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0CF284" w14:textId="77777777" w:rsidR="00B9576A" w:rsidRPr="00BF2E64" w:rsidRDefault="00B9576A" w:rsidP="00B9576A"/>
    <w:p w14:paraId="52C099BA" w14:textId="77777777" w:rsidR="00B9576A" w:rsidRPr="00BF2E64" w:rsidRDefault="00B9576A" w:rsidP="00B9576A">
      <w:bookmarkStart w:id="0" w:name="_Ref251246071"/>
      <w:bookmarkStart w:id="1" w:name="_Ref251249759"/>
      <w:bookmarkStart w:id="2" w:name="_Ref251402154"/>
      <w:bookmarkStart w:id="3" w:name="_Ref285352886"/>
      <w:bookmarkStart w:id="4" w:name="_Ref323905583"/>
      <w:bookmarkStart w:id="5" w:name="_Ref502686641"/>
      <w:bookmarkEnd w:id="0"/>
      <w:bookmarkEnd w:id="1"/>
      <w:bookmarkEnd w:id="2"/>
      <w:bookmarkEnd w:id="3"/>
      <w:bookmarkEnd w:id="4"/>
      <w:bookmarkEnd w:id="5"/>
    </w:p>
    <w:p w14:paraId="41D66470" w14:textId="77777777" w:rsidR="00B9576A" w:rsidRPr="00BF2E64" w:rsidRDefault="00B9576A" w:rsidP="00B9576A">
      <w:pPr>
        <w:rPr>
          <w:sz w:val="32"/>
        </w:rPr>
      </w:pPr>
    </w:p>
    <w:p w14:paraId="58D7FDCB" w14:textId="77777777" w:rsidR="00B9576A" w:rsidRPr="00BF2E64" w:rsidRDefault="00B9576A" w:rsidP="00B9576A">
      <w:pPr>
        <w:rPr>
          <w:sz w:val="32"/>
        </w:rPr>
      </w:pPr>
    </w:p>
    <w:p w14:paraId="71303E2B" w14:textId="77777777" w:rsidR="00B9576A" w:rsidRPr="00BF2E64" w:rsidRDefault="00B9576A" w:rsidP="00B9576A">
      <w:pPr>
        <w:rPr>
          <w:sz w:val="32"/>
        </w:rPr>
      </w:pPr>
    </w:p>
    <w:p w14:paraId="62CDE743" w14:textId="77777777" w:rsidR="00B9576A" w:rsidRPr="00BF2E64" w:rsidRDefault="00B9576A" w:rsidP="00B9576A">
      <w:pPr>
        <w:rPr>
          <w:sz w:val="32"/>
        </w:rPr>
      </w:pPr>
    </w:p>
    <w:p w14:paraId="102DE80F" w14:textId="77777777" w:rsidR="00B9576A" w:rsidRPr="00BF2E64" w:rsidRDefault="00B9576A" w:rsidP="00B9576A">
      <w:pPr>
        <w:rPr>
          <w:sz w:val="52"/>
        </w:rPr>
      </w:pPr>
    </w:p>
    <w:p w14:paraId="4C2C3E72" w14:textId="77777777" w:rsidR="00B9576A" w:rsidRPr="00BF2E64" w:rsidRDefault="00B9576A" w:rsidP="00B9576A">
      <w:pPr>
        <w:rPr>
          <w:sz w:val="52"/>
        </w:rPr>
      </w:pPr>
    </w:p>
    <w:p w14:paraId="586481B1" w14:textId="77777777" w:rsidR="00B9576A" w:rsidRPr="00BF2E64" w:rsidRDefault="00B9576A" w:rsidP="00B9576A">
      <w:pPr>
        <w:rPr>
          <w:sz w:val="52"/>
        </w:rPr>
      </w:pPr>
    </w:p>
    <w:p w14:paraId="22D03AD2" w14:textId="77777777" w:rsidR="00B9576A" w:rsidRPr="00BF2E64" w:rsidRDefault="00B9576A" w:rsidP="00B9576A">
      <w:pPr>
        <w:rPr>
          <w:sz w:val="52"/>
        </w:rPr>
      </w:pPr>
    </w:p>
    <w:p w14:paraId="296D43C3" w14:textId="77777777" w:rsidR="00B9576A" w:rsidRPr="00BF2E64" w:rsidRDefault="00B9576A" w:rsidP="00B9576A">
      <w:pPr>
        <w:rPr>
          <w:sz w:val="52"/>
        </w:rPr>
      </w:pPr>
    </w:p>
    <w:p w14:paraId="5FCD4F87" w14:textId="768E3970" w:rsidR="00B9576A" w:rsidRPr="00BF2E64" w:rsidRDefault="00B9576A" w:rsidP="00B9576A">
      <w:pPr>
        <w:jc w:val="center"/>
        <w:rPr>
          <w:b/>
          <w:sz w:val="84"/>
        </w:rPr>
      </w:pPr>
      <w:r w:rsidRPr="00BF2E64">
        <w:rPr>
          <w:b/>
          <w:sz w:val="84"/>
        </w:rPr>
        <w:t xml:space="preserve">Ceļu specifikācijas </w:t>
      </w:r>
      <w:r>
        <w:rPr>
          <w:b/>
          <w:sz w:val="84"/>
        </w:rPr>
        <w:t>201</w:t>
      </w:r>
      <w:r w:rsidR="00895EA4">
        <w:rPr>
          <w:b/>
          <w:sz w:val="84"/>
        </w:rPr>
        <w:t>9</w:t>
      </w:r>
    </w:p>
    <w:p w14:paraId="6270D704" w14:textId="77777777" w:rsidR="00B9576A" w:rsidRDefault="00B9576A" w:rsidP="00B9576A">
      <w:pPr>
        <w:jc w:val="center"/>
        <w:rPr>
          <w:sz w:val="28"/>
          <w:lang w:val="lv-LV"/>
        </w:rPr>
      </w:pPr>
    </w:p>
    <w:p w14:paraId="1DF5A0A7" w14:textId="77777777" w:rsidR="00B9576A" w:rsidRPr="00FC4C5A" w:rsidRDefault="00B9576A" w:rsidP="00B9576A">
      <w:pPr>
        <w:jc w:val="center"/>
        <w:rPr>
          <w:sz w:val="28"/>
          <w:lang w:val="lv-LV"/>
        </w:rPr>
      </w:pPr>
      <w:r>
        <w:rPr>
          <w:sz w:val="28"/>
          <w:lang w:val="lv-LV"/>
        </w:rPr>
        <w:t>Vispārējās valsts autoceļu tīklā veicamo darbu izpildes un kvalitātes prasības atbilstoši autoceļu noslogojumam</w:t>
      </w:r>
    </w:p>
    <w:p w14:paraId="7320E53B" w14:textId="77777777" w:rsidR="00B9576A" w:rsidRPr="00BF2E64" w:rsidRDefault="00B9576A" w:rsidP="00B9576A">
      <w:pPr>
        <w:rPr>
          <w:sz w:val="28"/>
        </w:rPr>
      </w:pPr>
    </w:p>
    <w:p w14:paraId="5006FBF9" w14:textId="7279A380" w:rsidR="00B9576A" w:rsidRPr="00BF2E64" w:rsidRDefault="00FF22F5" w:rsidP="00FF22F5">
      <w:pPr>
        <w:jc w:val="center"/>
        <w:rPr>
          <w:sz w:val="28"/>
        </w:rPr>
      </w:pPr>
      <w:bookmarkStart w:id="6" w:name="_Hlk522803"/>
      <w:bookmarkStart w:id="7" w:name="_GoBack"/>
      <w:r>
        <w:rPr>
          <w:sz w:val="28"/>
        </w:rPr>
        <w:t>Ietverot Grozījumus Nr.1</w:t>
      </w:r>
    </w:p>
    <w:bookmarkEnd w:id="6"/>
    <w:bookmarkEnd w:id="7"/>
    <w:p w14:paraId="36FD5CE5" w14:textId="77777777" w:rsidR="00B9576A" w:rsidRPr="00BF2E64" w:rsidRDefault="00B9576A" w:rsidP="00B9576A">
      <w:pPr>
        <w:rPr>
          <w:sz w:val="28"/>
        </w:rPr>
      </w:pPr>
    </w:p>
    <w:p w14:paraId="30E18413" w14:textId="77777777" w:rsidR="00B9576A" w:rsidRDefault="00B9576A" w:rsidP="00B9576A">
      <w:pPr>
        <w:ind w:firstLine="0"/>
        <w:rPr>
          <w:b/>
          <w:color w:val="FF0000"/>
          <w:sz w:val="36"/>
          <w:szCs w:val="36"/>
          <w:lang w:val="lv-LV"/>
        </w:rPr>
      </w:pPr>
    </w:p>
    <w:p w14:paraId="5694A04C" w14:textId="77777777" w:rsidR="00B9576A" w:rsidRDefault="00B9576A" w:rsidP="00B9576A">
      <w:pPr>
        <w:ind w:firstLine="0"/>
        <w:rPr>
          <w:b/>
          <w:color w:val="FF0000"/>
          <w:sz w:val="36"/>
          <w:szCs w:val="36"/>
          <w:lang w:val="lv-LV"/>
        </w:rPr>
      </w:pPr>
    </w:p>
    <w:p w14:paraId="1ED663D2" w14:textId="77777777" w:rsidR="00B9576A" w:rsidRPr="00BE3FB8" w:rsidRDefault="00B9576A" w:rsidP="00B9576A">
      <w:pPr>
        <w:ind w:firstLine="0"/>
        <w:rPr>
          <w:lang w:val="lv-LV"/>
        </w:rPr>
      </w:pPr>
    </w:p>
    <w:p w14:paraId="21C02B75" w14:textId="77777777" w:rsidR="00B9576A" w:rsidRDefault="00B9576A" w:rsidP="00B9576A">
      <w:pPr>
        <w:jc w:val="center"/>
        <w:rPr>
          <w:lang w:val="lv-LV"/>
        </w:rPr>
      </w:pPr>
    </w:p>
    <w:p w14:paraId="644FFBDF" w14:textId="77777777" w:rsidR="00B9576A" w:rsidRDefault="00B9576A" w:rsidP="00B9576A">
      <w:pPr>
        <w:jc w:val="center"/>
        <w:rPr>
          <w:lang w:val="lv-LV"/>
        </w:rPr>
      </w:pPr>
    </w:p>
    <w:p w14:paraId="6B7E8814" w14:textId="77777777" w:rsidR="00B9576A" w:rsidRDefault="00B9576A" w:rsidP="00B9576A">
      <w:pPr>
        <w:jc w:val="center"/>
        <w:rPr>
          <w:lang w:val="lv-LV"/>
        </w:rPr>
      </w:pPr>
    </w:p>
    <w:p w14:paraId="703760F2" w14:textId="77777777" w:rsidR="00B9576A" w:rsidRDefault="00B9576A" w:rsidP="00B9576A">
      <w:pPr>
        <w:jc w:val="center"/>
        <w:rPr>
          <w:lang w:val="lv-LV"/>
        </w:rPr>
      </w:pPr>
    </w:p>
    <w:p w14:paraId="178F2385" w14:textId="09B18D33" w:rsidR="00B9576A" w:rsidRPr="00BF2E64" w:rsidRDefault="00B9576A" w:rsidP="00B9576A">
      <w:pPr>
        <w:jc w:val="center"/>
      </w:pPr>
      <w:r>
        <w:rPr>
          <w:lang w:val="lv-LV"/>
        </w:rPr>
        <w:t xml:space="preserve">VAS ″Latvijas Valsts ceļi″, </w:t>
      </w:r>
      <w:r w:rsidRPr="00BF2E64">
        <w:t>Rīga</w:t>
      </w:r>
      <w:r w:rsidRPr="00BF2E64">
        <w:rPr>
          <w:lang w:val="lv-LV"/>
        </w:rPr>
        <w:t>,</w:t>
      </w:r>
      <w:r w:rsidRPr="00BF2E64">
        <w:t xml:space="preserve"> </w:t>
      </w:r>
      <w:r>
        <w:t>201</w:t>
      </w:r>
      <w:r w:rsidR="008A4DD1">
        <w:t>9</w:t>
      </w:r>
    </w:p>
    <w:p w14:paraId="695265AD" w14:textId="77777777" w:rsidR="00B9576A" w:rsidRPr="00BF2E64" w:rsidRDefault="00B9576A" w:rsidP="00B9576A"/>
    <w:tbl>
      <w:tblPr>
        <w:tblW w:w="0" w:type="auto"/>
        <w:tblLayout w:type="fixed"/>
        <w:tblLook w:val="0000" w:firstRow="0" w:lastRow="0" w:firstColumn="0" w:lastColumn="0" w:noHBand="0" w:noVBand="0"/>
      </w:tblPr>
      <w:tblGrid>
        <w:gridCol w:w="9064"/>
      </w:tblGrid>
      <w:tr w:rsidR="00B9576A" w:rsidRPr="00BF2E64" w14:paraId="617C30D8" w14:textId="77777777" w:rsidTr="00017975">
        <w:trPr>
          <w:cantSplit/>
          <w:trHeight w:val="2966"/>
        </w:trPr>
        <w:tc>
          <w:tcPr>
            <w:tcW w:w="9064" w:type="dxa"/>
            <w:shd w:val="clear" w:color="auto" w:fill="auto"/>
            <w:tcMar>
              <w:top w:w="0" w:type="dxa"/>
              <w:left w:w="0" w:type="dxa"/>
              <w:bottom w:w="0" w:type="dxa"/>
              <w:right w:w="0" w:type="dxa"/>
            </w:tcMar>
          </w:tcPr>
          <w:p w14:paraId="19139F2D" w14:textId="77777777" w:rsidR="00B9576A" w:rsidRPr="00BF2E64" w:rsidRDefault="00B9576A" w:rsidP="00017975"/>
          <w:p w14:paraId="20CE4875" w14:textId="3E4D98EF" w:rsidR="00B9576A" w:rsidRDefault="00B9576A" w:rsidP="00017975">
            <w:pPr>
              <w:rPr>
                <w:b/>
                <w:sz w:val="84"/>
              </w:rPr>
            </w:pPr>
            <w:r w:rsidRPr="00BF2E64">
              <w:rPr>
                <w:b/>
                <w:sz w:val="84"/>
              </w:rPr>
              <w:t xml:space="preserve">Ceļu specifikācijas </w:t>
            </w:r>
            <w:r>
              <w:rPr>
                <w:b/>
                <w:sz w:val="84"/>
              </w:rPr>
              <w:t>201</w:t>
            </w:r>
            <w:r w:rsidR="008A4DD1">
              <w:rPr>
                <w:b/>
                <w:sz w:val="84"/>
              </w:rPr>
              <w:t>9</w:t>
            </w:r>
          </w:p>
          <w:p w14:paraId="24BE7271" w14:textId="77777777" w:rsidR="00B9576A" w:rsidRPr="007019CF" w:rsidRDefault="00B9576A" w:rsidP="00017975">
            <w:pPr>
              <w:rPr>
                <w:b/>
                <w:sz w:val="32"/>
                <w:szCs w:val="32"/>
              </w:rPr>
            </w:pPr>
            <w:r>
              <w:rPr>
                <w:b/>
                <w:sz w:val="32"/>
                <w:szCs w:val="32"/>
                <w:lang w:val="en-US"/>
              </w:rPr>
              <w:t>(</w:t>
            </w:r>
            <w:r w:rsidRPr="007019CF">
              <w:rPr>
                <w:b/>
                <w:sz w:val="32"/>
                <w:szCs w:val="32"/>
                <w:lang w:val="en-US"/>
              </w:rPr>
              <w:t>ietverot Autoceļu uzturēšanas darbu tehniskās specifikācijas</w:t>
            </w:r>
            <w:r>
              <w:rPr>
                <w:b/>
                <w:sz w:val="32"/>
                <w:szCs w:val="32"/>
                <w:lang w:val="en-US"/>
              </w:rPr>
              <w:t>)</w:t>
            </w:r>
          </w:p>
          <w:p w14:paraId="39392CE5" w14:textId="77777777" w:rsidR="00B9576A" w:rsidRPr="00D60BB4" w:rsidRDefault="00B9576A" w:rsidP="00017975">
            <w:pPr>
              <w:rPr>
                <w:sz w:val="36"/>
                <w:szCs w:val="36"/>
              </w:rPr>
            </w:pPr>
          </w:p>
        </w:tc>
      </w:tr>
      <w:tr w:rsidR="00B9576A" w:rsidRPr="00BF2E64" w14:paraId="33B29992" w14:textId="77777777" w:rsidTr="00017975">
        <w:trPr>
          <w:cantSplit/>
          <w:trHeight w:val="844"/>
        </w:trPr>
        <w:tc>
          <w:tcPr>
            <w:tcW w:w="9064" w:type="dxa"/>
            <w:shd w:val="clear" w:color="auto" w:fill="auto"/>
            <w:tcMar>
              <w:top w:w="0" w:type="dxa"/>
              <w:left w:w="0" w:type="dxa"/>
              <w:bottom w:w="0" w:type="dxa"/>
              <w:right w:w="0" w:type="dxa"/>
            </w:tcMar>
          </w:tcPr>
          <w:p w14:paraId="746ABEA2" w14:textId="77777777" w:rsidR="00B9576A" w:rsidRPr="00DB3DB1" w:rsidRDefault="00B9576A" w:rsidP="00C9385B">
            <w:pPr>
              <w:pStyle w:val="Tabletext"/>
            </w:pPr>
            <w:r w:rsidRPr="00DB3DB1">
              <w:t>Apstiprinātas:</w:t>
            </w:r>
          </w:p>
          <w:p w14:paraId="3E2049D5" w14:textId="2EDBE1F6" w:rsidR="00B9576A" w:rsidRDefault="00B9576A" w:rsidP="00C9385B">
            <w:pPr>
              <w:pStyle w:val="Tabletext"/>
            </w:pPr>
            <w:r w:rsidRPr="00BF2E64">
              <w:t xml:space="preserve">VAS </w:t>
            </w:r>
            <w:r>
              <w:t>″</w:t>
            </w:r>
            <w:r w:rsidRPr="00BF2E64">
              <w:t xml:space="preserve">Latvijas </w:t>
            </w:r>
            <w:r>
              <w:rPr>
                <w:lang w:val="lv-LV"/>
              </w:rPr>
              <w:t>V</w:t>
            </w:r>
            <w:r w:rsidRPr="00BF2E64">
              <w:t>alsts ceļi</w:t>
            </w:r>
            <w:r>
              <w:t>″</w:t>
            </w:r>
            <w:r w:rsidRPr="00BF2E64">
              <w:t xml:space="preserve"> Tehniskajā komisijā </w:t>
            </w:r>
            <w:r>
              <w:t xml:space="preserve">2018. gada </w:t>
            </w:r>
            <w:r w:rsidR="005F0EF1">
              <w:t>27.septembrī</w:t>
            </w:r>
            <w:r w:rsidR="00DA2583">
              <w:t>.</w:t>
            </w:r>
          </w:p>
          <w:p w14:paraId="4478588F" w14:textId="5BD9262D" w:rsidR="00A23633" w:rsidRDefault="00A23633" w:rsidP="00C9385B">
            <w:pPr>
              <w:pStyle w:val="Tabletext"/>
            </w:pPr>
          </w:p>
          <w:p w14:paraId="39F79444" w14:textId="77777777" w:rsidR="00A23633" w:rsidRDefault="00A23633" w:rsidP="00C9385B">
            <w:pPr>
              <w:pStyle w:val="Tabletext"/>
            </w:pPr>
            <w:r>
              <w:t xml:space="preserve">Grozījumi Nr.1. </w:t>
            </w:r>
          </w:p>
          <w:p w14:paraId="0551E861" w14:textId="6CBA321E" w:rsidR="00A23633" w:rsidRPr="00DB3DB1" w:rsidRDefault="00A23633" w:rsidP="00A23633">
            <w:pPr>
              <w:pStyle w:val="Tabletext"/>
            </w:pPr>
            <w:r w:rsidRPr="00DB3DB1">
              <w:t>Apstiprināt</w:t>
            </w:r>
            <w:r>
              <w:t>i</w:t>
            </w:r>
            <w:r w:rsidRPr="00DB3DB1">
              <w:t>:</w:t>
            </w:r>
          </w:p>
          <w:p w14:paraId="324C85EA" w14:textId="5E1DB7B8" w:rsidR="00A23633" w:rsidRDefault="00A23633" w:rsidP="00A23633">
            <w:pPr>
              <w:pStyle w:val="Tabletext"/>
            </w:pPr>
            <w:r w:rsidRPr="00BF2E64">
              <w:t xml:space="preserve">VAS </w:t>
            </w:r>
            <w:r>
              <w:t>″</w:t>
            </w:r>
            <w:r w:rsidRPr="00BF2E64">
              <w:t xml:space="preserve">Latvijas </w:t>
            </w:r>
            <w:r>
              <w:rPr>
                <w:lang w:val="lv-LV"/>
              </w:rPr>
              <w:t>V</w:t>
            </w:r>
            <w:r w:rsidRPr="00BF2E64">
              <w:t>alsts ceļi</w:t>
            </w:r>
            <w:r>
              <w:t>″</w:t>
            </w:r>
            <w:r w:rsidRPr="00BF2E64">
              <w:t xml:space="preserve"> Tehniskajā komisijā </w:t>
            </w:r>
            <w:r>
              <w:t>2019. gada 25.janvārī.</w:t>
            </w:r>
          </w:p>
          <w:p w14:paraId="77BD4951" w14:textId="77777777" w:rsidR="00B9576A" w:rsidRPr="00BF2E64" w:rsidRDefault="00B9576A" w:rsidP="00C9385B">
            <w:pPr>
              <w:pStyle w:val="Tabletext"/>
            </w:pPr>
          </w:p>
        </w:tc>
      </w:tr>
      <w:tr w:rsidR="00B9576A" w:rsidRPr="00BF2E64" w14:paraId="33756C01" w14:textId="77777777" w:rsidTr="00017975">
        <w:trPr>
          <w:cantSplit/>
          <w:trHeight w:val="279"/>
        </w:trPr>
        <w:tc>
          <w:tcPr>
            <w:tcW w:w="9064" w:type="dxa"/>
            <w:shd w:val="clear" w:color="auto" w:fill="auto"/>
            <w:tcMar>
              <w:top w:w="0" w:type="dxa"/>
              <w:left w:w="0" w:type="dxa"/>
              <w:bottom w:w="0" w:type="dxa"/>
              <w:right w:w="0" w:type="dxa"/>
            </w:tcMar>
          </w:tcPr>
          <w:p w14:paraId="65BA344D" w14:textId="77777777" w:rsidR="00B9576A" w:rsidRPr="00C45629" w:rsidRDefault="00B9576A" w:rsidP="00C9385B">
            <w:pPr>
              <w:pStyle w:val="Tabletext"/>
              <w:rPr>
                <w:lang w:val="lv-LV"/>
              </w:rPr>
            </w:pPr>
          </w:p>
        </w:tc>
      </w:tr>
      <w:tr w:rsidR="00B9576A" w:rsidRPr="00BF2E64" w14:paraId="20FD749A" w14:textId="77777777" w:rsidTr="00017975">
        <w:trPr>
          <w:cantSplit/>
          <w:trHeight w:val="263"/>
        </w:trPr>
        <w:tc>
          <w:tcPr>
            <w:tcW w:w="9064" w:type="dxa"/>
            <w:shd w:val="clear" w:color="auto" w:fill="auto"/>
            <w:tcMar>
              <w:top w:w="0" w:type="dxa"/>
              <w:left w:w="0" w:type="dxa"/>
              <w:bottom w:w="0" w:type="dxa"/>
              <w:right w:w="0" w:type="dxa"/>
            </w:tcMar>
          </w:tcPr>
          <w:p w14:paraId="3ABD29C5" w14:textId="37A6605B" w:rsidR="00B9576A" w:rsidRDefault="00B9576A" w:rsidP="00C9385B">
            <w:pPr>
              <w:pStyle w:val="Tabletext"/>
            </w:pPr>
            <w:r w:rsidRPr="00BF2E64">
              <w:t xml:space="preserve">Ceļu specifikācijas </w:t>
            </w:r>
            <w:r w:rsidR="008A4DD1">
              <w:t>2019</w:t>
            </w:r>
            <w:r w:rsidRPr="00BF2E64">
              <w:t xml:space="preserve"> izstrādātas, pilnveidojot </w:t>
            </w:r>
            <w:r>
              <w:t>Ceļu</w:t>
            </w:r>
            <w:r w:rsidRPr="00BF2E64">
              <w:t xml:space="preserve"> specifikācijas </w:t>
            </w:r>
            <w:r>
              <w:t>2017.</w:t>
            </w:r>
            <w:r w:rsidRPr="00BF2E64">
              <w:t xml:space="preserve"> Ceļu specifikācijas nodrošina specifikāciju atbilstību Eiropas standartiem, tās ietver prasības ceļu un ielu būvdarbu</w:t>
            </w:r>
            <w:r>
              <w:t xml:space="preserve"> un uzturēšanas darbu</w:t>
            </w:r>
            <w:r w:rsidRPr="00BF2E64">
              <w:t xml:space="preserve"> izpildei un produkta kvalitātei. Ceļu specifikācijas </w:t>
            </w:r>
            <w:r w:rsidRPr="00D40B92">
              <w:rPr>
                <w:lang w:val="en-US"/>
              </w:rPr>
              <w:t>paredzētas valsts autoceļu tīklā veicamo darbu aprakstīšanai, lietojamo materiālu, darbu izpildes un kvalitātes prasību noteikšanai un pieņemšanai. Tās ir izmantojamas arī darbiem pašvaldību ceļos un ielās, māju un komersantu ceļos</w:t>
            </w:r>
            <w:r w:rsidRPr="00BF2E64">
              <w:t>.</w:t>
            </w:r>
          </w:p>
          <w:p w14:paraId="05F84861" w14:textId="77777777" w:rsidR="00B9576A" w:rsidRPr="00BF2E64" w:rsidRDefault="00B9576A" w:rsidP="00C9385B">
            <w:pPr>
              <w:pStyle w:val="Tabletext"/>
            </w:pPr>
          </w:p>
        </w:tc>
      </w:tr>
      <w:tr w:rsidR="00B9576A" w:rsidRPr="00BF2E64" w14:paraId="59FC6C60" w14:textId="77777777" w:rsidTr="00017975">
        <w:trPr>
          <w:cantSplit/>
          <w:trHeight w:val="415"/>
        </w:trPr>
        <w:tc>
          <w:tcPr>
            <w:tcW w:w="9064" w:type="dxa"/>
            <w:shd w:val="clear" w:color="auto" w:fill="auto"/>
            <w:tcMar>
              <w:top w:w="0" w:type="dxa"/>
              <w:left w:w="0" w:type="dxa"/>
              <w:bottom w:w="0" w:type="dxa"/>
              <w:right w:w="0" w:type="dxa"/>
            </w:tcMar>
          </w:tcPr>
          <w:p w14:paraId="366EF6BC" w14:textId="77777777" w:rsidR="00B9576A" w:rsidRPr="00BF2E64" w:rsidRDefault="00B9576A" w:rsidP="00C9385B">
            <w:pPr>
              <w:pStyle w:val="Tabletext"/>
            </w:pPr>
          </w:p>
        </w:tc>
      </w:tr>
      <w:tr w:rsidR="00B9576A" w:rsidRPr="005A79A2" w14:paraId="1502DE10" w14:textId="77777777" w:rsidTr="00017975">
        <w:trPr>
          <w:cantSplit/>
          <w:trHeight w:val="1060"/>
        </w:trPr>
        <w:tc>
          <w:tcPr>
            <w:tcW w:w="9064" w:type="dxa"/>
            <w:shd w:val="clear" w:color="auto" w:fill="auto"/>
            <w:tcMar>
              <w:top w:w="0" w:type="dxa"/>
              <w:left w:w="0" w:type="dxa"/>
              <w:bottom w:w="0" w:type="dxa"/>
              <w:right w:w="0" w:type="dxa"/>
            </w:tcMar>
          </w:tcPr>
          <w:p w14:paraId="43D69629" w14:textId="77777777" w:rsidR="00B9576A" w:rsidRPr="005A79A2" w:rsidRDefault="00B9576A" w:rsidP="00C9385B">
            <w:pPr>
              <w:pStyle w:val="Tabletext"/>
            </w:pPr>
            <w:r w:rsidRPr="005A79A2">
              <w:t>Pasūtītājs:</w:t>
            </w:r>
          </w:p>
          <w:p w14:paraId="1A4B8354" w14:textId="77777777" w:rsidR="00B9576A" w:rsidRPr="005A79A2" w:rsidRDefault="00B9576A" w:rsidP="00C9385B">
            <w:pPr>
              <w:pStyle w:val="Tabletext"/>
            </w:pPr>
            <w:r w:rsidRPr="005A79A2">
              <w:t xml:space="preserve">VAS </w:t>
            </w:r>
            <w:r>
              <w:t>″</w:t>
            </w:r>
            <w:r w:rsidRPr="005A79A2">
              <w:t>Latvijas Valsts ceļi</w:t>
            </w:r>
            <w:r>
              <w:t>″</w:t>
            </w:r>
            <w:r w:rsidRPr="005A79A2">
              <w:t>, Gogoļa iela 3, Rīga, LV-1050</w:t>
            </w:r>
          </w:p>
          <w:p w14:paraId="5DF9FE96" w14:textId="77777777" w:rsidR="00B9576A" w:rsidRPr="005A79A2" w:rsidRDefault="00B9576A" w:rsidP="00C9385B">
            <w:pPr>
              <w:pStyle w:val="Tabletext"/>
            </w:pPr>
            <w:r w:rsidRPr="005A79A2">
              <w:t xml:space="preserve">Tālrunis: 7028169, fakss: 7028171, e-pasts: </w:t>
            </w:r>
            <w:hyperlink r:id="rId8" w:history="1">
              <w:r w:rsidRPr="005A79A2">
                <w:rPr>
                  <w:rStyle w:val="Hyperlink1"/>
                  <w:lang w:val="en-US"/>
                </w:rPr>
                <w:t>lvceli@lvceli.lv</w:t>
              </w:r>
            </w:hyperlink>
          </w:p>
          <w:p w14:paraId="5AA8AEDC" w14:textId="77777777" w:rsidR="00B9576A" w:rsidRPr="005A79A2" w:rsidRDefault="00B9576A" w:rsidP="00C9385B">
            <w:pPr>
              <w:pStyle w:val="Tabletext"/>
            </w:pPr>
          </w:p>
          <w:p w14:paraId="14491D1E" w14:textId="77777777" w:rsidR="00B9576A" w:rsidRPr="005A79A2" w:rsidRDefault="00B9576A" w:rsidP="00C9385B">
            <w:pPr>
              <w:pStyle w:val="Tabletext"/>
            </w:pPr>
            <w:r>
              <w:rPr>
                <w:lang w:val="lv-LV"/>
              </w:rPr>
              <w:t>Konsultants</w:t>
            </w:r>
            <w:r w:rsidRPr="005A79A2">
              <w:t>:</w:t>
            </w:r>
          </w:p>
          <w:p w14:paraId="53EED0A7" w14:textId="77777777" w:rsidR="00B9576A" w:rsidRPr="005A79A2" w:rsidRDefault="00B9576A" w:rsidP="00C9385B">
            <w:pPr>
              <w:pStyle w:val="Tabletext"/>
            </w:pPr>
            <w:r>
              <w:t>SIA ″Ceļu eksperts″</w:t>
            </w:r>
            <w:r w:rsidRPr="005A79A2">
              <w:t xml:space="preserve">, Aveņu iela 1, </w:t>
            </w:r>
            <w:r>
              <w:t>Ikšķile</w:t>
            </w:r>
            <w:r w:rsidRPr="005A79A2">
              <w:t>, Ikšķiles novads, LV-5052</w:t>
            </w:r>
          </w:p>
          <w:p w14:paraId="0BC77ED2" w14:textId="77777777" w:rsidR="00B9576A" w:rsidRPr="005A79A2" w:rsidRDefault="00B9576A" w:rsidP="00C9385B">
            <w:pPr>
              <w:pStyle w:val="Tabletext"/>
            </w:pPr>
            <w:r w:rsidRPr="005A79A2">
              <w:t>Tālrunis: 67255696, e-pasts: celueksperts@celueksperts.lv</w:t>
            </w:r>
          </w:p>
          <w:p w14:paraId="0B8C3869" w14:textId="77777777" w:rsidR="00304EB5" w:rsidRDefault="00304EB5" w:rsidP="00304EB5">
            <w:pPr>
              <w:pStyle w:val="Tabletext"/>
              <w:rPr>
                <w:lang w:val="lv-LV"/>
              </w:rPr>
            </w:pPr>
          </w:p>
          <w:p w14:paraId="0208F598" w14:textId="6F2C9DB3" w:rsidR="00304EB5" w:rsidRPr="00DB3DB1" w:rsidRDefault="00304EB5" w:rsidP="00304EB5">
            <w:pPr>
              <w:pStyle w:val="Tabletext"/>
            </w:pPr>
            <w:r>
              <w:rPr>
                <w:lang w:val="lv-LV"/>
              </w:rPr>
              <w:t>CS 2019 darba grupa</w:t>
            </w:r>
            <w:r w:rsidRPr="00DB3DB1">
              <w:t>:</w:t>
            </w:r>
          </w:p>
          <w:p w14:paraId="13FA9B3D" w14:textId="717AB2F4" w:rsidR="00304EB5" w:rsidRDefault="00304EB5" w:rsidP="00304EB5">
            <w:pPr>
              <w:pStyle w:val="Tabletext"/>
            </w:pPr>
            <w:r>
              <w:t>Satiksmes ministrija</w:t>
            </w:r>
          </w:p>
          <w:p w14:paraId="2CC288E2" w14:textId="0CAAEAB3" w:rsidR="00304EB5" w:rsidRDefault="00304EB5" w:rsidP="00304EB5">
            <w:pPr>
              <w:pStyle w:val="Tabletext"/>
            </w:pPr>
            <w:r>
              <w:t>VAS “Latvijas Valsts ceļi”</w:t>
            </w:r>
          </w:p>
          <w:p w14:paraId="3E0A1694" w14:textId="77777777" w:rsidR="00304EB5" w:rsidRPr="00BF2E64" w:rsidRDefault="00304EB5" w:rsidP="00304EB5">
            <w:pPr>
              <w:pStyle w:val="Tabletext"/>
            </w:pPr>
            <w:r w:rsidRPr="00BF2E64">
              <w:t xml:space="preserve">Biedrība </w:t>
            </w:r>
            <w:r>
              <w:t>”</w:t>
            </w:r>
            <w:r w:rsidRPr="00BF2E64">
              <w:t>Latvijas ceļu būvētājs</w:t>
            </w:r>
            <w:r>
              <w:t>”</w:t>
            </w:r>
          </w:p>
          <w:p w14:paraId="2410F965" w14:textId="77777777" w:rsidR="00304EB5" w:rsidRPr="00BF2E64" w:rsidRDefault="00304EB5" w:rsidP="00304EB5">
            <w:pPr>
              <w:pStyle w:val="Tabletext"/>
            </w:pPr>
            <w:r w:rsidRPr="00BF2E64">
              <w:t xml:space="preserve">Biedrība </w:t>
            </w:r>
            <w:r>
              <w:t>“</w:t>
            </w:r>
            <w:r w:rsidRPr="00BF2E64">
              <w:t>Transportbūvju inženieru asociācija</w:t>
            </w:r>
            <w:r>
              <w:t>”</w:t>
            </w:r>
          </w:p>
          <w:p w14:paraId="435538FA" w14:textId="6D43AE76" w:rsidR="00304EB5" w:rsidRPr="00B44DB7" w:rsidRDefault="00304EB5">
            <w:pPr>
              <w:pStyle w:val="Tabletext"/>
              <w:rPr>
                <w:lang w:val="lv-LV"/>
              </w:rPr>
            </w:pPr>
            <w:r>
              <w:rPr>
                <w:lang w:val="lv-LV"/>
              </w:rPr>
              <w:t>AS ″</w:t>
            </w:r>
            <w:r>
              <w:t>Latvijas Autoceļu uzturētājs</w:t>
            </w:r>
            <w:r>
              <w:rPr>
                <w:lang w:val="lv-LV"/>
              </w:rPr>
              <w:t>”</w:t>
            </w:r>
          </w:p>
          <w:p w14:paraId="3724F665" w14:textId="0EC8AB03" w:rsidR="00304EB5" w:rsidRPr="00BF2E64" w:rsidRDefault="00304EB5" w:rsidP="00304EB5">
            <w:pPr>
              <w:pStyle w:val="Tabletext"/>
            </w:pPr>
            <w:r w:rsidRPr="00BF2E64">
              <w:t xml:space="preserve">Latvijas </w:t>
            </w:r>
            <w:r>
              <w:t>Bū</w:t>
            </w:r>
            <w:r w:rsidRPr="00BF2E64">
              <w:t>vmateriālu ražotāju asociācija</w:t>
            </w:r>
          </w:p>
          <w:p w14:paraId="7F590432" w14:textId="47BD7BC1" w:rsidR="00B9576A" w:rsidRPr="005A79A2" w:rsidRDefault="00304EB5" w:rsidP="00C9385B">
            <w:pPr>
              <w:pStyle w:val="Tabletext"/>
            </w:pPr>
            <w:r>
              <w:t>Rīgas dome</w:t>
            </w:r>
          </w:p>
        </w:tc>
      </w:tr>
      <w:tr w:rsidR="00B9576A" w:rsidRPr="00BF2E64" w14:paraId="0FFFB48A" w14:textId="77777777" w:rsidTr="00017975">
        <w:trPr>
          <w:cantSplit/>
          <w:trHeight w:val="2220"/>
        </w:trPr>
        <w:tc>
          <w:tcPr>
            <w:tcW w:w="9064" w:type="dxa"/>
            <w:shd w:val="clear" w:color="auto" w:fill="auto"/>
            <w:tcMar>
              <w:top w:w="0" w:type="dxa"/>
              <w:left w:w="0" w:type="dxa"/>
              <w:bottom w:w="0" w:type="dxa"/>
              <w:right w:w="0" w:type="dxa"/>
            </w:tcMar>
          </w:tcPr>
          <w:p w14:paraId="025EF593" w14:textId="77777777" w:rsidR="00B9576A" w:rsidRPr="00BF2E64" w:rsidRDefault="00B9576A" w:rsidP="009901B9">
            <w:pPr>
              <w:pStyle w:val="Tabletext"/>
            </w:pPr>
          </w:p>
        </w:tc>
      </w:tr>
    </w:tbl>
    <w:p w14:paraId="5FBDC516" w14:textId="77777777" w:rsidR="00B9576A" w:rsidRDefault="00B9576A" w:rsidP="00B9576A">
      <w:pPr>
        <w:rPr>
          <w:lang w:val="lv-LV"/>
        </w:rPr>
      </w:pPr>
    </w:p>
    <w:p w14:paraId="0E3EBB41" w14:textId="77777777" w:rsidR="00B9576A" w:rsidRPr="00BF2E64" w:rsidRDefault="00B9576A" w:rsidP="00B9576A">
      <w:pPr>
        <w:rPr>
          <w:lang w:val="lv-LV"/>
        </w:rPr>
      </w:pPr>
      <w:r>
        <w:rPr>
          <w:lang w:val="lv-LV"/>
        </w:rPr>
        <w:br w:type="page"/>
      </w:r>
    </w:p>
    <w:p w14:paraId="17A2736C" w14:textId="77777777" w:rsidR="00B9576A" w:rsidRPr="002061E7" w:rsidRDefault="00B9576A" w:rsidP="00B9576A">
      <w:pPr>
        <w:ind w:firstLine="1701"/>
        <w:rPr>
          <w:b/>
          <w:sz w:val="40"/>
        </w:rPr>
      </w:pPr>
      <w:r w:rsidRPr="002061E7">
        <w:rPr>
          <w:b/>
          <w:sz w:val="40"/>
        </w:rPr>
        <w:lastRenderedPageBreak/>
        <w:t>Saturs</w:t>
      </w:r>
    </w:p>
    <w:p w14:paraId="2793A6BC" w14:textId="561B8C3A" w:rsidR="00E50FFD" w:rsidRDefault="00E50FFD">
      <w:pPr>
        <w:pStyle w:val="TOC1"/>
        <w:tabs>
          <w:tab w:val="right" w:leader="dot" w:pos="9054"/>
        </w:tabs>
        <w:rPr>
          <w:rFonts w:asciiTheme="minorHAnsi" w:eastAsiaTheme="minorEastAsia" w:hAnsiTheme="minorHAnsi" w:cstheme="minorBidi"/>
          <w:b w:val="0"/>
          <w:bCs w:val="0"/>
          <w:noProof/>
          <w:color w:val="auto"/>
          <w:sz w:val="22"/>
          <w:szCs w:val="22"/>
          <w:lang w:val="en-US"/>
        </w:rPr>
      </w:pPr>
      <w:r>
        <w:rPr>
          <w:rFonts w:ascii="Calibri" w:hAnsi="Calibri"/>
          <w:bCs w:val="0"/>
          <w:smallCaps/>
        </w:rPr>
        <w:fldChar w:fldCharType="begin"/>
      </w:r>
      <w:r>
        <w:rPr>
          <w:rFonts w:ascii="Calibri" w:hAnsi="Calibri"/>
          <w:bCs w:val="0"/>
          <w:smallCaps/>
        </w:rPr>
        <w:instrText xml:space="preserve"> TOC \o "1-2" </w:instrText>
      </w:r>
      <w:r>
        <w:rPr>
          <w:rFonts w:ascii="Calibri" w:hAnsi="Calibri"/>
          <w:bCs w:val="0"/>
          <w:smallCaps/>
        </w:rPr>
        <w:fldChar w:fldCharType="separate"/>
      </w:r>
      <w:r>
        <w:rPr>
          <w:noProof/>
        </w:rPr>
        <w:t>IEVADS</w:t>
      </w:r>
      <w:r>
        <w:rPr>
          <w:noProof/>
        </w:rPr>
        <w:tab/>
      </w:r>
      <w:r>
        <w:rPr>
          <w:noProof/>
        </w:rPr>
        <w:fldChar w:fldCharType="begin"/>
      </w:r>
      <w:r>
        <w:rPr>
          <w:noProof/>
        </w:rPr>
        <w:instrText xml:space="preserve"> PAGEREF _Toc523737809 \h </w:instrText>
      </w:r>
      <w:r>
        <w:rPr>
          <w:noProof/>
        </w:rPr>
      </w:r>
      <w:r>
        <w:rPr>
          <w:noProof/>
        </w:rPr>
        <w:fldChar w:fldCharType="separate"/>
      </w:r>
      <w:r w:rsidR="00136ECA">
        <w:rPr>
          <w:noProof/>
        </w:rPr>
        <w:t>6</w:t>
      </w:r>
      <w:r>
        <w:rPr>
          <w:noProof/>
        </w:rPr>
        <w:fldChar w:fldCharType="end"/>
      </w:r>
    </w:p>
    <w:p w14:paraId="667050B0" w14:textId="0E22004A"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w:t>
      </w:r>
      <w:r>
        <w:rPr>
          <w:rFonts w:asciiTheme="minorHAnsi" w:eastAsiaTheme="minorEastAsia" w:hAnsiTheme="minorHAnsi" w:cstheme="minorBidi"/>
          <w:b w:val="0"/>
          <w:bCs w:val="0"/>
          <w:noProof/>
          <w:color w:val="auto"/>
          <w:sz w:val="22"/>
          <w:szCs w:val="22"/>
          <w:lang w:val="en-US"/>
        </w:rPr>
        <w:tab/>
      </w:r>
      <w:r>
        <w:rPr>
          <w:noProof/>
        </w:rPr>
        <w:t>VISPĀRĒJĀS DEFINĪCIJAS UN SKAIDROJUMI</w:t>
      </w:r>
      <w:r>
        <w:rPr>
          <w:noProof/>
        </w:rPr>
        <w:tab/>
      </w:r>
      <w:r>
        <w:rPr>
          <w:noProof/>
        </w:rPr>
        <w:fldChar w:fldCharType="begin"/>
      </w:r>
      <w:r>
        <w:rPr>
          <w:noProof/>
        </w:rPr>
        <w:instrText xml:space="preserve"> PAGEREF _Toc523737810 \h </w:instrText>
      </w:r>
      <w:r>
        <w:rPr>
          <w:noProof/>
        </w:rPr>
      </w:r>
      <w:r>
        <w:rPr>
          <w:noProof/>
        </w:rPr>
        <w:fldChar w:fldCharType="separate"/>
      </w:r>
      <w:r w:rsidR="00136ECA">
        <w:rPr>
          <w:noProof/>
        </w:rPr>
        <w:t>8</w:t>
      </w:r>
      <w:r>
        <w:rPr>
          <w:noProof/>
        </w:rPr>
        <w:fldChar w:fldCharType="end"/>
      </w:r>
    </w:p>
    <w:p w14:paraId="7DD45A55" w14:textId="2DDFF7EC"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2</w:t>
      </w:r>
      <w:r>
        <w:rPr>
          <w:rFonts w:asciiTheme="minorHAnsi" w:eastAsiaTheme="minorEastAsia" w:hAnsiTheme="minorHAnsi" w:cstheme="minorBidi"/>
          <w:b w:val="0"/>
          <w:bCs w:val="0"/>
          <w:noProof/>
          <w:color w:val="auto"/>
          <w:sz w:val="22"/>
          <w:szCs w:val="22"/>
          <w:lang w:val="en-US"/>
        </w:rPr>
        <w:tab/>
      </w:r>
      <w:r>
        <w:rPr>
          <w:noProof/>
        </w:rPr>
        <w:t>VISPĀRĒJĀ NODAĻA</w:t>
      </w:r>
      <w:r>
        <w:rPr>
          <w:noProof/>
        </w:rPr>
        <w:tab/>
      </w:r>
      <w:r>
        <w:rPr>
          <w:noProof/>
        </w:rPr>
        <w:fldChar w:fldCharType="begin"/>
      </w:r>
      <w:r>
        <w:rPr>
          <w:noProof/>
        </w:rPr>
        <w:instrText xml:space="preserve"> PAGEREF _Toc523737811 \h </w:instrText>
      </w:r>
      <w:r>
        <w:rPr>
          <w:noProof/>
        </w:rPr>
      </w:r>
      <w:r>
        <w:rPr>
          <w:noProof/>
        </w:rPr>
        <w:fldChar w:fldCharType="separate"/>
      </w:r>
      <w:r w:rsidR="00136ECA">
        <w:rPr>
          <w:noProof/>
        </w:rPr>
        <w:t>14</w:t>
      </w:r>
      <w:r>
        <w:rPr>
          <w:noProof/>
        </w:rPr>
        <w:fldChar w:fldCharType="end"/>
      </w:r>
    </w:p>
    <w:p w14:paraId="569A6C62" w14:textId="493E9782" w:rsidR="00E50FFD" w:rsidRDefault="00E50FFD">
      <w:pPr>
        <w:pStyle w:val="TOC2"/>
        <w:rPr>
          <w:rFonts w:eastAsiaTheme="minorEastAsia" w:cstheme="minorBidi"/>
          <w:noProof/>
          <w:color w:val="auto"/>
          <w:lang w:val="en-US"/>
        </w:rPr>
      </w:pPr>
      <w:r>
        <w:rPr>
          <w:noProof/>
        </w:rPr>
        <w:t>2.1</w:t>
      </w:r>
      <w:r>
        <w:rPr>
          <w:rFonts w:eastAsiaTheme="minorEastAsia" w:cstheme="minorBidi"/>
          <w:noProof/>
          <w:color w:val="auto"/>
          <w:lang w:val="en-US"/>
        </w:rPr>
        <w:tab/>
      </w:r>
      <w:r>
        <w:rPr>
          <w:noProof/>
        </w:rPr>
        <w:t>Darba izmaksa</w:t>
      </w:r>
      <w:r>
        <w:rPr>
          <w:noProof/>
        </w:rPr>
        <w:tab/>
      </w:r>
      <w:r>
        <w:rPr>
          <w:noProof/>
        </w:rPr>
        <w:fldChar w:fldCharType="begin"/>
      </w:r>
      <w:r>
        <w:rPr>
          <w:noProof/>
        </w:rPr>
        <w:instrText xml:space="preserve"> PAGEREF _Toc523737812 \h </w:instrText>
      </w:r>
      <w:r>
        <w:rPr>
          <w:noProof/>
        </w:rPr>
      </w:r>
      <w:r>
        <w:rPr>
          <w:noProof/>
        </w:rPr>
        <w:fldChar w:fldCharType="separate"/>
      </w:r>
      <w:r w:rsidR="00136ECA">
        <w:rPr>
          <w:noProof/>
        </w:rPr>
        <w:t>14</w:t>
      </w:r>
      <w:r>
        <w:rPr>
          <w:noProof/>
        </w:rPr>
        <w:fldChar w:fldCharType="end"/>
      </w:r>
    </w:p>
    <w:p w14:paraId="7D3CCF07" w14:textId="22D25070" w:rsidR="00E50FFD" w:rsidRDefault="00E50FFD">
      <w:pPr>
        <w:pStyle w:val="TOC2"/>
        <w:rPr>
          <w:rFonts w:eastAsiaTheme="minorEastAsia" w:cstheme="minorBidi"/>
          <w:noProof/>
          <w:color w:val="auto"/>
          <w:lang w:val="en-US"/>
        </w:rPr>
      </w:pPr>
      <w:r>
        <w:rPr>
          <w:noProof/>
        </w:rPr>
        <w:t>2.2</w:t>
      </w:r>
      <w:r>
        <w:rPr>
          <w:rFonts w:eastAsiaTheme="minorEastAsia" w:cstheme="minorBidi"/>
          <w:noProof/>
          <w:color w:val="auto"/>
          <w:lang w:val="en-US"/>
        </w:rPr>
        <w:tab/>
      </w:r>
      <w:r>
        <w:rPr>
          <w:noProof/>
        </w:rPr>
        <w:t>Būvlaukums un ar būvdarbiem saistītās zemes</w:t>
      </w:r>
      <w:r>
        <w:rPr>
          <w:noProof/>
        </w:rPr>
        <w:tab/>
      </w:r>
      <w:r>
        <w:rPr>
          <w:noProof/>
        </w:rPr>
        <w:fldChar w:fldCharType="begin"/>
      </w:r>
      <w:r>
        <w:rPr>
          <w:noProof/>
        </w:rPr>
        <w:instrText xml:space="preserve"> PAGEREF _Toc523737813 \h </w:instrText>
      </w:r>
      <w:r>
        <w:rPr>
          <w:noProof/>
        </w:rPr>
      </w:r>
      <w:r>
        <w:rPr>
          <w:noProof/>
        </w:rPr>
        <w:fldChar w:fldCharType="separate"/>
      </w:r>
      <w:r w:rsidR="00136ECA">
        <w:rPr>
          <w:noProof/>
        </w:rPr>
        <w:t>14</w:t>
      </w:r>
      <w:r>
        <w:rPr>
          <w:noProof/>
        </w:rPr>
        <w:fldChar w:fldCharType="end"/>
      </w:r>
    </w:p>
    <w:p w14:paraId="20DF412C" w14:textId="222B3B61" w:rsidR="00E50FFD" w:rsidRDefault="00E50FFD">
      <w:pPr>
        <w:pStyle w:val="TOC2"/>
        <w:rPr>
          <w:rFonts w:eastAsiaTheme="minorEastAsia" w:cstheme="minorBidi"/>
          <w:noProof/>
          <w:color w:val="auto"/>
          <w:lang w:val="en-US"/>
        </w:rPr>
      </w:pPr>
      <w:r>
        <w:rPr>
          <w:noProof/>
        </w:rPr>
        <w:t>2.3</w:t>
      </w:r>
      <w:r>
        <w:rPr>
          <w:rFonts w:eastAsiaTheme="minorEastAsia" w:cstheme="minorBidi"/>
          <w:noProof/>
          <w:color w:val="auto"/>
          <w:lang w:val="en-US"/>
        </w:rPr>
        <w:tab/>
      </w:r>
      <w:r>
        <w:rPr>
          <w:noProof/>
        </w:rPr>
        <w:t>Satiksmes organizācija</w:t>
      </w:r>
      <w:r>
        <w:rPr>
          <w:noProof/>
        </w:rPr>
        <w:tab/>
      </w:r>
      <w:r>
        <w:rPr>
          <w:noProof/>
        </w:rPr>
        <w:fldChar w:fldCharType="begin"/>
      </w:r>
      <w:r>
        <w:rPr>
          <w:noProof/>
        </w:rPr>
        <w:instrText xml:space="preserve"> PAGEREF _Toc523737814 \h </w:instrText>
      </w:r>
      <w:r>
        <w:rPr>
          <w:noProof/>
        </w:rPr>
      </w:r>
      <w:r>
        <w:rPr>
          <w:noProof/>
        </w:rPr>
        <w:fldChar w:fldCharType="separate"/>
      </w:r>
      <w:r w:rsidR="00136ECA">
        <w:rPr>
          <w:noProof/>
        </w:rPr>
        <w:t>15</w:t>
      </w:r>
      <w:r>
        <w:rPr>
          <w:noProof/>
        </w:rPr>
        <w:fldChar w:fldCharType="end"/>
      </w:r>
    </w:p>
    <w:p w14:paraId="2FD3F1C1" w14:textId="475AA4C4" w:rsidR="00E50FFD" w:rsidRDefault="00E50FFD">
      <w:pPr>
        <w:pStyle w:val="TOC2"/>
        <w:rPr>
          <w:rFonts w:eastAsiaTheme="minorEastAsia" w:cstheme="minorBidi"/>
          <w:noProof/>
          <w:color w:val="auto"/>
          <w:lang w:val="en-US"/>
        </w:rPr>
      </w:pPr>
      <w:r>
        <w:rPr>
          <w:noProof/>
        </w:rPr>
        <w:t>2.4</w:t>
      </w:r>
      <w:r>
        <w:rPr>
          <w:rFonts w:eastAsiaTheme="minorEastAsia" w:cstheme="minorBidi"/>
          <w:noProof/>
          <w:color w:val="auto"/>
          <w:lang w:val="en-US"/>
        </w:rPr>
        <w:tab/>
      </w:r>
      <w:r>
        <w:rPr>
          <w:noProof/>
        </w:rPr>
        <w:t>Darba drošība</w:t>
      </w:r>
      <w:r>
        <w:rPr>
          <w:noProof/>
        </w:rPr>
        <w:tab/>
      </w:r>
      <w:r>
        <w:rPr>
          <w:noProof/>
        </w:rPr>
        <w:fldChar w:fldCharType="begin"/>
      </w:r>
      <w:r>
        <w:rPr>
          <w:noProof/>
        </w:rPr>
        <w:instrText xml:space="preserve"> PAGEREF _Toc523737815 \h </w:instrText>
      </w:r>
      <w:r>
        <w:rPr>
          <w:noProof/>
        </w:rPr>
      </w:r>
      <w:r>
        <w:rPr>
          <w:noProof/>
        </w:rPr>
        <w:fldChar w:fldCharType="separate"/>
      </w:r>
      <w:r w:rsidR="00136ECA">
        <w:rPr>
          <w:noProof/>
        </w:rPr>
        <w:t>16</w:t>
      </w:r>
      <w:r>
        <w:rPr>
          <w:noProof/>
        </w:rPr>
        <w:fldChar w:fldCharType="end"/>
      </w:r>
    </w:p>
    <w:p w14:paraId="70EE3880" w14:textId="0BFFE653" w:rsidR="00E50FFD" w:rsidRDefault="00E50FFD">
      <w:pPr>
        <w:pStyle w:val="TOC2"/>
        <w:rPr>
          <w:rFonts w:eastAsiaTheme="minorEastAsia" w:cstheme="minorBidi"/>
          <w:noProof/>
          <w:color w:val="auto"/>
          <w:lang w:val="en-US"/>
        </w:rPr>
      </w:pPr>
      <w:r>
        <w:rPr>
          <w:noProof/>
        </w:rPr>
        <w:t>2.5</w:t>
      </w:r>
      <w:r>
        <w:rPr>
          <w:rFonts w:eastAsiaTheme="minorEastAsia" w:cstheme="minorBidi"/>
          <w:noProof/>
          <w:color w:val="auto"/>
          <w:lang w:val="en-US"/>
        </w:rPr>
        <w:tab/>
      </w:r>
      <w:r>
        <w:rPr>
          <w:noProof/>
        </w:rPr>
        <w:t>Darbu žurnāli</w:t>
      </w:r>
      <w:r>
        <w:rPr>
          <w:noProof/>
        </w:rPr>
        <w:tab/>
      </w:r>
      <w:r>
        <w:rPr>
          <w:noProof/>
        </w:rPr>
        <w:fldChar w:fldCharType="begin"/>
      </w:r>
      <w:r>
        <w:rPr>
          <w:noProof/>
        </w:rPr>
        <w:instrText xml:space="preserve"> PAGEREF _Toc523737816 \h </w:instrText>
      </w:r>
      <w:r>
        <w:rPr>
          <w:noProof/>
        </w:rPr>
      </w:r>
      <w:r>
        <w:rPr>
          <w:noProof/>
        </w:rPr>
        <w:fldChar w:fldCharType="separate"/>
      </w:r>
      <w:r w:rsidR="00136ECA">
        <w:rPr>
          <w:noProof/>
        </w:rPr>
        <w:t>16</w:t>
      </w:r>
      <w:r>
        <w:rPr>
          <w:noProof/>
        </w:rPr>
        <w:fldChar w:fldCharType="end"/>
      </w:r>
    </w:p>
    <w:p w14:paraId="7DFA79F6" w14:textId="237CA4C8" w:rsidR="00E50FFD" w:rsidRDefault="00E50FFD">
      <w:pPr>
        <w:pStyle w:val="TOC2"/>
        <w:rPr>
          <w:rFonts w:eastAsiaTheme="minorEastAsia" w:cstheme="minorBidi"/>
          <w:noProof/>
          <w:color w:val="auto"/>
          <w:lang w:val="en-US"/>
        </w:rPr>
      </w:pPr>
      <w:r>
        <w:rPr>
          <w:noProof/>
        </w:rPr>
        <w:t>2.6</w:t>
      </w:r>
      <w:r>
        <w:rPr>
          <w:rFonts w:eastAsiaTheme="minorEastAsia" w:cstheme="minorBidi"/>
          <w:noProof/>
          <w:color w:val="auto"/>
          <w:lang w:val="en-US"/>
        </w:rPr>
        <w:tab/>
      </w:r>
      <w:r>
        <w:rPr>
          <w:noProof/>
        </w:rPr>
        <w:t>Kvalitātes kontrole un darba daudzuma noteikšana</w:t>
      </w:r>
      <w:r>
        <w:rPr>
          <w:noProof/>
        </w:rPr>
        <w:tab/>
      </w:r>
      <w:r>
        <w:rPr>
          <w:noProof/>
        </w:rPr>
        <w:fldChar w:fldCharType="begin"/>
      </w:r>
      <w:r>
        <w:rPr>
          <w:noProof/>
        </w:rPr>
        <w:instrText xml:space="preserve"> PAGEREF _Toc523737817 \h </w:instrText>
      </w:r>
      <w:r>
        <w:rPr>
          <w:noProof/>
        </w:rPr>
      </w:r>
      <w:r>
        <w:rPr>
          <w:noProof/>
        </w:rPr>
        <w:fldChar w:fldCharType="separate"/>
      </w:r>
      <w:r w:rsidR="00136ECA">
        <w:rPr>
          <w:noProof/>
        </w:rPr>
        <w:t>17</w:t>
      </w:r>
      <w:r>
        <w:rPr>
          <w:noProof/>
        </w:rPr>
        <w:fldChar w:fldCharType="end"/>
      </w:r>
    </w:p>
    <w:p w14:paraId="0D25CF20" w14:textId="0D7E24DB" w:rsidR="00E50FFD" w:rsidRDefault="00E50FFD">
      <w:pPr>
        <w:pStyle w:val="TOC2"/>
        <w:rPr>
          <w:rFonts w:eastAsiaTheme="minorEastAsia" w:cstheme="minorBidi"/>
          <w:noProof/>
          <w:color w:val="auto"/>
          <w:lang w:val="en-US"/>
        </w:rPr>
      </w:pPr>
      <w:r>
        <w:rPr>
          <w:noProof/>
        </w:rPr>
        <w:t>2.7</w:t>
      </w:r>
      <w:r>
        <w:rPr>
          <w:rFonts w:eastAsiaTheme="minorEastAsia" w:cstheme="minorBidi"/>
          <w:noProof/>
          <w:color w:val="auto"/>
          <w:lang w:val="en-US"/>
        </w:rPr>
        <w:tab/>
      </w:r>
      <w:r>
        <w:rPr>
          <w:noProof/>
        </w:rPr>
        <w:t>Darba izpildes ātrums</w:t>
      </w:r>
      <w:r>
        <w:rPr>
          <w:noProof/>
        </w:rPr>
        <w:tab/>
      </w:r>
      <w:r>
        <w:rPr>
          <w:noProof/>
        </w:rPr>
        <w:fldChar w:fldCharType="begin"/>
      </w:r>
      <w:r>
        <w:rPr>
          <w:noProof/>
        </w:rPr>
        <w:instrText xml:space="preserve"> PAGEREF _Toc523737818 \h </w:instrText>
      </w:r>
      <w:r>
        <w:rPr>
          <w:noProof/>
        </w:rPr>
      </w:r>
      <w:r>
        <w:rPr>
          <w:noProof/>
        </w:rPr>
        <w:fldChar w:fldCharType="separate"/>
      </w:r>
      <w:r w:rsidR="00136ECA">
        <w:rPr>
          <w:noProof/>
        </w:rPr>
        <w:t>25</w:t>
      </w:r>
      <w:r>
        <w:rPr>
          <w:noProof/>
        </w:rPr>
        <w:fldChar w:fldCharType="end"/>
      </w:r>
    </w:p>
    <w:p w14:paraId="7E87C2BB" w14:textId="4F33541E" w:rsidR="00E50FFD" w:rsidRDefault="00E50FFD">
      <w:pPr>
        <w:pStyle w:val="TOC2"/>
        <w:rPr>
          <w:rFonts w:eastAsiaTheme="minorEastAsia" w:cstheme="minorBidi"/>
          <w:noProof/>
          <w:color w:val="auto"/>
          <w:lang w:val="en-US"/>
        </w:rPr>
      </w:pPr>
      <w:r>
        <w:rPr>
          <w:noProof/>
        </w:rPr>
        <w:t>2.8</w:t>
      </w:r>
      <w:r>
        <w:rPr>
          <w:rFonts w:eastAsiaTheme="minorEastAsia" w:cstheme="minorBidi"/>
          <w:noProof/>
          <w:color w:val="auto"/>
          <w:lang w:val="en-US"/>
        </w:rPr>
        <w:tab/>
      </w:r>
      <w:r>
        <w:rPr>
          <w:noProof/>
        </w:rPr>
        <w:t>Darbu veikšanas projekts</w:t>
      </w:r>
      <w:r>
        <w:rPr>
          <w:noProof/>
        </w:rPr>
        <w:tab/>
      </w:r>
      <w:r>
        <w:rPr>
          <w:noProof/>
        </w:rPr>
        <w:fldChar w:fldCharType="begin"/>
      </w:r>
      <w:r>
        <w:rPr>
          <w:noProof/>
        </w:rPr>
        <w:instrText xml:space="preserve"> PAGEREF _Toc523737819 \h </w:instrText>
      </w:r>
      <w:r>
        <w:rPr>
          <w:noProof/>
        </w:rPr>
      </w:r>
      <w:r>
        <w:rPr>
          <w:noProof/>
        </w:rPr>
        <w:fldChar w:fldCharType="separate"/>
      </w:r>
      <w:r w:rsidR="00136ECA">
        <w:rPr>
          <w:noProof/>
        </w:rPr>
        <w:t>26</w:t>
      </w:r>
      <w:r>
        <w:rPr>
          <w:noProof/>
        </w:rPr>
        <w:fldChar w:fldCharType="end"/>
      </w:r>
    </w:p>
    <w:p w14:paraId="39468468" w14:textId="42616125" w:rsidR="00E50FFD" w:rsidRDefault="00E50FFD">
      <w:pPr>
        <w:pStyle w:val="TOC2"/>
        <w:rPr>
          <w:rFonts w:eastAsiaTheme="minorEastAsia" w:cstheme="minorBidi"/>
          <w:noProof/>
          <w:color w:val="auto"/>
          <w:lang w:val="en-US"/>
        </w:rPr>
      </w:pPr>
      <w:r>
        <w:rPr>
          <w:noProof/>
        </w:rPr>
        <w:t>2.9</w:t>
      </w:r>
      <w:r>
        <w:rPr>
          <w:rFonts w:eastAsiaTheme="minorEastAsia" w:cstheme="minorBidi"/>
          <w:noProof/>
          <w:color w:val="auto"/>
          <w:lang w:val="en-US"/>
        </w:rPr>
        <w:tab/>
      </w:r>
      <w:r>
        <w:rPr>
          <w:noProof/>
        </w:rPr>
        <w:t>Digitālā inženierkomunikāciju uzmērīšana</w:t>
      </w:r>
      <w:r>
        <w:rPr>
          <w:noProof/>
        </w:rPr>
        <w:tab/>
      </w:r>
      <w:r>
        <w:rPr>
          <w:noProof/>
        </w:rPr>
        <w:fldChar w:fldCharType="begin"/>
      </w:r>
      <w:r>
        <w:rPr>
          <w:noProof/>
        </w:rPr>
        <w:instrText xml:space="preserve"> PAGEREF _Toc523737820 \h </w:instrText>
      </w:r>
      <w:r>
        <w:rPr>
          <w:noProof/>
        </w:rPr>
      </w:r>
      <w:r>
        <w:rPr>
          <w:noProof/>
        </w:rPr>
        <w:fldChar w:fldCharType="separate"/>
      </w:r>
      <w:r w:rsidR="00136ECA">
        <w:rPr>
          <w:noProof/>
        </w:rPr>
        <w:t>27</w:t>
      </w:r>
      <w:r>
        <w:rPr>
          <w:noProof/>
        </w:rPr>
        <w:fldChar w:fldCharType="end"/>
      </w:r>
    </w:p>
    <w:p w14:paraId="61526903" w14:textId="0D9178EF"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3</w:t>
      </w:r>
      <w:r>
        <w:rPr>
          <w:rFonts w:asciiTheme="minorHAnsi" w:eastAsiaTheme="minorEastAsia" w:hAnsiTheme="minorHAnsi" w:cstheme="minorBidi"/>
          <w:b w:val="0"/>
          <w:bCs w:val="0"/>
          <w:noProof/>
          <w:color w:val="auto"/>
          <w:sz w:val="22"/>
          <w:szCs w:val="22"/>
          <w:lang w:val="en-US"/>
        </w:rPr>
        <w:tab/>
      </w:r>
      <w:r>
        <w:rPr>
          <w:noProof/>
        </w:rPr>
        <w:t>DAŽĀDI DARBI</w:t>
      </w:r>
      <w:r>
        <w:rPr>
          <w:noProof/>
        </w:rPr>
        <w:tab/>
      </w:r>
      <w:r>
        <w:rPr>
          <w:noProof/>
        </w:rPr>
        <w:fldChar w:fldCharType="begin"/>
      </w:r>
      <w:r>
        <w:rPr>
          <w:noProof/>
        </w:rPr>
        <w:instrText xml:space="preserve"> PAGEREF _Toc523737821 \h </w:instrText>
      </w:r>
      <w:r>
        <w:rPr>
          <w:noProof/>
        </w:rPr>
      </w:r>
      <w:r>
        <w:rPr>
          <w:noProof/>
        </w:rPr>
        <w:fldChar w:fldCharType="separate"/>
      </w:r>
      <w:r w:rsidR="00136ECA">
        <w:rPr>
          <w:noProof/>
        </w:rPr>
        <w:t>29</w:t>
      </w:r>
      <w:r>
        <w:rPr>
          <w:noProof/>
        </w:rPr>
        <w:fldChar w:fldCharType="end"/>
      </w:r>
    </w:p>
    <w:p w14:paraId="31939320" w14:textId="47612224" w:rsidR="00E50FFD" w:rsidRDefault="00E50FFD">
      <w:pPr>
        <w:pStyle w:val="TOC2"/>
        <w:rPr>
          <w:rFonts w:eastAsiaTheme="minorEastAsia" w:cstheme="minorBidi"/>
          <w:noProof/>
          <w:color w:val="auto"/>
          <w:lang w:val="en-US"/>
        </w:rPr>
      </w:pPr>
      <w:r>
        <w:rPr>
          <w:noProof/>
        </w:rPr>
        <w:t>3.1</w:t>
      </w:r>
      <w:r>
        <w:rPr>
          <w:rFonts w:eastAsiaTheme="minorEastAsia" w:cstheme="minorBidi"/>
          <w:noProof/>
          <w:color w:val="auto"/>
          <w:lang w:val="en-US"/>
        </w:rPr>
        <w:tab/>
      </w:r>
      <w:r>
        <w:rPr>
          <w:noProof/>
        </w:rPr>
        <w:t>Uzmērīšana un nospraušana</w:t>
      </w:r>
      <w:r>
        <w:rPr>
          <w:noProof/>
        </w:rPr>
        <w:tab/>
      </w:r>
      <w:r>
        <w:rPr>
          <w:noProof/>
        </w:rPr>
        <w:fldChar w:fldCharType="begin"/>
      </w:r>
      <w:r>
        <w:rPr>
          <w:noProof/>
        </w:rPr>
        <w:instrText xml:space="preserve"> PAGEREF _Toc523737822 \h </w:instrText>
      </w:r>
      <w:r>
        <w:rPr>
          <w:noProof/>
        </w:rPr>
      </w:r>
      <w:r>
        <w:rPr>
          <w:noProof/>
        </w:rPr>
        <w:fldChar w:fldCharType="separate"/>
      </w:r>
      <w:r w:rsidR="00136ECA">
        <w:rPr>
          <w:noProof/>
        </w:rPr>
        <w:t>29</w:t>
      </w:r>
      <w:r>
        <w:rPr>
          <w:noProof/>
        </w:rPr>
        <w:fldChar w:fldCharType="end"/>
      </w:r>
    </w:p>
    <w:p w14:paraId="057FEFD8" w14:textId="4470CBE8" w:rsidR="00E50FFD" w:rsidRDefault="00E50FFD">
      <w:pPr>
        <w:pStyle w:val="TOC2"/>
        <w:rPr>
          <w:rFonts w:eastAsiaTheme="minorEastAsia" w:cstheme="minorBidi"/>
          <w:noProof/>
          <w:color w:val="auto"/>
          <w:lang w:val="en-US"/>
        </w:rPr>
      </w:pPr>
      <w:r>
        <w:rPr>
          <w:noProof/>
        </w:rPr>
        <w:t>3.2</w:t>
      </w:r>
      <w:r>
        <w:rPr>
          <w:rFonts w:eastAsiaTheme="minorEastAsia" w:cstheme="minorBidi"/>
          <w:noProof/>
          <w:color w:val="auto"/>
          <w:lang w:val="en-US"/>
        </w:rPr>
        <w:tab/>
      </w:r>
      <w:r>
        <w:rPr>
          <w:noProof/>
        </w:rPr>
        <w:t>Konstrukciju nojaukšana vai demontāža</w:t>
      </w:r>
      <w:r>
        <w:rPr>
          <w:noProof/>
        </w:rPr>
        <w:tab/>
      </w:r>
      <w:r>
        <w:rPr>
          <w:noProof/>
        </w:rPr>
        <w:fldChar w:fldCharType="begin"/>
      </w:r>
      <w:r>
        <w:rPr>
          <w:noProof/>
        </w:rPr>
        <w:instrText xml:space="preserve"> PAGEREF _Toc523737823 \h </w:instrText>
      </w:r>
      <w:r>
        <w:rPr>
          <w:noProof/>
        </w:rPr>
      </w:r>
      <w:r>
        <w:rPr>
          <w:noProof/>
        </w:rPr>
        <w:fldChar w:fldCharType="separate"/>
      </w:r>
      <w:r w:rsidR="00136ECA">
        <w:rPr>
          <w:noProof/>
        </w:rPr>
        <w:t>31</w:t>
      </w:r>
      <w:r>
        <w:rPr>
          <w:noProof/>
        </w:rPr>
        <w:fldChar w:fldCharType="end"/>
      </w:r>
    </w:p>
    <w:p w14:paraId="1820F44F" w14:textId="04573EE7" w:rsidR="00E50FFD" w:rsidRDefault="00E50FFD">
      <w:pPr>
        <w:pStyle w:val="TOC2"/>
        <w:rPr>
          <w:rFonts w:eastAsiaTheme="minorEastAsia" w:cstheme="minorBidi"/>
          <w:noProof/>
          <w:color w:val="auto"/>
          <w:lang w:val="en-US"/>
        </w:rPr>
      </w:pPr>
      <w:r>
        <w:rPr>
          <w:noProof/>
        </w:rPr>
        <w:t>3.3</w:t>
      </w:r>
      <w:r>
        <w:rPr>
          <w:rFonts w:eastAsiaTheme="minorEastAsia" w:cstheme="minorBidi"/>
          <w:noProof/>
          <w:color w:val="auto"/>
          <w:lang w:val="en-US"/>
        </w:rPr>
        <w:tab/>
      </w:r>
      <w:r>
        <w:rPr>
          <w:noProof/>
        </w:rPr>
        <w:t>Asfalta seguma frēzēšana</w:t>
      </w:r>
      <w:r>
        <w:rPr>
          <w:noProof/>
        </w:rPr>
        <w:tab/>
      </w:r>
      <w:r>
        <w:rPr>
          <w:noProof/>
        </w:rPr>
        <w:fldChar w:fldCharType="begin"/>
      </w:r>
      <w:r>
        <w:rPr>
          <w:noProof/>
        </w:rPr>
        <w:instrText xml:space="preserve"> PAGEREF _Toc523737824 \h </w:instrText>
      </w:r>
      <w:r>
        <w:rPr>
          <w:noProof/>
        </w:rPr>
      </w:r>
      <w:r>
        <w:rPr>
          <w:noProof/>
        </w:rPr>
        <w:fldChar w:fldCharType="separate"/>
      </w:r>
      <w:r w:rsidR="00136ECA">
        <w:rPr>
          <w:noProof/>
        </w:rPr>
        <w:t>33</w:t>
      </w:r>
      <w:r>
        <w:rPr>
          <w:noProof/>
        </w:rPr>
        <w:fldChar w:fldCharType="end"/>
      </w:r>
    </w:p>
    <w:p w14:paraId="43492F13" w14:textId="1555C6D5" w:rsidR="00E50FFD" w:rsidRDefault="00E50FFD">
      <w:pPr>
        <w:pStyle w:val="TOC2"/>
        <w:rPr>
          <w:rFonts w:eastAsiaTheme="minorEastAsia" w:cstheme="minorBidi"/>
          <w:noProof/>
          <w:color w:val="auto"/>
          <w:lang w:val="en-US"/>
        </w:rPr>
      </w:pPr>
      <w:r>
        <w:rPr>
          <w:noProof/>
        </w:rPr>
        <w:t>3.4</w:t>
      </w:r>
      <w:r>
        <w:rPr>
          <w:rFonts w:eastAsiaTheme="minorEastAsia" w:cstheme="minorBidi"/>
          <w:noProof/>
          <w:color w:val="auto"/>
          <w:lang w:val="en-US"/>
        </w:rPr>
        <w:tab/>
      </w:r>
      <w:r>
        <w:rPr>
          <w:noProof/>
        </w:rPr>
        <w:t>Ūdens noteku pārsedžu vai lūku pārsedžu uzstādīšana vai nomaiņa</w:t>
      </w:r>
      <w:r>
        <w:rPr>
          <w:noProof/>
        </w:rPr>
        <w:tab/>
      </w:r>
      <w:r>
        <w:rPr>
          <w:noProof/>
        </w:rPr>
        <w:fldChar w:fldCharType="begin"/>
      </w:r>
      <w:r>
        <w:rPr>
          <w:noProof/>
        </w:rPr>
        <w:instrText xml:space="preserve"> PAGEREF _Toc523737825 \h </w:instrText>
      </w:r>
      <w:r>
        <w:rPr>
          <w:noProof/>
        </w:rPr>
      </w:r>
      <w:r>
        <w:rPr>
          <w:noProof/>
        </w:rPr>
        <w:fldChar w:fldCharType="separate"/>
      </w:r>
      <w:r w:rsidR="00136ECA">
        <w:rPr>
          <w:noProof/>
        </w:rPr>
        <w:t>35</w:t>
      </w:r>
      <w:r>
        <w:rPr>
          <w:noProof/>
        </w:rPr>
        <w:fldChar w:fldCharType="end"/>
      </w:r>
    </w:p>
    <w:p w14:paraId="699FC477" w14:textId="66C805F4" w:rsidR="00E50FFD" w:rsidRDefault="00E50FFD">
      <w:pPr>
        <w:pStyle w:val="TOC2"/>
        <w:rPr>
          <w:rFonts w:eastAsiaTheme="minorEastAsia" w:cstheme="minorBidi"/>
          <w:noProof/>
          <w:color w:val="auto"/>
          <w:lang w:val="en-US"/>
        </w:rPr>
      </w:pPr>
      <w:r>
        <w:rPr>
          <w:noProof/>
        </w:rPr>
        <w:t>3.5</w:t>
      </w:r>
      <w:r>
        <w:rPr>
          <w:rFonts w:eastAsiaTheme="minorEastAsia" w:cstheme="minorBidi"/>
          <w:noProof/>
          <w:color w:val="auto"/>
          <w:lang w:val="en-US"/>
        </w:rPr>
        <w:tab/>
      </w:r>
      <w:r>
        <w:rPr>
          <w:noProof/>
        </w:rPr>
        <w:t>Koku, krūmu un zaru zāģēšana</w:t>
      </w:r>
      <w:r>
        <w:rPr>
          <w:noProof/>
        </w:rPr>
        <w:tab/>
      </w:r>
      <w:r>
        <w:rPr>
          <w:noProof/>
        </w:rPr>
        <w:fldChar w:fldCharType="begin"/>
      </w:r>
      <w:r>
        <w:rPr>
          <w:noProof/>
        </w:rPr>
        <w:instrText xml:space="preserve"> PAGEREF _Toc523737826 \h </w:instrText>
      </w:r>
      <w:r>
        <w:rPr>
          <w:noProof/>
        </w:rPr>
      </w:r>
      <w:r>
        <w:rPr>
          <w:noProof/>
        </w:rPr>
        <w:fldChar w:fldCharType="separate"/>
      </w:r>
      <w:r w:rsidR="00136ECA">
        <w:rPr>
          <w:noProof/>
        </w:rPr>
        <w:t>39</w:t>
      </w:r>
      <w:r>
        <w:rPr>
          <w:noProof/>
        </w:rPr>
        <w:fldChar w:fldCharType="end"/>
      </w:r>
    </w:p>
    <w:p w14:paraId="3140FDE5" w14:textId="6ED8C955" w:rsidR="00E50FFD" w:rsidRDefault="00E50FFD">
      <w:pPr>
        <w:pStyle w:val="TOC2"/>
        <w:rPr>
          <w:rFonts w:eastAsiaTheme="minorEastAsia" w:cstheme="minorBidi"/>
          <w:noProof/>
          <w:color w:val="auto"/>
          <w:lang w:val="en-US"/>
        </w:rPr>
      </w:pPr>
      <w:r>
        <w:rPr>
          <w:noProof/>
        </w:rPr>
        <w:t>3.6</w:t>
      </w:r>
      <w:r>
        <w:rPr>
          <w:rFonts w:eastAsiaTheme="minorEastAsia" w:cstheme="minorBidi"/>
          <w:noProof/>
          <w:color w:val="auto"/>
          <w:lang w:val="en-US"/>
        </w:rPr>
        <w:tab/>
      </w:r>
      <w:r>
        <w:rPr>
          <w:noProof/>
        </w:rPr>
        <w:t>Zaru, krūmu un atvašu šķeldošana</w:t>
      </w:r>
      <w:r>
        <w:rPr>
          <w:noProof/>
        </w:rPr>
        <w:tab/>
      </w:r>
      <w:r>
        <w:rPr>
          <w:noProof/>
        </w:rPr>
        <w:fldChar w:fldCharType="begin"/>
      </w:r>
      <w:r>
        <w:rPr>
          <w:noProof/>
        </w:rPr>
        <w:instrText xml:space="preserve"> PAGEREF _Toc523737827 \h </w:instrText>
      </w:r>
      <w:r>
        <w:rPr>
          <w:noProof/>
        </w:rPr>
      </w:r>
      <w:r>
        <w:rPr>
          <w:noProof/>
        </w:rPr>
        <w:fldChar w:fldCharType="separate"/>
      </w:r>
      <w:r w:rsidR="00136ECA">
        <w:rPr>
          <w:noProof/>
        </w:rPr>
        <w:t>42</w:t>
      </w:r>
      <w:r>
        <w:rPr>
          <w:noProof/>
        </w:rPr>
        <w:fldChar w:fldCharType="end"/>
      </w:r>
    </w:p>
    <w:p w14:paraId="25590CEA" w14:textId="4DA898B1"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4</w:t>
      </w:r>
      <w:r>
        <w:rPr>
          <w:rFonts w:asciiTheme="minorHAnsi" w:eastAsiaTheme="minorEastAsia" w:hAnsiTheme="minorHAnsi" w:cstheme="minorBidi"/>
          <w:b w:val="0"/>
          <w:bCs w:val="0"/>
          <w:noProof/>
          <w:color w:val="auto"/>
          <w:sz w:val="22"/>
          <w:szCs w:val="22"/>
          <w:lang w:val="en-US"/>
        </w:rPr>
        <w:tab/>
      </w:r>
      <w:r>
        <w:rPr>
          <w:noProof/>
        </w:rPr>
        <w:t>ZEMES KLĀTNE</w:t>
      </w:r>
      <w:r>
        <w:rPr>
          <w:noProof/>
        </w:rPr>
        <w:tab/>
      </w:r>
      <w:r>
        <w:rPr>
          <w:noProof/>
        </w:rPr>
        <w:fldChar w:fldCharType="begin"/>
      </w:r>
      <w:r>
        <w:rPr>
          <w:noProof/>
        </w:rPr>
        <w:instrText xml:space="preserve"> PAGEREF _Toc523737828 \h </w:instrText>
      </w:r>
      <w:r>
        <w:rPr>
          <w:noProof/>
        </w:rPr>
      </w:r>
      <w:r>
        <w:rPr>
          <w:noProof/>
        </w:rPr>
        <w:fldChar w:fldCharType="separate"/>
      </w:r>
      <w:r w:rsidR="00136ECA">
        <w:rPr>
          <w:noProof/>
        </w:rPr>
        <w:t>43</w:t>
      </w:r>
      <w:r>
        <w:rPr>
          <w:noProof/>
        </w:rPr>
        <w:fldChar w:fldCharType="end"/>
      </w:r>
    </w:p>
    <w:p w14:paraId="645134DD" w14:textId="29379A43" w:rsidR="00E50FFD" w:rsidRDefault="00E50FFD">
      <w:pPr>
        <w:pStyle w:val="TOC2"/>
        <w:rPr>
          <w:rFonts w:eastAsiaTheme="minorEastAsia" w:cstheme="minorBidi"/>
          <w:noProof/>
          <w:color w:val="auto"/>
          <w:lang w:val="en-US"/>
        </w:rPr>
      </w:pPr>
      <w:r>
        <w:rPr>
          <w:noProof/>
        </w:rPr>
        <w:t>4.1</w:t>
      </w:r>
      <w:r>
        <w:rPr>
          <w:rFonts w:eastAsiaTheme="minorEastAsia" w:cstheme="minorBidi"/>
          <w:noProof/>
          <w:color w:val="auto"/>
          <w:lang w:val="en-US"/>
        </w:rPr>
        <w:tab/>
      </w:r>
      <w:r>
        <w:rPr>
          <w:noProof/>
        </w:rPr>
        <w:t>Grāvju rakšana un tīrīšana</w:t>
      </w:r>
      <w:r>
        <w:rPr>
          <w:noProof/>
        </w:rPr>
        <w:tab/>
      </w:r>
      <w:r>
        <w:rPr>
          <w:noProof/>
        </w:rPr>
        <w:fldChar w:fldCharType="begin"/>
      </w:r>
      <w:r>
        <w:rPr>
          <w:noProof/>
        </w:rPr>
        <w:instrText xml:space="preserve"> PAGEREF _Toc523737829 \h </w:instrText>
      </w:r>
      <w:r>
        <w:rPr>
          <w:noProof/>
        </w:rPr>
      </w:r>
      <w:r>
        <w:rPr>
          <w:noProof/>
        </w:rPr>
        <w:fldChar w:fldCharType="separate"/>
      </w:r>
      <w:r w:rsidR="00136ECA">
        <w:rPr>
          <w:noProof/>
        </w:rPr>
        <w:t>43</w:t>
      </w:r>
      <w:r>
        <w:rPr>
          <w:noProof/>
        </w:rPr>
        <w:fldChar w:fldCharType="end"/>
      </w:r>
    </w:p>
    <w:p w14:paraId="1A65E38B" w14:textId="24FE7242" w:rsidR="00E50FFD" w:rsidRDefault="00E50FFD">
      <w:pPr>
        <w:pStyle w:val="TOC2"/>
        <w:rPr>
          <w:rFonts w:eastAsiaTheme="minorEastAsia" w:cstheme="minorBidi"/>
          <w:noProof/>
          <w:color w:val="auto"/>
          <w:lang w:val="en-US"/>
        </w:rPr>
      </w:pPr>
      <w:r>
        <w:rPr>
          <w:noProof/>
        </w:rPr>
        <w:t>4.2</w:t>
      </w:r>
      <w:r>
        <w:rPr>
          <w:rFonts w:eastAsiaTheme="minorEastAsia" w:cstheme="minorBidi"/>
          <w:noProof/>
          <w:color w:val="auto"/>
          <w:lang w:val="en-US"/>
        </w:rPr>
        <w:tab/>
      </w:r>
      <w:r>
        <w:rPr>
          <w:noProof/>
        </w:rPr>
        <w:t>Liekās grunts aizvešana un izlīdzināšana</w:t>
      </w:r>
      <w:r>
        <w:rPr>
          <w:noProof/>
        </w:rPr>
        <w:tab/>
      </w:r>
      <w:r>
        <w:rPr>
          <w:noProof/>
        </w:rPr>
        <w:fldChar w:fldCharType="begin"/>
      </w:r>
      <w:r>
        <w:rPr>
          <w:noProof/>
        </w:rPr>
        <w:instrText xml:space="preserve"> PAGEREF _Toc523737830 \h </w:instrText>
      </w:r>
      <w:r>
        <w:rPr>
          <w:noProof/>
        </w:rPr>
      </w:r>
      <w:r>
        <w:rPr>
          <w:noProof/>
        </w:rPr>
        <w:fldChar w:fldCharType="separate"/>
      </w:r>
      <w:r w:rsidR="00136ECA">
        <w:rPr>
          <w:noProof/>
        </w:rPr>
        <w:t>46</w:t>
      </w:r>
      <w:r>
        <w:rPr>
          <w:noProof/>
        </w:rPr>
        <w:fldChar w:fldCharType="end"/>
      </w:r>
    </w:p>
    <w:p w14:paraId="51D71C7E" w14:textId="454BFBA9" w:rsidR="00E50FFD" w:rsidRDefault="00E50FFD">
      <w:pPr>
        <w:pStyle w:val="TOC2"/>
        <w:rPr>
          <w:rFonts w:eastAsiaTheme="minorEastAsia" w:cstheme="minorBidi"/>
          <w:noProof/>
          <w:color w:val="auto"/>
          <w:lang w:val="en-US"/>
        </w:rPr>
      </w:pPr>
      <w:r>
        <w:rPr>
          <w:noProof/>
        </w:rPr>
        <w:t>4.3</w:t>
      </w:r>
      <w:r>
        <w:rPr>
          <w:rFonts w:eastAsiaTheme="minorEastAsia" w:cstheme="minorBidi"/>
          <w:noProof/>
          <w:color w:val="auto"/>
          <w:lang w:val="en-US"/>
        </w:rPr>
        <w:tab/>
      </w:r>
      <w:r>
        <w:rPr>
          <w:noProof/>
        </w:rPr>
        <w:t>Caurteku būvniecība, atjaunošana vai nomaiņa</w:t>
      </w:r>
      <w:r>
        <w:rPr>
          <w:noProof/>
        </w:rPr>
        <w:tab/>
      </w:r>
      <w:r>
        <w:rPr>
          <w:noProof/>
        </w:rPr>
        <w:fldChar w:fldCharType="begin"/>
      </w:r>
      <w:r>
        <w:rPr>
          <w:noProof/>
        </w:rPr>
        <w:instrText xml:space="preserve"> PAGEREF _Toc523737831 \h </w:instrText>
      </w:r>
      <w:r>
        <w:rPr>
          <w:noProof/>
        </w:rPr>
      </w:r>
      <w:r>
        <w:rPr>
          <w:noProof/>
        </w:rPr>
        <w:fldChar w:fldCharType="separate"/>
      </w:r>
      <w:r w:rsidR="00136ECA">
        <w:rPr>
          <w:noProof/>
        </w:rPr>
        <w:t>47</w:t>
      </w:r>
      <w:r>
        <w:rPr>
          <w:noProof/>
        </w:rPr>
        <w:fldChar w:fldCharType="end"/>
      </w:r>
    </w:p>
    <w:p w14:paraId="446CF52D" w14:textId="67AAA633" w:rsidR="00E50FFD" w:rsidRDefault="00E50FFD">
      <w:pPr>
        <w:pStyle w:val="TOC2"/>
        <w:rPr>
          <w:rFonts w:eastAsiaTheme="minorEastAsia" w:cstheme="minorBidi"/>
          <w:noProof/>
          <w:color w:val="auto"/>
          <w:lang w:val="en-US"/>
        </w:rPr>
      </w:pPr>
      <w:r>
        <w:rPr>
          <w:noProof/>
        </w:rPr>
        <w:t>4.4</w:t>
      </w:r>
      <w:r>
        <w:rPr>
          <w:rFonts w:eastAsiaTheme="minorEastAsia" w:cstheme="minorBidi"/>
          <w:noProof/>
          <w:color w:val="auto"/>
          <w:lang w:val="en-US"/>
        </w:rPr>
        <w:tab/>
      </w:r>
      <w:r>
        <w:rPr>
          <w:noProof/>
        </w:rPr>
        <w:t>Zemes klātnes būvniecība</w:t>
      </w:r>
      <w:r>
        <w:rPr>
          <w:noProof/>
        </w:rPr>
        <w:tab/>
      </w:r>
      <w:r>
        <w:rPr>
          <w:noProof/>
        </w:rPr>
        <w:fldChar w:fldCharType="begin"/>
      </w:r>
      <w:r>
        <w:rPr>
          <w:noProof/>
        </w:rPr>
        <w:instrText xml:space="preserve"> PAGEREF _Toc523737832 \h </w:instrText>
      </w:r>
      <w:r>
        <w:rPr>
          <w:noProof/>
        </w:rPr>
      </w:r>
      <w:r>
        <w:rPr>
          <w:noProof/>
        </w:rPr>
        <w:fldChar w:fldCharType="separate"/>
      </w:r>
      <w:r w:rsidR="00136ECA">
        <w:rPr>
          <w:noProof/>
        </w:rPr>
        <w:t>59</w:t>
      </w:r>
      <w:r>
        <w:rPr>
          <w:noProof/>
        </w:rPr>
        <w:fldChar w:fldCharType="end"/>
      </w:r>
    </w:p>
    <w:p w14:paraId="23068C4D" w14:textId="3CFDE7F1" w:rsidR="00E50FFD" w:rsidRDefault="00E50FFD">
      <w:pPr>
        <w:pStyle w:val="TOC2"/>
        <w:rPr>
          <w:rFonts w:eastAsiaTheme="minorEastAsia" w:cstheme="minorBidi"/>
          <w:noProof/>
          <w:color w:val="auto"/>
          <w:lang w:val="en-US"/>
        </w:rPr>
      </w:pPr>
      <w:r>
        <w:rPr>
          <w:noProof/>
        </w:rPr>
        <w:t>4.5</w:t>
      </w:r>
      <w:r>
        <w:rPr>
          <w:rFonts w:eastAsiaTheme="minorEastAsia" w:cstheme="minorBidi"/>
          <w:noProof/>
          <w:color w:val="auto"/>
          <w:lang w:val="en-US"/>
        </w:rPr>
        <w:tab/>
      </w:r>
      <w:r>
        <w:rPr>
          <w:noProof/>
        </w:rPr>
        <w:t>Ar saistvielām nesaistītu kārtu armēšana vai atdalīšana</w:t>
      </w:r>
      <w:r>
        <w:rPr>
          <w:noProof/>
        </w:rPr>
        <w:tab/>
      </w:r>
      <w:r>
        <w:rPr>
          <w:noProof/>
        </w:rPr>
        <w:fldChar w:fldCharType="begin"/>
      </w:r>
      <w:r>
        <w:rPr>
          <w:noProof/>
        </w:rPr>
        <w:instrText xml:space="preserve"> PAGEREF _Toc523737833 \h </w:instrText>
      </w:r>
      <w:r>
        <w:rPr>
          <w:noProof/>
        </w:rPr>
      </w:r>
      <w:r>
        <w:rPr>
          <w:noProof/>
        </w:rPr>
        <w:fldChar w:fldCharType="separate"/>
      </w:r>
      <w:r w:rsidR="00136ECA">
        <w:rPr>
          <w:noProof/>
        </w:rPr>
        <w:t>73</w:t>
      </w:r>
      <w:r>
        <w:rPr>
          <w:noProof/>
        </w:rPr>
        <w:fldChar w:fldCharType="end"/>
      </w:r>
    </w:p>
    <w:p w14:paraId="4D412E5A" w14:textId="71E7B750" w:rsidR="00E50FFD" w:rsidRDefault="00E50FFD">
      <w:pPr>
        <w:pStyle w:val="TOC2"/>
        <w:rPr>
          <w:rFonts w:eastAsiaTheme="minorEastAsia" w:cstheme="minorBidi"/>
          <w:noProof/>
          <w:color w:val="auto"/>
          <w:lang w:val="en-US"/>
        </w:rPr>
      </w:pPr>
      <w:r>
        <w:rPr>
          <w:noProof/>
        </w:rPr>
        <w:t>4.6</w:t>
      </w:r>
      <w:r>
        <w:rPr>
          <w:rFonts w:eastAsiaTheme="minorEastAsia" w:cstheme="minorBidi"/>
          <w:noProof/>
          <w:color w:val="auto"/>
          <w:lang w:val="en-US"/>
        </w:rPr>
        <w:tab/>
      </w:r>
      <w:r>
        <w:rPr>
          <w:noProof/>
        </w:rPr>
        <w:t>Apzaļumošana un nogāžu nostiprināšana</w:t>
      </w:r>
      <w:r>
        <w:rPr>
          <w:noProof/>
        </w:rPr>
        <w:tab/>
      </w:r>
      <w:r>
        <w:rPr>
          <w:noProof/>
        </w:rPr>
        <w:fldChar w:fldCharType="begin"/>
      </w:r>
      <w:r>
        <w:rPr>
          <w:noProof/>
        </w:rPr>
        <w:instrText xml:space="preserve"> PAGEREF _Toc523737834 \h </w:instrText>
      </w:r>
      <w:r>
        <w:rPr>
          <w:noProof/>
        </w:rPr>
      </w:r>
      <w:r>
        <w:rPr>
          <w:noProof/>
        </w:rPr>
        <w:fldChar w:fldCharType="separate"/>
      </w:r>
      <w:r w:rsidR="00136ECA">
        <w:rPr>
          <w:noProof/>
        </w:rPr>
        <w:t>76</w:t>
      </w:r>
      <w:r>
        <w:rPr>
          <w:noProof/>
        </w:rPr>
        <w:fldChar w:fldCharType="end"/>
      </w:r>
    </w:p>
    <w:p w14:paraId="589C1E5E" w14:textId="338611A8" w:rsidR="00E50FFD" w:rsidRDefault="00E50FFD">
      <w:pPr>
        <w:pStyle w:val="TOC2"/>
        <w:rPr>
          <w:rFonts w:eastAsiaTheme="minorEastAsia" w:cstheme="minorBidi"/>
          <w:noProof/>
          <w:color w:val="auto"/>
          <w:lang w:val="en-US"/>
        </w:rPr>
      </w:pPr>
      <w:r>
        <w:rPr>
          <w:noProof/>
        </w:rPr>
        <w:t>4.7</w:t>
      </w:r>
      <w:r>
        <w:rPr>
          <w:rFonts w:eastAsiaTheme="minorEastAsia" w:cstheme="minorBidi"/>
          <w:noProof/>
          <w:color w:val="auto"/>
          <w:lang w:val="en-US"/>
        </w:rPr>
        <w:tab/>
      </w:r>
      <w:r>
        <w:rPr>
          <w:noProof/>
        </w:rPr>
        <w:t>Ūdens novadtekņu uzstādīšana un atjaunošana</w:t>
      </w:r>
      <w:r>
        <w:rPr>
          <w:noProof/>
        </w:rPr>
        <w:tab/>
      </w:r>
      <w:r>
        <w:rPr>
          <w:noProof/>
        </w:rPr>
        <w:fldChar w:fldCharType="begin"/>
      </w:r>
      <w:r>
        <w:rPr>
          <w:noProof/>
        </w:rPr>
        <w:instrText xml:space="preserve"> PAGEREF _Toc523737835 \h </w:instrText>
      </w:r>
      <w:r>
        <w:rPr>
          <w:noProof/>
        </w:rPr>
      </w:r>
      <w:r>
        <w:rPr>
          <w:noProof/>
        </w:rPr>
        <w:fldChar w:fldCharType="separate"/>
      </w:r>
      <w:r w:rsidR="00136ECA">
        <w:rPr>
          <w:noProof/>
        </w:rPr>
        <w:t>84</w:t>
      </w:r>
      <w:r>
        <w:rPr>
          <w:noProof/>
        </w:rPr>
        <w:fldChar w:fldCharType="end"/>
      </w:r>
    </w:p>
    <w:p w14:paraId="7845D6A9" w14:textId="39EC6C9C"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5</w:t>
      </w:r>
      <w:r>
        <w:rPr>
          <w:rFonts w:asciiTheme="minorHAnsi" w:eastAsiaTheme="minorEastAsia" w:hAnsiTheme="minorHAnsi" w:cstheme="minorBidi"/>
          <w:b w:val="0"/>
          <w:bCs w:val="0"/>
          <w:noProof/>
          <w:color w:val="auto"/>
          <w:sz w:val="22"/>
          <w:szCs w:val="22"/>
          <w:lang w:val="en-US"/>
        </w:rPr>
        <w:tab/>
      </w:r>
      <w:r>
        <w:rPr>
          <w:noProof/>
        </w:rPr>
        <w:t>AR SAISTVIELĀM NESAISTĪTAS KONSTRUKTĪVĀS KĀRTAS</w:t>
      </w:r>
      <w:r>
        <w:rPr>
          <w:noProof/>
        </w:rPr>
        <w:tab/>
      </w:r>
      <w:r>
        <w:rPr>
          <w:noProof/>
        </w:rPr>
        <w:fldChar w:fldCharType="begin"/>
      </w:r>
      <w:r>
        <w:rPr>
          <w:noProof/>
        </w:rPr>
        <w:instrText xml:space="preserve"> PAGEREF _Toc523737836 \h </w:instrText>
      </w:r>
      <w:r>
        <w:rPr>
          <w:noProof/>
        </w:rPr>
      </w:r>
      <w:r>
        <w:rPr>
          <w:noProof/>
        </w:rPr>
        <w:fldChar w:fldCharType="separate"/>
      </w:r>
      <w:r w:rsidR="00136ECA">
        <w:rPr>
          <w:noProof/>
        </w:rPr>
        <w:t>86</w:t>
      </w:r>
      <w:r>
        <w:rPr>
          <w:noProof/>
        </w:rPr>
        <w:fldChar w:fldCharType="end"/>
      </w:r>
    </w:p>
    <w:p w14:paraId="2A48FB6B" w14:textId="6ECFD8F6" w:rsidR="00E50FFD" w:rsidRDefault="00E50FFD">
      <w:pPr>
        <w:pStyle w:val="TOC2"/>
        <w:rPr>
          <w:rFonts w:eastAsiaTheme="minorEastAsia" w:cstheme="minorBidi"/>
          <w:noProof/>
          <w:color w:val="auto"/>
          <w:lang w:val="en-US"/>
        </w:rPr>
      </w:pPr>
      <w:r>
        <w:rPr>
          <w:noProof/>
        </w:rPr>
        <w:t>5.1</w:t>
      </w:r>
      <w:r>
        <w:rPr>
          <w:rFonts w:eastAsiaTheme="minorEastAsia" w:cstheme="minorBidi"/>
          <w:noProof/>
          <w:color w:val="auto"/>
          <w:lang w:val="en-US"/>
        </w:rPr>
        <w:tab/>
      </w:r>
      <w:r>
        <w:rPr>
          <w:noProof/>
        </w:rPr>
        <w:t>Salizturīgās vai drenējošās kārtas būvniecība</w:t>
      </w:r>
      <w:r>
        <w:rPr>
          <w:noProof/>
        </w:rPr>
        <w:tab/>
      </w:r>
      <w:r>
        <w:rPr>
          <w:noProof/>
        </w:rPr>
        <w:fldChar w:fldCharType="begin"/>
      </w:r>
      <w:r>
        <w:rPr>
          <w:noProof/>
        </w:rPr>
        <w:instrText xml:space="preserve"> PAGEREF _Toc523737837 \h </w:instrText>
      </w:r>
      <w:r>
        <w:rPr>
          <w:noProof/>
        </w:rPr>
      </w:r>
      <w:r>
        <w:rPr>
          <w:noProof/>
        </w:rPr>
        <w:fldChar w:fldCharType="separate"/>
      </w:r>
      <w:r w:rsidR="00136ECA">
        <w:rPr>
          <w:noProof/>
        </w:rPr>
        <w:t>86</w:t>
      </w:r>
      <w:r>
        <w:rPr>
          <w:noProof/>
        </w:rPr>
        <w:fldChar w:fldCharType="end"/>
      </w:r>
    </w:p>
    <w:p w14:paraId="4CE2129C" w14:textId="7E85B60E" w:rsidR="00E50FFD" w:rsidRDefault="00E50FFD">
      <w:pPr>
        <w:pStyle w:val="TOC2"/>
        <w:rPr>
          <w:rFonts w:eastAsiaTheme="minorEastAsia" w:cstheme="minorBidi"/>
          <w:noProof/>
          <w:color w:val="auto"/>
          <w:lang w:val="en-US"/>
        </w:rPr>
      </w:pPr>
      <w:r>
        <w:rPr>
          <w:noProof/>
        </w:rPr>
        <w:t>5.2</w:t>
      </w:r>
      <w:r>
        <w:rPr>
          <w:rFonts w:eastAsiaTheme="minorEastAsia" w:cstheme="minorBidi"/>
          <w:noProof/>
          <w:color w:val="auto"/>
          <w:lang w:val="en-US"/>
        </w:rPr>
        <w:tab/>
      </w:r>
      <w:r>
        <w:rPr>
          <w:noProof/>
        </w:rPr>
        <w:t>Nesaistītu minerālmateriālu pamata nesošās kārtas vai seguma būvniecība</w:t>
      </w:r>
      <w:r>
        <w:rPr>
          <w:noProof/>
        </w:rPr>
        <w:tab/>
      </w:r>
      <w:r>
        <w:rPr>
          <w:noProof/>
        </w:rPr>
        <w:fldChar w:fldCharType="begin"/>
      </w:r>
      <w:r>
        <w:rPr>
          <w:noProof/>
        </w:rPr>
        <w:instrText xml:space="preserve"> PAGEREF _Toc523737838 \h </w:instrText>
      </w:r>
      <w:r>
        <w:rPr>
          <w:noProof/>
        </w:rPr>
      </w:r>
      <w:r>
        <w:rPr>
          <w:noProof/>
        </w:rPr>
        <w:fldChar w:fldCharType="separate"/>
      </w:r>
      <w:r w:rsidR="00136ECA">
        <w:rPr>
          <w:noProof/>
        </w:rPr>
        <w:t>90</w:t>
      </w:r>
      <w:r>
        <w:rPr>
          <w:noProof/>
        </w:rPr>
        <w:fldChar w:fldCharType="end"/>
      </w:r>
    </w:p>
    <w:p w14:paraId="17F0C33D" w14:textId="06A977F1" w:rsidR="00E50FFD" w:rsidRDefault="00E50FFD">
      <w:pPr>
        <w:pStyle w:val="TOC2"/>
        <w:rPr>
          <w:rFonts w:eastAsiaTheme="minorEastAsia" w:cstheme="minorBidi"/>
          <w:noProof/>
          <w:color w:val="auto"/>
          <w:lang w:val="en-US"/>
        </w:rPr>
      </w:pPr>
      <w:r>
        <w:rPr>
          <w:noProof/>
        </w:rPr>
        <w:t>5.3</w:t>
      </w:r>
      <w:r>
        <w:rPr>
          <w:rFonts w:eastAsiaTheme="minorEastAsia" w:cstheme="minorBidi"/>
          <w:noProof/>
          <w:color w:val="auto"/>
          <w:lang w:val="en-US"/>
        </w:rPr>
        <w:tab/>
      </w:r>
      <w:r>
        <w:rPr>
          <w:noProof/>
        </w:rPr>
        <w:t>Atputekļošana</w:t>
      </w:r>
      <w:r>
        <w:rPr>
          <w:noProof/>
        </w:rPr>
        <w:tab/>
      </w:r>
      <w:r>
        <w:rPr>
          <w:noProof/>
        </w:rPr>
        <w:fldChar w:fldCharType="begin"/>
      </w:r>
      <w:r>
        <w:rPr>
          <w:noProof/>
        </w:rPr>
        <w:instrText xml:space="preserve"> PAGEREF _Toc523737839 \h </w:instrText>
      </w:r>
      <w:r>
        <w:rPr>
          <w:noProof/>
        </w:rPr>
      </w:r>
      <w:r>
        <w:rPr>
          <w:noProof/>
        </w:rPr>
        <w:fldChar w:fldCharType="separate"/>
      </w:r>
      <w:r w:rsidR="00136ECA">
        <w:rPr>
          <w:noProof/>
        </w:rPr>
        <w:t>108</w:t>
      </w:r>
      <w:r>
        <w:rPr>
          <w:noProof/>
        </w:rPr>
        <w:fldChar w:fldCharType="end"/>
      </w:r>
    </w:p>
    <w:p w14:paraId="0A7EC977" w14:textId="59497647" w:rsidR="00E50FFD" w:rsidRDefault="00E50FFD">
      <w:pPr>
        <w:pStyle w:val="TOC2"/>
        <w:rPr>
          <w:rFonts w:eastAsiaTheme="minorEastAsia" w:cstheme="minorBidi"/>
          <w:noProof/>
          <w:color w:val="auto"/>
          <w:lang w:val="en-US"/>
        </w:rPr>
      </w:pPr>
      <w:r>
        <w:rPr>
          <w:noProof/>
        </w:rPr>
        <w:t>5.4</w:t>
      </w:r>
      <w:r>
        <w:rPr>
          <w:rFonts w:eastAsiaTheme="minorEastAsia" w:cstheme="minorBidi"/>
          <w:noProof/>
          <w:color w:val="auto"/>
          <w:lang w:val="en-US"/>
        </w:rPr>
        <w:tab/>
      </w:r>
      <w:r>
        <w:rPr>
          <w:noProof/>
        </w:rPr>
        <w:t>Nomaļu uzpildīšana, profilēšana un blīvēšana</w:t>
      </w:r>
      <w:r>
        <w:rPr>
          <w:noProof/>
        </w:rPr>
        <w:tab/>
      </w:r>
      <w:r>
        <w:rPr>
          <w:noProof/>
        </w:rPr>
        <w:fldChar w:fldCharType="begin"/>
      </w:r>
      <w:r>
        <w:rPr>
          <w:noProof/>
        </w:rPr>
        <w:instrText xml:space="preserve"> PAGEREF _Toc523737840 \h </w:instrText>
      </w:r>
      <w:r>
        <w:rPr>
          <w:noProof/>
        </w:rPr>
      </w:r>
      <w:r>
        <w:rPr>
          <w:noProof/>
        </w:rPr>
        <w:fldChar w:fldCharType="separate"/>
      </w:r>
      <w:r w:rsidR="00136ECA">
        <w:rPr>
          <w:noProof/>
        </w:rPr>
        <w:t>111</w:t>
      </w:r>
      <w:r>
        <w:rPr>
          <w:noProof/>
        </w:rPr>
        <w:fldChar w:fldCharType="end"/>
      </w:r>
    </w:p>
    <w:p w14:paraId="3D038697" w14:textId="51BEF3BC" w:rsidR="00E50FFD" w:rsidRDefault="00E50FFD">
      <w:pPr>
        <w:pStyle w:val="TOC2"/>
        <w:rPr>
          <w:rFonts w:eastAsiaTheme="minorEastAsia" w:cstheme="minorBidi"/>
          <w:noProof/>
          <w:color w:val="auto"/>
          <w:lang w:val="en-US"/>
        </w:rPr>
      </w:pPr>
      <w:r>
        <w:rPr>
          <w:noProof/>
        </w:rPr>
        <w:t>5.5</w:t>
      </w:r>
      <w:r>
        <w:rPr>
          <w:rFonts w:eastAsiaTheme="minorEastAsia" w:cstheme="minorBidi"/>
          <w:noProof/>
          <w:color w:val="auto"/>
          <w:lang w:val="en-US"/>
        </w:rPr>
        <w:tab/>
      </w:r>
      <w:r>
        <w:rPr>
          <w:noProof/>
        </w:rPr>
        <w:t>Betona bruģa (plātnīšu) seguma būvniecība</w:t>
      </w:r>
      <w:r>
        <w:rPr>
          <w:noProof/>
        </w:rPr>
        <w:tab/>
      </w:r>
      <w:r>
        <w:rPr>
          <w:noProof/>
        </w:rPr>
        <w:fldChar w:fldCharType="begin"/>
      </w:r>
      <w:r>
        <w:rPr>
          <w:noProof/>
        </w:rPr>
        <w:instrText xml:space="preserve"> PAGEREF _Toc523737841 \h </w:instrText>
      </w:r>
      <w:r>
        <w:rPr>
          <w:noProof/>
        </w:rPr>
      </w:r>
      <w:r>
        <w:rPr>
          <w:noProof/>
        </w:rPr>
        <w:fldChar w:fldCharType="separate"/>
      </w:r>
      <w:r w:rsidR="00136ECA">
        <w:rPr>
          <w:noProof/>
        </w:rPr>
        <w:t>114</w:t>
      </w:r>
      <w:r>
        <w:rPr>
          <w:noProof/>
        </w:rPr>
        <w:fldChar w:fldCharType="end"/>
      </w:r>
    </w:p>
    <w:p w14:paraId="4B4F16B6" w14:textId="086164A9" w:rsidR="00E50FFD" w:rsidRDefault="00E50FFD">
      <w:pPr>
        <w:pStyle w:val="TOC2"/>
        <w:rPr>
          <w:rFonts w:eastAsiaTheme="minorEastAsia" w:cstheme="minorBidi"/>
          <w:noProof/>
          <w:color w:val="auto"/>
          <w:lang w:val="en-US"/>
        </w:rPr>
      </w:pPr>
      <w:r>
        <w:rPr>
          <w:noProof/>
        </w:rPr>
        <w:t>5.6</w:t>
      </w:r>
      <w:r>
        <w:rPr>
          <w:rFonts w:eastAsiaTheme="minorEastAsia" w:cstheme="minorBidi"/>
          <w:noProof/>
          <w:color w:val="auto"/>
          <w:lang w:val="en-US"/>
        </w:rPr>
        <w:tab/>
      </w:r>
      <w:r>
        <w:rPr>
          <w:noProof/>
        </w:rPr>
        <w:t>Dabīgā akmens bruģa seguma būvniecība</w:t>
      </w:r>
      <w:r>
        <w:rPr>
          <w:noProof/>
        </w:rPr>
        <w:tab/>
      </w:r>
      <w:r>
        <w:rPr>
          <w:noProof/>
        </w:rPr>
        <w:fldChar w:fldCharType="begin"/>
      </w:r>
      <w:r>
        <w:rPr>
          <w:noProof/>
        </w:rPr>
        <w:instrText xml:space="preserve"> PAGEREF _Toc523737842 \h </w:instrText>
      </w:r>
      <w:r>
        <w:rPr>
          <w:noProof/>
        </w:rPr>
      </w:r>
      <w:r>
        <w:rPr>
          <w:noProof/>
        </w:rPr>
        <w:fldChar w:fldCharType="separate"/>
      </w:r>
      <w:r w:rsidR="00136ECA">
        <w:rPr>
          <w:noProof/>
        </w:rPr>
        <w:t>117</w:t>
      </w:r>
      <w:r>
        <w:rPr>
          <w:noProof/>
        </w:rPr>
        <w:fldChar w:fldCharType="end"/>
      </w:r>
    </w:p>
    <w:p w14:paraId="34272560" w14:textId="36F10EDF"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6</w:t>
      </w:r>
      <w:r>
        <w:rPr>
          <w:rFonts w:asciiTheme="minorHAnsi" w:eastAsiaTheme="minorEastAsia" w:hAnsiTheme="minorHAnsi" w:cstheme="minorBidi"/>
          <w:b w:val="0"/>
          <w:bCs w:val="0"/>
          <w:noProof/>
          <w:color w:val="auto"/>
          <w:sz w:val="22"/>
          <w:szCs w:val="22"/>
          <w:lang w:val="en-US"/>
        </w:rPr>
        <w:tab/>
      </w:r>
      <w:r>
        <w:rPr>
          <w:noProof/>
        </w:rPr>
        <w:t>AR SAISTVIELĀM SAISTĪTAS KONSTRUKTĪVĀS KĀRTAS</w:t>
      </w:r>
      <w:r>
        <w:rPr>
          <w:noProof/>
        </w:rPr>
        <w:tab/>
      </w:r>
      <w:r>
        <w:rPr>
          <w:noProof/>
        </w:rPr>
        <w:fldChar w:fldCharType="begin"/>
      </w:r>
      <w:r>
        <w:rPr>
          <w:noProof/>
        </w:rPr>
        <w:instrText xml:space="preserve"> PAGEREF _Toc523737843 \h </w:instrText>
      </w:r>
      <w:r>
        <w:rPr>
          <w:noProof/>
        </w:rPr>
      </w:r>
      <w:r>
        <w:rPr>
          <w:noProof/>
        </w:rPr>
        <w:fldChar w:fldCharType="separate"/>
      </w:r>
      <w:r w:rsidR="00136ECA">
        <w:rPr>
          <w:noProof/>
        </w:rPr>
        <w:t>119</w:t>
      </w:r>
      <w:r>
        <w:rPr>
          <w:noProof/>
        </w:rPr>
        <w:fldChar w:fldCharType="end"/>
      </w:r>
    </w:p>
    <w:p w14:paraId="5CD1A4DF" w14:textId="632A4BD6" w:rsidR="00E50FFD" w:rsidRDefault="00E50FFD">
      <w:pPr>
        <w:pStyle w:val="TOC2"/>
        <w:rPr>
          <w:rFonts w:eastAsiaTheme="minorEastAsia" w:cstheme="minorBidi"/>
          <w:noProof/>
          <w:color w:val="auto"/>
          <w:lang w:val="en-US"/>
        </w:rPr>
      </w:pPr>
      <w:r>
        <w:rPr>
          <w:noProof/>
        </w:rPr>
        <w:t>6.1</w:t>
      </w:r>
      <w:r>
        <w:rPr>
          <w:rFonts w:eastAsiaTheme="minorEastAsia" w:cstheme="minorBidi"/>
          <w:noProof/>
          <w:color w:val="auto"/>
          <w:lang w:val="en-US"/>
        </w:rPr>
        <w:tab/>
      </w:r>
      <w:r>
        <w:rPr>
          <w:noProof/>
        </w:rPr>
        <w:t>Gruntēšana</w:t>
      </w:r>
      <w:r>
        <w:rPr>
          <w:noProof/>
        </w:rPr>
        <w:tab/>
      </w:r>
      <w:r>
        <w:rPr>
          <w:noProof/>
        </w:rPr>
        <w:fldChar w:fldCharType="begin"/>
      </w:r>
      <w:r>
        <w:rPr>
          <w:noProof/>
        </w:rPr>
        <w:instrText xml:space="preserve"> PAGEREF _Toc523737844 \h </w:instrText>
      </w:r>
      <w:r>
        <w:rPr>
          <w:noProof/>
        </w:rPr>
      </w:r>
      <w:r>
        <w:rPr>
          <w:noProof/>
        </w:rPr>
        <w:fldChar w:fldCharType="separate"/>
      </w:r>
      <w:r w:rsidR="00136ECA">
        <w:rPr>
          <w:noProof/>
        </w:rPr>
        <w:t>119</w:t>
      </w:r>
      <w:r>
        <w:rPr>
          <w:noProof/>
        </w:rPr>
        <w:fldChar w:fldCharType="end"/>
      </w:r>
    </w:p>
    <w:p w14:paraId="71AEE669" w14:textId="30352471" w:rsidR="00E50FFD" w:rsidRDefault="00E50FFD">
      <w:pPr>
        <w:pStyle w:val="TOC2"/>
        <w:rPr>
          <w:rFonts w:eastAsiaTheme="minorEastAsia" w:cstheme="minorBidi"/>
          <w:noProof/>
          <w:color w:val="auto"/>
          <w:lang w:val="en-US"/>
        </w:rPr>
      </w:pPr>
      <w:r>
        <w:rPr>
          <w:noProof/>
        </w:rPr>
        <w:t>6.2</w:t>
      </w:r>
      <w:r>
        <w:rPr>
          <w:rFonts w:eastAsiaTheme="minorEastAsia" w:cstheme="minorBidi"/>
          <w:noProof/>
          <w:color w:val="auto"/>
          <w:lang w:val="en-US"/>
        </w:rPr>
        <w:tab/>
      </w:r>
      <w:r>
        <w:rPr>
          <w:noProof/>
        </w:rPr>
        <w:t>Asfaltbetona, šķembu mastikas asfalta un porasfalta kārtas būvniecība</w:t>
      </w:r>
      <w:r>
        <w:rPr>
          <w:noProof/>
        </w:rPr>
        <w:tab/>
      </w:r>
      <w:r>
        <w:rPr>
          <w:noProof/>
        </w:rPr>
        <w:fldChar w:fldCharType="begin"/>
      </w:r>
      <w:r>
        <w:rPr>
          <w:noProof/>
        </w:rPr>
        <w:instrText xml:space="preserve"> PAGEREF _Toc523737845 \h </w:instrText>
      </w:r>
      <w:r>
        <w:rPr>
          <w:noProof/>
        </w:rPr>
      </w:r>
      <w:r>
        <w:rPr>
          <w:noProof/>
        </w:rPr>
        <w:fldChar w:fldCharType="separate"/>
      </w:r>
      <w:r w:rsidR="00136ECA">
        <w:rPr>
          <w:noProof/>
        </w:rPr>
        <w:t>122</w:t>
      </w:r>
      <w:r>
        <w:rPr>
          <w:noProof/>
        </w:rPr>
        <w:fldChar w:fldCharType="end"/>
      </w:r>
    </w:p>
    <w:p w14:paraId="5DCA3D75" w14:textId="4D5D9DC8" w:rsidR="00E50FFD" w:rsidRDefault="00E50FFD">
      <w:pPr>
        <w:pStyle w:val="TOC2"/>
        <w:rPr>
          <w:rFonts w:eastAsiaTheme="minorEastAsia" w:cstheme="minorBidi"/>
          <w:noProof/>
          <w:color w:val="auto"/>
          <w:lang w:val="en-US"/>
        </w:rPr>
      </w:pPr>
      <w:r>
        <w:rPr>
          <w:noProof/>
        </w:rPr>
        <w:t>6.3</w:t>
      </w:r>
      <w:r>
        <w:rPr>
          <w:rFonts w:eastAsiaTheme="minorEastAsia" w:cstheme="minorBidi"/>
          <w:noProof/>
          <w:color w:val="auto"/>
          <w:lang w:val="en-US"/>
        </w:rPr>
        <w:tab/>
      </w:r>
      <w:r>
        <w:rPr>
          <w:noProof/>
        </w:rPr>
        <w:t>Mīkstā asfalta kārtas būvniecība</w:t>
      </w:r>
      <w:r>
        <w:rPr>
          <w:noProof/>
        </w:rPr>
        <w:tab/>
      </w:r>
      <w:r>
        <w:rPr>
          <w:noProof/>
        </w:rPr>
        <w:fldChar w:fldCharType="begin"/>
      </w:r>
      <w:r>
        <w:rPr>
          <w:noProof/>
        </w:rPr>
        <w:instrText xml:space="preserve"> PAGEREF _Toc523737846 \h </w:instrText>
      </w:r>
      <w:r>
        <w:rPr>
          <w:noProof/>
        </w:rPr>
      </w:r>
      <w:r>
        <w:rPr>
          <w:noProof/>
        </w:rPr>
        <w:fldChar w:fldCharType="separate"/>
      </w:r>
      <w:r w:rsidR="00136ECA">
        <w:rPr>
          <w:noProof/>
        </w:rPr>
        <w:t>174</w:t>
      </w:r>
      <w:r>
        <w:rPr>
          <w:noProof/>
        </w:rPr>
        <w:fldChar w:fldCharType="end"/>
      </w:r>
    </w:p>
    <w:p w14:paraId="32A4A053" w14:textId="54ADAF84" w:rsidR="00E50FFD" w:rsidRDefault="00E50FFD">
      <w:pPr>
        <w:pStyle w:val="TOC2"/>
        <w:rPr>
          <w:rFonts w:eastAsiaTheme="minorEastAsia" w:cstheme="minorBidi"/>
          <w:noProof/>
          <w:color w:val="auto"/>
          <w:lang w:val="en-US"/>
        </w:rPr>
      </w:pPr>
      <w:r>
        <w:rPr>
          <w:noProof/>
        </w:rPr>
        <w:t>6.4</w:t>
      </w:r>
      <w:r>
        <w:rPr>
          <w:rFonts w:eastAsiaTheme="minorEastAsia" w:cstheme="minorBidi"/>
          <w:noProof/>
          <w:color w:val="auto"/>
          <w:lang w:val="en-US"/>
        </w:rPr>
        <w:tab/>
      </w:r>
      <w:r>
        <w:rPr>
          <w:noProof/>
        </w:rPr>
        <w:t>Ar saistvielām saistīta minerālmateriālu pamata nesošās kārtas būvniecība aukstā veidā</w:t>
      </w:r>
      <w:r>
        <w:rPr>
          <w:noProof/>
        </w:rPr>
        <w:tab/>
      </w:r>
      <w:r>
        <w:rPr>
          <w:noProof/>
        </w:rPr>
        <w:fldChar w:fldCharType="begin"/>
      </w:r>
      <w:r>
        <w:rPr>
          <w:noProof/>
        </w:rPr>
        <w:instrText xml:space="preserve"> PAGEREF _Toc523737847 \h </w:instrText>
      </w:r>
      <w:r>
        <w:rPr>
          <w:noProof/>
        </w:rPr>
      </w:r>
      <w:r>
        <w:rPr>
          <w:noProof/>
        </w:rPr>
        <w:fldChar w:fldCharType="separate"/>
      </w:r>
      <w:r w:rsidR="00136ECA">
        <w:rPr>
          <w:noProof/>
        </w:rPr>
        <w:t>191</w:t>
      </w:r>
      <w:r>
        <w:rPr>
          <w:noProof/>
        </w:rPr>
        <w:fldChar w:fldCharType="end"/>
      </w:r>
    </w:p>
    <w:p w14:paraId="70A75C6D" w14:textId="16BC3311" w:rsidR="00E50FFD" w:rsidRDefault="00E50FFD">
      <w:pPr>
        <w:pStyle w:val="TOC2"/>
        <w:rPr>
          <w:rFonts w:eastAsiaTheme="minorEastAsia" w:cstheme="minorBidi"/>
          <w:noProof/>
          <w:color w:val="auto"/>
          <w:lang w:val="en-US"/>
        </w:rPr>
      </w:pPr>
      <w:r w:rsidRPr="00D76450">
        <w:rPr>
          <w:noProof/>
          <w:lang w:val="lv-LV"/>
        </w:rPr>
        <w:t>6.5</w:t>
      </w:r>
      <w:r>
        <w:rPr>
          <w:rFonts w:eastAsiaTheme="minorEastAsia" w:cstheme="minorBidi"/>
          <w:noProof/>
          <w:color w:val="auto"/>
          <w:lang w:val="en-US"/>
        </w:rPr>
        <w:tab/>
      </w:r>
      <w:r w:rsidRPr="00D76450">
        <w:rPr>
          <w:noProof/>
          <w:lang w:val="lv-LV"/>
        </w:rPr>
        <w:t>Valčbetona (RCC) kārtas būvniecība</w:t>
      </w:r>
      <w:r>
        <w:rPr>
          <w:noProof/>
        </w:rPr>
        <w:tab/>
      </w:r>
      <w:r>
        <w:rPr>
          <w:noProof/>
        </w:rPr>
        <w:fldChar w:fldCharType="begin"/>
      </w:r>
      <w:r>
        <w:rPr>
          <w:noProof/>
        </w:rPr>
        <w:instrText xml:space="preserve"> PAGEREF _Toc523737848 \h </w:instrText>
      </w:r>
      <w:r>
        <w:rPr>
          <w:noProof/>
        </w:rPr>
      </w:r>
      <w:r>
        <w:rPr>
          <w:noProof/>
        </w:rPr>
        <w:fldChar w:fldCharType="separate"/>
      </w:r>
      <w:r w:rsidR="00136ECA">
        <w:rPr>
          <w:noProof/>
        </w:rPr>
        <w:t>203</w:t>
      </w:r>
      <w:r>
        <w:rPr>
          <w:noProof/>
        </w:rPr>
        <w:fldChar w:fldCharType="end"/>
      </w:r>
    </w:p>
    <w:p w14:paraId="5F91BE5A" w14:textId="0BD3A213" w:rsidR="00E50FFD" w:rsidRDefault="00E50FFD">
      <w:pPr>
        <w:pStyle w:val="TOC2"/>
        <w:rPr>
          <w:rFonts w:eastAsiaTheme="minorEastAsia" w:cstheme="minorBidi"/>
          <w:noProof/>
          <w:color w:val="auto"/>
          <w:lang w:val="en-US"/>
        </w:rPr>
      </w:pPr>
      <w:r>
        <w:rPr>
          <w:noProof/>
        </w:rPr>
        <w:t>6.6</w:t>
      </w:r>
      <w:r>
        <w:rPr>
          <w:rFonts w:eastAsiaTheme="minorEastAsia" w:cstheme="minorBidi"/>
          <w:noProof/>
          <w:color w:val="auto"/>
          <w:lang w:val="en-US"/>
        </w:rPr>
        <w:tab/>
      </w:r>
      <w:r>
        <w:rPr>
          <w:noProof/>
        </w:rPr>
        <w:t>Aukstā bituminētā maisījuma kārtas būvniecība</w:t>
      </w:r>
      <w:r>
        <w:rPr>
          <w:noProof/>
        </w:rPr>
        <w:tab/>
      </w:r>
      <w:r>
        <w:rPr>
          <w:noProof/>
        </w:rPr>
        <w:fldChar w:fldCharType="begin"/>
      </w:r>
      <w:r>
        <w:rPr>
          <w:noProof/>
        </w:rPr>
        <w:instrText xml:space="preserve"> PAGEREF _Toc523737849 \h </w:instrText>
      </w:r>
      <w:r>
        <w:rPr>
          <w:noProof/>
        </w:rPr>
      </w:r>
      <w:r>
        <w:rPr>
          <w:noProof/>
        </w:rPr>
        <w:fldChar w:fldCharType="separate"/>
      </w:r>
      <w:r w:rsidR="00136ECA">
        <w:rPr>
          <w:noProof/>
        </w:rPr>
        <w:t>204</w:t>
      </w:r>
      <w:r>
        <w:rPr>
          <w:noProof/>
        </w:rPr>
        <w:fldChar w:fldCharType="end"/>
      </w:r>
    </w:p>
    <w:p w14:paraId="75406D2A" w14:textId="26D9EB8E" w:rsidR="00E50FFD" w:rsidRDefault="00E50FFD">
      <w:pPr>
        <w:pStyle w:val="TOC2"/>
        <w:rPr>
          <w:rFonts w:eastAsiaTheme="minorEastAsia" w:cstheme="minorBidi"/>
          <w:noProof/>
          <w:color w:val="auto"/>
          <w:lang w:val="en-US"/>
        </w:rPr>
      </w:pPr>
      <w:r>
        <w:rPr>
          <w:noProof/>
        </w:rPr>
        <w:t>6.7</w:t>
      </w:r>
      <w:r>
        <w:rPr>
          <w:rFonts w:eastAsiaTheme="minorEastAsia" w:cstheme="minorBidi"/>
          <w:noProof/>
          <w:color w:val="auto"/>
          <w:lang w:val="en-US"/>
        </w:rPr>
        <w:tab/>
      </w:r>
      <w:r>
        <w:rPr>
          <w:noProof/>
        </w:rPr>
        <w:t>Virsmas apstrāde un piesūcināta šķembu pamata nesošās kārtas būvniecība</w:t>
      </w:r>
      <w:r>
        <w:rPr>
          <w:noProof/>
        </w:rPr>
        <w:tab/>
      </w:r>
      <w:r>
        <w:rPr>
          <w:noProof/>
        </w:rPr>
        <w:fldChar w:fldCharType="begin"/>
      </w:r>
      <w:r>
        <w:rPr>
          <w:noProof/>
        </w:rPr>
        <w:instrText xml:space="preserve"> PAGEREF _Toc523737850 \h </w:instrText>
      </w:r>
      <w:r>
        <w:rPr>
          <w:noProof/>
        </w:rPr>
      </w:r>
      <w:r>
        <w:rPr>
          <w:noProof/>
        </w:rPr>
        <w:fldChar w:fldCharType="separate"/>
      </w:r>
      <w:r w:rsidR="00136ECA">
        <w:rPr>
          <w:noProof/>
        </w:rPr>
        <w:t>209</w:t>
      </w:r>
      <w:r>
        <w:rPr>
          <w:noProof/>
        </w:rPr>
        <w:fldChar w:fldCharType="end"/>
      </w:r>
    </w:p>
    <w:p w14:paraId="43A8E8BB" w14:textId="3DBA2186"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7</w:t>
      </w:r>
      <w:r>
        <w:rPr>
          <w:rFonts w:asciiTheme="minorHAnsi" w:eastAsiaTheme="minorEastAsia" w:hAnsiTheme="minorHAnsi" w:cstheme="minorBidi"/>
          <w:b w:val="0"/>
          <w:bCs w:val="0"/>
          <w:noProof/>
          <w:color w:val="auto"/>
          <w:sz w:val="22"/>
          <w:szCs w:val="22"/>
          <w:lang w:val="en-US"/>
        </w:rPr>
        <w:tab/>
      </w:r>
      <w:r>
        <w:rPr>
          <w:noProof/>
        </w:rPr>
        <w:t>SATIKSMES APRĪKOJUMS</w:t>
      </w:r>
      <w:r>
        <w:rPr>
          <w:noProof/>
        </w:rPr>
        <w:tab/>
      </w:r>
      <w:r>
        <w:rPr>
          <w:noProof/>
        </w:rPr>
        <w:fldChar w:fldCharType="begin"/>
      </w:r>
      <w:r>
        <w:rPr>
          <w:noProof/>
        </w:rPr>
        <w:instrText xml:space="preserve"> PAGEREF _Toc523737851 \h </w:instrText>
      </w:r>
      <w:r>
        <w:rPr>
          <w:noProof/>
        </w:rPr>
      </w:r>
      <w:r>
        <w:rPr>
          <w:noProof/>
        </w:rPr>
        <w:fldChar w:fldCharType="separate"/>
      </w:r>
      <w:r w:rsidR="00136ECA">
        <w:rPr>
          <w:noProof/>
        </w:rPr>
        <w:t>237</w:t>
      </w:r>
      <w:r>
        <w:rPr>
          <w:noProof/>
        </w:rPr>
        <w:fldChar w:fldCharType="end"/>
      </w:r>
    </w:p>
    <w:p w14:paraId="41F52D2B" w14:textId="58BE4C91" w:rsidR="00E50FFD" w:rsidRDefault="00E50FFD">
      <w:pPr>
        <w:pStyle w:val="TOC2"/>
        <w:rPr>
          <w:rFonts w:eastAsiaTheme="minorEastAsia" w:cstheme="minorBidi"/>
          <w:noProof/>
          <w:color w:val="auto"/>
          <w:lang w:val="en-US"/>
        </w:rPr>
      </w:pPr>
      <w:r>
        <w:rPr>
          <w:noProof/>
        </w:rPr>
        <w:t>7.1</w:t>
      </w:r>
      <w:r>
        <w:rPr>
          <w:rFonts w:eastAsiaTheme="minorEastAsia" w:cstheme="minorBidi"/>
          <w:noProof/>
          <w:color w:val="auto"/>
          <w:lang w:val="en-US"/>
        </w:rPr>
        <w:tab/>
      </w:r>
      <w:r>
        <w:rPr>
          <w:noProof/>
        </w:rPr>
        <w:t>Pasažieru platformas vai gājēju ietves būvniecība vai remonts, autopaviljonu remonts</w:t>
      </w:r>
      <w:r>
        <w:rPr>
          <w:noProof/>
        </w:rPr>
        <w:tab/>
      </w:r>
      <w:r>
        <w:rPr>
          <w:noProof/>
        </w:rPr>
        <w:fldChar w:fldCharType="begin"/>
      </w:r>
      <w:r>
        <w:rPr>
          <w:noProof/>
        </w:rPr>
        <w:instrText xml:space="preserve"> PAGEREF _Toc523737852 \h </w:instrText>
      </w:r>
      <w:r>
        <w:rPr>
          <w:noProof/>
        </w:rPr>
      </w:r>
      <w:r>
        <w:rPr>
          <w:noProof/>
        </w:rPr>
        <w:fldChar w:fldCharType="separate"/>
      </w:r>
      <w:r w:rsidR="00136ECA">
        <w:rPr>
          <w:noProof/>
        </w:rPr>
        <w:t>237</w:t>
      </w:r>
      <w:r>
        <w:rPr>
          <w:noProof/>
        </w:rPr>
        <w:fldChar w:fldCharType="end"/>
      </w:r>
    </w:p>
    <w:p w14:paraId="75D29F49" w14:textId="79B7D7E7" w:rsidR="00E50FFD" w:rsidRDefault="00E50FFD">
      <w:pPr>
        <w:pStyle w:val="TOC2"/>
        <w:rPr>
          <w:rFonts w:eastAsiaTheme="minorEastAsia" w:cstheme="minorBidi"/>
          <w:noProof/>
          <w:color w:val="auto"/>
          <w:lang w:val="en-US"/>
        </w:rPr>
      </w:pPr>
      <w:r>
        <w:rPr>
          <w:noProof/>
        </w:rPr>
        <w:t>7.2</w:t>
      </w:r>
      <w:r>
        <w:rPr>
          <w:rFonts w:eastAsiaTheme="minorEastAsia" w:cstheme="minorBidi"/>
          <w:noProof/>
          <w:color w:val="auto"/>
          <w:lang w:val="en-US"/>
        </w:rPr>
        <w:tab/>
      </w:r>
      <w:r>
        <w:rPr>
          <w:noProof/>
        </w:rPr>
        <w:t>Betona apmales uzstādīšana vai nomaiņa</w:t>
      </w:r>
      <w:r>
        <w:rPr>
          <w:noProof/>
        </w:rPr>
        <w:tab/>
      </w:r>
      <w:r>
        <w:rPr>
          <w:noProof/>
        </w:rPr>
        <w:fldChar w:fldCharType="begin"/>
      </w:r>
      <w:r>
        <w:rPr>
          <w:noProof/>
        </w:rPr>
        <w:instrText xml:space="preserve"> PAGEREF _Toc523737853 \h </w:instrText>
      </w:r>
      <w:r>
        <w:rPr>
          <w:noProof/>
        </w:rPr>
      </w:r>
      <w:r>
        <w:rPr>
          <w:noProof/>
        </w:rPr>
        <w:fldChar w:fldCharType="separate"/>
      </w:r>
      <w:r w:rsidR="00136ECA">
        <w:rPr>
          <w:noProof/>
        </w:rPr>
        <w:t>242</w:t>
      </w:r>
      <w:r>
        <w:rPr>
          <w:noProof/>
        </w:rPr>
        <w:fldChar w:fldCharType="end"/>
      </w:r>
    </w:p>
    <w:p w14:paraId="2C35BD77" w14:textId="42743A1B" w:rsidR="00E50FFD" w:rsidRDefault="00E50FFD">
      <w:pPr>
        <w:pStyle w:val="TOC2"/>
        <w:rPr>
          <w:rFonts w:eastAsiaTheme="minorEastAsia" w:cstheme="minorBidi"/>
          <w:noProof/>
          <w:color w:val="auto"/>
          <w:lang w:val="en-US"/>
        </w:rPr>
      </w:pPr>
      <w:r>
        <w:rPr>
          <w:noProof/>
        </w:rPr>
        <w:t>7.3</w:t>
      </w:r>
      <w:r>
        <w:rPr>
          <w:rFonts w:eastAsiaTheme="minorEastAsia" w:cstheme="minorBidi"/>
          <w:noProof/>
          <w:color w:val="auto"/>
          <w:lang w:val="en-US"/>
        </w:rPr>
        <w:tab/>
      </w:r>
      <w:r>
        <w:rPr>
          <w:noProof/>
        </w:rPr>
        <w:t>Ceļa zīmju un ceļa zīmju stabu uzstādīšana vai nomaiņa</w:t>
      </w:r>
      <w:r>
        <w:rPr>
          <w:noProof/>
        </w:rPr>
        <w:tab/>
      </w:r>
      <w:r>
        <w:rPr>
          <w:noProof/>
        </w:rPr>
        <w:fldChar w:fldCharType="begin"/>
      </w:r>
      <w:r>
        <w:rPr>
          <w:noProof/>
        </w:rPr>
        <w:instrText xml:space="preserve"> PAGEREF _Toc523737854 \h </w:instrText>
      </w:r>
      <w:r>
        <w:rPr>
          <w:noProof/>
        </w:rPr>
      </w:r>
      <w:r>
        <w:rPr>
          <w:noProof/>
        </w:rPr>
        <w:fldChar w:fldCharType="separate"/>
      </w:r>
      <w:r w:rsidR="00136ECA">
        <w:rPr>
          <w:noProof/>
        </w:rPr>
        <w:t>244</w:t>
      </w:r>
      <w:r>
        <w:rPr>
          <w:noProof/>
        </w:rPr>
        <w:fldChar w:fldCharType="end"/>
      </w:r>
    </w:p>
    <w:p w14:paraId="24B24125" w14:textId="36C4712C" w:rsidR="00E50FFD" w:rsidRDefault="00E50FFD">
      <w:pPr>
        <w:pStyle w:val="TOC2"/>
        <w:rPr>
          <w:rFonts w:eastAsiaTheme="minorEastAsia" w:cstheme="minorBidi"/>
          <w:noProof/>
          <w:color w:val="auto"/>
          <w:lang w:val="en-US"/>
        </w:rPr>
      </w:pPr>
      <w:r>
        <w:rPr>
          <w:noProof/>
        </w:rPr>
        <w:t>7.4</w:t>
      </w:r>
      <w:r>
        <w:rPr>
          <w:rFonts w:eastAsiaTheme="minorEastAsia" w:cstheme="minorBidi"/>
          <w:noProof/>
          <w:color w:val="auto"/>
          <w:lang w:val="en-US"/>
        </w:rPr>
        <w:tab/>
      </w:r>
      <w:r>
        <w:rPr>
          <w:noProof/>
        </w:rPr>
        <w:t>Ceļa signālstabiņu uzstādīšana vai nomaiņa</w:t>
      </w:r>
      <w:r>
        <w:rPr>
          <w:noProof/>
        </w:rPr>
        <w:tab/>
      </w:r>
      <w:r>
        <w:rPr>
          <w:noProof/>
        </w:rPr>
        <w:fldChar w:fldCharType="begin"/>
      </w:r>
      <w:r>
        <w:rPr>
          <w:noProof/>
        </w:rPr>
        <w:instrText xml:space="preserve"> PAGEREF _Toc523737855 \h </w:instrText>
      </w:r>
      <w:r>
        <w:rPr>
          <w:noProof/>
        </w:rPr>
      </w:r>
      <w:r>
        <w:rPr>
          <w:noProof/>
        </w:rPr>
        <w:fldChar w:fldCharType="separate"/>
      </w:r>
      <w:r w:rsidR="00136ECA">
        <w:rPr>
          <w:noProof/>
        </w:rPr>
        <w:t>248</w:t>
      </w:r>
      <w:r>
        <w:rPr>
          <w:noProof/>
        </w:rPr>
        <w:fldChar w:fldCharType="end"/>
      </w:r>
    </w:p>
    <w:p w14:paraId="6579E3C8" w14:textId="2A10FD4F" w:rsidR="00E50FFD" w:rsidRDefault="00E50FFD">
      <w:pPr>
        <w:pStyle w:val="TOC2"/>
        <w:rPr>
          <w:rFonts w:eastAsiaTheme="minorEastAsia" w:cstheme="minorBidi"/>
          <w:noProof/>
          <w:color w:val="auto"/>
          <w:lang w:val="en-US"/>
        </w:rPr>
      </w:pPr>
      <w:r>
        <w:rPr>
          <w:noProof/>
        </w:rPr>
        <w:t>7.5</w:t>
      </w:r>
      <w:r>
        <w:rPr>
          <w:rFonts w:eastAsiaTheme="minorEastAsia" w:cstheme="minorBidi"/>
          <w:noProof/>
          <w:color w:val="auto"/>
          <w:lang w:val="en-US"/>
        </w:rPr>
        <w:tab/>
      </w:r>
      <w:r>
        <w:rPr>
          <w:noProof/>
        </w:rPr>
        <w:t>Drošības barjeras uzstādīšana, nomaiņa vai atjaunošana</w:t>
      </w:r>
      <w:r>
        <w:rPr>
          <w:noProof/>
        </w:rPr>
        <w:tab/>
      </w:r>
      <w:r>
        <w:rPr>
          <w:noProof/>
        </w:rPr>
        <w:fldChar w:fldCharType="begin"/>
      </w:r>
      <w:r>
        <w:rPr>
          <w:noProof/>
        </w:rPr>
        <w:instrText xml:space="preserve"> PAGEREF _Toc523737856 \h </w:instrText>
      </w:r>
      <w:r>
        <w:rPr>
          <w:noProof/>
        </w:rPr>
      </w:r>
      <w:r>
        <w:rPr>
          <w:noProof/>
        </w:rPr>
        <w:fldChar w:fldCharType="separate"/>
      </w:r>
      <w:r w:rsidR="00136ECA">
        <w:rPr>
          <w:noProof/>
        </w:rPr>
        <w:t>251</w:t>
      </w:r>
      <w:r>
        <w:rPr>
          <w:noProof/>
        </w:rPr>
        <w:fldChar w:fldCharType="end"/>
      </w:r>
    </w:p>
    <w:p w14:paraId="10246A78" w14:textId="7122A2C5" w:rsidR="00E50FFD" w:rsidRDefault="00E50FFD">
      <w:pPr>
        <w:pStyle w:val="TOC2"/>
        <w:rPr>
          <w:rFonts w:eastAsiaTheme="minorEastAsia" w:cstheme="minorBidi"/>
          <w:noProof/>
          <w:color w:val="auto"/>
          <w:lang w:val="en-US"/>
        </w:rPr>
      </w:pPr>
      <w:r>
        <w:rPr>
          <w:noProof/>
        </w:rPr>
        <w:lastRenderedPageBreak/>
        <w:t>7.6</w:t>
      </w:r>
      <w:r>
        <w:rPr>
          <w:rFonts w:eastAsiaTheme="minorEastAsia" w:cstheme="minorBidi"/>
          <w:noProof/>
          <w:color w:val="auto"/>
          <w:lang w:val="en-US"/>
        </w:rPr>
        <w:tab/>
      </w:r>
      <w:r>
        <w:rPr>
          <w:noProof/>
        </w:rPr>
        <w:t>Atstarotāju uzlīmēšana vai uzstādīšana</w:t>
      </w:r>
      <w:r>
        <w:rPr>
          <w:noProof/>
        </w:rPr>
        <w:tab/>
      </w:r>
      <w:r>
        <w:rPr>
          <w:noProof/>
        </w:rPr>
        <w:fldChar w:fldCharType="begin"/>
      </w:r>
      <w:r>
        <w:rPr>
          <w:noProof/>
        </w:rPr>
        <w:instrText xml:space="preserve"> PAGEREF _Toc523737857 \h </w:instrText>
      </w:r>
      <w:r>
        <w:rPr>
          <w:noProof/>
        </w:rPr>
      </w:r>
      <w:r>
        <w:rPr>
          <w:noProof/>
        </w:rPr>
        <w:fldChar w:fldCharType="separate"/>
      </w:r>
      <w:r w:rsidR="00136ECA">
        <w:rPr>
          <w:noProof/>
        </w:rPr>
        <w:t>255</w:t>
      </w:r>
      <w:r>
        <w:rPr>
          <w:noProof/>
        </w:rPr>
        <w:fldChar w:fldCharType="end"/>
      </w:r>
    </w:p>
    <w:p w14:paraId="601525E7" w14:textId="0ACA357A" w:rsidR="00E50FFD" w:rsidRDefault="00E50FFD">
      <w:pPr>
        <w:pStyle w:val="TOC2"/>
        <w:rPr>
          <w:rFonts w:eastAsiaTheme="minorEastAsia" w:cstheme="minorBidi"/>
          <w:noProof/>
          <w:color w:val="auto"/>
          <w:lang w:val="en-US"/>
        </w:rPr>
      </w:pPr>
      <w:r>
        <w:rPr>
          <w:noProof/>
        </w:rPr>
        <w:t>7.7</w:t>
      </w:r>
      <w:r>
        <w:rPr>
          <w:rFonts w:eastAsiaTheme="minorEastAsia" w:cstheme="minorBidi"/>
          <w:noProof/>
          <w:color w:val="auto"/>
          <w:lang w:val="en-US"/>
        </w:rPr>
        <w:tab/>
      </w:r>
      <w:r>
        <w:rPr>
          <w:noProof/>
        </w:rPr>
        <w:t>Drošības žoga uzstādīšana vai atjaunošana</w:t>
      </w:r>
      <w:r>
        <w:rPr>
          <w:noProof/>
        </w:rPr>
        <w:tab/>
      </w:r>
      <w:r>
        <w:rPr>
          <w:noProof/>
        </w:rPr>
        <w:fldChar w:fldCharType="begin"/>
      </w:r>
      <w:r>
        <w:rPr>
          <w:noProof/>
        </w:rPr>
        <w:instrText xml:space="preserve"> PAGEREF _Toc523737858 \h </w:instrText>
      </w:r>
      <w:r>
        <w:rPr>
          <w:noProof/>
        </w:rPr>
      </w:r>
      <w:r>
        <w:rPr>
          <w:noProof/>
        </w:rPr>
        <w:fldChar w:fldCharType="separate"/>
      </w:r>
      <w:r w:rsidR="00136ECA">
        <w:rPr>
          <w:noProof/>
        </w:rPr>
        <w:t>256</w:t>
      </w:r>
      <w:r>
        <w:rPr>
          <w:noProof/>
        </w:rPr>
        <w:fldChar w:fldCharType="end"/>
      </w:r>
    </w:p>
    <w:p w14:paraId="265C047B" w14:textId="5A03A1C2" w:rsidR="00E50FFD" w:rsidRDefault="00E50FFD">
      <w:pPr>
        <w:pStyle w:val="TOC2"/>
        <w:rPr>
          <w:rFonts w:eastAsiaTheme="minorEastAsia" w:cstheme="minorBidi"/>
          <w:noProof/>
          <w:color w:val="auto"/>
          <w:lang w:val="en-US"/>
        </w:rPr>
      </w:pPr>
      <w:r>
        <w:rPr>
          <w:noProof/>
        </w:rPr>
        <w:t>7.8</w:t>
      </w:r>
      <w:r>
        <w:rPr>
          <w:rFonts w:eastAsiaTheme="minorEastAsia" w:cstheme="minorBidi"/>
          <w:noProof/>
          <w:color w:val="auto"/>
          <w:lang w:val="en-US"/>
        </w:rPr>
        <w:tab/>
      </w:r>
      <w:r>
        <w:rPr>
          <w:noProof/>
        </w:rPr>
        <w:t>Ceļa horizontālie apzīmējumi</w:t>
      </w:r>
      <w:r>
        <w:rPr>
          <w:noProof/>
        </w:rPr>
        <w:tab/>
      </w:r>
      <w:r>
        <w:rPr>
          <w:noProof/>
        </w:rPr>
        <w:fldChar w:fldCharType="begin"/>
      </w:r>
      <w:r>
        <w:rPr>
          <w:noProof/>
        </w:rPr>
        <w:instrText xml:space="preserve"> PAGEREF _Toc523737859 \h </w:instrText>
      </w:r>
      <w:r>
        <w:rPr>
          <w:noProof/>
        </w:rPr>
      </w:r>
      <w:r>
        <w:rPr>
          <w:noProof/>
        </w:rPr>
        <w:fldChar w:fldCharType="separate"/>
      </w:r>
      <w:r w:rsidR="00136ECA">
        <w:rPr>
          <w:noProof/>
        </w:rPr>
        <w:t>257</w:t>
      </w:r>
      <w:r>
        <w:rPr>
          <w:noProof/>
        </w:rPr>
        <w:fldChar w:fldCharType="end"/>
      </w:r>
    </w:p>
    <w:p w14:paraId="3324BC4D" w14:textId="2B9C3F67" w:rsidR="00E50FFD" w:rsidRDefault="00E50FFD">
      <w:pPr>
        <w:pStyle w:val="TOC2"/>
        <w:rPr>
          <w:rFonts w:eastAsiaTheme="minorEastAsia" w:cstheme="minorBidi"/>
          <w:noProof/>
          <w:color w:val="auto"/>
          <w:lang w:val="en-US"/>
        </w:rPr>
      </w:pPr>
      <w:r w:rsidRPr="00D76450">
        <w:rPr>
          <w:rFonts w:eastAsia="Times New Roman"/>
          <w:noProof/>
          <w:color w:val="auto"/>
          <w:lang w:bidi="x-none"/>
        </w:rPr>
        <w:t>7.9</w:t>
      </w:r>
      <w:r>
        <w:rPr>
          <w:rFonts w:eastAsiaTheme="minorEastAsia" w:cstheme="minorBidi"/>
          <w:noProof/>
          <w:color w:val="auto"/>
          <w:lang w:val="en-US"/>
        </w:rPr>
        <w:tab/>
      </w:r>
      <w:r>
        <w:rPr>
          <w:noProof/>
        </w:rPr>
        <w:t>Ceļa apgaismojuma ierīkošana</w:t>
      </w:r>
      <w:r>
        <w:rPr>
          <w:noProof/>
        </w:rPr>
        <w:tab/>
      </w:r>
      <w:r>
        <w:rPr>
          <w:noProof/>
        </w:rPr>
        <w:fldChar w:fldCharType="begin"/>
      </w:r>
      <w:r>
        <w:rPr>
          <w:noProof/>
        </w:rPr>
        <w:instrText xml:space="preserve"> PAGEREF _Toc523737860 \h </w:instrText>
      </w:r>
      <w:r>
        <w:rPr>
          <w:noProof/>
        </w:rPr>
      </w:r>
      <w:r>
        <w:rPr>
          <w:noProof/>
        </w:rPr>
        <w:fldChar w:fldCharType="separate"/>
      </w:r>
      <w:r w:rsidR="00136ECA">
        <w:rPr>
          <w:noProof/>
        </w:rPr>
        <w:t>261</w:t>
      </w:r>
      <w:r>
        <w:rPr>
          <w:noProof/>
        </w:rPr>
        <w:fldChar w:fldCharType="end"/>
      </w:r>
    </w:p>
    <w:p w14:paraId="235892BE" w14:textId="3CE5B9DF" w:rsidR="00E50FFD" w:rsidRDefault="00E50FFD">
      <w:pPr>
        <w:pStyle w:val="TOC2"/>
        <w:tabs>
          <w:tab w:val="left" w:pos="1276"/>
        </w:tabs>
        <w:rPr>
          <w:rFonts w:eastAsiaTheme="minorEastAsia" w:cstheme="minorBidi"/>
          <w:noProof/>
          <w:color w:val="auto"/>
          <w:lang w:val="en-US"/>
        </w:rPr>
      </w:pPr>
      <w:r>
        <w:rPr>
          <w:noProof/>
        </w:rPr>
        <w:t>7.10</w:t>
      </w:r>
      <w:r>
        <w:rPr>
          <w:rFonts w:eastAsiaTheme="minorEastAsia" w:cstheme="minorBidi"/>
          <w:noProof/>
          <w:color w:val="auto"/>
          <w:lang w:val="en-US"/>
        </w:rPr>
        <w:tab/>
      </w:r>
      <w:r>
        <w:rPr>
          <w:noProof/>
        </w:rPr>
        <w:t>Luksoforu objektu izbūve</w:t>
      </w:r>
      <w:r>
        <w:rPr>
          <w:noProof/>
        </w:rPr>
        <w:tab/>
      </w:r>
      <w:r>
        <w:rPr>
          <w:noProof/>
        </w:rPr>
        <w:fldChar w:fldCharType="begin"/>
      </w:r>
      <w:r>
        <w:rPr>
          <w:noProof/>
        </w:rPr>
        <w:instrText xml:space="preserve"> PAGEREF _Toc523737861 \h </w:instrText>
      </w:r>
      <w:r>
        <w:rPr>
          <w:noProof/>
        </w:rPr>
      </w:r>
      <w:r>
        <w:rPr>
          <w:noProof/>
        </w:rPr>
        <w:fldChar w:fldCharType="separate"/>
      </w:r>
      <w:r w:rsidR="00136ECA">
        <w:rPr>
          <w:noProof/>
        </w:rPr>
        <w:t>267</w:t>
      </w:r>
      <w:r>
        <w:rPr>
          <w:noProof/>
        </w:rPr>
        <w:fldChar w:fldCharType="end"/>
      </w:r>
    </w:p>
    <w:p w14:paraId="1802426A" w14:textId="468F39D4" w:rsidR="00E50FFD" w:rsidRDefault="00E50FFD">
      <w:pPr>
        <w:pStyle w:val="TOC2"/>
        <w:tabs>
          <w:tab w:val="left" w:pos="1276"/>
        </w:tabs>
        <w:rPr>
          <w:rFonts w:eastAsiaTheme="minorEastAsia" w:cstheme="minorBidi"/>
          <w:noProof/>
          <w:color w:val="auto"/>
          <w:lang w:val="en-US"/>
        </w:rPr>
      </w:pPr>
      <w:r>
        <w:rPr>
          <w:noProof/>
        </w:rPr>
        <w:t>7.11</w:t>
      </w:r>
      <w:r>
        <w:rPr>
          <w:rFonts w:eastAsiaTheme="minorEastAsia" w:cstheme="minorBidi"/>
          <w:noProof/>
          <w:color w:val="auto"/>
          <w:lang w:val="en-US"/>
        </w:rPr>
        <w:tab/>
      </w:r>
      <w:r>
        <w:rPr>
          <w:noProof/>
        </w:rPr>
        <w:t>Ceļu aprīkojuma elektroinstalācijas ierīkošana</w:t>
      </w:r>
      <w:r>
        <w:rPr>
          <w:noProof/>
        </w:rPr>
        <w:tab/>
      </w:r>
      <w:r>
        <w:rPr>
          <w:noProof/>
        </w:rPr>
        <w:fldChar w:fldCharType="begin"/>
      </w:r>
      <w:r>
        <w:rPr>
          <w:noProof/>
        </w:rPr>
        <w:instrText xml:space="preserve"> PAGEREF _Toc523737862 \h </w:instrText>
      </w:r>
      <w:r>
        <w:rPr>
          <w:noProof/>
        </w:rPr>
      </w:r>
      <w:r>
        <w:rPr>
          <w:noProof/>
        </w:rPr>
        <w:fldChar w:fldCharType="separate"/>
      </w:r>
      <w:r w:rsidR="00136ECA">
        <w:rPr>
          <w:noProof/>
        </w:rPr>
        <w:t>278</w:t>
      </w:r>
      <w:r>
        <w:rPr>
          <w:noProof/>
        </w:rPr>
        <w:fldChar w:fldCharType="end"/>
      </w:r>
    </w:p>
    <w:p w14:paraId="29BAA99C" w14:textId="456B1E34" w:rsidR="00E50FFD" w:rsidRDefault="00E50FFD">
      <w:pPr>
        <w:pStyle w:val="TOC2"/>
        <w:tabs>
          <w:tab w:val="left" w:pos="1276"/>
        </w:tabs>
        <w:rPr>
          <w:rFonts w:eastAsiaTheme="minorEastAsia" w:cstheme="minorBidi"/>
          <w:noProof/>
          <w:color w:val="auto"/>
          <w:lang w:val="en-US"/>
        </w:rPr>
      </w:pPr>
      <w:r>
        <w:rPr>
          <w:noProof/>
        </w:rPr>
        <w:t>7.12</w:t>
      </w:r>
      <w:r>
        <w:rPr>
          <w:rFonts w:eastAsiaTheme="minorEastAsia" w:cstheme="minorBidi"/>
          <w:noProof/>
          <w:color w:val="auto"/>
          <w:lang w:val="en-US"/>
        </w:rPr>
        <w:tab/>
      </w:r>
      <w:r>
        <w:rPr>
          <w:noProof/>
        </w:rPr>
        <w:t>Ceļa segā iebūvēto sensoru atjaunošana</w:t>
      </w:r>
      <w:r>
        <w:rPr>
          <w:noProof/>
        </w:rPr>
        <w:tab/>
      </w:r>
      <w:r>
        <w:rPr>
          <w:noProof/>
        </w:rPr>
        <w:fldChar w:fldCharType="begin"/>
      </w:r>
      <w:r>
        <w:rPr>
          <w:noProof/>
        </w:rPr>
        <w:instrText xml:space="preserve"> PAGEREF _Toc523737863 \h </w:instrText>
      </w:r>
      <w:r>
        <w:rPr>
          <w:noProof/>
        </w:rPr>
      </w:r>
      <w:r>
        <w:rPr>
          <w:noProof/>
        </w:rPr>
        <w:fldChar w:fldCharType="separate"/>
      </w:r>
      <w:r w:rsidR="00136ECA">
        <w:rPr>
          <w:noProof/>
        </w:rPr>
        <w:t>284</w:t>
      </w:r>
      <w:r>
        <w:rPr>
          <w:noProof/>
        </w:rPr>
        <w:fldChar w:fldCharType="end"/>
      </w:r>
    </w:p>
    <w:p w14:paraId="79099BFC" w14:textId="7A40F99A" w:rsidR="00E50FFD" w:rsidRDefault="00E50FFD">
      <w:pPr>
        <w:pStyle w:val="TOC2"/>
        <w:tabs>
          <w:tab w:val="left" w:pos="1276"/>
        </w:tabs>
        <w:rPr>
          <w:rFonts w:eastAsiaTheme="minorEastAsia" w:cstheme="minorBidi"/>
          <w:noProof/>
          <w:color w:val="auto"/>
          <w:lang w:val="en-US"/>
        </w:rPr>
      </w:pPr>
      <w:r>
        <w:rPr>
          <w:noProof/>
        </w:rPr>
        <w:t>7.13</w:t>
      </w:r>
      <w:r>
        <w:rPr>
          <w:rFonts w:eastAsiaTheme="minorEastAsia" w:cstheme="minorBidi"/>
          <w:noProof/>
          <w:color w:val="auto"/>
          <w:lang w:val="en-US"/>
        </w:rPr>
        <w:tab/>
      </w:r>
      <w:r>
        <w:rPr>
          <w:noProof/>
        </w:rPr>
        <w:t>Ribjoslu ierīkošana</w:t>
      </w:r>
      <w:r>
        <w:rPr>
          <w:noProof/>
        </w:rPr>
        <w:tab/>
      </w:r>
      <w:r>
        <w:rPr>
          <w:noProof/>
        </w:rPr>
        <w:fldChar w:fldCharType="begin"/>
      </w:r>
      <w:r>
        <w:rPr>
          <w:noProof/>
        </w:rPr>
        <w:instrText xml:space="preserve"> PAGEREF _Toc523737864 \h </w:instrText>
      </w:r>
      <w:r>
        <w:rPr>
          <w:noProof/>
        </w:rPr>
      </w:r>
      <w:r>
        <w:rPr>
          <w:noProof/>
        </w:rPr>
        <w:fldChar w:fldCharType="separate"/>
      </w:r>
      <w:r w:rsidR="00136ECA">
        <w:rPr>
          <w:noProof/>
        </w:rPr>
        <w:t>287</w:t>
      </w:r>
      <w:r>
        <w:rPr>
          <w:noProof/>
        </w:rPr>
        <w:fldChar w:fldCharType="end"/>
      </w:r>
    </w:p>
    <w:p w14:paraId="00B21C58" w14:textId="0DED0955"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8</w:t>
      </w:r>
      <w:r>
        <w:rPr>
          <w:rFonts w:asciiTheme="minorHAnsi" w:eastAsiaTheme="minorEastAsia" w:hAnsiTheme="minorHAnsi" w:cstheme="minorBidi"/>
          <w:b w:val="0"/>
          <w:bCs w:val="0"/>
          <w:noProof/>
          <w:color w:val="auto"/>
          <w:sz w:val="22"/>
          <w:szCs w:val="22"/>
          <w:lang w:val="en-US"/>
        </w:rPr>
        <w:tab/>
      </w:r>
      <w:r>
        <w:rPr>
          <w:noProof/>
        </w:rPr>
        <w:t>SEGUMU REMONTS UN UZTURĒŠANA</w:t>
      </w:r>
      <w:r>
        <w:rPr>
          <w:noProof/>
        </w:rPr>
        <w:tab/>
      </w:r>
      <w:r>
        <w:rPr>
          <w:noProof/>
        </w:rPr>
        <w:fldChar w:fldCharType="begin"/>
      </w:r>
      <w:r>
        <w:rPr>
          <w:noProof/>
        </w:rPr>
        <w:instrText xml:space="preserve"> PAGEREF _Toc523737865 \h </w:instrText>
      </w:r>
      <w:r>
        <w:rPr>
          <w:noProof/>
        </w:rPr>
      </w:r>
      <w:r>
        <w:rPr>
          <w:noProof/>
        </w:rPr>
        <w:fldChar w:fldCharType="separate"/>
      </w:r>
      <w:r w:rsidR="00136ECA">
        <w:rPr>
          <w:noProof/>
        </w:rPr>
        <w:t>289</w:t>
      </w:r>
      <w:r>
        <w:rPr>
          <w:noProof/>
        </w:rPr>
        <w:fldChar w:fldCharType="end"/>
      </w:r>
    </w:p>
    <w:p w14:paraId="4BF610F1" w14:textId="5EA82204" w:rsidR="00E50FFD" w:rsidRDefault="00E50FFD">
      <w:pPr>
        <w:pStyle w:val="TOC2"/>
        <w:rPr>
          <w:rFonts w:eastAsiaTheme="minorEastAsia" w:cstheme="minorBidi"/>
          <w:noProof/>
          <w:color w:val="auto"/>
          <w:lang w:val="en-US"/>
        </w:rPr>
      </w:pPr>
      <w:r>
        <w:rPr>
          <w:noProof/>
        </w:rPr>
        <w:t>8.1</w:t>
      </w:r>
      <w:r>
        <w:rPr>
          <w:rFonts w:eastAsiaTheme="minorEastAsia" w:cstheme="minorBidi"/>
          <w:noProof/>
          <w:color w:val="auto"/>
          <w:lang w:val="en-US"/>
        </w:rPr>
        <w:tab/>
      </w:r>
      <w:r>
        <w:rPr>
          <w:noProof/>
        </w:rPr>
        <w:t>Bedrīšu remonts</w:t>
      </w:r>
      <w:r>
        <w:rPr>
          <w:noProof/>
        </w:rPr>
        <w:tab/>
      </w:r>
      <w:r>
        <w:rPr>
          <w:noProof/>
        </w:rPr>
        <w:fldChar w:fldCharType="begin"/>
      </w:r>
      <w:r>
        <w:rPr>
          <w:noProof/>
        </w:rPr>
        <w:instrText xml:space="preserve"> PAGEREF _Toc523737866 \h </w:instrText>
      </w:r>
      <w:r>
        <w:rPr>
          <w:noProof/>
        </w:rPr>
      </w:r>
      <w:r>
        <w:rPr>
          <w:noProof/>
        </w:rPr>
        <w:fldChar w:fldCharType="separate"/>
      </w:r>
      <w:r w:rsidR="00136ECA">
        <w:rPr>
          <w:noProof/>
        </w:rPr>
        <w:t>289</w:t>
      </w:r>
      <w:r>
        <w:rPr>
          <w:noProof/>
        </w:rPr>
        <w:fldChar w:fldCharType="end"/>
      </w:r>
    </w:p>
    <w:p w14:paraId="39F4D780" w14:textId="40461B1D" w:rsidR="00E50FFD" w:rsidRDefault="00E50FFD">
      <w:pPr>
        <w:pStyle w:val="TOC2"/>
        <w:rPr>
          <w:rFonts w:eastAsiaTheme="minorEastAsia" w:cstheme="minorBidi"/>
          <w:noProof/>
          <w:color w:val="auto"/>
          <w:lang w:val="en-US"/>
        </w:rPr>
      </w:pPr>
      <w:r>
        <w:rPr>
          <w:noProof/>
        </w:rPr>
        <w:t>8.2</w:t>
      </w:r>
      <w:r>
        <w:rPr>
          <w:rFonts w:eastAsiaTheme="minorEastAsia" w:cstheme="minorBidi"/>
          <w:noProof/>
          <w:color w:val="auto"/>
          <w:lang w:val="en-US"/>
        </w:rPr>
        <w:tab/>
      </w:r>
      <w:r>
        <w:rPr>
          <w:noProof/>
        </w:rPr>
        <w:t>Plaisu aizpildīšana</w:t>
      </w:r>
      <w:r>
        <w:rPr>
          <w:noProof/>
        </w:rPr>
        <w:tab/>
      </w:r>
      <w:r>
        <w:rPr>
          <w:noProof/>
        </w:rPr>
        <w:fldChar w:fldCharType="begin"/>
      </w:r>
      <w:r>
        <w:rPr>
          <w:noProof/>
        </w:rPr>
        <w:instrText xml:space="preserve"> PAGEREF _Toc523737867 \h </w:instrText>
      </w:r>
      <w:r>
        <w:rPr>
          <w:noProof/>
        </w:rPr>
      </w:r>
      <w:r>
        <w:rPr>
          <w:noProof/>
        </w:rPr>
        <w:fldChar w:fldCharType="separate"/>
      </w:r>
      <w:r w:rsidR="00136ECA">
        <w:rPr>
          <w:noProof/>
        </w:rPr>
        <w:t>295</w:t>
      </w:r>
      <w:r>
        <w:rPr>
          <w:noProof/>
        </w:rPr>
        <w:fldChar w:fldCharType="end"/>
      </w:r>
    </w:p>
    <w:p w14:paraId="00FC28AA" w14:textId="5DCBBA02" w:rsidR="00E50FFD" w:rsidRDefault="00E50FFD">
      <w:pPr>
        <w:pStyle w:val="TOC2"/>
        <w:rPr>
          <w:rFonts w:eastAsiaTheme="minorEastAsia" w:cstheme="minorBidi"/>
          <w:noProof/>
          <w:color w:val="auto"/>
          <w:lang w:val="en-US"/>
        </w:rPr>
      </w:pPr>
      <w:r>
        <w:rPr>
          <w:noProof/>
        </w:rPr>
        <w:t>8.3</w:t>
      </w:r>
      <w:r>
        <w:rPr>
          <w:rFonts w:eastAsiaTheme="minorEastAsia" w:cstheme="minorBidi"/>
          <w:noProof/>
          <w:color w:val="auto"/>
          <w:lang w:val="en-US"/>
        </w:rPr>
        <w:tab/>
      </w:r>
      <w:r>
        <w:rPr>
          <w:noProof/>
        </w:rPr>
        <w:t>Plaisu aizliešana vai aizpildīšana ar hermētiķi</w:t>
      </w:r>
      <w:r>
        <w:rPr>
          <w:noProof/>
        </w:rPr>
        <w:tab/>
      </w:r>
      <w:r>
        <w:rPr>
          <w:noProof/>
        </w:rPr>
        <w:fldChar w:fldCharType="begin"/>
      </w:r>
      <w:r>
        <w:rPr>
          <w:noProof/>
        </w:rPr>
        <w:instrText xml:space="preserve"> PAGEREF _Toc523737868 \h </w:instrText>
      </w:r>
      <w:r>
        <w:rPr>
          <w:noProof/>
        </w:rPr>
      </w:r>
      <w:r>
        <w:rPr>
          <w:noProof/>
        </w:rPr>
        <w:fldChar w:fldCharType="separate"/>
      </w:r>
      <w:r w:rsidR="00136ECA">
        <w:rPr>
          <w:noProof/>
        </w:rPr>
        <w:t>297</w:t>
      </w:r>
      <w:r>
        <w:rPr>
          <w:noProof/>
        </w:rPr>
        <w:fldChar w:fldCharType="end"/>
      </w:r>
    </w:p>
    <w:p w14:paraId="64B0A918" w14:textId="38584761" w:rsidR="00E50FFD" w:rsidRDefault="00E50FFD">
      <w:pPr>
        <w:pStyle w:val="TOC2"/>
        <w:rPr>
          <w:rFonts w:eastAsiaTheme="minorEastAsia" w:cstheme="minorBidi"/>
          <w:noProof/>
          <w:color w:val="auto"/>
          <w:lang w:val="en-US"/>
        </w:rPr>
      </w:pPr>
      <w:r>
        <w:rPr>
          <w:noProof/>
        </w:rPr>
        <w:t>8.4</w:t>
      </w:r>
      <w:r>
        <w:rPr>
          <w:rFonts w:eastAsiaTheme="minorEastAsia" w:cstheme="minorBidi"/>
          <w:noProof/>
          <w:color w:val="auto"/>
          <w:lang w:val="en-US"/>
        </w:rPr>
        <w:tab/>
      </w:r>
      <w:r>
        <w:rPr>
          <w:noProof/>
        </w:rPr>
        <w:t>Selektīvā virsmas apstrāde</w:t>
      </w:r>
      <w:r>
        <w:rPr>
          <w:noProof/>
        </w:rPr>
        <w:tab/>
      </w:r>
      <w:r>
        <w:rPr>
          <w:noProof/>
        </w:rPr>
        <w:fldChar w:fldCharType="begin"/>
      </w:r>
      <w:r>
        <w:rPr>
          <w:noProof/>
        </w:rPr>
        <w:instrText xml:space="preserve"> PAGEREF _Toc523737869 \h </w:instrText>
      </w:r>
      <w:r>
        <w:rPr>
          <w:noProof/>
        </w:rPr>
      </w:r>
      <w:r>
        <w:rPr>
          <w:noProof/>
        </w:rPr>
        <w:fldChar w:fldCharType="separate"/>
      </w:r>
      <w:r w:rsidR="00136ECA">
        <w:rPr>
          <w:noProof/>
        </w:rPr>
        <w:t>300</w:t>
      </w:r>
      <w:r>
        <w:rPr>
          <w:noProof/>
        </w:rPr>
        <w:fldChar w:fldCharType="end"/>
      </w:r>
    </w:p>
    <w:p w14:paraId="6853E56B" w14:textId="67080B97" w:rsidR="00E50FFD" w:rsidRDefault="00E50FFD">
      <w:pPr>
        <w:pStyle w:val="TOC2"/>
        <w:rPr>
          <w:rFonts w:eastAsiaTheme="minorEastAsia" w:cstheme="minorBidi"/>
          <w:noProof/>
          <w:color w:val="auto"/>
          <w:lang w:val="en-US"/>
        </w:rPr>
      </w:pPr>
      <w:r>
        <w:rPr>
          <w:noProof/>
        </w:rPr>
        <w:t>8.5</w:t>
      </w:r>
      <w:r>
        <w:rPr>
          <w:rFonts w:eastAsiaTheme="minorEastAsia" w:cstheme="minorBidi"/>
          <w:noProof/>
          <w:color w:val="auto"/>
          <w:lang w:val="en-US"/>
        </w:rPr>
        <w:tab/>
      </w:r>
      <w:r>
        <w:rPr>
          <w:noProof/>
        </w:rPr>
        <w:t>Svīdumu likvidēšana</w:t>
      </w:r>
      <w:r>
        <w:rPr>
          <w:noProof/>
        </w:rPr>
        <w:tab/>
      </w:r>
      <w:r>
        <w:rPr>
          <w:noProof/>
        </w:rPr>
        <w:fldChar w:fldCharType="begin"/>
      </w:r>
      <w:r>
        <w:rPr>
          <w:noProof/>
        </w:rPr>
        <w:instrText xml:space="preserve"> PAGEREF _Toc523737870 \h </w:instrText>
      </w:r>
      <w:r>
        <w:rPr>
          <w:noProof/>
        </w:rPr>
      </w:r>
      <w:r>
        <w:rPr>
          <w:noProof/>
        </w:rPr>
        <w:fldChar w:fldCharType="separate"/>
      </w:r>
      <w:r w:rsidR="00136ECA">
        <w:rPr>
          <w:noProof/>
        </w:rPr>
        <w:t>303</w:t>
      </w:r>
      <w:r>
        <w:rPr>
          <w:noProof/>
        </w:rPr>
        <w:fldChar w:fldCharType="end"/>
      </w:r>
    </w:p>
    <w:p w14:paraId="75952E28" w14:textId="4A817AB1" w:rsidR="00E50FFD" w:rsidRDefault="00E50FFD">
      <w:pPr>
        <w:pStyle w:val="TOC2"/>
        <w:rPr>
          <w:rFonts w:eastAsiaTheme="minorEastAsia" w:cstheme="minorBidi"/>
          <w:noProof/>
          <w:color w:val="auto"/>
          <w:lang w:val="en-US"/>
        </w:rPr>
      </w:pPr>
      <w:r>
        <w:rPr>
          <w:noProof/>
        </w:rPr>
        <w:t>8.6</w:t>
      </w:r>
      <w:r>
        <w:rPr>
          <w:rFonts w:eastAsiaTheme="minorEastAsia" w:cstheme="minorBidi"/>
          <w:noProof/>
          <w:color w:val="auto"/>
          <w:lang w:val="en-US"/>
        </w:rPr>
        <w:tab/>
      </w:r>
      <w:r>
        <w:rPr>
          <w:noProof/>
        </w:rPr>
        <w:t>Nesaistītu minerālmateriālu seguma atjaunošana un remonts</w:t>
      </w:r>
      <w:r>
        <w:rPr>
          <w:noProof/>
        </w:rPr>
        <w:tab/>
      </w:r>
      <w:r>
        <w:rPr>
          <w:noProof/>
        </w:rPr>
        <w:fldChar w:fldCharType="begin"/>
      </w:r>
      <w:r>
        <w:rPr>
          <w:noProof/>
        </w:rPr>
        <w:instrText xml:space="preserve"> PAGEREF _Toc523737871 \h </w:instrText>
      </w:r>
      <w:r>
        <w:rPr>
          <w:noProof/>
        </w:rPr>
      </w:r>
      <w:r>
        <w:rPr>
          <w:noProof/>
        </w:rPr>
        <w:fldChar w:fldCharType="separate"/>
      </w:r>
      <w:r w:rsidR="00136ECA">
        <w:rPr>
          <w:noProof/>
        </w:rPr>
        <w:t>304</w:t>
      </w:r>
      <w:r>
        <w:rPr>
          <w:noProof/>
        </w:rPr>
        <w:fldChar w:fldCharType="end"/>
      </w:r>
    </w:p>
    <w:p w14:paraId="7718B122" w14:textId="6CFEE4E3" w:rsidR="00E50FFD" w:rsidRDefault="00E50FFD">
      <w:pPr>
        <w:pStyle w:val="TOC2"/>
        <w:rPr>
          <w:rFonts w:eastAsiaTheme="minorEastAsia" w:cstheme="minorBidi"/>
          <w:noProof/>
          <w:color w:val="auto"/>
          <w:lang w:val="en-US"/>
        </w:rPr>
      </w:pPr>
      <w:r w:rsidRPr="00D76450">
        <w:rPr>
          <w:noProof/>
          <w:lang w:val="lv-LV"/>
        </w:rPr>
        <w:t>8.7</w:t>
      </w:r>
      <w:r>
        <w:rPr>
          <w:rFonts w:eastAsiaTheme="minorEastAsia" w:cstheme="minorBidi"/>
          <w:noProof/>
          <w:color w:val="auto"/>
          <w:lang w:val="en-US"/>
        </w:rPr>
        <w:tab/>
      </w:r>
      <w:r w:rsidRPr="00D76450">
        <w:rPr>
          <w:noProof/>
          <w:lang w:val="lv-LV"/>
        </w:rPr>
        <w:t>Ceļa klātnes vai nomaļu profilēšana, seguma planēšana vai līdzināšana</w:t>
      </w:r>
      <w:r>
        <w:rPr>
          <w:noProof/>
        </w:rPr>
        <w:tab/>
      </w:r>
      <w:r>
        <w:rPr>
          <w:noProof/>
        </w:rPr>
        <w:fldChar w:fldCharType="begin"/>
      </w:r>
      <w:r>
        <w:rPr>
          <w:noProof/>
        </w:rPr>
        <w:instrText xml:space="preserve"> PAGEREF _Toc523737872 \h </w:instrText>
      </w:r>
      <w:r>
        <w:rPr>
          <w:noProof/>
        </w:rPr>
      </w:r>
      <w:r>
        <w:rPr>
          <w:noProof/>
        </w:rPr>
        <w:fldChar w:fldCharType="separate"/>
      </w:r>
      <w:r w:rsidR="00136ECA">
        <w:rPr>
          <w:noProof/>
        </w:rPr>
        <w:t>306</w:t>
      </w:r>
      <w:r>
        <w:rPr>
          <w:noProof/>
        </w:rPr>
        <w:fldChar w:fldCharType="end"/>
      </w:r>
    </w:p>
    <w:p w14:paraId="09506841" w14:textId="50FACFE4" w:rsidR="00E50FFD" w:rsidRDefault="00E50FFD">
      <w:pPr>
        <w:pStyle w:val="TOC2"/>
        <w:rPr>
          <w:rFonts w:eastAsiaTheme="minorEastAsia" w:cstheme="minorBidi"/>
          <w:noProof/>
          <w:color w:val="auto"/>
          <w:lang w:val="en-US"/>
        </w:rPr>
      </w:pPr>
      <w:r>
        <w:rPr>
          <w:noProof/>
        </w:rPr>
        <w:t>8.8</w:t>
      </w:r>
      <w:r>
        <w:rPr>
          <w:rFonts w:eastAsiaTheme="minorEastAsia" w:cstheme="minorBidi"/>
          <w:noProof/>
          <w:color w:val="auto"/>
          <w:lang w:val="en-US"/>
        </w:rPr>
        <w:tab/>
      </w:r>
      <w:r>
        <w:rPr>
          <w:noProof/>
        </w:rPr>
        <w:t>Nomaļu grunts uzauguma noņemšana</w:t>
      </w:r>
      <w:r>
        <w:rPr>
          <w:noProof/>
        </w:rPr>
        <w:tab/>
      </w:r>
      <w:r>
        <w:rPr>
          <w:noProof/>
        </w:rPr>
        <w:fldChar w:fldCharType="begin"/>
      </w:r>
      <w:r>
        <w:rPr>
          <w:noProof/>
        </w:rPr>
        <w:instrText xml:space="preserve"> PAGEREF _Toc523737873 \h </w:instrText>
      </w:r>
      <w:r>
        <w:rPr>
          <w:noProof/>
        </w:rPr>
      </w:r>
      <w:r>
        <w:rPr>
          <w:noProof/>
        </w:rPr>
        <w:fldChar w:fldCharType="separate"/>
      </w:r>
      <w:r w:rsidR="00136ECA">
        <w:rPr>
          <w:noProof/>
        </w:rPr>
        <w:t>308</w:t>
      </w:r>
      <w:r>
        <w:rPr>
          <w:noProof/>
        </w:rPr>
        <w:fldChar w:fldCharType="end"/>
      </w:r>
    </w:p>
    <w:p w14:paraId="6CBC45AD" w14:textId="25255D38"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9</w:t>
      </w:r>
      <w:r>
        <w:rPr>
          <w:rFonts w:asciiTheme="minorHAnsi" w:eastAsiaTheme="minorEastAsia" w:hAnsiTheme="minorHAnsi" w:cstheme="minorBidi"/>
          <w:b w:val="0"/>
          <w:bCs w:val="0"/>
          <w:noProof/>
          <w:color w:val="auto"/>
          <w:sz w:val="22"/>
          <w:szCs w:val="22"/>
          <w:lang w:val="en-US"/>
        </w:rPr>
        <w:tab/>
      </w:r>
      <w:r>
        <w:rPr>
          <w:noProof/>
        </w:rPr>
        <w:t>CEĻU, CAURTEKU UN TILTU KOPŠANA</w:t>
      </w:r>
      <w:r>
        <w:rPr>
          <w:noProof/>
        </w:rPr>
        <w:tab/>
      </w:r>
      <w:r>
        <w:rPr>
          <w:noProof/>
        </w:rPr>
        <w:fldChar w:fldCharType="begin"/>
      </w:r>
      <w:r>
        <w:rPr>
          <w:noProof/>
        </w:rPr>
        <w:instrText xml:space="preserve"> PAGEREF _Toc523737874 \h </w:instrText>
      </w:r>
      <w:r>
        <w:rPr>
          <w:noProof/>
        </w:rPr>
      </w:r>
      <w:r>
        <w:rPr>
          <w:noProof/>
        </w:rPr>
        <w:fldChar w:fldCharType="separate"/>
      </w:r>
      <w:r w:rsidR="00136ECA">
        <w:rPr>
          <w:noProof/>
        </w:rPr>
        <w:t>309</w:t>
      </w:r>
      <w:r>
        <w:rPr>
          <w:noProof/>
        </w:rPr>
        <w:fldChar w:fldCharType="end"/>
      </w:r>
    </w:p>
    <w:p w14:paraId="0DC9E34E" w14:textId="39DF2030" w:rsidR="00E50FFD" w:rsidRDefault="00E50FFD">
      <w:pPr>
        <w:pStyle w:val="TOC2"/>
        <w:rPr>
          <w:rFonts w:eastAsiaTheme="minorEastAsia" w:cstheme="minorBidi"/>
          <w:noProof/>
          <w:color w:val="auto"/>
          <w:lang w:val="en-US"/>
        </w:rPr>
      </w:pPr>
      <w:r>
        <w:rPr>
          <w:noProof/>
        </w:rPr>
        <w:t>9.1</w:t>
      </w:r>
      <w:r>
        <w:rPr>
          <w:rFonts w:eastAsiaTheme="minorEastAsia" w:cstheme="minorBidi"/>
          <w:noProof/>
          <w:color w:val="auto"/>
          <w:lang w:val="en-US"/>
        </w:rPr>
        <w:tab/>
      </w:r>
      <w:r>
        <w:rPr>
          <w:noProof/>
        </w:rPr>
        <w:t>Ceļu kopšana vasarā</w:t>
      </w:r>
      <w:r>
        <w:rPr>
          <w:noProof/>
        </w:rPr>
        <w:tab/>
      </w:r>
      <w:r>
        <w:rPr>
          <w:noProof/>
        </w:rPr>
        <w:fldChar w:fldCharType="begin"/>
      </w:r>
      <w:r>
        <w:rPr>
          <w:noProof/>
        </w:rPr>
        <w:instrText xml:space="preserve"> PAGEREF _Toc523737875 \h </w:instrText>
      </w:r>
      <w:r>
        <w:rPr>
          <w:noProof/>
        </w:rPr>
      </w:r>
      <w:r>
        <w:rPr>
          <w:noProof/>
        </w:rPr>
        <w:fldChar w:fldCharType="separate"/>
      </w:r>
      <w:r w:rsidR="00136ECA">
        <w:rPr>
          <w:noProof/>
        </w:rPr>
        <w:t>309</w:t>
      </w:r>
      <w:r>
        <w:rPr>
          <w:noProof/>
        </w:rPr>
        <w:fldChar w:fldCharType="end"/>
      </w:r>
    </w:p>
    <w:p w14:paraId="1521D8B7" w14:textId="777DE131" w:rsidR="00E50FFD" w:rsidRDefault="00E50FFD">
      <w:pPr>
        <w:pStyle w:val="TOC2"/>
        <w:rPr>
          <w:rFonts w:eastAsiaTheme="minorEastAsia" w:cstheme="minorBidi"/>
          <w:noProof/>
          <w:color w:val="auto"/>
          <w:lang w:val="en-US"/>
        </w:rPr>
      </w:pPr>
      <w:r>
        <w:rPr>
          <w:noProof/>
        </w:rPr>
        <w:t>9.2</w:t>
      </w:r>
      <w:r>
        <w:rPr>
          <w:rFonts w:eastAsiaTheme="minorEastAsia" w:cstheme="minorBidi"/>
          <w:noProof/>
          <w:color w:val="auto"/>
          <w:lang w:val="en-US"/>
        </w:rPr>
        <w:tab/>
      </w:r>
      <w:r>
        <w:rPr>
          <w:noProof/>
        </w:rPr>
        <w:t>Ceļa sakārtošana</w:t>
      </w:r>
      <w:r>
        <w:rPr>
          <w:noProof/>
        </w:rPr>
        <w:tab/>
      </w:r>
      <w:r>
        <w:rPr>
          <w:noProof/>
        </w:rPr>
        <w:fldChar w:fldCharType="begin"/>
      </w:r>
      <w:r>
        <w:rPr>
          <w:noProof/>
        </w:rPr>
        <w:instrText xml:space="preserve"> PAGEREF _Toc523737876 \h </w:instrText>
      </w:r>
      <w:r>
        <w:rPr>
          <w:noProof/>
        </w:rPr>
      </w:r>
      <w:r>
        <w:rPr>
          <w:noProof/>
        </w:rPr>
        <w:fldChar w:fldCharType="separate"/>
      </w:r>
      <w:r w:rsidR="00136ECA">
        <w:rPr>
          <w:noProof/>
        </w:rPr>
        <w:t>311</w:t>
      </w:r>
      <w:r>
        <w:rPr>
          <w:noProof/>
        </w:rPr>
        <w:fldChar w:fldCharType="end"/>
      </w:r>
    </w:p>
    <w:p w14:paraId="4E83B2DB" w14:textId="1659BA5A" w:rsidR="00E50FFD" w:rsidRDefault="00E50FFD">
      <w:pPr>
        <w:pStyle w:val="TOC2"/>
        <w:rPr>
          <w:rFonts w:eastAsiaTheme="minorEastAsia" w:cstheme="minorBidi"/>
          <w:noProof/>
          <w:color w:val="auto"/>
          <w:lang w:val="en-US"/>
        </w:rPr>
      </w:pPr>
      <w:r>
        <w:rPr>
          <w:noProof/>
        </w:rPr>
        <w:t>9.3</w:t>
      </w:r>
      <w:r>
        <w:rPr>
          <w:rFonts w:eastAsiaTheme="minorEastAsia" w:cstheme="minorBidi"/>
          <w:noProof/>
          <w:color w:val="auto"/>
          <w:lang w:val="en-US"/>
        </w:rPr>
        <w:tab/>
      </w:r>
      <w:r>
        <w:rPr>
          <w:noProof/>
        </w:rPr>
        <w:t>Sadzīves atkritumu tvertņu  apkope</w:t>
      </w:r>
      <w:r>
        <w:rPr>
          <w:noProof/>
        </w:rPr>
        <w:tab/>
      </w:r>
      <w:r>
        <w:rPr>
          <w:noProof/>
        </w:rPr>
        <w:fldChar w:fldCharType="begin"/>
      </w:r>
      <w:r>
        <w:rPr>
          <w:noProof/>
        </w:rPr>
        <w:instrText xml:space="preserve"> PAGEREF _Toc523737877 \h </w:instrText>
      </w:r>
      <w:r>
        <w:rPr>
          <w:noProof/>
        </w:rPr>
      </w:r>
      <w:r>
        <w:rPr>
          <w:noProof/>
        </w:rPr>
        <w:fldChar w:fldCharType="separate"/>
      </w:r>
      <w:r w:rsidR="00136ECA">
        <w:rPr>
          <w:noProof/>
        </w:rPr>
        <w:t>312</w:t>
      </w:r>
      <w:r>
        <w:rPr>
          <w:noProof/>
        </w:rPr>
        <w:fldChar w:fldCharType="end"/>
      </w:r>
    </w:p>
    <w:p w14:paraId="2D715540" w14:textId="69506E93" w:rsidR="00E50FFD" w:rsidRDefault="00E50FFD">
      <w:pPr>
        <w:pStyle w:val="TOC2"/>
        <w:rPr>
          <w:rFonts w:eastAsiaTheme="minorEastAsia" w:cstheme="minorBidi"/>
          <w:noProof/>
          <w:color w:val="auto"/>
          <w:lang w:val="en-US"/>
        </w:rPr>
      </w:pPr>
      <w:r>
        <w:rPr>
          <w:noProof/>
        </w:rPr>
        <w:t>9.4</w:t>
      </w:r>
      <w:r>
        <w:rPr>
          <w:rFonts w:eastAsiaTheme="minorEastAsia" w:cstheme="minorBidi"/>
          <w:noProof/>
          <w:color w:val="auto"/>
          <w:lang w:val="en-US"/>
        </w:rPr>
        <w:tab/>
      </w:r>
      <w:r>
        <w:rPr>
          <w:noProof/>
        </w:rPr>
        <w:t>Kritušo dzīvnieku savākšana</w:t>
      </w:r>
      <w:r>
        <w:rPr>
          <w:noProof/>
        </w:rPr>
        <w:tab/>
      </w:r>
      <w:r>
        <w:rPr>
          <w:noProof/>
        </w:rPr>
        <w:fldChar w:fldCharType="begin"/>
      </w:r>
      <w:r>
        <w:rPr>
          <w:noProof/>
        </w:rPr>
        <w:instrText xml:space="preserve"> PAGEREF _Toc523737878 \h </w:instrText>
      </w:r>
      <w:r>
        <w:rPr>
          <w:noProof/>
        </w:rPr>
      </w:r>
      <w:r>
        <w:rPr>
          <w:noProof/>
        </w:rPr>
        <w:fldChar w:fldCharType="separate"/>
      </w:r>
      <w:r w:rsidR="00136ECA">
        <w:rPr>
          <w:noProof/>
        </w:rPr>
        <w:t>313</w:t>
      </w:r>
      <w:r>
        <w:rPr>
          <w:noProof/>
        </w:rPr>
        <w:fldChar w:fldCharType="end"/>
      </w:r>
    </w:p>
    <w:p w14:paraId="6FE03BFC" w14:textId="4A447783" w:rsidR="00E50FFD" w:rsidRDefault="00E50FFD">
      <w:pPr>
        <w:pStyle w:val="TOC2"/>
        <w:rPr>
          <w:rFonts w:eastAsiaTheme="minorEastAsia" w:cstheme="minorBidi"/>
          <w:noProof/>
          <w:color w:val="auto"/>
          <w:lang w:val="en-US"/>
        </w:rPr>
      </w:pPr>
      <w:r>
        <w:rPr>
          <w:noProof/>
        </w:rPr>
        <w:t>9.5</w:t>
      </w:r>
      <w:r>
        <w:rPr>
          <w:rFonts w:eastAsiaTheme="minorEastAsia" w:cstheme="minorBidi"/>
          <w:noProof/>
          <w:color w:val="auto"/>
          <w:lang w:val="en-US"/>
        </w:rPr>
        <w:tab/>
      </w:r>
      <w:r>
        <w:rPr>
          <w:noProof/>
        </w:rPr>
        <w:t>Zāles pļaušana</w:t>
      </w:r>
      <w:r>
        <w:rPr>
          <w:noProof/>
        </w:rPr>
        <w:tab/>
      </w:r>
      <w:r>
        <w:rPr>
          <w:noProof/>
        </w:rPr>
        <w:fldChar w:fldCharType="begin"/>
      </w:r>
      <w:r>
        <w:rPr>
          <w:noProof/>
        </w:rPr>
        <w:instrText xml:space="preserve"> PAGEREF _Toc523737879 \h </w:instrText>
      </w:r>
      <w:r>
        <w:rPr>
          <w:noProof/>
        </w:rPr>
      </w:r>
      <w:r>
        <w:rPr>
          <w:noProof/>
        </w:rPr>
        <w:fldChar w:fldCharType="separate"/>
      </w:r>
      <w:r w:rsidR="00136ECA">
        <w:rPr>
          <w:noProof/>
        </w:rPr>
        <w:t>315</w:t>
      </w:r>
      <w:r>
        <w:rPr>
          <w:noProof/>
        </w:rPr>
        <w:fldChar w:fldCharType="end"/>
      </w:r>
    </w:p>
    <w:p w14:paraId="086A142F" w14:textId="6AE2A17D" w:rsidR="00E50FFD" w:rsidRDefault="00E50FFD">
      <w:pPr>
        <w:pStyle w:val="TOC2"/>
        <w:rPr>
          <w:rFonts w:eastAsiaTheme="minorEastAsia" w:cstheme="minorBidi"/>
          <w:noProof/>
          <w:color w:val="auto"/>
          <w:lang w:val="en-US"/>
        </w:rPr>
      </w:pPr>
      <w:r>
        <w:rPr>
          <w:noProof/>
        </w:rPr>
        <w:t>9.6</w:t>
      </w:r>
      <w:r>
        <w:rPr>
          <w:rFonts w:eastAsiaTheme="minorEastAsia" w:cstheme="minorBidi"/>
          <w:noProof/>
          <w:color w:val="auto"/>
          <w:lang w:val="en-US"/>
        </w:rPr>
        <w:tab/>
      </w:r>
      <w:r>
        <w:rPr>
          <w:noProof/>
        </w:rPr>
        <w:t>Latvāņu iznīcināšana</w:t>
      </w:r>
      <w:r>
        <w:rPr>
          <w:noProof/>
        </w:rPr>
        <w:tab/>
      </w:r>
      <w:r>
        <w:rPr>
          <w:noProof/>
        </w:rPr>
        <w:fldChar w:fldCharType="begin"/>
      </w:r>
      <w:r>
        <w:rPr>
          <w:noProof/>
        </w:rPr>
        <w:instrText xml:space="preserve"> PAGEREF _Toc523737880 \h </w:instrText>
      </w:r>
      <w:r>
        <w:rPr>
          <w:noProof/>
        </w:rPr>
      </w:r>
      <w:r>
        <w:rPr>
          <w:noProof/>
        </w:rPr>
        <w:fldChar w:fldCharType="separate"/>
      </w:r>
      <w:r w:rsidR="00136ECA">
        <w:rPr>
          <w:noProof/>
        </w:rPr>
        <w:t>317</w:t>
      </w:r>
      <w:r>
        <w:rPr>
          <w:noProof/>
        </w:rPr>
        <w:fldChar w:fldCharType="end"/>
      </w:r>
    </w:p>
    <w:p w14:paraId="6894F642" w14:textId="024CC97C" w:rsidR="00E50FFD" w:rsidRDefault="00E50FFD">
      <w:pPr>
        <w:pStyle w:val="TOC2"/>
        <w:rPr>
          <w:rFonts w:eastAsiaTheme="minorEastAsia" w:cstheme="minorBidi"/>
          <w:noProof/>
          <w:color w:val="auto"/>
          <w:lang w:val="en-US"/>
        </w:rPr>
      </w:pPr>
      <w:r>
        <w:rPr>
          <w:noProof/>
        </w:rPr>
        <w:t>9.7</w:t>
      </w:r>
      <w:r>
        <w:rPr>
          <w:rFonts w:eastAsiaTheme="minorEastAsia" w:cstheme="minorBidi"/>
          <w:noProof/>
          <w:color w:val="auto"/>
          <w:lang w:val="en-US"/>
        </w:rPr>
        <w:tab/>
      </w:r>
      <w:r>
        <w:rPr>
          <w:noProof/>
        </w:rPr>
        <w:t>Dzīvžogu apgriešana</w:t>
      </w:r>
      <w:r>
        <w:rPr>
          <w:noProof/>
        </w:rPr>
        <w:tab/>
      </w:r>
      <w:r>
        <w:rPr>
          <w:noProof/>
        </w:rPr>
        <w:fldChar w:fldCharType="begin"/>
      </w:r>
      <w:r>
        <w:rPr>
          <w:noProof/>
        </w:rPr>
        <w:instrText xml:space="preserve"> PAGEREF _Toc523737881 \h </w:instrText>
      </w:r>
      <w:r>
        <w:rPr>
          <w:noProof/>
        </w:rPr>
      </w:r>
      <w:r>
        <w:rPr>
          <w:noProof/>
        </w:rPr>
        <w:fldChar w:fldCharType="separate"/>
      </w:r>
      <w:r w:rsidR="00136ECA">
        <w:rPr>
          <w:noProof/>
        </w:rPr>
        <w:t>319</w:t>
      </w:r>
      <w:r>
        <w:rPr>
          <w:noProof/>
        </w:rPr>
        <w:fldChar w:fldCharType="end"/>
      </w:r>
    </w:p>
    <w:p w14:paraId="35B8421B" w14:textId="10B475A8" w:rsidR="00E50FFD" w:rsidRDefault="00E50FFD">
      <w:pPr>
        <w:pStyle w:val="TOC2"/>
        <w:rPr>
          <w:rFonts w:eastAsiaTheme="minorEastAsia" w:cstheme="minorBidi"/>
          <w:noProof/>
          <w:color w:val="auto"/>
          <w:lang w:val="en-US"/>
        </w:rPr>
      </w:pPr>
      <w:r>
        <w:rPr>
          <w:noProof/>
        </w:rPr>
        <w:t>9.8</w:t>
      </w:r>
      <w:r>
        <w:rPr>
          <w:rFonts w:eastAsiaTheme="minorEastAsia" w:cstheme="minorBidi"/>
          <w:noProof/>
          <w:color w:val="auto"/>
          <w:lang w:val="en-US"/>
        </w:rPr>
        <w:tab/>
      </w:r>
      <w:r>
        <w:rPr>
          <w:noProof/>
        </w:rPr>
        <w:t>Augsnes kopšana ar roku darbu</w:t>
      </w:r>
      <w:r>
        <w:rPr>
          <w:noProof/>
        </w:rPr>
        <w:tab/>
      </w:r>
      <w:r>
        <w:rPr>
          <w:noProof/>
        </w:rPr>
        <w:fldChar w:fldCharType="begin"/>
      </w:r>
      <w:r>
        <w:rPr>
          <w:noProof/>
        </w:rPr>
        <w:instrText xml:space="preserve"> PAGEREF _Toc523737882 \h </w:instrText>
      </w:r>
      <w:r>
        <w:rPr>
          <w:noProof/>
        </w:rPr>
      </w:r>
      <w:r>
        <w:rPr>
          <w:noProof/>
        </w:rPr>
        <w:fldChar w:fldCharType="separate"/>
      </w:r>
      <w:r w:rsidR="00136ECA">
        <w:rPr>
          <w:noProof/>
        </w:rPr>
        <w:t>320</w:t>
      </w:r>
      <w:r>
        <w:rPr>
          <w:noProof/>
        </w:rPr>
        <w:fldChar w:fldCharType="end"/>
      </w:r>
    </w:p>
    <w:p w14:paraId="78CCD082" w14:textId="3D4166B9" w:rsidR="00E50FFD" w:rsidRDefault="00E50FFD">
      <w:pPr>
        <w:pStyle w:val="TOC2"/>
        <w:rPr>
          <w:rFonts w:eastAsiaTheme="minorEastAsia" w:cstheme="minorBidi"/>
          <w:noProof/>
          <w:color w:val="auto"/>
          <w:lang w:val="en-US"/>
        </w:rPr>
      </w:pPr>
      <w:r>
        <w:rPr>
          <w:noProof/>
        </w:rPr>
        <w:t>9.9</w:t>
      </w:r>
      <w:r>
        <w:rPr>
          <w:rFonts w:eastAsiaTheme="minorEastAsia" w:cstheme="minorBidi"/>
          <w:noProof/>
          <w:color w:val="auto"/>
          <w:lang w:val="en-US"/>
        </w:rPr>
        <w:tab/>
      </w:r>
      <w:r>
        <w:rPr>
          <w:noProof/>
        </w:rPr>
        <w:t>Seguma virsmas, tilta brauktuves, laukumu un teritoriju tīrīšana vai mazgāšana</w:t>
      </w:r>
      <w:r>
        <w:rPr>
          <w:noProof/>
        </w:rPr>
        <w:tab/>
      </w:r>
      <w:r>
        <w:rPr>
          <w:noProof/>
        </w:rPr>
        <w:fldChar w:fldCharType="begin"/>
      </w:r>
      <w:r>
        <w:rPr>
          <w:noProof/>
        </w:rPr>
        <w:instrText xml:space="preserve"> PAGEREF _Toc523737883 \h </w:instrText>
      </w:r>
      <w:r>
        <w:rPr>
          <w:noProof/>
        </w:rPr>
      </w:r>
      <w:r>
        <w:rPr>
          <w:noProof/>
        </w:rPr>
        <w:fldChar w:fldCharType="separate"/>
      </w:r>
      <w:r w:rsidR="00136ECA">
        <w:rPr>
          <w:noProof/>
        </w:rPr>
        <w:t>321</w:t>
      </w:r>
      <w:r>
        <w:rPr>
          <w:noProof/>
        </w:rPr>
        <w:fldChar w:fldCharType="end"/>
      </w:r>
    </w:p>
    <w:p w14:paraId="64680F19" w14:textId="77F7AA08" w:rsidR="00E50FFD" w:rsidRDefault="00E50FFD">
      <w:pPr>
        <w:pStyle w:val="TOC2"/>
        <w:tabs>
          <w:tab w:val="left" w:pos="1276"/>
        </w:tabs>
        <w:rPr>
          <w:rFonts w:eastAsiaTheme="minorEastAsia" w:cstheme="minorBidi"/>
          <w:noProof/>
          <w:color w:val="auto"/>
          <w:lang w:val="en-US"/>
        </w:rPr>
      </w:pPr>
      <w:r>
        <w:rPr>
          <w:noProof/>
        </w:rPr>
        <w:t>9.10</w:t>
      </w:r>
      <w:r>
        <w:rPr>
          <w:rFonts w:eastAsiaTheme="minorEastAsia" w:cstheme="minorBidi"/>
          <w:noProof/>
          <w:color w:val="auto"/>
          <w:lang w:val="en-US"/>
        </w:rPr>
        <w:tab/>
      </w:r>
      <w:r>
        <w:rPr>
          <w:noProof/>
        </w:rPr>
        <w:t>Signālstabiņu, barjeru un ceļa zīmju mazgāšana</w:t>
      </w:r>
      <w:r>
        <w:rPr>
          <w:noProof/>
        </w:rPr>
        <w:tab/>
      </w:r>
      <w:r>
        <w:rPr>
          <w:noProof/>
        </w:rPr>
        <w:fldChar w:fldCharType="begin"/>
      </w:r>
      <w:r>
        <w:rPr>
          <w:noProof/>
        </w:rPr>
        <w:instrText xml:space="preserve"> PAGEREF _Toc523737884 \h </w:instrText>
      </w:r>
      <w:r>
        <w:rPr>
          <w:noProof/>
        </w:rPr>
      </w:r>
      <w:r>
        <w:rPr>
          <w:noProof/>
        </w:rPr>
        <w:fldChar w:fldCharType="separate"/>
      </w:r>
      <w:r w:rsidR="00136ECA">
        <w:rPr>
          <w:noProof/>
        </w:rPr>
        <w:t>324</w:t>
      </w:r>
      <w:r>
        <w:rPr>
          <w:noProof/>
        </w:rPr>
        <w:fldChar w:fldCharType="end"/>
      </w:r>
    </w:p>
    <w:p w14:paraId="0718264D" w14:textId="67976963" w:rsidR="00E50FFD" w:rsidRDefault="00E50FFD">
      <w:pPr>
        <w:pStyle w:val="TOC2"/>
        <w:tabs>
          <w:tab w:val="left" w:pos="1276"/>
        </w:tabs>
        <w:rPr>
          <w:rFonts w:eastAsiaTheme="minorEastAsia" w:cstheme="minorBidi"/>
          <w:noProof/>
          <w:color w:val="auto"/>
          <w:lang w:val="en-US"/>
        </w:rPr>
      </w:pPr>
      <w:r>
        <w:rPr>
          <w:noProof/>
        </w:rPr>
        <w:t>9.11</w:t>
      </w:r>
      <w:r>
        <w:rPr>
          <w:rFonts w:eastAsiaTheme="minorEastAsia" w:cstheme="minorBidi"/>
          <w:noProof/>
          <w:color w:val="auto"/>
          <w:lang w:val="en-US"/>
        </w:rPr>
        <w:tab/>
      </w:r>
      <w:r>
        <w:rPr>
          <w:noProof/>
        </w:rPr>
        <w:t>Asfalta segu kūkumojošo posmu aizsardzība</w:t>
      </w:r>
      <w:r>
        <w:rPr>
          <w:noProof/>
        </w:rPr>
        <w:tab/>
      </w:r>
      <w:r>
        <w:rPr>
          <w:noProof/>
        </w:rPr>
        <w:fldChar w:fldCharType="begin"/>
      </w:r>
      <w:r>
        <w:rPr>
          <w:noProof/>
        </w:rPr>
        <w:instrText xml:space="preserve"> PAGEREF _Toc523737885 \h </w:instrText>
      </w:r>
      <w:r>
        <w:rPr>
          <w:noProof/>
        </w:rPr>
      </w:r>
      <w:r>
        <w:rPr>
          <w:noProof/>
        </w:rPr>
        <w:fldChar w:fldCharType="separate"/>
      </w:r>
      <w:r w:rsidR="00136ECA">
        <w:rPr>
          <w:noProof/>
        </w:rPr>
        <w:t>325</w:t>
      </w:r>
      <w:r>
        <w:rPr>
          <w:noProof/>
        </w:rPr>
        <w:fldChar w:fldCharType="end"/>
      </w:r>
    </w:p>
    <w:p w14:paraId="448200E2" w14:textId="0846D5BB" w:rsidR="00E50FFD" w:rsidRDefault="00E50FFD">
      <w:pPr>
        <w:pStyle w:val="TOC2"/>
        <w:tabs>
          <w:tab w:val="left" w:pos="1276"/>
        </w:tabs>
        <w:rPr>
          <w:rFonts w:eastAsiaTheme="minorEastAsia" w:cstheme="minorBidi"/>
          <w:noProof/>
          <w:color w:val="auto"/>
          <w:lang w:val="en-US"/>
        </w:rPr>
      </w:pPr>
      <w:r>
        <w:rPr>
          <w:noProof/>
        </w:rPr>
        <w:t>9.12</w:t>
      </w:r>
      <w:r>
        <w:rPr>
          <w:rFonts w:eastAsiaTheme="minorEastAsia" w:cstheme="minorBidi"/>
          <w:noProof/>
          <w:color w:val="auto"/>
          <w:lang w:val="en-US"/>
        </w:rPr>
        <w:tab/>
      </w:r>
      <w:r>
        <w:rPr>
          <w:noProof/>
        </w:rPr>
        <w:t>Izskalojumu aizbēršana</w:t>
      </w:r>
      <w:r>
        <w:rPr>
          <w:noProof/>
        </w:rPr>
        <w:tab/>
      </w:r>
      <w:r>
        <w:rPr>
          <w:noProof/>
        </w:rPr>
        <w:fldChar w:fldCharType="begin"/>
      </w:r>
      <w:r>
        <w:rPr>
          <w:noProof/>
        </w:rPr>
        <w:instrText xml:space="preserve"> PAGEREF _Toc523737886 \h </w:instrText>
      </w:r>
      <w:r>
        <w:rPr>
          <w:noProof/>
        </w:rPr>
      </w:r>
      <w:r>
        <w:rPr>
          <w:noProof/>
        </w:rPr>
        <w:fldChar w:fldCharType="separate"/>
      </w:r>
      <w:r w:rsidR="00136ECA">
        <w:rPr>
          <w:noProof/>
        </w:rPr>
        <w:t>327</w:t>
      </w:r>
      <w:r>
        <w:rPr>
          <w:noProof/>
        </w:rPr>
        <w:fldChar w:fldCharType="end"/>
      </w:r>
    </w:p>
    <w:p w14:paraId="4A68BEAF" w14:textId="3CA8E3E2" w:rsidR="00E50FFD" w:rsidRDefault="00E50FFD">
      <w:pPr>
        <w:pStyle w:val="TOC2"/>
        <w:tabs>
          <w:tab w:val="left" w:pos="1276"/>
        </w:tabs>
        <w:rPr>
          <w:rFonts w:eastAsiaTheme="minorEastAsia" w:cstheme="minorBidi"/>
          <w:noProof/>
          <w:color w:val="auto"/>
          <w:lang w:val="en-US"/>
        </w:rPr>
      </w:pPr>
      <w:r>
        <w:rPr>
          <w:noProof/>
        </w:rPr>
        <w:t>9.13</w:t>
      </w:r>
      <w:r>
        <w:rPr>
          <w:rFonts w:eastAsiaTheme="minorEastAsia" w:cstheme="minorBidi"/>
          <w:noProof/>
          <w:color w:val="auto"/>
          <w:lang w:val="en-US"/>
        </w:rPr>
        <w:tab/>
      </w:r>
      <w:r>
        <w:rPr>
          <w:noProof/>
        </w:rPr>
        <w:t>Bojāto nogāžu nostiprinājumu atjaunošana</w:t>
      </w:r>
      <w:r>
        <w:rPr>
          <w:noProof/>
        </w:rPr>
        <w:tab/>
      </w:r>
      <w:r>
        <w:rPr>
          <w:noProof/>
        </w:rPr>
        <w:fldChar w:fldCharType="begin"/>
      </w:r>
      <w:r>
        <w:rPr>
          <w:noProof/>
        </w:rPr>
        <w:instrText xml:space="preserve"> PAGEREF _Toc523737887 \h </w:instrText>
      </w:r>
      <w:r>
        <w:rPr>
          <w:noProof/>
        </w:rPr>
      </w:r>
      <w:r>
        <w:rPr>
          <w:noProof/>
        </w:rPr>
        <w:fldChar w:fldCharType="separate"/>
      </w:r>
      <w:r w:rsidR="00136ECA">
        <w:rPr>
          <w:noProof/>
        </w:rPr>
        <w:t>328</w:t>
      </w:r>
      <w:r>
        <w:rPr>
          <w:noProof/>
        </w:rPr>
        <w:fldChar w:fldCharType="end"/>
      </w:r>
    </w:p>
    <w:p w14:paraId="2F681E96" w14:textId="16487374" w:rsidR="00E50FFD" w:rsidRDefault="00E50FFD">
      <w:pPr>
        <w:pStyle w:val="TOC2"/>
        <w:tabs>
          <w:tab w:val="left" w:pos="1276"/>
        </w:tabs>
        <w:rPr>
          <w:rFonts w:eastAsiaTheme="minorEastAsia" w:cstheme="minorBidi"/>
          <w:noProof/>
          <w:color w:val="auto"/>
          <w:lang w:val="en-US"/>
        </w:rPr>
      </w:pPr>
      <w:r>
        <w:rPr>
          <w:noProof/>
        </w:rPr>
        <w:t>9.14</w:t>
      </w:r>
      <w:r>
        <w:rPr>
          <w:rFonts w:eastAsiaTheme="minorEastAsia" w:cstheme="minorBidi"/>
          <w:noProof/>
          <w:color w:val="auto"/>
          <w:lang w:val="en-US"/>
        </w:rPr>
        <w:tab/>
      </w:r>
      <w:r>
        <w:rPr>
          <w:noProof/>
        </w:rPr>
        <w:t>Bojāto nostiprinājumu atbalsta atjaunošana</w:t>
      </w:r>
      <w:r>
        <w:rPr>
          <w:noProof/>
        </w:rPr>
        <w:tab/>
      </w:r>
      <w:r>
        <w:rPr>
          <w:noProof/>
        </w:rPr>
        <w:fldChar w:fldCharType="begin"/>
      </w:r>
      <w:r>
        <w:rPr>
          <w:noProof/>
        </w:rPr>
        <w:instrText xml:space="preserve"> PAGEREF _Toc523737888 \h </w:instrText>
      </w:r>
      <w:r>
        <w:rPr>
          <w:noProof/>
        </w:rPr>
      </w:r>
      <w:r>
        <w:rPr>
          <w:noProof/>
        </w:rPr>
        <w:fldChar w:fldCharType="separate"/>
      </w:r>
      <w:r w:rsidR="00136ECA">
        <w:rPr>
          <w:noProof/>
        </w:rPr>
        <w:t>329</w:t>
      </w:r>
      <w:r>
        <w:rPr>
          <w:noProof/>
        </w:rPr>
        <w:fldChar w:fldCharType="end"/>
      </w:r>
    </w:p>
    <w:p w14:paraId="486A2042" w14:textId="33D9F801" w:rsidR="00E50FFD" w:rsidRDefault="00E50FFD">
      <w:pPr>
        <w:pStyle w:val="TOC2"/>
        <w:tabs>
          <w:tab w:val="left" w:pos="1276"/>
        </w:tabs>
        <w:rPr>
          <w:rFonts w:eastAsiaTheme="minorEastAsia" w:cstheme="minorBidi"/>
          <w:noProof/>
          <w:color w:val="auto"/>
          <w:lang w:val="en-US"/>
        </w:rPr>
      </w:pPr>
      <w:r>
        <w:rPr>
          <w:noProof/>
        </w:rPr>
        <w:t>9.15</w:t>
      </w:r>
      <w:r>
        <w:rPr>
          <w:rFonts w:eastAsiaTheme="minorEastAsia" w:cstheme="minorBidi"/>
          <w:noProof/>
          <w:color w:val="auto"/>
          <w:lang w:val="en-US"/>
        </w:rPr>
        <w:tab/>
      </w:r>
      <w:r>
        <w:rPr>
          <w:noProof/>
        </w:rPr>
        <w:t>Attīrīšanas iekārtas ar smilts – dūņu atdalītāju uzturēšana</w:t>
      </w:r>
      <w:r>
        <w:rPr>
          <w:noProof/>
        </w:rPr>
        <w:tab/>
      </w:r>
      <w:r>
        <w:rPr>
          <w:noProof/>
        </w:rPr>
        <w:fldChar w:fldCharType="begin"/>
      </w:r>
      <w:r>
        <w:rPr>
          <w:noProof/>
        </w:rPr>
        <w:instrText xml:space="preserve"> PAGEREF _Toc523737889 \h </w:instrText>
      </w:r>
      <w:r>
        <w:rPr>
          <w:noProof/>
        </w:rPr>
      </w:r>
      <w:r>
        <w:rPr>
          <w:noProof/>
        </w:rPr>
        <w:fldChar w:fldCharType="separate"/>
      </w:r>
      <w:r w:rsidR="00136ECA">
        <w:rPr>
          <w:noProof/>
        </w:rPr>
        <w:t>330</w:t>
      </w:r>
      <w:r>
        <w:rPr>
          <w:noProof/>
        </w:rPr>
        <w:fldChar w:fldCharType="end"/>
      </w:r>
    </w:p>
    <w:p w14:paraId="2A644D8F" w14:textId="05826628" w:rsidR="00E50FFD" w:rsidRDefault="00E50FFD">
      <w:pPr>
        <w:pStyle w:val="TOC2"/>
        <w:tabs>
          <w:tab w:val="left" w:pos="1276"/>
        </w:tabs>
        <w:rPr>
          <w:rFonts w:eastAsiaTheme="minorEastAsia" w:cstheme="minorBidi"/>
          <w:noProof/>
          <w:color w:val="auto"/>
          <w:lang w:val="en-US"/>
        </w:rPr>
      </w:pPr>
      <w:r>
        <w:rPr>
          <w:noProof/>
        </w:rPr>
        <w:t>9.16</w:t>
      </w:r>
      <w:r>
        <w:rPr>
          <w:rFonts w:eastAsiaTheme="minorEastAsia" w:cstheme="minorBidi"/>
          <w:noProof/>
          <w:color w:val="auto"/>
          <w:lang w:val="en-US"/>
        </w:rPr>
        <w:tab/>
      </w:r>
      <w:r>
        <w:rPr>
          <w:noProof/>
        </w:rPr>
        <w:t>Attīrīšanas iekārtas ar eļļas atdalītāja moduli uzturēšana</w:t>
      </w:r>
      <w:r>
        <w:rPr>
          <w:noProof/>
        </w:rPr>
        <w:tab/>
      </w:r>
      <w:r>
        <w:rPr>
          <w:noProof/>
        </w:rPr>
        <w:fldChar w:fldCharType="begin"/>
      </w:r>
      <w:r>
        <w:rPr>
          <w:noProof/>
        </w:rPr>
        <w:instrText xml:space="preserve"> PAGEREF _Toc523737890 \h </w:instrText>
      </w:r>
      <w:r>
        <w:rPr>
          <w:noProof/>
        </w:rPr>
      </w:r>
      <w:r>
        <w:rPr>
          <w:noProof/>
        </w:rPr>
        <w:fldChar w:fldCharType="separate"/>
      </w:r>
      <w:r w:rsidR="00136ECA">
        <w:rPr>
          <w:noProof/>
        </w:rPr>
        <w:t>331</w:t>
      </w:r>
      <w:r>
        <w:rPr>
          <w:noProof/>
        </w:rPr>
        <w:fldChar w:fldCharType="end"/>
      </w:r>
    </w:p>
    <w:p w14:paraId="650028A9" w14:textId="67A3B90A" w:rsidR="00E50FFD" w:rsidRDefault="00E50FFD">
      <w:pPr>
        <w:pStyle w:val="TOC2"/>
        <w:tabs>
          <w:tab w:val="left" w:pos="1276"/>
        </w:tabs>
        <w:rPr>
          <w:rFonts w:eastAsiaTheme="minorEastAsia" w:cstheme="minorBidi"/>
          <w:noProof/>
          <w:color w:val="auto"/>
          <w:lang w:val="en-US"/>
        </w:rPr>
      </w:pPr>
      <w:r>
        <w:rPr>
          <w:noProof/>
        </w:rPr>
        <w:t>9.17</w:t>
      </w:r>
      <w:r>
        <w:rPr>
          <w:rFonts w:eastAsiaTheme="minorEastAsia" w:cstheme="minorBidi"/>
          <w:noProof/>
          <w:color w:val="auto"/>
          <w:lang w:val="en-US"/>
        </w:rPr>
        <w:tab/>
      </w:r>
      <w:r>
        <w:rPr>
          <w:noProof/>
        </w:rPr>
        <w:t>Sūkņu stacijas uzturēšana</w:t>
      </w:r>
      <w:r>
        <w:rPr>
          <w:noProof/>
        </w:rPr>
        <w:tab/>
      </w:r>
      <w:r>
        <w:rPr>
          <w:noProof/>
        </w:rPr>
        <w:fldChar w:fldCharType="begin"/>
      </w:r>
      <w:r>
        <w:rPr>
          <w:noProof/>
        </w:rPr>
        <w:instrText xml:space="preserve"> PAGEREF _Toc523737891 \h </w:instrText>
      </w:r>
      <w:r>
        <w:rPr>
          <w:noProof/>
        </w:rPr>
      </w:r>
      <w:r>
        <w:rPr>
          <w:noProof/>
        </w:rPr>
        <w:fldChar w:fldCharType="separate"/>
      </w:r>
      <w:r w:rsidR="00136ECA">
        <w:rPr>
          <w:noProof/>
        </w:rPr>
        <w:t>332</w:t>
      </w:r>
      <w:r>
        <w:rPr>
          <w:noProof/>
        </w:rPr>
        <w:fldChar w:fldCharType="end"/>
      </w:r>
    </w:p>
    <w:p w14:paraId="5224C0B2" w14:textId="575901DE" w:rsidR="00E50FFD" w:rsidRDefault="00E50FFD">
      <w:pPr>
        <w:pStyle w:val="TOC2"/>
        <w:tabs>
          <w:tab w:val="left" w:pos="1276"/>
        </w:tabs>
        <w:rPr>
          <w:rFonts w:eastAsiaTheme="minorEastAsia" w:cstheme="minorBidi"/>
          <w:noProof/>
          <w:color w:val="auto"/>
          <w:lang w:val="en-US"/>
        </w:rPr>
      </w:pPr>
      <w:r>
        <w:rPr>
          <w:noProof/>
        </w:rPr>
        <w:t>9.18</w:t>
      </w:r>
      <w:r>
        <w:rPr>
          <w:rFonts w:eastAsiaTheme="minorEastAsia" w:cstheme="minorBidi"/>
          <w:noProof/>
          <w:color w:val="auto"/>
          <w:lang w:val="en-US"/>
        </w:rPr>
        <w:tab/>
      </w:r>
      <w:r>
        <w:rPr>
          <w:noProof/>
        </w:rPr>
        <w:t>Ūdens  pārplūdes caurules uzturēšana</w:t>
      </w:r>
      <w:r>
        <w:rPr>
          <w:noProof/>
        </w:rPr>
        <w:tab/>
      </w:r>
      <w:r>
        <w:rPr>
          <w:noProof/>
        </w:rPr>
        <w:fldChar w:fldCharType="begin"/>
      </w:r>
      <w:r>
        <w:rPr>
          <w:noProof/>
        </w:rPr>
        <w:instrText xml:space="preserve"> PAGEREF _Toc523737892 \h </w:instrText>
      </w:r>
      <w:r>
        <w:rPr>
          <w:noProof/>
        </w:rPr>
      </w:r>
      <w:r>
        <w:rPr>
          <w:noProof/>
        </w:rPr>
        <w:fldChar w:fldCharType="separate"/>
      </w:r>
      <w:r w:rsidR="00136ECA">
        <w:rPr>
          <w:noProof/>
        </w:rPr>
        <w:t>333</w:t>
      </w:r>
      <w:r>
        <w:rPr>
          <w:noProof/>
        </w:rPr>
        <w:fldChar w:fldCharType="end"/>
      </w:r>
    </w:p>
    <w:p w14:paraId="67015CAE" w14:textId="60125821" w:rsidR="00E50FFD" w:rsidRDefault="00E50FFD">
      <w:pPr>
        <w:pStyle w:val="TOC2"/>
        <w:tabs>
          <w:tab w:val="left" w:pos="1276"/>
        </w:tabs>
        <w:rPr>
          <w:rFonts w:eastAsiaTheme="minorEastAsia" w:cstheme="minorBidi"/>
          <w:noProof/>
          <w:color w:val="auto"/>
          <w:lang w:val="en-US"/>
        </w:rPr>
      </w:pPr>
      <w:r>
        <w:rPr>
          <w:noProof/>
        </w:rPr>
        <w:t>9.19</w:t>
      </w:r>
      <w:r>
        <w:rPr>
          <w:rFonts w:eastAsiaTheme="minorEastAsia" w:cstheme="minorBidi"/>
          <w:noProof/>
          <w:color w:val="auto"/>
          <w:lang w:val="en-US"/>
        </w:rPr>
        <w:tab/>
      </w:r>
      <w:r>
        <w:rPr>
          <w:noProof/>
        </w:rPr>
        <w:t>Dzīvnieku žoga atjaunošana</w:t>
      </w:r>
      <w:r>
        <w:rPr>
          <w:noProof/>
        </w:rPr>
        <w:tab/>
      </w:r>
      <w:r>
        <w:rPr>
          <w:noProof/>
        </w:rPr>
        <w:fldChar w:fldCharType="begin"/>
      </w:r>
      <w:r>
        <w:rPr>
          <w:noProof/>
        </w:rPr>
        <w:instrText xml:space="preserve"> PAGEREF _Toc523737893 \h </w:instrText>
      </w:r>
      <w:r>
        <w:rPr>
          <w:noProof/>
        </w:rPr>
      </w:r>
      <w:r>
        <w:rPr>
          <w:noProof/>
        </w:rPr>
        <w:fldChar w:fldCharType="separate"/>
      </w:r>
      <w:r w:rsidR="00136ECA">
        <w:rPr>
          <w:noProof/>
        </w:rPr>
        <w:t>334</w:t>
      </w:r>
      <w:r>
        <w:rPr>
          <w:noProof/>
        </w:rPr>
        <w:fldChar w:fldCharType="end"/>
      </w:r>
    </w:p>
    <w:p w14:paraId="3A4D6E41" w14:textId="36DC6569" w:rsidR="00E50FFD" w:rsidRDefault="00E50FFD">
      <w:pPr>
        <w:pStyle w:val="TOC2"/>
        <w:tabs>
          <w:tab w:val="left" w:pos="1276"/>
        </w:tabs>
        <w:rPr>
          <w:rFonts w:eastAsiaTheme="minorEastAsia" w:cstheme="minorBidi"/>
          <w:noProof/>
          <w:color w:val="auto"/>
          <w:lang w:val="en-US"/>
        </w:rPr>
      </w:pPr>
      <w:r>
        <w:rPr>
          <w:noProof/>
        </w:rPr>
        <w:t>9.20</w:t>
      </w:r>
      <w:r>
        <w:rPr>
          <w:rFonts w:eastAsiaTheme="minorEastAsia" w:cstheme="minorBidi"/>
          <w:noProof/>
          <w:color w:val="auto"/>
          <w:lang w:val="en-US"/>
        </w:rPr>
        <w:tab/>
      </w:r>
      <w:r>
        <w:rPr>
          <w:noProof/>
        </w:rPr>
        <w:t>Caurteku tīrīšana vai remonts</w:t>
      </w:r>
      <w:r>
        <w:rPr>
          <w:noProof/>
        </w:rPr>
        <w:tab/>
      </w:r>
      <w:r>
        <w:rPr>
          <w:noProof/>
        </w:rPr>
        <w:fldChar w:fldCharType="begin"/>
      </w:r>
      <w:r>
        <w:rPr>
          <w:noProof/>
        </w:rPr>
        <w:instrText xml:space="preserve"> PAGEREF _Toc523737894 \h </w:instrText>
      </w:r>
      <w:r>
        <w:rPr>
          <w:noProof/>
        </w:rPr>
      </w:r>
      <w:r>
        <w:rPr>
          <w:noProof/>
        </w:rPr>
        <w:fldChar w:fldCharType="separate"/>
      </w:r>
      <w:r w:rsidR="00136ECA">
        <w:rPr>
          <w:noProof/>
        </w:rPr>
        <w:t>336</w:t>
      </w:r>
      <w:r>
        <w:rPr>
          <w:noProof/>
        </w:rPr>
        <w:fldChar w:fldCharType="end"/>
      </w:r>
    </w:p>
    <w:p w14:paraId="478B94CC" w14:textId="57F5BBB7" w:rsidR="00E50FFD" w:rsidRDefault="00E50FFD">
      <w:pPr>
        <w:pStyle w:val="TOC2"/>
        <w:tabs>
          <w:tab w:val="left" w:pos="1276"/>
        </w:tabs>
        <w:rPr>
          <w:rFonts w:eastAsiaTheme="minorEastAsia" w:cstheme="minorBidi"/>
          <w:noProof/>
          <w:color w:val="auto"/>
          <w:lang w:val="en-US"/>
        </w:rPr>
      </w:pPr>
      <w:r>
        <w:rPr>
          <w:noProof/>
        </w:rPr>
        <w:t>9.21</w:t>
      </w:r>
      <w:r>
        <w:rPr>
          <w:rFonts w:eastAsiaTheme="minorEastAsia" w:cstheme="minorBidi"/>
          <w:noProof/>
          <w:color w:val="auto"/>
          <w:lang w:val="en-US"/>
        </w:rPr>
        <w:tab/>
      </w:r>
      <w:r>
        <w:rPr>
          <w:noProof/>
        </w:rPr>
        <w:t>Sīku bojājumu (betona izdrupumu) novēršana tiltu konstrukcijās</w:t>
      </w:r>
      <w:r>
        <w:rPr>
          <w:noProof/>
        </w:rPr>
        <w:tab/>
      </w:r>
      <w:r>
        <w:rPr>
          <w:noProof/>
        </w:rPr>
        <w:fldChar w:fldCharType="begin"/>
      </w:r>
      <w:r>
        <w:rPr>
          <w:noProof/>
        </w:rPr>
        <w:instrText xml:space="preserve"> PAGEREF _Toc523737895 \h </w:instrText>
      </w:r>
      <w:r>
        <w:rPr>
          <w:noProof/>
        </w:rPr>
      </w:r>
      <w:r>
        <w:rPr>
          <w:noProof/>
        </w:rPr>
        <w:fldChar w:fldCharType="separate"/>
      </w:r>
      <w:r w:rsidR="00136ECA">
        <w:rPr>
          <w:noProof/>
        </w:rPr>
        <w:t>338</w:t>
      </w:r>
      <w:r>
        <w:rPr>
          <w:noProof/>
        </w:rPr>
        <w:fldChar w:fldCharType="end"/>
      </w:r>
    </w:p>
    <w:p w14:paraId="50D82023" w14:textId="7778AA48" w:rsidR="00E50FFD" w:rsidRDefault="00E50FFD">
      <w:pPr>
        <w:pStyle w:val="TOC2"/>
        <w:tabs>
          <w:tab w:val="left" w:pos="1276"/>
        </w:tabs>
        <w:rPr>
          <w:rFonts w:eastAsiaTheme="minorEastAsia" w:cstheme="minorBidi"/>
          <w:noProof/>
          <w:color w:val="auto"/>
          <w:lang w:val="en-US"/>
        </w:rPr>
      </w:pPr>
      <w:r>
        <w:rPr>
          <w:noProof/>
        </w:rPr>
        <w:t>9.22</w:t>
      </w:r>
      <w:r>
        <w:rPr>
          <w:rFonts w:eastAsiaTheme="minorEastAsia" w:cstheme="minorBidi"/>
          <w:noProof/>
          <w:color w:val="auto"/>
          <w:lang w:val="en-US"/>
        </w:rPr>
        <w:tab/>
      </w:r>
      <w:r>
        <w:rPr>
          <w:noProof/>
        </w:rPr>
        <w:t>Tērauda šuvju attīrīšana no sanesumiem</w:t>
      </w:r>
      <w:r>
        <w:rPr>
          <w:noProof/>
        </w:rPr>
        <w:tab/>
      </w:r>
      <w:r>
        <w:rPr>
          <w:noProof/>
        </w:rPr>
        <w:fldChar w:fldCharType="begin"/>
      </w:r>
      <w:r>
        <w:rPr>
          <w:noProof/>
        </w:rPr>
        <w:instrText xml:space="preserve"> PAGEREF _Toc523737896 \h </w:instrText>
      </w:r>
      <w:r>
        <w:rPr>
          <w:noProof/>
        </w:rPr>
      </w:r>
      <w:r>
        <w:rPr>
          <w:noProof/>
        </w:rPr>
        <w:fldChar w:fldCharType="separate"/>
      </w:r>
      <w:r w:rsidR="00136ECA">
        <w:rPr>
          <w:noProof/>
        </w:rPr>
        <w:t>339</w:t>
      </w:r>
      <w:r>
        <w:rPr>
          <w:noProof/>
        </w:rPr>
        <w:fldChar w:fldCharType="end"/>
      </w:r>
    </w:p>
    <w:p w14:paraId="0E55CA3E" w14:textId="3000E4F4" w:rsidR="00E50FFD" w:rsidRDefault="00E50FFD">
      <w:pPr>
        <w:pStyle w:val="TOC2"/>
        <w:tabs>
          <w:tab w:val="left" w:pos="1276"/>
        </w:tabs>
        <w:rPr>
          <w:rFonts w:eastAsiaTheme="minorEastAsia" w:cstheme="minorBidi"/>
          <w:noProof/>
          <w:color w:val="auto"/>
          <w:lang w:val="en-US"/>
        </w:rPr>
      </w:pPr>
      <w:r>
        <w:rPr>
          <w:noProof/>
        </w:rPr>
        <w:t>9.23</w:t>
      </w:r>
      <w:r>
        <w:rPr>
          <w:rFonts w:eastAsiaTheme="minorEastAsia" w:cstheme="minorBidi"/>
          <w:noProof/>
          <w:color w:val="auto"/>
          <w:lang w:val="en-US"/>
        </w:rPr>
        <w:tab/>
      </w:r>
      <w:r>
        <w:rPr>
          <w:noProof/>
        </w:rPr>
        <w:t>Deformācijas šuvju sliekšņu remonts</w:t>
      </w:r>
      <w:r>
        <w:rPr>
          <w:noProof/>
        </w:rPr>
        <w:tab/>
      </w:r>
      <w:r>
        <w:rPr>
          <w:noProof/>
        </w:rPr>
        <w:fldChar w:fldCharType="begin"/>
      </w:r>
      <w:r>
        <w:rPr>
          <w:noProof/>
        </w:rPr>
        <w:instrText xml:space="preserve"> PAGEREF _Toc523737897 \h </w:instrText>
      </w:r>
      <w:r>
        <w:rPr>
          <w:noProof/>
        </w:rPr>
      </w:r>
      <w:r>
        <w:rPr>
          <w:noProof/>
        </w:rPr>
        <w:fldChar w:fldCharType="separate"/>
      </w:r>
      <w:r w:rsidR="00136ECA">
        <w:rPr>
          <w:noProof/>
        </w:rPr>
        <w:t>340</w:t>
      </w:r>
      <w:r>
        <w:rPr>
          <w:noProof/>
        </w:rPr>
        <w:fldChar w:fldCharType="end"/>
      </w:r>
    </w:p>
    <w:p w14:paraId="0C3C52BE" w14:textId="423B3B61" w:rsidR="00E50FFD" w:rsidRDefault="00E50FFD">
      <w:pPr>
        <w:pStyle w:val="TOC2"/>
        <w:tabs>
          <w:tab w:val="left" w:pos="1276"/>
        </w:tabs>
        <w:rPr>
          <w:rFonts w:eastAsiaTheme="minorEastAsia" w:cstheme="minorBidi"/>
          <w:noProof/>
          <w:color w:val="auto"/>
          <w:lang w:val="en-US"/>
        </w:rPr>
      </w:pPr>
      <w:r>
        <w:rPr>
          <w:noProof/>
        </w:rPr>
        <w:t>9.24</w:t>
      </w:r>
      <w:r>
        <w:rPr>
          <w:rFonts w:eastAsiaTheme="minorEastAsia" w:cstheme="minorBidi"/>
          <w:noProof/>
          <w:color w:val="auto"/>
          <w:lang w:val="en-US"/>
        </w:rPr>
        <w:tab/>
      </w:r>
      <w:r>
        <w:rPr>
          <w:noProof/>
        </w:rPr>
        <w:t>Mastikas deformācijas šuvju un blīvējuma šuvju remonts</w:t>
      </w:r>
      <w:r>
        <w:rPr>
          <w:noProof/>
        </w:rPr>
        <w:tab/>
      </w:r>
      <w:r>
        <w:rPr>
          <w:noProof/>
        </w:rPr>
        <w:fldChar w:fldCharType="begin"/>
      </w:r>
      <w:r>
        <w:rPr>
          <w:noProof/>
        </w:rPr>
        <w:instrText xml:space="preserve"> PAGEREF _Toc523737898 \h </w:instrText>
      </w:r>
      <w:r>
        <w:rPr>
          <w:noProof/>
        </w:rPr>
      </w:r>
      <w:r>
        <w:rPr>
          <w:noProof/>
        </w:rPr>
        <w:fldChar w:fldCharType="separate"/>
      </w:r>
      <w:r w:rsidR="00136ECA">
        <w:rPr>
          <w:noProof/>
        </w:rPr>
        <w:t>341</w:t>
      </w:r>
      <w:r>
        <w:rPr>
          <w:noProof/>
        </w:rPr>
        <w:fldChar w:fldCharType="end"/>
      </w:r>
    </w:p>
    <w:p w14:paraId="013EE891" w14:textId="44F318DE" w:rsidR="00E50FFD" w:rsidRDefault="00E50FFD">
      <w:pPr>
        <w:pStyle w:val="TOC2"/>
        <w:tabs>
          <w:tab w:val="left" w:pos="1276"/>
        </w:tabs>
        <w:rPr>
          <w:rFonts w:eastAsiaTheme="minorEastAsia" w:cstheme="minorBidi"/>
          <w:noProof/>
          <w:color w:val="auto"/>
          <w:lang w:val="en-US"/>
        </w:rPr>
      </w:pPr>
      <w:r>
        <w:rPr>
          <w:noProof/>
        </w:rPr>
        <w:t>9.25</w:t>
      </w:r>
      <w:r>
        <w:rPr>
          <w:rFonts w:eastAsiaTheme="minorEastAsia" w:cstheme="minorBidi"/>
          <w:noProof/>
          <w:color w:val="auto"/>
          <w:lang w:val="en-US"/>
        </w:rPr>
        <w:tab/>
      </w:r>
      <w:r>
        <w:rPr>
          <w:noProof/>
        </w:rPr>
        <w:t>Tilta margu bojāto posmu nomaiņa</w:t>
      </w:r>
      <w:r>
        <w:rPr>
          <w:noProof/>
        </w:rPr>
        <w:tab/>
      </w:r>
      <w:r>
        <w:rPr>
          <w:noProof/>
        </w:rPr>
        <w:fldChar w:fldCharType="begin"/>
      </w:r>
      <w:r>
        <w:rPr>
          <w:noProof/>
        </w:rPr>
        <w:instrText xml:space="preserve"> PAGEREF _Toc523737899 \h </w:instrText>
      </w:r>
      <w:r>
        <w:rPr>
          <w:noProof/>
        </w:rPr>
      </w:r>
      <w:r>
        <w:rPr>
          <w:noProof/>
        </w:rPr>
        <w:fldChar w:fldCharType="separate"/>
      </w:r>
      <w:r w:rsidR="00136ECA">
        <w:rPr>
          <w:noProof/>
        </w:rPr>
        <w:t>343</w:t>
      </w:r>
      <w:r>
        <w:rPr>
          <w:noProof/>
        </w:rPr>
        <w:fldChar w:fldCharType="end"/>
      </w:r>
    </w:p>
    <w:p w14:paraId="656CB639" w14:textId="587CB8FA" w:rsidR="00E50FFD" w:rsidRDefault="00E50FFD">
      <w:pPr>
        <w:pStyle w:val="TOC2"/>
        <w:tabs>
          <w:tab w:val="left" w:pos="1276"/>
        </w:tabs>
        <w:rPr>
          <w:rFonts w:eastAsiaTheme="minorEastAsia" w:cstheme="minorBidi"/>
          <w:noProof/>
          <w:color w:val="auto"/>
          <w:lang w:val="en-US"/>
        </w:rPr>
      </w:pPr>
      <w:r>
        <w:rPr>
          <w:noProof/>
        </w:rPr>
        <w:t>9.26</w:t>
      </w:r>
      <w:r>
        <w:rPr>
          <w:rFonts w:eastAsiaTheme="minorEastAsia" w:cstheme="minorBidi"/>
          <w:noProof/>
          <w:color w:val="auto"/>
          <w:lang w:val="en-US"/>
        </w:rPr>
        <w:tab/>
      </w:r>
      <w:r>
        <w:rPr>
          <w:noProof/>
        </w:rPr>
        <w:t>Apskates kāpņu kopšana</w:t>
      </w:r>
      <w:r>
        <w:rPr>
          <w:noProof/>
        </w:rPr>
        <w:tab/>
      </w:r>
      <w:r>
        <w:rPr>
          <w:noProof/>
        </w:rPr>
        <w:fldChar w:fldCharType="begin"/>
      </w:r>
      <w:r>
        <w:rPr>
          <w:noProof/>
        </w:rPr>
        <w:instrText xml:space="preserve"> PAGEREF _Toc523737900 \h </w:instrText>
      </w:r>
      <w:r>
        <w:rPr>
          <w:noProof/>
        </w:rPr>
      </w:r>
      <w:r>
        <w:rPr>
          <w:noProof/>
        </w:rPr>
        <w:fldChar w:fldCharType="separate"/>
      </w:r>
      <w:r w:rsidR="00136ECA">
        <w:rPr>
          <w:noProof/>
        </w:rPr>
        <w:t>344</w:t>
      </w:r>
      <w:r>
        <w:rPr>
          <w:noProof/>
        </w:rPr>
        <w:fldChar w:fldCharType="end"/>
      </w:r>
    </w:p>
    <w:p w14:paraId="1697A7B7" w14:textId="49C6F06E" w:rsidR="00E50FFD" w:rsidRDefault="00E50FFD">
      <w:pPr>
        <w:pStyle w:val="TOC2"/>
        <w:tabs>
          <w:tab w:val="left" w:pos="1276"/>
        </w:tabs>
        <w:rPr>
          <w:rFonts w:eastAsiaTheme="minorEastAsia" w:cstheme="minorBidi"/>
          <w:noProof/>
          <w:color w:val="auto"/>
          <w:lang w:val="en-US"/>
        </w:rPr>
      </w:pPr>
      <w:r>
        <w:rPr>
          <w:noProof/>
        </w:rPr>
        <w:t>9.27</w:t>
      </w:r>
      <w:r>
        <w:rPr>
          <w:rFonts w:eastAsiaTheme="minorEastAsia" w:cstheme="minorBidi"/>
          <w:noProof/>
          <w:color w:val="auto"/>
          <w:lang w:val="en-US"/>
        </w:rPr>
        <w:tab/>
      </w:r>
      <w:r>
        <w:rPr>
          <w:noProof/>
        </w:rPr>
        <w:t>Sanesumu tīrīšana no upes gultnes</w:t>
      </w:r>
      <w:r>
        <w:rPr>
          <w:noProof/>
        </w:rPr>
        <w:tab/>
      </w:r>
      <w:r>
        <w:rPr>
          <w:noProof/>
        </w:rPr>
        <w:fldChar w:fldCharType="begin"/>
      </w:r>
      <w:r>
        <w:rPr>
          <w:noProof/>
        </w:rPr>
        <w:instrText xml:space="preserve"> PAGEREF _Toc523737901 \h </w:instrText>
      </w:r>
      <w:r>
        <w:rPr>
          <w:noProof/>
        </w:rPr>
      </w:r>
      <w:r>
        <w:rPr>
          <w:noProof/>
        </w:rPr>
        <w:fldChar w:fldCharType="separate"/>
      </w:r>
      <w:r w:rsidR="00136ECA">
        <w:rPr>
          <w:noProof/>
        </w:rPr>
        <w:t>345</w:t>
      </w:r>
      <w:r>
        <w:rPr>
          <w:noProof/>
        </w:rPr>
        <w:fldChar w:fldCharType="end"/>
      </w:r>
    </w:p>
    <w:p w14:paraId="5309D1D9" w14:textId="2A91E9A1" w:rsidR="00E50FFD" w:rsidRDefault="00E50FFD">
      <w:pPr>
        <w:pStyle w:val="TOC2"/>
        <w:tabs>
          <w:tab w:val="left" w:pos="1276"/>
        </w:tabs>
        <w:rPr>
          <w:rFonts w:eastAsiaTheme="minorEastAsia" w:cstheme="minorBidi"/>
          <w:noProof/>
          <w:color w:val="auto"/>
          <w:lang w:val="en-US"/>
        </w:rPr>
      </w:pPr>
      <w:r>
        <w:rPr>
          <w:noProof/>
        </w:rPr>
        <w:t>9.28</w:t>
      </w:r>
      <w:r>
        <w:rPr>
          <w:rFonts w:eastAsiaTheme="minorEastAsia" w:cstheme="minorBidi"/>
          <w:noProof/>
          <w:color w:val="auto"/>
          <w:lang w:val="en-US"/>
        </w:rPr>
        <w:tab/>
      </w:r>
      <w:r>
        <w:rPr>
          <w:noProof/>
        </w:rPr>
        <w:t>Tiltu margu un barjeru tīrīšana un krāsošana</w:t>
      </w:r>
      <w:r>
        <w:rPr>
          <w:noProof/>
        </w:rPr>
        <w:tab/>
      </w:r>
      <w:r>
        <w:rPr>
          <w:noProof/>
        </w:rPr>
        <w:fldChar w:fldCharType="begin"/>
      </w:r>
      <w:r>
        <w:rPr>
          <w:noProof/>
        </w:rPr>
        <w:instrText xml:space="preserve"> PAGEREF _Toc523737902 \h </w:instrText>
      </w:r>
      <w:r>
        <w:rPr>
          <w:noProof/>
        </w:rPr>
      </w:r>
      <w:r>
        <w:rPr>
          <w:noProof/>
        </w:rPr>
        <w:fldChar w:fldCharType="separate"/>
      </w:r>
      <w:r w:rsidR="00136ECA">
        <w:rPr>
          <w:noProof/>
        </w:rPr>
        <w:t>346</w:t>
      </w:r>
      <w:r>
        <w:rPr>
          <w:noProof/>
        </w:rPr>
        <w:fldChar w:fldCharType="end"/>
      </w:r>
    </w:p>
    <w:p w14:paraId="3AC45EC7" w14:textId="715BA9A2" w:rsidR="00E50FFD" w:rsidRDefault="00E50FFD">
      <w:pPr>
        <w:pStyle w:val="TOC2"/>
        <w:tabs>
          <w:tab w:val="left" w:pos="1276"/>
        </w:tabs>
        <w:rPr>
          <w:rFonts w:eastAsiaTheme="minorEastAsia" w:cstheme="minorBidi"/>
          <w:noProof/>
          <w:color w:val="auto"/>
          <w:lang w:val="en-US"/>
        </w:rPr>
      </w:pPr>
      <w:r>
        <w:rPr>
          <w:noProof/>
        </w:rPr>
        <w:t>9.29</w:t>
      </w:r>
      <w:r>
        <w:rPr>
          <w:rFonts w:eastAsiaTheme="minorEastAsia" w:cstheme="minorBidi"/>
          <w:noProof/>
          <w:color w:val="auto"/>
          <w:lang w:val="en-US"/>
        </w:rPr>
        <w:tab/>
      </w:r>
      <w:r>
        <w:rPr>
          <w:noProof/>
        </w:rPr>
        <w:t>Tilta koka klāja seguma bojājumu novēršana</w:t>
      </w:r>
      <w:r>
        <w:rPr>
          <w:noProof/>
        </w:rPr>
        <w:tab/>
      </w:r>
      <w:r>
        <w:rPr>
          <w:noProof/>
        </w:rPr>
        <w:fldChar w:fldCharType="begin"/>
      </w:r>
      <w:r>
        <w:rPr>
          <w:noProof/>
        </w:rPr>
        <w:instrText xml:space="preserve"> PAGEREF _Toc523737903 \h </w:instrText>
      </w:r>
      <w:r>
        <w:rPr>
          <w:noProof/>
        </w:rPr>
      </w:r>
      <w:r>
        <w:rPr>
          <w:noProof/>
        </w:rPr>
        <w:fldChar w:fldCharType="separate"/>
      </w:r>
      <w:r w:rsidR="00136ECA">
        <w:rPr>
          <w:noProof/>
        </w:rPr>
        <w:t>348</w:t>
      </w:r>
      <w:r>
        <w:rPr>
          <w:noProof/>
        </w:rPr>
        <w:fldChar w:fldCharType="end"/>
      </w:r>
    </w:p>
    <w:p w14:paraId="1A74D62E" w14:textId="4225BAC0" w:rsidR="00E50FFD" w:rsidRDefault="00E50FFD">
      <w:pPr>
        <w:pStyle w:val="TOC2"/>
        <w:tabs>
          <w:tab w:val="left" w:pos="1276"/>
        </w:tabs>
        <w:rPr>
          <w:rFonts w:eastAsiaTheme="minorEastAsia" w:cstheme="minorBidi"/>
          <w:noProof/>
          <w:color w:val="auto"/>
          <w:lang w:val="en-US"/>
        </w:rPr>
      </w:pPr>
      <w:r>
        <w:rPr>
          <w:noProof/>
        </w:rPr>
        <w:t>9.30</w:t>
      </w:r>
      <w:r>
        <w:rPr>
          <w:rFonts w:eastAsiaTheme="minorEastAsia" w:cstheme="minorBidi"/>
          <w:noProof/>
          <w:color w:val="auto"/>
          <w:lang w:val="en-US"/>
        </w:rPr>
        <w:tab/>
      </w:r>
      <w:r>
        <w:rPr>
          <w:noProof/>
        </w:rPr>
        <w:t>Gājēju tuneļu kopšana</w:t>
      </w:r>
      <w:r>
        <w:rPr>
          <w:noProof/>
        </w:rPr>
        <w:tab/>
      </w:r>
      <w:r>
        <w:rPr>
          <w:noProof/>
        </w:rPr>
        <w:fldChar w:fldCharType="begin"/>
      </w:r>
      <w:r>
        <w:rPr>
          <w:noProof/>
        </w:rPr>
        <w:instrText xml:space="preserve"> PAGEREF _Toc523737904 \h </w:instrText>
      </w:r>
      <w:r>
        <w:rPr>
          <w:noProof/>
        </w:rPr>
      </w:r>
      <w:r>
        <w:rPr>
          <w:noProof/>
        </w:rPr>
        <w:fldChar w:fldCharType="separate"/>
      </w:r>
      <w:r w:rsidR="00136ECA">
        <w:rPr>
          <w:noProof/>
        </w:rPr>
        <w:t>349</w:t>
      </w:r>
      <w:r>
        <w:rPr>
          <w:noProof/>
        </w:rPr>
        <w:fldChar w:fldCharType="end"/>
      </w:r>
    </w:p>
    <w:p w14:paraId="0F496D0B" w14:textId="3526B28A"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10</w:t>
      </w:r>
      <w:r>
        <w:rPr>
          <w:rFonts w:asciiTheme="minorHAnsi" w:eastAsiaTheme="minorEastAsia" w:hAnsiTheme="minorHAnsi" w:cstheme="minorBidi"/>
          <w:b w:val="0"/>
          <w:bCs w:val="0"/>
          <w:noProof/>
          <w:color w:val="auto"/>
          <w:sz w:val="22"/>
          <w:szCs w:val="22"/>
          <w:lang w:val="en-US"/>
        </w:rPr>
        <w:tab/>
      </w:r>
      <w:r>
        <w:rPr>
          <w:noProof/>
        </w:rPr>
        <w:t>CEĻU UN TILTU UZTURĒŠANA ZIEMĀ</w:t>
      </w:r>
      <w:r>
        <w:rPr>
          <w:noProof/>
        </w:rPr>
        <w:tab/>
      </w:r>
      <w:r>
        <w:rPr>
          <w:noProof/>
        </w:rPr>
        <w:fldChar w:fldCharType="begin"/>
      </w:r>
      <w:r>
        <w:rPr>
          <w:noProof/>
        </w:rPr>
        <w:instrText xml:space="preserve"> PAGEREF _Toc523737905 \h </w:instrText>
      </w:r>
      <w:r>
        <w:rPr>
          <w:noProof/>
        </w:rPr>
      </w:r>
      <w:r>
        <w:rPr>
          <w:noProof/>
        </w:rPr>
        <w:fldChar w:fldCharType="separate"/>
      </w:r>
      <w:r w:rsidR="00136ECA">
        <w:rPr>
          <w:noProof/>
        </w:rPr>
        <w:t>351</w:t>
      </w:r>
      <w:r>
        <w:rPr>
          <w:noProof/>
        </w:rPr>
        <w:fldChar w:fldCharType="end"/>
      </w:r>
    </w:p>
    <w:p w14:paraId="0EE8F9AB" w14:textId="09F11DBF" w:rsidR="00E50FFD" w:rsidRDefault="00E50FFD">
      <w:pPr>
        <w:pStyle w:val="TOC2"/>
        <w:tabs>
          <w:tab w:val="left" w:pos="1276"/>
        </w:tabs>
        <w:rPr>
          <w:rFonts w:eastAsiaTheme="minorEastAsia" w:cstheme="minorBidi"/>
          <w:noProof/>
          <w:color w:val="auto"/>
          <w:lang w:val="en-US"/>
        </w:rPr>
      </w:pPr>
      <w:r>
        <w:rPr>
          <w:noProof/>
        </w:rPr>
        <w:t>10.1</w:t>
      </w:r>
      <w:r>
        <w:rPr>
          <w:rFonts w:eastAsiaTheme="minorEastAsia" w:cstheme="minorBidi"/>
          <w:noProof/>
          <w:color w:val="auto"/>
          <w:lang w:val="en-US"/>
        </w:rPr>
        <w:tab/>
      </w:r>
      <w:r>
        <w:rPr>
          <w:noProof/>
        </w:rPr>
        <w:t>Autoceļu operatīvā kopšana ziemā</w:t>
      </w:r>
      <w:r>
        <w:rPr>
          <w:noProof/>
        </w:rPr>
        <w:tab/>
      </w:r>
      <w:r>
        <w:rPr>
          <w:noProof/>
        </w:rPr>
        <w:fldChar w:fldCharType="begin"/>
      </w:r>
      <w:r>
        <w:rPr>
          <w:noProof/>
        </w:rPr>
        <w:instrText xml:space="preserve"> PAGEREF _Toc523737906 \h </w:instrText>
      </w:r>
      <w:r>
        <w:rPr>
          <w:noProof/>
        </w:rPr>
      </w:r>
      <w:r>
        <w:rPr>
          <w:noProof/>
        </w:rPr>
        <w:fldChar w:fldCharType="separate"/>
      </w:r>
      <w:r w:rsidR="00136ECA">
        <w:rPr>
          <w:noProof/>
        </w:rPr>
        <w:t>351</w:t>
      </w:r>
      <w:r>
        <w:rPr>
          <w:noProof/>
        </w:rPr>
        <w:fldChar w:fldCharType="end"/>
      </w:r>
    </w:p>
    <w:p w14:paraId="1ABED137" w14:textId="0FD0568E" w:rsidR="00E50FFD" w:rsidRDefault="00E50FFD">
      <w:pPr>
        <w:pStyle w:val="TOC2"/>
        <w:tabs>
          <w:tab w:val="left" w:pos="1276"/>
        </w:tabs>
        <w:rPr>
          <w:rFonts w:eastAsiaTheme="minorEastAsia" w:cstheme="minorBidi"/>
          <w:noProof/>
          <w:color w:val="auto"/>
          <w:lang w:val="en-US"/>
        </w:rPr>
      </w:pPr>
      <w:r>
        <w:rPr>
          <w:noProof/>
        </w:rPr>
        <w:t>10.2</w:t>
      </w:r>
      <w:r>
        <w:rPr>
          <w:rFonts w:eastAsiaTheme="minorEastAsia" w:cstheme="minorBidi"/>
          <w:noProof/>
          <w:color w:val="auto"/>
          <w:lang w:val="en-US"/>
        </w:rPr>
        <w:tab/>
      </w:r>
      <w:r>
        <w:rPr>
          <w:noProof/>
        </w:rPr>
        <w:t>Virziena spraužu uzstādīšana, novākšana un glabāšana</w:t>
      </w:r>
      <w:r>
        <w:rPr>
          <w:noProof/>
        </w:rPr>
        <w:tab/>
      </w:r>
      <w:r>
        <w:rPr>
          <w:noProof/>
        </w:rPr>
        <w:fldChar w:fldCharType="begin"/>
      </w:r>
      <w:r>
        <w:rPr>
          <w:noProof/>
        </w:rPr>
        <w:instrText xml:space="preserve"> PAGEREF _Toc523737907 \h </w:instrText>
      </w:r>
      <w:r>
        <w:rPr>
          <w:noProof/>
        </w:rPr>
      </w:r>
      <w:r>
        <w:rPr>
          <w:noProof/>
        </w:rPr>
        <w:fldChar w:fldCharType="separate"/>
      </w:r>
      <w:r w:rsidR="00136ECA">
        <w:rPr>
          <w:noProof/>
        </w:rPr>
        <w:t>353</w:t>
      </w:r>
      <w:r>
        <w:rPr>
          <w:noProof/>
        </w:rPr>
        <w:fldChar w:fldCharType="end"/>
      </w:r>
    </w:p>
    <w:p w14:paraId="256CF862" w14:textId="65C3A319" w:rsidR="00E50FFD" w:rsidRDefault="00E50FFD">
      <w:pPr>
        <w:pStyle w:val="TOC2"/>
        <w:tabs>
          <w:tab w:val="left" w:pos="1276"/>
        </w:tabs>
        <w:rPr>
          <w:rFonts w:eastAsiaTheme="minorEastAsia" w:cstheme="minorBidi"/>
          <w:noProof/>
          <w:color w:val="auto"/>
          <w:lang w:val="en-US"/>
        </w:rPr>
      </w:pPr>
      <w:r>
        <w:rPr>
          <w:noProof/>
        </w:rPr>
        <w:t>10.3</w:t>
      </w:r>
      <w:r>
        <w:rPr>
          <w:rFonts w:eastAsiaTheme="minorEastAsia" w:cstheme="minorBidi"/>
          <w:noProof/>
          <w:color w:val="auto"/>
          <w:lang w:val="en-US"/>
        </w:rPr>
        <w:tab/>
      </w:r>
      <w:r>
        <w:rPr>
          <w:noProof/>
        </w:rPr>
        <w:t>Sniega vairogu uzstādīšana, novākšana un glabāšana</w:t>
      </w:r>
      <w:r>
        <w:rPr>
          <w:noProof/>
        </w:rPr>
        <w:tab/>
      </w:r>
      <w:r>
        <w:rPr>
          <w:noProof/>
        </w:rPr>
        <w:fldChar w:fldCharType="begin"/>
      </w:r>
      <w:r>
        <w:rPr>
          <w:noProof/>
        </w:rPr>
        <w:instrText xml:space="preserve"> PAGEREF _Toc523737908 \h </w:instrText>
      </w:r>
      <w:r>
        <w:rPr>
          <w:noProof/>
        </w:rPr>
      </w:r>
      <w:r>
        <w:rPr>
          <w:noProof/>
        </w:rPr>
        <w:fldChar w:fldCharType="separate"/>
      </w:r>
      <w:r w:rsidR="00136ECA">
        <w:rPr>
          <w:noProof/>
        </w:rPr>
        <w:t>355</w:t>
      </w:r>
      <w:r>
        <w:rPr>
          <w:noProof/>
        </w:rPr>
        <w:fldChar w:fldCharType="end"/>
      </w:r>
    </w:p>
    <w:p w14:paraId="6081936D" w14:textId="5C31C5F4" w:rsidR="00E50FFD" w:rsidRDefault="00E50FFD">
      <w:pPr>
        <w:pStyle w:val="TOC2"/>
        <w:tabs>
          <w:tab w:val="left" w:pos="1276"/>
        </w:tabs>
        <w:rPr>
          <w:rFonts w:eastAsiaTheme="minorEastAsia" w:cstheme="minorBidi"/>
          <w:noProof/>
          <w:color w:val="auto"/>
          <w:lang w:val="en-US"/>
        </w:rPr>
      </w:pPr>
      <w:r>
        <w:rPr>
          <w:noProof/>
        </w:rPr>
        <w:lastRenderedPageBreak/>
        <w:t>10.4</w:t>
      </w:r>
      <w:r>
        <w:rPr>
          <w:rFonts w:eastAsiaTheme="minorEastAsia" w:cstheme="minorBidi"/>
          <w:noProof/>
          <w:color w:val="auto"/>
          <w:lang w:val="en-US"/>
        </w:rPr>
        <w:tab/>
      </w:r>
      <w:r>
        <w:rPr>
          <w:noProof/>
        </w:rPr>
        <w:t>Autoceļa attīrīšana no sniega</w:t>
      </w:r>
      <w:r>
        <w:rPr>
          <w:noProof/>
        </w:rPr>
        <w:tab/>
      </w:r>
      <w:r>
        <w:rPr>
          <w:noProof/>
        </w:rPr>
        <w:fldChar w:fldCharType="begin"/>
      </w:r>
      <w:r>
        <w:rPr>
          <w:noProof/>
        </w:rPr>
        <w:instrText xml:space="preserve"> PAGEREF _Toc523737909 \h </w:instrText>
      </w:r>
      <w:r>
        <w:rPr>
          <w:noProof/>
        </w:rPr>
      </w:r>
      <w:r>
        <w:rPr>
          <w:noProof/>
        </w:rPr>
        <w:fldChar w:fldCharType="separate"/>
      </w:r>
      <w:r w:rsidR="00136ECA">
        <w:rPr>
          <w:noProof/>
        </w:rPr>
        <w:t>356</w:t>
      </w:r>
      <w:r>
        <w:rPr>
          <w:noProof/>
        </w:rPr>
        <w:fldChar w:fldCharType="end"/>
      </w:r>
    </w:p>
    <w:p w14:paraId="6601B5E8" w14:textId="705E97D1" w:rsidR="00E50FFD" w:rsidRDefault="00E50FFD">
      <w:pPr>
        <w:pStyle w:val="TOC2"/>
        <w:tabs>
          <w:tab w:val="left" w:pos="1276"/>
        </w:tabs>
        <w:rPr>
          <w:rFonts w:eastAsiaTheme="minorEastAsia" w:cstheme="minorBidi"/>
          <w:noProof/>
          <w:color w:val="auto"/>
          <w:lang w:val="en-US"/>
        </w:rPr>
      </w:pPr>
      <w:r>
        <w:rPr>
          <w:noProof/>
        </w:rPr>
        <w:t>10.5</w:t>
      </w:r>
      <w:r>
        <w:rPr>
          <w:rFonts w:eastAsiaTheme="minorEastAsia" w:cstheme="minorBidi"/>
          <w:noProof/>
          <w:color w:val="auto"/>
          <w:lang w:val="en-US"/>
        </w:rPr>
        <w:tab/>
      </w:r>
      <w:r>
        <w:rPr>
          <w:noProof/>
        </w:rPr>
        <w:t>Autoceļa attīrīšana no sniega ar vienlaicīgu mitrās sāls kaisīšanu</w:t>
      </w:r>
      <w:r>
        <w:rPr>
          <w:noProof/>
        </w:rPr>
        <w:tab/>
      </w:r>
      <w:r>
        <w:rPr>
          <w:noProof/>
        </w:rPr>
        <w:fldChar w:fldCharType="begin"/>
      </w:r>
      <w:r>
        <w:rPr>
          <w:noProof/>
        </w:rPr>
        <w:instrText xml:space="preserve"> PAGEREF _Toc523737910 \h </w:instrText>
      </w:r>
      <w:r>
        <w:rPr>
          <w:noProof/>
        </w:rPr>
      </w:r>
      <w:r>
        <w:rPr>
          <w:noProof/>
        </w:rPr>
        <w:fldChar w:fldCharType="separate"/>
      </w:r>
      <w:r w:rsidR="00136ECA">
        <w:rPr>
          <w:noProof/>
        </w:rPr>
        <w:t>358</w:t>
      </w:r>
      <w:r>
        <w:rPr>
          <w:noProof/>
        </w:rPr>
        <w:fldChar w:fldCharType="end"/>
      </w:r>
    </w:p>
    <w:p w14:paraId="6AAC620A" w14:textId="43DB41FB" w:rsidR="00E50FFD" w:rsidRDefault="00E50FFD">
      <w:pPr>
        <w:pStyle w:val="TOC2"/>
        <w:tabs>
          <w:tab w:val="left" w:pos="1276"/>
        </w:tabs>
        <w:rPr>
          <w:rFonts w:eastAsiaTheme="minorEastAsia" w:cstheme="minorBidi"/>
          <w:noProof/>
          <w:color w:val="auto"/>
          <w:lang w:val="en-US"/>
        </w:rPr>
      </w:pPr>
      <w:r>
        <w:rPr>
          <w:noProof/>
        </w:rPr>
        <w:t>10.6</w:t>
      </w:r>
      <w:r>
        <w:rPr>
          <w:rFonts w:eastAsiaTheme="minorEastAsia" w:cstheme="minorBidi"/>
          <w:noProof/>
          <w:color w:val="auto"/>
          <w:lang w:val="en-US"/>
        </w:rPr>
        <w:tab/>
      </w:r>
      <w:r>
        <w:rPr>
          <w:noProof/>
        </w:rPr>
        <w:t>Autoceļa attīrīšana no sniega ar vienlaicīgu smilts-sāls maisījuma kaisīšanu</w:t>
      </w:r>
      <w:r>
        <w:rPr>
          <w:noProof/>
        </w:rPr>
        <w:tab/>
      </w:r>
      <w:r>
        <w:rPr>
          <w:noProof/>
        </w:rPr>
        <w:fldChar w:fldCharType="begin"/>
      </w:r>
      <w:r>
        <w:rPr>
          <w:noProof/>
        </w:rPr>
        <w:instrText xml:space="preserve"> PAGEREF _Toc523737911 \h </w:instrText>
      </w:r>
      <w:r>
        <w:rPr>
          <w:noProof/>
        </w:rPr>
      </w:r>
      <w:r>
        <w:rPr>
          <w:noProof/>
        </w:rPr>
        <w:fldChar w:fldCharType="separate"/>
      </w:r>
      <w:r w:rsidR="00136ECA">
        <w:rPr>
          <w:noProof/>
        </w:rPr>
        <w:t>361</w:t>
      </w:r>
      <w:r>
        <w:rPr>
          <w:noProof/>
        </w:rPr>
        <w:fldChar w:fldCharType="end"/>
      </w:r>
    </w:p>
    <w:p w14:paraId="723A14E3" w14:textId="1FD0F49D" w:rsidR="00E50FFD" w:rsidRDefault="00E50FFD">
      <w:pPr>
        <w:pStyle w:val="TOC2"/>
        <w:tabs>
          <w:tab w:val="left" w:pos="1276"/>
        </w:tabs>
        <w:rPr>
          <w:rFonts w:eastAsiaTheme="minorEastAsia" w:cstheme="minorBidi"/>
          <w:noProof/>
          <w:color w:val="auto"/>
          <w:lang w:val="en-US"/>
        </w:rPr>
      </w:pPr>
      <w:r>
        <w:rPr>
          <w:noProof/>
        </w:rPr>
        <w:t>10.7</w:t>
      </w:r>
      <w:r>
        <w:rPr>
          <w:rFonts w:eastAsiaTheme="minorEastAsia" w:cstheme="minorBidi"/>
          <w:noProof/>
          <w:color w:val="auto"/>
          <w:lang w:val="en-US"/>
        </w:rPr>
        <w:tab/>
      </w:r>
      <w:r>
        <w:rPr>
          <w:noProof/>
        </w:rPr>
        <w:t>Autoceļu attīrīšana no sniega sanesumiem slīpi pret ceļa asi</w:t>
      </w:r>
      <w:r>
        <w:rPr>
          <w:noProof/>
        </w:rPr>
        <w:tab/>
      </w:r>
      <w:r>
        <w:rPr>
          <w:noProof/>
        </w:rPr>
        <w:fldChar w:fldCharType="begin"/>
      </w:r>
      <w:r>
        <w:rPr>
          <w:noProof/>
        </w:rPr>
        <w:instrText xml:space="preserve"> PAGEREF _Toc523737912 \h </w:instrText>
      </w:r>
      <w:r>
        <w:rPr>
          <w:noProof/>
        </w:rPr>
      </w:r>
      <w:r>
        <w:rPr>
          <w:noProof/>
        </w:rPr>
        <w:fldChar w:fldCharType="separate"/>
      </w:r>
      <w:r w:rsidR="00136ECA">
        <w:rPr>
          <w:noProof/>
        </w:rPr>
        <w:t>363</w:t>
      </w:r>
      <w:r>
        <w:rPr>
          <w:noProof/>
        </w:rPr>
        <w:fldChar w:fldCharType="end"/>
      </w:r>
    </w:p>
    <w:p w14:paraId="394040F3" w14:textId="22F0DB13" w:rsidR="00E50FFD" w:rsidRDefault="00E50FFD">
      <w:pPr>
        <w:pStyle w:val="TOC2"/>
        <w:tabs>
          <w:tab w:val="left" w:pos="1276"/>
        </w:tabs>
        <w:rPr>
          <w:rFonts w:eastAsiaTheme="minorEastAsia" w:cstheme="minorBidi"/>
          <w:noProof/>
          <w:color w:val="auto"/>
          <w:lang w:val="en-US"/>
        </w:rPr>
      </w:pPr>
      <w:r>
        <w:rPr>
          <w:noProof/>
        </w:rPr>
        <w:t>10.8</w:t>
      </w:r>
      <w:r>
        <w:rPr>
          <w:rFonts w:eastAsiaTheme="minorEastAsia" w:cstheme="minorBidi"/>
          <w:noProof/>
          <w:color w:val="auto"/>
          <w:lang w:val="en-US"/>
        </w:rPr>
        <w:tab/>
      </w:r>
      <w:r>
        <w:rPr>
          <w:noProof/>
        </w:rPr>
        <w:t>Sniega vaļņu pārvietošana ārpus ceļa klātnes</w:t>
      </w:r>
      <w:r>
        <w:rPr>
          <w:noProof/>
        </w:rPr>
        <w:tab/>
      </w:r>
      <w:r>
        <w:rPr>
          <w:noProof/>
        </w:rPr>
        <w:fldChar w:fldCharType="begin"/>
      </w:r>
      <w:r>
        <w:rPr>
          <w:noProof/>
        </w:rPr>
        <w:instrText xml:space="preserve"> PAGEREF _Toc523737913 \h </w:instrText>
      </w:r>
      <w:r>
        <w:rPr>
          <w:noProof/>
        </w:rPr>
      </w:r>
      <w:r>
        <w:rPr>
          <w:noProof/>
        </w:rPr>
        <w:fldChar w:fldCharType="separate"/>
      </w:r>
      <w:r w:rsidR="00136ECA">
        <w:rPr>
          <w:noProof/>
        </w:rPr>
        <w:t>365</w:t>
      </w:r>
      <w:r>
        <w:rPr>
          <w:noProof/>
        </w:rPr>
        <w:fldChar w:fldCharType="end"/>
      </w:r>
    </w:p>
    <w:p w14:paraId="7108871C" w14:textId="67288951" w:rsidR="00E50FFD" w:rsidRDefault="00E50FFD">
      <w:pPr>
        <w:pStyle w:val="TOC2"/>
        <w:tabs>
          <w:tab w:val="left" w:pos="1276"/>
        </w:tabs>
        <w:rPr>
          <w:rFonts w:eastAsiaTheme="minorEastAsia" w:cstheme="minorBidi"/>
          <w:noProof/>
          <w:color w:val="auto"/>
          <w:lang w:val="en-US"/>
        </w:rPr>
      </w:pPr>
      <w:r>
        <w:rPr>
          <w:noProof/>
        </w:rPr>
        <w:t>10.9</w:t>
      </w:r>
      <w:r>
        <w:rPr>
          <w:rFonts w:eastAsiaTheme="minorEastAsia" w:cstheme="minorBidi"/>
          <w:noProof/>
          <w:color w:val="auto"/>
          <w:lang w:val="en-US"/>
        </w:rPr>
        <w:tab/>
      </w:r>
      <w:r>
        <w:rPr>
          <w:noProof/>
        </w:rPr>
        <w:t>Slīdamības samazināšana ar smilts-sāls maisījumu</w:t>
      </w:r>
      <w:r>
        <w:rPr>
          <w:noProof/>
        </w:rPr>
        <w:tab/>
      </w:r>
      <w:r>
        <w:rPr>
          <w:noProof/>
        </w:rPr>
        <w:fldChar w:fldCharType="begin"/>
      </w:r>
      <w:r>
        <w:rPr>
          <w:noProof/>
        </w:rPr>
        <w:instrText xml:space="preserve"> PAGEREF _Toc523737914 \h </w:instrText>
      </w:r>
      <w:r>
        <w:rPr>
          <w:noProof/>
        </w:rPr>
      </w:r>
      <w:r>
        <w:rPr>
          <w:noProof/>
        </w:rPr>
        <w:fldChar w:fldCharType="separate"/>
      </w:r>
      <w:r w:rsidR="00136ECA">
        <w:rPr>
          <w:noProof/>
        </w:rPr>
        <w:t>366</w:t>
      </w:r>
      <w:r>
        <w:rPr>
          <w:noProof/>
        </w:rPr>
        <w:fldChar w:fldCharType="end"/>
      </w:r>
    </w:p>
    <w:p w14:paraId="6F343F65" w14:textId="50F87F97" w:rsidR="00E50FFD" w:rsidRDefault="00E50FFD">
      <w:pPr>
        <w:pStyle w:val="TOC2"/>
        <w:tabs>
          <w:tab w:val="left" w:pos="1276"/>
        </w:tabs>
        <w:rPr>
          <w:rFonts w:eastAsiaTheme="minorEastAsia" w:cstheme="minorBidi"/>
          <w:noProof/>
          <w:color w:val="auto"/>
          <w:lang w:val="en-US"/>
        </w:rPr>
      </w:pPr>
      <w:r>
        <w:rPr>
          <w:noProof/>
        </w:rPr>
        <w:t>10.10</w:t>
      </w:r>
      <w:r>
        <w:rPr>
          <w:rFonts w:eastAsiaTheme="minorEastAsia" w:cstheme="minorBidi"/>
          <w:noProof/>
          <w:color w:val="auto"/>
          <w:lang w:val="en-US"/>
        </w:rPr>
        <w:tab/>
      </w:r>
      <w:r>
        <w:rPr>
          <w:noProof/>
        </w:rPr>
        <w:t>Slīdamības samazināšana ar smilti vai šķembiņām</w:t>
      </w:r>
      <w:r>
        <w:rPr>
          <w:noProof/>
        </w:rPr>
        <w:tab/>
      </w:r>
      <w:r>
        <w:rPr>
          <w:noProof/>
        </w:rPr>
        <w:fldChar w:fldCharType="begin"/>
      </w:r>
      <w:r>
        <w:rPr>
          <w:noProof/>
        </w:rPr>
        <w:instrText xml:space="preserve"> PAGEREF _Toc523737915 \h </w:instrText>
      </w:r>
      <w:r>
        <w:rPr>
          <w:noProof/>
        </w:rPr>
      </w:r>
      <w:r>
        <w:rPr>
          <w:noProof/>
        </w:rPr>
        <w:fldChar w:fldCharType="separate"/>
      </w:r>
      <w:r w:rsidR="00136ECA">
        <w:rPr>
          <w:noProof/>
        </w:rPr>
        <w:t>368</w:t>
      </w:r>
      <w:r>
        <w:rPr>
          <w:noProof/>
        </w:rPr>
        <w:fldChar w:fldCharType="end"/>
      </w:r>
    </w:p>
    <w:p w14:paraId="4270FA35" w14:textId="07E5663B" w:rsidR="00E50FFD" w:rsidRDefault="00E50FFD">
      <w:pPr>
        <w:pStyle w:val="TOC2"/>
        <w:tabs>
          <w:tab w:val="left" w:pos="1276"/>
        </w:tabs>
        <w:rPr>
          <w:rFonts w:eastAsiaTheme="minorEastAsia" w:cstheme="minorBidi"/>
          <w:noProof/>
          <w:color w:val="auto"/>
          <w:lang w:val="en-US"/>
        </w:rPr>
      </w:pPr>
      <w:r>
        <w:rPr>
          <w:noProof/>
        </w:rPr>
        <w:t>10.11</w:t>
      </w:r>
      <w:r>
        <w:rPr>
          <w:rFonts w:eastAsiaTheme="minorEastAsia" w:cstheme="minorBidi"/>
          <w:noProof/>
          <w:color w:val="auto"/>
          <w:lang w:val="en-US"/>
        </w:rPr>
        <w:tab/>
      </w:r>
      <w:r>
        <w:rPr>
          <w:noProof/>
        </w:rPr>
        <w:t>Slīdamības samazināšana ar mitro sāli</w:t>
      </w:r>
      <w:r>
        <w:rPr>
          <w:noProof/>
        </w:rPr>
        <w:tab/>
      </w:r>
      <w:r>
        <w:rPr>
          <w:noProof/>
        </w:rPr>
        <w:fldChar w:fldCharType="begin"/>
      </w:r>
      <w:r>
        <w:rPr>
          <w:noProof/>
        </w:rPr>
        <w:instrText xml:space="preserve"> PAGEREF _Toc523737916 \h </w:instrText>
      </w:r>
      <w:r>
        <w:rPr>
          <w:noProof/>
        </w:rPr>
      </w:r>
      <w:r>
        <w:rPr>
          <w:noProof/>
        </w:rPr>
        <w:fldChar w:fldCharType="separate"/>
      </w:r>
      <w:r w:rsidR="00136ECA">
        <w:rPr>
          <w:noProof/>
        </w:rPr>
        <w:t>370</w:t>
      </w:r>
      <w:r>
        <w:rPr>
          <w:noProof/>
        </w:rPr>
        <w:fldChar w:fldCharType="end"/>
      </w:r>
    </w:p>
    <w:p w14:paraId="033B881E" w14:textId="50B893FC" w:rsidR="00E50FFD" w:rsidRDefault="00E50FFD">
      <w:pPr>
        <w:pStyle w:val="TOC2"/>
        <w:tabs>
          <w:tab w:val="left" w:pos="1276"/>
        </w:tabs>
        <w:rPr>
          <w:rFonts w:eastAsiaTheme="minorEastAsia" w:cstheme="minorBidi"/>
          <w:noProof/>
          <w:color w:val="auto"/>
          <w:lang w:val="en-US"/>
        </w:rPr>
      </w:pPr>
      <w:r w:rsidRPr="00D76450">
        <w:rPr>
          <w:noProof/>
          <w:lang w:val="lv-LV"/>
        </w:rPr>
        <w:t>10.12</w:t>
      </w:r>
      <w:r>
        <w:rPr>
          <w:rFonts w:eastAsiaTheme="minorEastAsia" w:cstheme="minorBidi"/>
          <w:noProof/>
          <w:color w:val="auto"/>
          <w:lang w:val="en-US"/>
        </w:rPr>
        <w:tab/>
      </w:r>
      <w:r w:rsidRPr="00D76450">
        <w:rPr>
          <w:noProof/>
          <w:lang w:val="lv-LV"/>
        </w:rPr>
        <w:t>Slīdamības samazināšana ar sāls šķīdumu, izsmidzinot uz brauktuves 35 kg/km</w:t>
      </w:r>
      <w:r>
        <w:rPr>
          <w:noProof/>
        </w:rPr>
        <w:tab/>
      </w:r>
      <w:r>
        <w:rPr>
          <w:noProof/>
        </w:rPr>
        <w:fldChar w:fldCharType="begin"/>
      </w:r>
      <w:r>
        <w:rPr>
          <w:noProof/>
        </w:rPr>
        <w:instrText xml:space="preserve"> PAGEREF _Toc523737917 \h </w:instrText>
      </w:r>
      <w:r>
        <w:rPr>
          <w:noProof/>
        </w:rPr>
      </w:r>
      <w:r>
        <w:rPr>
          <w:noProof/>
        </w:rPr>
        <w:fldChar w:fldCharType="separate"/>
      </w:r>
      <w:r w:rsidR="00136ECA">
        <w:rPr>
          <w:noProof/>
        </w:rPr>
        <w:t>372</w:t>
      </w:r>
      <w:r>
        <w:rPr>
          <w:noProof/>
        </w:rPr>
        <w:fldChar w:fldCharType="end"/>
      </w:r>
    </w:p>
    <w:p w14:paraId="1DE1979B" w14:textId="530292D7" w:rsidR="00E50FFD" w:rsidRDefault="00E50FFD">
      <w:pPr>
        <w:pStyle w:val="TOC2"/>
        <w:tabs>
          <w:tab w:val="left" w:pos="1276"/>
        </w:tabs>
        <w:rPr>
          <w:rFonts w:eastAsiaTheme="minorEastAsia" w:cstheme="minorBidi"/>
          <w:noProof/>
          <w:color w:val="auto"/>
          <w:lang w:val="en-US"/>
        </w:rPr>
      </w:pPr>
      <w:r>
        <w:rPr>
          <w:noProof/>
        </w:rPr>
        <w:t>10.13</w:t>
      </w:r>
      <w:r>
        <w:rPr>
          <w:rFonts w:eastAsiaTheme="minorEastAsia" w:cstheme="minorBidi"/>
          <w:noProof/>
          <w:color w:val="auto"/>
          <w:lang w:val="en-US"/>
        </w:rPr>
        <w:tab/>
      </w:r>
      <w:r>
        <w:rPr>
          <w:noProof/>
        </w:rPr>
        <w:t>Slīdamības samazināšana, izveidojot rievas  apledojumā</w:t>
      </w:r>
      <w:r>
        <w:rPr>
          <w:noProof/>
        </w:rPr>
        <w:tab/>
      </w:r>
      <w:r>
        <w:rPr>
          <w:noProof/>
        </w:rPr>
        <w:fldChar w:fldCharType="begin"/>
      </w:r>
      <w:r>
        <w:rPr>
          <w:noProof/>
        </w:rPr>
        <w:instrText xml:space="preserve"> PAGEREF _Toc523737918 \h </w:instrText>
      </w:r>
      <w:r>
        <w:rPr>
          <w:noProof/>
        </w:rPr>
      </w:r>
      <w:r>
        <w:rPr>
          <w:noProof/>
        </w:rPr>
        <w:fldChar w:fldCharType="separate"/>
      </w:r>
      <w:r w:rsidR="00136ECA">
        <w:rPr>
          <w:noProof/>
        </w:rPr>
        <w:t>374</w:t>
      </w:r>
      <w:r>
        <w:rPr>
          <w:noProof/>
        </w:rPr>
        <w:fldChar w:fldCharType="end"/>
      </w:r>
    </w:p>
    <w:p w14:paraId="7281CB55" w14:textId="2FD2F753" w:rsidR="00E50FFD" w:rsidRDefault="00E50FFD">
      <w:pPr>
        <w:pStyle w:val="TOC2"/>
        <w:tabs>
          <w:tab w:val="left" w:pos="1276"/>
        </w:tabs>
        <w:rPr>
          <w:rFonts w:eastAsiaTheme="minorEastAsia" w:cstheme="minorBidi"/>
          <w:noProof/>
          <w:color w:val="auto"/>
          <w:lang w:val="en-US"/>
        </w:rPr>
      </w:pPr>
      <w:r>
        <w:rPr>
          <w:noProof/>
        </w:rPr>
        <w:t>10.14</w:t>
      </w:r>
      <w:r>
        <w:rPr>
          <w:rFonts w:eastAsiaTheme="minorEastAsia" w:cstheme="minorBidi"/>
          <w:noProof/>
          <w:color w:val="auto"/>
          <w:lang w:val="en-US"/>
        </w:rPr>
        <w:tab/>
      </w:r>
      <w:r>
        <w:rPr>
          <w:noProof/>
        </w:rPr>
        <w:t>Gājēju un velosipēdu celiņu slīdamības samazināšana, kaisot  smilti vai šķembiņas</w:t>
      </w:r>
      <w:r>
        <w:rPr>
          <w:noProof/>
        </w:rPr>
        <w:tab/>
      </w:r>
      <w:r>
        <w:rPr>
          <w:noProof/>
        </w:rPr>
        <w:fldChar w:fldCharType="begin"/>
      </w:r>
      <w:r>
        <w:rPr>
          <w:noProof/>
        </w:rPr>
        <w:instrText xml:space="preserve"> PAGEREF _Toc523737919 \h </w:instrText>
      </w:r>
      <w:r>
        <w:rPr>
          <w:noProof/>
        </w:rPr>
      </w:r>
      <w:r>
        <w:rPr>
          <w:noProof/>
        </w:rPr>
        <w:fldChar w:fldCharType="separate"/>
      </w:r>
      <w:r w:rsidR="00136ECA">
        <w:rPr>
          <w:noProof/>
        </w:rPr>
        <w:t>376</w:t>
      </w:r>
      <w:r>
        <w:rPr>
          <w:noProof/>
        </w:rPr>
        <w:fldChar w:fldCharType="end"/>
      </w:r>
    </w:p>
    <w:p w14:paraId="78626B4B" w14:textId="46B67E4B" w:rsidR="00E50FFD" w:rsidRDefault="00E50FFD">
      <w:pPr>
        <w:pStyle w:val="TOC2"/>
        <w:tabs>
          <w:tab w:val="left" w:pos="1276"/>
        </w:tabs>
        <w:rPr>
          <w:rFonts w:eastAsiaTheme="minorEastAsia" w:cstheme="minorBidi"/>
          <w:noProof/>
          <w:color w:val="auto"/>
          <w:lang w:val="en-US"/>
        </w:rPr>
      </w:pPr>
      <w:r>
        <w:rPr>
          <w:noProof/>
        </w:rPr>
        <w:t>10.15</w:t>
      </w:r>
      <w:r>
        <w:rPr>
          <w:rFonts w:eastAsiaTheme="minorEastAsia" w:cstheme="minorBidi"/>
          <w:noProof/>
          <w:color w:val="auto"/>
          <w:lang w:val="en-US"/>
        </w:rPr>
        <w:tab/>
      </w:r>
      <w:r>
        <w:rPr>
          <w:noProof/>
        </w:rPr>
        <w:t>Gājēju un velosipēdu celiņu attīrīšana no sniega</w:t>
      </w:r>
      <w:r>
        <w:rPr>
          <w:noProof/>
        </w:rPr>
        <w:tab/>
      </w:r>
      <w:r>
        <w:rPr>
          <w:noProof/>
        </w:rPr>
        <w:fldChar w:fldCharType="begin"/>
      </w:r>
      <w:r>
        <w:rPr>
          <w:noProof/>
        </w:rPr>
        <w:instrText xml:space="preserve"> PAGEREF _Toc523737920 \h </w:instrText>
      </w:r>
      <w:r>
        <w:rPr>
          <w:noProof/>
        </w:rPr>
      </w:r>
      <w:r>
        <w:rPr>
          <w:noProof/>
        </w:rPr>
        <w:fldChar w:fldCharType="separate"/>
      </w:r>
      <w:r w:rsidR="00136ECA">
        <w:rPr>
          <w:noProof/>
        </w:rPr>
        <w:t>378</w:t>
      </w:r>
      <w:r>
        <w:rPr>
          <w:noProof/>
        </w:rPr>
        <w:fldChar w:fldCharType="end"/>
      </w:r>
    </w:p>
    <w:p w14:paraId="72BB2058" w14:textId="4B6F054C" w:rsidR="00E50FFD" w:rsidRDefault="00E50FFD">
      <w:pPr>
        <w:pStyle w:val="TOC2"/>
        <w:tabs>
          <w:tab w:val="left" w:pos="1276"/>
        </w:tabs>
        <w:rPr>
          <w:rFonts w:eastAsiaTheme="minorEastAsia" w:cstheme="minorBidi"/>
          <w:noProof/>
          <w:color w:val="auto"/>
          <w:lang w:val="en-US"/>
        </w:rPr>
      </w:pPr>
      <w:r>
        <w:rPr>
          <w:noProof/>
        </w:rPr>
        <w:t>10.16</w:t>
      </w:r>
      <w:r>
        <w:rPr>
          <w:rFonts w:eastAsiaTheme="minorEastAsia" w:cstheme="minorBidi"/>
          <w:noProof/>
          <w:color w:val="auto"/>
          <w:lang w:val="en-US"/>
        </w:rPr>
        <w:tab/>
      </w:r>
      <w:r>
        <w:rPr>
          <w:noProof/>
        </w:rPr>
        <w:t>Pasažieru paviljonu‚ autobusu pieturvietu un atpūtas vietu attīrīšana no sniega</w:t>
      </w:r>
      <w:r>
        <w:rPr>
          <w:noProof/>
        </w:rPr>
        <w:tab/>
      </w:r>
      <w:r>
        <w:rPr>
          <w:noProof/>
        </w:rPr>
        <w:fldChar w:fldCharType="begin"/>
      </w:r>
      <w:r>
        <w:rPr>
          <w:noProof/>
        </w:rPr>
        <w:instrText xml:space="preserve"> PAGEREF _Toc523737921 \h </w:instrText>
      </w:r>
      <w:r>
        <w:rPr>
          <w:noProof/>
        </w:rPr>
      </w:r>
      <w:r>
        <w:rPr>
          <w:noProof/>
        </w:rPr>
        <w:fldChar w:fldCharType="separate"/>
      </w:r>
      <w:r w:rsidR="00136ECA">
        <w:rPr>
          <w:noProof/>
        </w:rPr>
        <w:t>380</w:t>
      </w:r>
      <w:r>
        <w:rPr>
          <w:noProof/>
        </w:rPr>
        <w:fldChar w:fldCharType="end"/>
      </w:r>
    </w:p>
    <w:p w14:paraId="0FD4B2CD" w14:textId="79689157" w:rsidR="00E50FFD" w:rsidRDefault="00E50FFD">
      <w:pPr>
        <w:pStyle w:val="TOC2"/>
        <w:tabs>
          <w:tab w:val="left" w:pos="1276"/>
        </w:tabs>
        <w:rPr>
          <w:rFonts w:eastAsiaTheme="minorEastAsia" w:cstheme="minorBidi"/>
          <w:noProof/>
          <w:color w:val="auto"/>
          <w:lang w:val="en-US"/>
        </w:rPr>
      </w:pPr>
      <w:r>
        <w:rPr>
          <w:noProof/>
        </w:rPr>
        <w:t>10.17</w:t>
      </w:r>
      <w:r>
        <w:rPr>
          <w:rFonts w:eastAsiaTheme="minorEastAsia" w:cstheme="minorBidi"/>
          <w:noProof/>
          <w:color w:val="auto"/>
          <w:lang w:val="en-US"/>
        </w:rPr>
        <w:tab/>
      </w:r>
      <w:r>
        <w:rPr>
          <w:noProof/>
        </w:rPr>
        <w:t>Sniega novākšana no tiltu un satiksmes pārvadu braucamās daļas un ietvēm</w:t>
      </w:r>
      <w:r>
        <w:rPr>
          <w:noProof/>
        </w:rPr>
        <w:tab/>
      </w:r>
      <w:r>
        <w:rPr>
          <w:noProof/>
        </w:rPr>
        <w:fldChar w:fldCharType="begin"/>
      </w:r>
      <w:r>
        <w:rPr>
          <w:noProof/>
        </w:rPr>
        <w:instrText xml:space="preserve"> PAGEREF _Toc523737922 \h </w:instrText>
      </w:r>
      <w:r>
        <w:rPr>
          <w:noProof/>
        </w:rPr>
      </w:r>
      <w:r>
        <w:rPr>
          <w:noProof/>
        </w:rPr>
        <w:fldChar w:fldCharType="separate"/>
      </w:r>
      <w:r w:rsidR="00136ECA">
        <w:rPr>
          <w:noProof/>
        </w:rPr>
        <w:t>381</w:t>
      </w:r>
      <w:r>
        <w:rPr>
          <w:noProof/>
        </w:rPr>
        <w:fldChar w:fldCharType="end"/>
      </w:r>
    </w:p>
    <w:p w14:paraId="6DDC2C6D" w14:textId="05D8F80E" w:rsidR="00E50FFD" w:rsidRDefault="00E50FFD">
      <w:pPr>
        <w:pStyle w:val="TOC2"/>
        <w:tabs>
          <w:tab w:val="left" w:pos="1276"/>
        </w:tabs>
        <w:rPr>
          <w:rFonts w:eastAsiaTheme="minorEastAsia" w:cstheme="minorBidi"/>
          <w:noProof/>
          <w:color w:val="auto"/>
          <w:lang w:val="en-US"/>
        </w:rPr>
      </w:pPr>
      <w:r>
        <w:rPr>
          <w:noProof/>
        </w:rPr>
        <w:t>10.18</w:t>
      </w:r>
      <w:r>
        <w:rPr>
          <w:rFonts w:eastAsiaTheme="minorEastAsia" w:cstheme="minorBidi"/>
          <w:noProof/>
          <w:color w:val="auto"/>
          <w:lang w:val="en-US"/>
        </w:rPr>
        <w:tab/>
      </w:r>
      <w:r>
        <w:rPr>
          <w:noProof/>
        </w:rPr>
        <w:t>Caurteku ieziemošana vai atsegšana</w:t>
      </w:r>
      <w:r>
        <w:rPr>
          <w:noProof/>
        </w:rPr>
        <w:tab/>
      </w:r>
      <w:r>
        <w:rPr>
          <w:noProof/>
        </w:rPr>
        <w:fldChar w:fldCharType="begin"/>
      </w:r>
      <w:r>
        <w:rPr>
          <w:noProof/>
        </w:rPr>
        <w:instrText xml:space="preserve"> PAGEREF _Toc523737923 \h </w:instrText>
      </w:r>
      <w:r>
        <w:rPr>
          <w:noProof/>
        </w:rPr>
      </w:r>
      <w:r>
        <w:rPr>
          <w:noProof/>
        </w:rPr>
        <w:fldChar w:fldCharType="separate"/>
      </w:r>
      <w:r w:rsidR="00136ECA">
        <w:rPr>
          <w:noProof/>
        </w:rPr>
        <w:t>383</w:t>
      </w:r>
      <w:r>
        <w:rPr>
          <w:noProof/>
        </w:rPr>
        <w:fldChar w:fldCharType="end"/>
      </w:r>
    </w:p>
    <w:p w14:paraId="32A13627" w14:textId="6ECA6AAA" w:rsidR="00E50FFD" w:rsidRDefault="00E50FFD">
      <w:pPr>
        <w:pStyle w:val="TOC2"/>
        <w:tabs>
          <w:tab w:val="left" w:pos="1276"/>
        </w:tabs>
        <w:rPr>
          <w:rFonts w:eastAsiaTheme="minorEastAsia" w:cstheme="minorBidi"/>
          <w:noProof/>
          <w:color w:val="auto"/>
          <w:lang w:val="en-US"/>
        </w:rPr>
      </w:pPr>
      <w:r>
        <w:rPr>
          <w:noProof/>
        </w:rPr>
        <w:t>10.19</w:t>
      </w:r>
      <w:r>
        <w:rPr>
          <w:rFonts w:eastAsiaTheme="minorEastAsia" w:cstheme="minorBidi"/>
          <w:noProof/>
          <w:color w:val="auto"/>
          <w:lang w:val="en-US"/>
        </w:rPr>
        <w:tab/>
      </w:r>
      <w:r>
        <w:rPr>
          <w:noProof/>
        </w:rPr>
        <w:t>Caurteku atkausēšana</w:t>
      </w:r>
      <w:r>
        <w:rPr>
          <w:noProof/>
        </w:rPr>
        <w:tab/>
      </w:r>
      <w:r>
        <w:rPr>
          <w:noProof/>
        </w:rPr>
        <w:fldChar w:fldCharType="begin"/>
      </w:r>
      <w:r>
        <w:rPr>
          <w:noProof/>
        </w:rPr>
        <w:instrText xml:space="preserve"> PAGEREF _Toc523737924 \h </w:instrText>
      </w:r>
      <w:r>
        <w:rPr>
          <w:noProof/>
        </w:rPr>
      </w:r>
      <w:r>
        <w:rPr>
          <w:noProof/>
        </w:rPr>
        <w:fldChar w:fldCharType="separate"/>
      </w:r>
      <w:r w:rsidR="00136ECA">
        <w:rPr>
          <w:noProof/>
        </w:rPr>
        <w:t>384</w:t>
      </w:r>
      <w:r>
        <w:rPr>
          <w:noProof/>
        </w:rPr>
        <w:fldChar w:fldCharType="end"/>
      </w:r>
    </w:p>
    <w:p w14:paraId="6DA74703" w14:textId="3070A834" w:rsidR="00E50FFD" w:rsidRDefault="00E50FFD">
      <w:pPr>
        <w:pStyle w:val="TOC2"/>
        <w:tabs>
          <w:tab w:val="left" w:pos="1276"/>
        </w:tabs>
        <w:rPr>
          <w:rFonts w:eastAsiaTheme="minorEastAsia" w:cstheme="minorBidi"/>
          <w:noProof/>
          <w:color w:val="auto"/>
          <w:lang w:val="en-US"/>
        </w:rPr>
      </w:pPr>
      <w:r>
        <w:rPr>
          <w:noProof/>
        </w:rPr>
        <w:t>10.20</w:t>
      </w:r>
      <w:r>
        <w:rPr>
          <w:rFonts w:eastAsiaTheme="minorEastAsia" w:cstheme="minorBidi"/>
          <w:noProof/>
          <w:color w:val="auto"/>
          <w:lang w:val="en-US"/>
        </w:rPr>
        <w:tab/>
      </w:r>
      <w:r>
        <w:rPr>
          <w:noProof/>
        </w:rPr>
        <w:t>Ceļa zīmju (vertikālo apzīmējumu) attīrīšana no sniega</w:t>
      </w:r>
      <w:r>
        <w:rPr>
          <w:noProof/>
        </w:rPr>
        <w:tab/>
      </w:r>
      <w:r>
        <w:rPr>
          <w:noProof/>
        </w:rPr>
        <w:fldChar w:fldCharType="begin"/>
      </w:r>
      <w:r>
        <w:rPr>
          <w:noProof/>
        </w:rPr>
        <w:instrText xml:space="preserve"> PAGEREF _Toc523737925 \h </w:instrText>
      </w:r>
      <w:r>
        <w:rPr>
          <w:noProof/>
        </w:rPr>
      </w:r>
      <w:r>
        <w:rPr>
          <w:noProof/>
        </w:rPr>
        <w:fldChar w:fldCharType="separate"/>
      </w:r>
      <w:r w:rsidR="00136ECA">
        <w:rPr>
          <w:noProof/>
        </w:rPr>
        <w:t>385</w:t>
      </w:r>
      <w:r>
        <w:rPr>
          <w:noProof/>
        </w:rPr>
        <w:fldChar w:fldCharType="end"/>
      </w:r>
    </w:p>
    <w:p w14:paraId="455C3DEB" w14:textId="0BE4517C" w:rsidR="00E50FFD" w:rsidRDefault="00E50FFD">
      <w:pPr>
        <w:pStyle w:val="TOC2"/>
        <w:tabs>
          <w:tab w:val="left" w:pos="1276"/>
        </w:tabs>
        <w:rPr>
          <w:rFonts w:eastAsiaTheme="minorEastAsia" w:cstheme="minorBidi"/>
          <w:noProof/>
          <w:color w:val="auto"/>
          <w:lang w:val="en-US"/>
        </w:rPr>
      </w:pPr>
      <w:r>
        <w:rPr>
          <w:noProof/>
        </w:rPr>
        <w:t>10.21</w:t>
      </w:r>
      <w:r>
        <w:rPr>
          <w:rFonts w:eastAsiaTheme="minorEastAsia" w:cstheme="minorBidi"/>
          <w:noProof/>
          <w:color w:val="auto"/>
          <w:lang w:val="en-US"/>
        </w:rPr>
        <w:tab/>
      </w:r>
      <w:r>
        <w:rPr>
          <w:noProof/>
        </w:rPr>
        <w:t>Sniega aizvešana no autoceļa</w:t>
      </w:r>
      <w:r>
        <w:rPr>
          <w:noProof/>
        </w:rPr>
        <w:tab/>
      </w:r>
      <w:r>
        <w:rPr>
          <w:noProof/>
        </w:rPr>
        <w:fldChar w:fldCharType="begin"/>
      </w:r>
      <w:r>
        <w:rPr>
          <w:noProof/>
        </w:rPr>
        <w:instrText xml:space="preserve"> PAGEREF _Toc523737926 \h </w:instrText>
      </w:r>
      <w:r>
        <w:rPr>
          <w:noProof/>
        </w:rPr>
      </w:r>
      <w:r>
        <w:rPr>
          <w:noProof/>
        </w:rPr>
        <w:fldChar w:fldCharType="separate"/>
      </w:r>
      <w:r w:rsidR="00136ECA">
        <w:rPr>
          <w:noProof/>
        </w:rPr>
        <w:t>386</w:t>
      </w:r>
      <w:r>
        <w:rPr>
          <w:noProof/>
        </w:rPr>
        <w:fldChar w:fldCharType="end"/>
      </w:r>
    </w:p>
    <w:p w14:paraId="7EC035B6" w14:textId="6E1F3448"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11</w:t>
      </w:r>
      <w:r>
        <w:rPr>
          <w:rFonts w:asciiTheme="minorHAnsi" w:eastAsiaTheme="minorEastAsia" w:hAnsiTheme="minorHAnsi" w:cstheme="minorBidi"/>
          <w:b w:val="0"/>
          <w:bCs w:val="0"/>
          <w:noProof/>
          <w:color w:val="auto"/>
          <w:sz w:val="22"/>
          <w:szCs w:val="22"/>
          <w:lang w:val="en-US"/>
        </w:rPr>
        <w:tab/>
      </w:r>
      <w:r>
        <w:rPr>
          <w:noProof/>
        </w:rPr>
        <w:t>CEĻU APSEKOŠANA UN PĀRRAUDZĪBA</w:t>
      </w:r>
      <w:r>
        <w:rPr>
          <w:noProof/>
        </w:rPr>
        <w:tab/>
      </w:r>
      <w:r>
        <w:rPr>
          <w:noProof/>
        </w:rPr>
        <w:fldChar w:fldCharType="begin"/>
      </w:r>
      <w:r>
        <w:rPr>
          <w:noProof/>
        </w:rPr>
        <w:instrText xml:space="preserve"> PAGEREF _Toc523737927 \h </w:instrText>
      </w:r>
      <w:r>
        <w:rPr>
          <w:noProof/>
        </w:rPr>
      </w:r>
      <w:r>
        <w:rPr>
          <w:noProof/>
        </w:rPr>
        <w:fldChar w:fldCharType="separate"/>
      </w:r>
      <w:r w:rsidR="00136ECA">
        <w:rPr>
          <w:noProof/>
        </w:rPr>
        <w:t>388</w:t>
      </w:r>
      <w:r>
        <w:rPr>
          <w:noProof/>
        </w:rPr>
        <w:fldChar w:fldCharType="end"/>
      </w:r>
    </w:p>
    <w:p w14:paraId="2ED9830D" w14:textId="45122304" w:rsidR="00E50FFD" w:rsidRDefault="00E50FFD">
      <w:pPr>
        <w:pStyle w:val="TOC2"/>
        <w:tabs>
          <w:tab w:val="left" w:pos="1276"/>
        </w:tabs>
        <w:rPr>
          <w:rFonts w:eastAsiaTheme="minorEastAsia" w:cstheme="minorBidi"/>
          <w:noProof/>
          <w:color w:val="auto"/>
          <w:lang w:val="en-US"/>
        </w:rPr>
      </w:pPr>
      <w:r>
        <w:rPr>
          <w:noProof/>
        </w:rPr>
        <w:t>11.1</w:t>
      </w:r>
      <w:r>
        <w:rPr>
          <w:rFonts w:eastAsiaTheme="minorEastAsia" w:cstheme="minorBidi"/>
          <w:noProof/>
          <w:color w:val="auto"/>
          <w:lang w:val="en-US"/>
        </w:rPr>
        <w:tab/>
      </w:r>
      <w:r>
        <w:rPr>
          <w:noProof/>
        </w:rPr>
        <w:t>Autoceļu apsekošana vasarā</w:t>
      </w:r>
      <w:r>
        <w:rPr>
          <w:noProof/>
        </w:rPr>
        <w:tab/>
      </w:r>
      <w:r>
        <w:rPr>
          <w:noProof/>
        </w:rPr>
        <w:fldChar w:fldCharType="begin"/>
      </w:r>
      <w:r>
        <w:rPr>
          <w:noProof/>
        </w:rPr>
        <w:instrText xml:space="preserve"> PAGEREF _Toc523737928 \h </w:instrText>
      </w:r>
      <w:r>
        <w:rPr>
          <w:noProof/>
        </w:rPr>
      </w:r>
      <w:r>
        <w:rPr>
          <w:noProof/>
        </w:rPr>
        <w:fldChar w:fldCharType="separate"/>
      </w:r>
      <w:r w:rsidR="00136ECA">
        <w:rPr>
          <w:noProof/>
        </w:rPr>
        <w:t>388</w:t>
      </w:r>
      <w:r>
        <w:rPr>
          <w:noProof/>
        </w:rPr>
        <w:fldChar w:fldCharType="end"/>
      </w:r>
    </w:p>
    <w:p w14:paraId="69854DFB" w14:textId="2A18B14F" w:rsidR="00E50FFD" w:rsidRDefault="00E50FFD">
      <w:pPr>
        <w:pStyle w:val="TOC2"/>
        <w:tabs>
          <w:tab w:val="left" w:pos="1276"/>
        </w:tabs>
        <w:rPr>
          <w:rFonts w:eastAsiaTheme="minorEastAsia" w:cstheme="minorBidi"/>
          <w:noProof/>
          <w:color w:val="auto"/>
          <w:lang w:val="en-US"/>
        </w:rPr>
      </w:pPr>
      <w:r>
        <w:rPr>
          <w:noProof/>
        </w:rPr>
        <w:t>11.2</w:t>
      </w:r>
      <w:r>
        <w:rPr>
          <w:rFonts w:eastAsiaTheme="minorEastAsia" w:cstheme="minorBidi"/>
          <w:noProof/>
          <w:color w:val="auto"/>
          <w:lang w:val="en-US"/>
        </w:rPr>
        <w:tab/>
      </w:r>
      <w:r>
        <w:rPr>
          <w:noProof/>
        </w:rPr>
        <w:t>Satiksmes informācijas operatīva koordinācija vasarā</w:t>
      </w:r>
      <w:r>
        <w:rPr>
          <w:noProof/>
        </w:rPr>
        <w:tab/>
      </w:r>
      <w:r>
        <w:rPr>
          <w:noProof/>
        </w:rPr>
        <w:fldChar w:fldCharType="begin"/>
      </w:r>
      <w:r>
        <w:rPr>
          <w:noProof/>
        </w:rPr>
        <w:instrText xml:space="preserve"> PAGEREF _Toc523737929 \h </w:instrText>
      </w:r>
      <w:r>
        <w:rPr>
          <w:noProof/>
        </w:rPr>
      </w:r>
      <w:r>
        <w:rPr>
          <w:noProof/>
        </w:rPr>
        <w:fldChar w:fldCharType="separate"/>
      </w:r>
      <w:r w:rsidR="00136ECA">
        <w:rPr>
          <w:noProof/>
        </w:rPr>
        <w:t>390</w:t>
      </w:r>
      <w:r>
        <w:rPr>
          <w:noProof/>
        </w:rPr>
        <w:fldChar w:fldCharType="end"/>
      </w:r>
    </w:p>
    <w:p w14:paraId="3A0D823B" w14:textId="7052B674" w:rsidR="00E50FFD" w:rsidRDefault="00E50FFD">
      <w:pPr>
        <w:pStyle w:val="TOC2"/>
        <w:tabs>
          <w:tab w:val="left" w:pos="1276"/>
        </w:tabs>
        <w:rPr>
          <w:rFonts w:eastAsiaTheme="minorEastAsia" w:cstheme="minorBidi"/>
          <w:noProof/>
          <w:color w:val="auto"/>
          <w:lang w:val="en-US"/>
        </w:rPr>
      </w:pPr>
      <w:r>
        <w:rPr>
          <w:noProof/>
        </w:rPr>
        <w:t>11.3</w:t>
      </w:r>
      <w:r>
        <w:rPr>
          <w:rFonts w:eastAsiaTheme="minorEastAsia" w:cstheme="minorBidi"/>
          <w:noProof/>
          <w:color w:val="auto"/>
          <w:lang w:val="en-US"/>
        </w:rPr>
        <w:tab/>
      </w:r>
      <w:r>
        <w:rPr>
          <w:noProof/>
        </w:rPr>
        <w:t>Autoceļu apsekošana ziemā</w:t>
      </w:r>
      <w:r>
        <w:rPr>
          <w:noProof/>
        </w:rPr>
        <w:tab/>
      </w:r>
      <w:r>
        <w:rPr>
          <w:noProof/>
        </w:rPr>
        <w:fldChar w:fldCharType="begin"/>
      </w:r>
      <w:r>
        <w:rPr>
          <w:noProof/>
        </w:rPr>
        <w:instrText xml:space="preserve"> PAGEREF _Toc523737930 \h </w:instrText>
      </w:r>
      <w:r>
        <w:rPr>
          <w:noProof/>
        </w:rPr>
      </w:r>
      <w:r>
        <w:rPr>
          <w:noProof/>
        </w:rPr>
        <w:fldChar w:fldCharType="separate"/>
      </w:r>
      <w:r w:rsidR="00136ECA">
        <w:rPr>
          <w:noProof/>
        </w:rPr>
        <w:t>392</w:t>
      </w:r>
      <w:r>
        <w:rPr>
          <w:noProof/>
        </w:rPr>
        <w:fldChar w:fldCharType="end"/>
      </w:r>
    </w:p>
    <w:p w14:paraId="3349E86D" w14:textId="027767B9" w:rsidR="00E50FFD" w:rsidRDefault="00E50FFD">
      <w:pPr>
        <w:pStyle w:val="TOC2"/>
        <w:tabs>
          <w:tab w:val="left" w:pos="1276"/>
        </w:tabs>
        <w:rPr>
          <w:rFonts w:eastAsiaTheme="minorEastAsia" w:cstheme="minorBidi"/>
          <w:noProof/>
          <w:color w:val="auto"/>
          <w:lang w:val="en-US"/>
        </w:rPr>
      </w:pPr>
      <w:r>
        <w:rPr>
          <w:noProof/>
        </w:rPr>
        <w:t>11.4</w:t>
      </w:r>
      <w:r>
        <w:rPr>
          <w:rFonts w:eastAsiaTheme="minorEastAsia" w:cstheme="minorBidi"/>
          <w:noProof/>
          <w:color w:val="auto"/>
          <w:lang w:val="en-US"/>
        </w:rPr>
        <w:tab/>
      </w:r>
      <w:r>
        <w:rPr>
          <w:noProof/>
        </w:rPr>
        <w:t>Ziemas dienesta informatīvais dežurants reģionā</w:t>
      </w:r>
      <w:r>
        <w:rPr>
          <w:noProof/>
        </w:rPr>
        <w:tab/>
      </w:r>
      <w:r>
        <w:rPr>
          <w:noProof/>
        </w:rPr>
        <w:fldChar w:fldCharType="begin"/>
      </w:r>
      <w:r>
        <w:rPr>
          <w:noProof/>
        </w:rPr>
        <w:instrText xml:space="preserve"> PAGEREF _Toc523737931 \h </w:instrText>
      </w:r>
      <w:r>
        <w:rPr>
          <w:noProof/>
        </w:rPr>
      </w:r>
      <w:r>
        <w:rPr>
          <w:noProof/>
        </w:rPr>
        <w:fldChar w:fldCharType="separate"/>
      </w:r>
      <w:r w:rsidR="00136ECA">
        <w:rPr>
          <w:noProof/>
        </w:rPr>
        <w:t>394</w:t>
      </w:r>
      <w:r>
        <w:rPr>
          <w:noProof/>
        </w:rPr>
        <w:fldChar w:fldCharType="end"/>
      </w:r>
    </w:p>
    <w:p w14:paraId="35667304" w14:textId="68DFC3CA" w:rsidR="00E50FFD" w:rsidRDefault="00E50FFD">
      <w:pPr>
        <w:pStyle w:val="TOC2"/>
        <w:tabs>
          <w:tab w:val="left" w:pos="1276"/>
        </w:tabs>
        <w:rPr>
          <w:rFonts w:eastAsiaTheme="minorEastAsia" w:cstheme="minorBidi"/>
          <w:noProof/>
          <w:color w:val="auto"/>
          <w:lang w:val="en-US"/>
        </w:rPr>
      </w:pPr>
      <w:r>
        <w:rPr>
          <w:noProof/>
        </w:rPr>
        <w:t>11.5</w:t>
      </w:r>
      <w:r>
        <w:rPr>
          <w:rFonts w:eastAsiaTheme="minorEastAsia" w:cstheme="minorBidi"/>
          <w:noProof/>
          <w:color w:val="auto"/>
          <w:lang w:val="en-US"/>
        </w:rPr>
        <w:tab/>
      </w:r>
      <w:r>
        <w:rPr>
          <w:noProof/>
        </w:rPr>
        <w:t>Ziemas dienesta informatīvais dežurants rajonā</w:t>
      </w:r>
      <w:r>
        <w:rPr>
          <w:noProof/>
        </w:rPr>
        <w:tab/>
      </w:r>
      <w:r>
        <w:rPr>
          <w:noProof/>
        </w:rPr>
        <w:fldChar w:fldCharType="begin"/>
      </w:r>
      <w:r>
        <w:rPr>
          <w:noProof/>
        </w:rPr>
        <w:instrText xml:space="preserve"> PAGEREF _Toc523737932 \h </w:instrText>
      </w:r>
      <w:r>
        <w:rPr>
          <w:noProof/>
        </w:rPr>
      </w:r>
      <w:r>
        <w:rPr>
          <w:noProof/>
        </w:rPr>
        <w:fldChar w:fldCharType="separate"/>
      </w:r>
      <w:r w:rsidR="00136ECA">
        <w:rPr>
          <w:noProof/>
        </w:rPr>
        <w:t>399</w:t>
      </w:r>
      <w:r>
        <w:rPr>
          <w:noProof/>
        </w:rPr>
        <w:fldChar w:fldCharType="end"/>
      </w:r>
    </w:p>
    <w:p w14:paraId="36573CFE" w14:textId="6B25962A" w:rsidR="00E50FFD" w:rsidRDefault="00E50FFD">
      <w:pPr>
        <w:pStyle w:val="TOC2"/>
        <w:tabs>
          <w:tab w:val="left" w:pos="1276"/>
        </w:tabs>
        <w:rPr>
          <w:rFonts w:eastAsiaTheme="minorEastAsia" w:cstheme="minorBidi"/>
          <w:noProof/>
          <w:color w:val="auto"/>
          <w:lang w:val="en-US"/>
        </w:rPr>
      </w:pPr>
      <w:r>
        <w:rPr>
          <w:noProof/>
        </w:rPr>
        <w:t>11.6</w:t>
      </w:r>
      <w:r>
        <w:rPr>
          <w:rFonts w:eastAsiaTheme="minorEastAsia" w:cstheme="minorBidi"/>
          <w:noProof/>
          <w:color w:val="auto"/>
          <w:lang w:val="en-US"/>
        </w:rPr>
        <w:tab/>
      </w:r>
      <w:r>
        <w:rPr>
          <w:noProof/>
        </w:rPr>
        <w:t>Komplekta uzturēšana satiksmei bīstamu vietu aprīkošanai</w:t>
      </w:r>
      <w:r>
        <w:rPr>
          <w:noProof/>
        </w:rPr>
        <w:tab/>
      </w:r>
      <w:r>
        <w:rPr>
          <w:noProof/>
        </w:rPr>
        <w:fldChar w:fldCharType="begin"/>
      </w:r>
      <w:r>
        <w:rPr>
          <w:noProof/>
        </w:rPr>
        <w:instrText xml:space="preserve"> PAGEREF _Toc523737933 \h </w:instrText>
      </w:r>
      <w:r>
        <w:rPr>
          <w:noProof/>
        </w:rPr>
      </w:r>
      <w:r>
        <w:rPr>
          <w:noProof/>
        </w:rPr>
        <w:fldChar w:fldCharType="separate"/>
      </w:r>
      <w:r w:rsidR="00136ECA">
        <w:rPr>
          <w:noProof/>
        </w:rPr>
        <w:t>403</w:t>
      </w:r>
      <w:r>
        <w:rPr>
          <w:noProof/>
        </w:rPr>
        <w:fldChar w:fldCharType="end"/>
      </w:r>
    </w:p>
    <w:p w14:paraId="4BCB9C43" w14:textId="18050B4F"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12</w:t>
      </w:r>
      <w:r>
        <w:rPr>
          <w:rFonts w:asciiTheme="minorHAnsi" w:eastAsiaTheme="minorEastAsia" w:hAnsiTheme="minorHAnsi" w:cstheme="minorBidi"/>
          <w:b w:val="0"/>
          <w:bCs w:val="0"/>
          <w:noProof/>
          <w:color w:val="auto"/>
          <w:sz w:val="22"/>
          <w:szCs w:val="22"/>
          <w:lang w:val="en-US"/>
        </w:rPr>
        <w:tab/>
      </w:r>
      <w:r>
        <w:rPr>
          <w:noProof/>
        </w:rPr>
        <w:t>PIELIKUMI</w:t>
      </w:r>
      <w:r>
        <w:rPr>
          <w:noProof/>
        </w:rPr>
        <w:tab/>
      </w:r>
      <w:r>
        <w:rPr>
          <w:noProof/>
        </w:rPr>
        <w:fldChar w:fldCharType="begin"/>
      </w:r>
      <w:r>
        <w:rPr>
          <w:noProof/>
        </w:rPr>
        <w:instrText xml:space="preserve"> PAGEREF _Toc523737934 \h </w:instrText>
      </w:r>
      <w:r>
        <w:rPr>
          <w:noProof/>
        </w:rPr>
      </w:r>
      <w:r>
        <w:rPr>
          <w:noProof/>
        </w:rPr>
        <w:fldChar w:fldCharType="separate"/>
      </w:r>
      <w:r w:rsidR="00136ECA">
        <w:rPr>
          <w:noProof/>
        </w:rPr>
        <w:t>405</w:t>
      </w:r>
      <w:r>
        <w:rPr>
          <w:noProof/>
        </w:rPr>
        <w:fldChar w:fldCharType="end"/>
      </w:r>
    </w:p>
    <w:p w14:paraId="5D3694D3" w14:textId="60F5FBDF" w:rsidR="00E50FFD" w:rsidRDefault="00E50FFD">
      <w:pPr>
        <w:pStyle w:val="TOC2"/>
        <w:tabs>
          <w:tab w:val="left" w:pos="1276"/>
        </w:tabs>
        <w:rPr>
          <w:rFonts w:eastAsiaTheme="minorEastAsia" w:cstheme="minorBidi"/>
          <w:noProof/>
          <w:color w:val="auto"/>
          <w:lang w:val="en-US"/>
        </w:rPr>
      </w:pPr>
      <w:r>
        <w:rPr>
          <w:noProof/>
        </w:rPr>
        <w:t>12.1</w:t>
      </w:r>
      <w:r>
        <w:rPr>
          <w:rFonts w:eastAsiaTheme="minorEastAsia" w:cstheme="minorBidi"/>
          <w:noProof/>
          <w:color w:val="auto"/>
          <w:lang w:val="en-US"/>
        </w:rPr>
        <w:tab/>
      </w:r>
      <w:r>
        <w:rPr>
          <w:noProof/>
        </w:rPr>
        <w:t>Standarti un testēšanas metodes</w:t>
      </w:r>
      <w:r>
        <w:rPr>
          <w:noProof/>
        </w:rPr>
        <w:tab/>
      </w:r>
      <w:r>
        <w:rPr>
          <w:noProof/>
        </w:rPr>
        <w:fldChar w:fldCharType="begin"/>
      </w:r>
      <w:r>
        <w:rPr>
          <w:noProof/>
        </w:rPr>
        <w:instrText xml:space="preserve"> PAGEREF _Toc523737935 \h </w:instrText>
      </w:r>
      <w:r>
        <w:rPr>
          <w:noProof/>
        </w:rPr>
      </w:r>
      <w:r>
        <w:rPr>
          <w:noProof/>
        </w:rPr>
        <w:fldChar w:fldCharType="separate"/>
      </w:r>
      <w:r w:rsidR="00136ECA">
        <w:rPr>
          <w:noProof/>
        </w:rPr>
        <w:t>405</w:t>
      </w:r>
      <w:r>
        <w:rPr>
          <w:noProof/>
        </w:rPr>
        <w:fldChar w:fldCharType="end"/>
      </w:r>
    </w:p>
    <w:p w14:paraId="11F83E5E" w14:textId="5D7076BB" w:rsidR="00E50FFD" w:rsidRDefault="00E50FFD">
      <w:pPr>
        <w:pStyle w:val="TOC2"/>
        <w:tabs>
          <w:tab w:val="left" w:pos="1276"/>
        </w:tabs>
        <w:rPr>
          <w:rFonts w:eastAsiaTheme="minorEastAsia" w:cstheme="minorBidi"/>
          <w:noProof/>
          <w:color w:val="auto"/>
          <w:lang w:val="en-US"/>
        </w:rPr>
      </w:pPr>
      <w:r>
        <w:rPr>
          <w:noProof/>
        </w:rPr>
        <w:t>12.2</w:t>
      </w:r>
      <w:r>
        <w:rPr>
          <w:rFonts w:eastAsiaTheme="minorEastAsia" w:cstheme="minorBidi"/>
          <w:noProof/>
          <w:color w:val="auto"/>
          <w:lang w:val="en-US"/>
        </w:rPr>
        <w:tab/>
      </w:r>
      <w:r>
        <w:rPr>
          <w:noProof/>
        </w:rPr>
        <w:t>Ieteikumi būvizstrādājumu un konstrukciju atbilstības vērtēšanai</w:t>
      </w:r>
      <w:r>
        <w:rPr>
          <w:noProof/>
        </w:rPr>
        <w:tab/>
      </w:r>
      <w:r>
        <w:rPr>
          <w:noProof/>
        </w:rPr>
        <w:fldChar w:fldCharType="begin"/>
      </w:r>
      <w:r>
        <w:rPr>
          <w:noProof/>
        </w:rPr>
        <w:instrText xml:space="preserve"> PAGEREF _Toc523737936 \h </w:instrText>
      </w:r>
      <w:r>
        <w:rPr>
          <w:noProof/>
        </w:rPr>
      </w:r>
      <w:r>
        <w:rPr>
          <w:noProof/>
        </w:rPr>
        <w:fldChar w:fldCharType="separate"/>
      </w:r>
      <w:r w:rsidR="00136ECA">
        <w:rPr>
          <w:noProof/>
        </w:rPr>
        <w:t>414</w:t>
      </w:r>
      <w:r>
        <w:rPr>
          <w:noProof/>
        </w:rPr>
        <w:fldChar w:fldCharType="end"/>
      </w:r>
    </w:p>
    <w:p w14:paraId="7B7D5C35" w14:textId="7B65259F" w:rsidR="00E50FFD" w:rsidRDefault="00E50FFD">
      <w:pPr>
        <w:pStyle w:val="TOC2"/>
        <w:tabs>
          <w:tab w:val="left" w:pos="1276"/>
        </w:tabs>
        <w:rPr>
          <w:rFonts w:eastAsiaTheme="minorEastAsia" w:cstheme="minorBidi"/>
          <w:noProof/>
          <w:color w:val="auto"/>
          <w:lang w:val="en-US"/>
        </w:rPr>
      </w:pPr>
      <w:r>
        <w:rPr>
          <w:noProof/>
        </w:rPr>
        <w:t>12.3</w:t>
      </w:r>
      <w:r>
        <w:rPr>
          <w:rFonts w:eastAsiaTheme="minorEastAsia" w:cstheme="minorBidi"/>
          <w:noProof/>
          <w:color w:val="auto"/>
          <w:lang w:val="en-US"/>
        </w:rPr>
        <w:tab/>
      </w:r>
      <w:r>
        <w:rPr>
          <w:noProof/>
        </w:rPr>
        <w:t>Metodiskie norādījumi smilšainas grunts filtrācijas koeficienta noteikšanai</w:t>
      </w:r>
      <w:r>
        <w:rPr>
          <w:noProof/>
        </w:rPr>
        <w:tab/>
      </w:r>
      <w:r>
        <w:rPr>
          <w:noProof/>
        </w:rPr>
        <w:fldChar w:fldCharType="begin"/>
      </w:r>
      <w:r>
        <w:rPr>
          <w:noProof/>
        </w:rPr>
        <w:instrText xml:space="preserve"> PAGEREF _Toc523737937 \h </w:instrText>
      </w:r>
      <w:r>
        <w:rPr>
          <w:noProof/>
        </w:rPr>
      </w:r>
      <w:r>
        <w:rPr>
          <w:noProof/>
        </w:rPr>
        <w:fldChar w:fldCharType="separate"/>
      </w:r>
      <w:r w:rsidR="00136ECA">
        <w:rPr>
          <w:noProof/>
        </w:rPr>
        <w:t>423</w:t>
      </w:r>
      <w:r>
        <w:rPr>
          <w:noProof/>
        </w:rPr>
        <w:fldChar w:fldCharType="end"/>
      </w:r>
    </w:p>
    <w:p w14:paraId="13476913" w14:textId="164C842D" w:rsidR="00E50FFD" w:rsidRDefault="00E50FFD">
      <w:pPr>
        <w:pStyle w:val="TOC2"/>
        <w:tabs>
          <w:tab w:val="left" w:pos="1276"/>
        </w:tabs>
        <w:rPr>
          <w:rFonts w:eastAsiaTheme="minorEastAsia" w:cstheme="minorBidi"/>
          <w:noProof/>
          <w:color w:val="auto"/>
          <w:lang w:val="en-US"/>
        </w:rPr>
      </w:pPr>
      <w:r>
        <w:rPr>
          <w:noProof/>
        </w:rPr>
        <w:t>12.4</w:t>
      </w:r>
      <w:r>
        <w:rPr>
          <w:rFonts w:eastAsiaTheme="minorEastAsia" w:cstheme="minorBidi"/>
          <w:noProof/>
          <w:color w:val="auto"/>
          <w:lang w:val="en-US"/>
        </w:rPr>
        <w:tab/>
      </w:r>
      <w:r>
        <w:rPr>
          <w:noProof/>
        </w:rPr>
        <w:t>Metodiskie norādījumi urbto asfaltbetona paraugu noņemšanai</w:t>
      </w:r>
      <w:r>
        <w:rPr>
          <w:noProof/>
        </w:rPr>
        <w:tab/>
      </w:r>
      <w:r>
        <w:rPr>
          <w:noProof/>
        </w:rPr>
        <w:fldChar w:fldCharType="begin"/>
      </w:r>
      <w:r>
        <w:rPr>
          <w:noProof/>
        </w:rPr>
        <w:instrText xml:space="preserve"> PAGEREF _Toc523737938 \h </w:instrText>
      </w:r>
      <w:r>
        <w:rPr>
          <w:noProof/>
        </w:rPr>
      </w:r>
      <w:r>
        <w:rPr>
          <w:noProof/>
        </w:rPr>
        <w:fldChar w:fldCharType="separate"/>
      </w:r>
      <w:r w:rsidR="00136ECA">
        <w:rPr>
          <w:noProof/>
        </w:rPr>
        <w:t>431</w:t>
      </w:r>
      <w:r>
        <w:rPr>
          <w:noProof/>
        </w:rPr>
        <w:fldChar w:fldCharType="end"/>
      </w:r>
    </w:p>
    <w:p w14:paraId="3596AF48" w14:textId="50D79252" w:rsidR="00E50FFD" w:rsidRDefault="00E50FFD">
      <w:pPr>
        <w:pStyle w:val="TOC2"/>
        <w:tabs>
          <w:tab w:val="left" w:pos="1276"/>
        </w:tabs>
        <w:rPr>
          <w:rFonts w:eastAsiaTheme="minorEastAsia" w:cstheme="minorBidi"/>
          <w:noProof/>
          <w:color w:val="auto"/>
          <w:lang w:val="en-US"/>
        </w:rPr>
      </w:pPr>
      <w:r>
        <w:rPr>
          <w:noProof/>
        </w:rPr>
        <w:t>12.5</w:t>
      </w:r>
      <w:r>
        <w:rPr>
          <w:rFonts w:eastAsiaTheme="minorEastAsia" w:cstheme="minorBidi"/>
          <w:noProof/>
          <w:color w:val="auto"/>
          <w:lang w:val="en-US"/>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_Toc523737939 \h </w:instrText>
      </w:r>
      <w:r>
        <w:rPr>
          <w:noProof/>
        </w:rPr>
      </w:r>
      <w:r>
        <w:rPr>
          <w:noProof/>
        </w:rPr>
        <w:fldChar w:fldCharType="separate"/>
      </w:r>
      <w:r w:rsidR="00136ECA">
        <w:rPr>
          <w:noProof/>
        </w:rPr>
        <w:t>434</w:t>
      </w:r>
      <w:r>
        <w:rPr>
          <w:noProof/>
        </w:rPr>
        <w:fldChar w:fldCharType="end"/>
      </w:r>
    </w:p>
    <w:p w14:paraId="70CF2B87" w14:textId="3F8C683E" w:rsidR="00E50FFD" w:rsidRDefault="00E50FFD">
      <w:pPr>
        <w:pStyle w:val="TOC2"/>
        <w:tabs>
          <w:tab w:val="left" w:pos="1276"/>
        </w:tabs>
        <w:rPr>
          <w:rFonts w:eastAsiaTheme="minorEastAsia" w:cstheme="minorBidi"/>
          <w:noProof/>
          <w:color w:val="auto"/>
          <w:lang w:val="en-US"/>
        </w:rPr>
      </w:pPr>
      <w:r>
        <w:rPr>
          <w:noProof/>
        </w:rPr>
        <w:t>12.6</w:t>
      </w:r>
      <w:r>
        <w:rPr>
          <w:rFonts w:eastAsiaTheme="minorEastAsia" w:cstheme="minorBidi"/>
          <w:noProof/>
          <w:color w:val="auto"/>
          <w:lang w:val="en-US"/>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_Toc523737940 \h </w:instrText>
      </w:r>
      <w:r>
        <w:rPr>
          <w:noProof/>
        </w:rPr>
      </w:r>
      <w:r>
        <w:rPr>
          <w:noProof/>
        </w:rPr>
        <w:fldChar w:fldCharType="separate"/>
      </w:r>
      <w:r w:rsidR="00136ECA">
        <w:rPr>
          <w:noProof/>
        </w:rPr>
        <w:t>436</w:t>
      </w:r>
      <w:r>
        <w:rPr>
          <w:noProof/>
        </w:rPr>
        <w:fldChar w:fldCharType="end"/>
      </w:r>
    </w:p>
    <w:p w14:paraId="56C5DA18" w14:textId="616C7E7D" w:rsidR="00E50FFD" w:rsidRDefault="00E50FFD">
      <w:pPr>
        <w:pStyle w:val="TOC2"/>
        <w:tabs>
          <w:tab w:val="left" w:pos="1276"/>
        </w:tabs>
        <w:rPr>
          <w:rFonts w:eastAsiaTheme="minorEastAsia" w:cstheme="minorBidi"/>
          <w:noProof/>
          <w:color w:val="auto"/>
          <w:lang w:val="en-US"/>
        </w:rPr>
      </w:pPr>
      <w:r>
        <w:rPr>
          <w:noProof/>
        </w:rPr>
        <w:t>12.7</w:t>
      </w:r>
      <w:r>
        <w:rPr>
          <w:rFonts w:eastAsiaTheme="minorEastAsia" w:cstheme="minorBidi"/>
          <w:noProof/>
          <w:color w:val="auto"/>
          <w:lang w:val="en-US"/>
        </w:rPr>
        <w:tab/>
      </w:r>
      <w:r>
        <w:rPr>
          <w:noProof/>
        </w:rPr>
        <w:t>Metodiskie norādījumi minerālmateriālu un bitumena savietojamības noteikšanai</w:t>
      </w:r>
      <w:r>
        <w:rPr>
          <w:noProof/>
        </w:rPr>
        <w:tab/>
      </w:r>
      <w:r>
        <w:rPr>
          <w:noProof/>
        </w:rPr>
        <w:fldChar w:fldCharType="begin"/>
      </w:r>
      <w:r>
        <w:rPr>
          <w:noProof/>
        </w:rPr>
        <w:instrText xml:space="preserve"> PAGEREF _Toc523737941 \h </w:instrText>
      </w:r>
      <w:r>
        <w:rPr>
          <w:noProof/>
        </w:rPr>
      </w:r>
      <w:r>
        <w:rPr>
          <w:noProof/>
        </w:rPr>
        <w:fldChar w:fldCharType="separate"/>
      </w:r>
      <w:r w:rsidR="00136ECA">
        <w:rPr>
          <w:noProof/>
        </w:rPr>
        <w:t>440</w:t>
      </w:r>
      <w:r>
        <w:rPr>
          <w:noProof/>
        </w:rPr>
        <w:fldChar w:fldCharType="end"/>
      </w:r>
    </w:p>
    <w:p w14:paraId="7F4CB4E3" w14:textId="43C1FFCB" w:rsidR="00E50FFD" w:rsidRDefault="00E50FFD">
      <w:pPr>
        <w:pStyle w:val="TOC2"/>
        <w:tabs>
          <w:tab w:val="left" w:pos="1276"/>
        </w:tabs>
        <w:rPr>
          <w:rFonts w:eastAsiaTheme="minorEastAsia" w:cstheme="minorBidi"/>
          <w:noProof/>
          <w:color w:val="auto"/>
          <w:lang w:val="en-US"/>
        </w:rPr>
      </w:pPr>
      <w:r>
        <w:rPr>
          <w:noProof/>
        </w:rPr>
        <w:t>12.8</w:t>
      </w:r>
      <w:r>
        <w:rPr>
          <w:rFonts w:eastAsiaTheme="minorEastAsia" w:cstheme="minorBidi"/>
          <w:noProof/>
          <w:color w:val="auto"/>
          <w:lang w:val="en-US"/>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_Toc523737942 \h </w:instrText>
      </w:r>
      <w:r>
        <w:rPr>
          <w:noProof/>
        </w:rPr>
      </w:r>
      <w:r>
        <w:rPr>
          <w:noProof/>
        </w:rPr>
        <w:fldChar w:fldCharType="separate"/>
      </w:r>
      <w:r w:rsidR="00136ECA">
        <w:rPr>
          <w:noProof/>
        </w:rPr>
        <w:t>447</w:t>
      </w:r>
      <w:r>
        <w:rPr>
          <w:noProof/>
        </w:rPr>
        <w:fldChar w:fldCharType="end"/>
      </w:r>
    </w:p>
    <w:p w14:paraId="3CC4776E" w14:textId="15C9FBDB" w:rsidR="00E50FFD" w:rsidRDefault="00E50FFD">
      <w:pPr>
        <w:pStyle w:val="TOC2"/>
        <w:tabs>
          <w:tab w:val="left" w:pos="1276"/>
        </w:tabs>
        <w:rPr>
          <w:rFonts w:eastAsiaTheme="minorEastAsia" w:cstheme="minorBidi"/>
          <w:noProof/>
          <w:color w:val="auto"/>
          <w:lang w:val="en-US"/>
        </w:rPr>
      </w:pPr>
      <w:r>
        <w:rPr>
          <w:noProof/>
        </w:rPr>
        <w:t>12.9</w:t>
      </w:r>
      <w:r>
        <w:rPr>
          <w:rFonts w:eastAsiaTheme="minorEastAsia" w:cstheme="minorBidi"/>
          <w:noProof/>
          <w:color w:val="auto"/>
          <w:lang w:val="en-US"/>
        </w:rPr>
        <w:tab/>
      </w:r>
      <w:r>
        <w:rPr>
          <w:noProof/>
        </w:rPr>
        <w:t>Izejmateriālu stiprības klases (kopsavilkums)</w:t>
      </w:r>
      <w:r>
        <w:rPr>
          <w:noProof/>
        </w:rPr>
        <w:tab/>
      </w:r>
      <w:r>
        <w:rPr>
          <w:noProof/>
        </w:rPr>
        <w:fldChar w:fldCharType="begin"/>
      </w:r>
      <w:r>
        <w:rPr>
          <w:noProof/>
        </w:rPr>
        <w:instrText xml:space="preserve"> PAGEREF _Toc523737943 \h </w:instrText>
      </w:r>
      <w:r>
        <w:rPr>
          <w:noProof/>
        </w:rPr>
      </w:r>
      <w:r>
        <w:rPr>
          <w:noProof/>
        </w:rPr>
        <w:fldChar w:fldCharType="separate"/>
      </w:r>
      <w:r w:rsidR="00136ECA">
        <w:rPr>
          <w:noProof/>
        </w:rPr>
        <w:t>452</w:t>
      </w:r>
      <w:r>
        <w:rPr>
          <w:noProof/>
        </w:rPr>
        <w:fldChar w:fldCharType="end"/>
      </w:r>
    </w:p>
    <w:p w14:paraId="58268051" w14:textId="3A09DCA7" w:rsidR="00E50FFD" w:rsidRDefault="00E50FFD">
      <w:pPr>
        <w:pStyle w:val="TOC2"/>
        <w:tabs>
          <w:tab w:val="left" w:pos="1276"/>
        </w:tabs>
        <w:rPr>
          <w:rFonts w:eastAsiaTheme="minorEastAsia" w:cstheme="minorBidi"/>
          <w:noProof/>
          <w:color w:val="auto"/>
          <w:lang w:val="en-US"/>
        </w:rPr>
      </w:pPr>
      <w:r>
        <w:rPr>
          <w:noProof/>
        </w:rPr>
        <w:t>12.10</w:t>
      </w:r>
      <w:r>
        <w:rPr>
          <w:rFonts w:eastAsiaTheme="minorEastAsia" w:cstheme="minorBidi"/>
          <w:noProof/>
          <w:color w:val="auto"/>
          <w:lang w:val="en-US"/>
        </w:rPr>
        <w:tab/>
      </w:r>
      <w:r>
        <w:rPr>
          <w:noProof/>
        </w:rPr>
        <w:t>pH testēšana kaļka prasību noteikšanai stabilizējot ar kaļķi</w:t>
      </w:r>
      <w:r>
        <w:rPr>
          <w:noProof/>
        </w:rPr>
        <w:tab/>
      </w:r>
      <w:r>
        <w:rPr>
          <w:noProof/>
        </w:rPr>
        <w:fldChar w:fldCharType="begin"/>
      </w:r>
      <w:r>
        <w:rPr>
          <w:noProof/>
        </w:rPr>
        <w:instrText xml:space="preserve"> PAGEREF _Toc523737944 \h </w:instrText>
      </w:r>
      <w:r>
        <w:rPr>
          <w:noProof/>
        </w:rPr>
      </w:r>
      <w:r>
        <w:rPr>
          <w:noProof/>
        </w:rPr>
        <w:fldChar w:fldCharType="separate"/>
      </w:r>
      <w:r w:rsidR="00136ECA">
        <w:rPr>
          <w:noProof/>
        </w:rPr>
        <w:t>454</w:t>
      </w:r>
      <w:r>
        <w:rPr>
          <w:noProof/>
        </w:rPr>
        <w:fldChar w:fldCharType="end"/>
      </w:r>
    </w:p>
    <w:p w14:paraId="58157698" w14:textId="10B49DC0" w:rsidR="00E50FFD" w:rsidRDefault="00E50FFD">
      <w:pPr>
        <w:pStyle w:val="TOC2"/>
        <w:tabs>
          <w:tab w:val="left" w:pos="1276"/>
        </w:tabs>
        <w:rPr>
          <w:rFonts w:eastAsiaTheme="minorEastAsia" w:cstheme="minorBidi"/>
          <w:noProof/>
          <w:color w:val="auto"/>
          <w:lang w:val="en-US"/>
        </w:rPr>
      </w:pPr>
      <w:r>
        <w:rPr>
          <w:noProof/>
        </w:rPr>
        <w:t>12.11</w:t>
      </w:r>
      <w:r>
        <w:rPr>
          <w:rFonts w:eastAsiaTheme="minorEastAsia" w:cstheme="minorBidi"/>
          <w:noProof/>
          <w:color w:val="auto"/>
          <w:lang w:val="en-US"/>
        </w:rPr>
        <w:tab/>
      </w:r>
      <w:r>
        <w:rPr>
          <w:noProof/>
        </w:rPr>
        <w:t>pH testēšana grunts-cementa maisījumiem</w:t>
      </w:r>
      <w:r>
        <w:rPr>
          <w:noProof/>
        </w:rPr>
        <w:tab/>
      </w:r>
      <w:r>
        <w:rPr>
          <w:noProof/>
        </w:rPr>
        <w:fldChar w:fldCharType="begin"/>
      </w:r>
      <w:r>
        <w:rPr>
          <w:noProof/>
        </w:rPr>
        <w:instrText xml:space="preserve"> PAGEREF _Toc523737945 \h </w:instrText>
      </w:r>
      <w:r>
        <w:rPr>
          <w:noProof/>
        </w:rPr>
      </w:r>
      <w:r>
        <w:rPr>
          <w:noProof/>
        </w:rPr>
        <w:fldChar w:fldCharType="separate"/>
      </w:r>
      <w:r w:rsidR="00136ECA">
        <w:rPr>
          <w:noProof/>
        </w:rPr>
        <w:t>456</w:t>
      </w:r>
      <w:r>
        <w:rPr>
          <w:noProof/>
        </w:rPr>
        <w:fldChar w:fldCharType="end"/>
      </w:r>
    </w:p>
    <w:p w14:paraId="4A7396E2" w14:textId="3AB7D287" w:rsidR="00E50FFD" w:rsidRDefault="00E50FFD">
      <w:pPr>
        <w:pStyle w:val="TOC2"/>
        <w:tabs>
          <w:tab w:val="left" w:pos="1276"/>
        </w:tabs>
        <w:rPr>
          <w:rFonts w:eastAsiaTheme="minorEastAsia" w:cstheme="minorBidi"/>
          <w:noProof/>
          <w:color w:val="auto"/>
          <w:lang w:val="en-US"/>
        </w:rPr>
      </w:pPr>
      <w:r w:rsidRPr="00D76450">
        <w:rPr>
          <w:noProof/>
          <w:lang w:val="lv-LV"/>
        </w:rPr>
        <w:t>12.12</w:t>
      </w:r>
      <w:r>
        <w:rPr>
          <w:rFonts w:eastAsiaTheme="minorEastAsia" w:cstheme="minorBidi"/>
          <w:noProof/>
          <w:color w:val="auto"/>
          <w:lang w:val="en-US"/>
        </w:rPr>
        <w:tab/>
      </w:r>
      <w:r w:rsidRPr="00D76450">
        <w:rPr>
          <w:noProof/>
          <w:lang w:val="lv-LV"/>
        </w:rPr>
        <w:t>Metodiskie norādījumi sāls satura noteikšanai smilts-sāls maisījumos</w:t>
      </w:r>
      <w:r>
        <w:rPr>
          <w:noProof/>
        </w:rPr>
        <w:tab/>
      </w:r>
      <w:r>
        <w:rPr>
          <w:noProof/>
        </w:rPr>
        <w:fldChar w:fldCharType="begin"/>
      </w:r>
      <w:r>
        <w:rPr>
          <w:noProof/>
        </w:rPr>
        <w:instrText xml:space="preserve"> PAGEREF _Toc523737946 \h </w:instrText>
      </w:r>
      <w:r>
        <w:rPr>
          <w:noProof/>
        </w:rPr>
      </w:r>
      <w:r>
        <w:rPr>
          <w:noProof/>
        </w:rPr>
        <w:fldChar w:fldCharType="separate"/>
      </w:r>
      <w:r w:rsidR="00136ECA">
        <w:rPr>
          <w:noProof/>
        </w:rPr>
        <w:t>457</w:t>
      </w:r>
      <w:r>
        <w:rPr>
          <w:noProof/>
        </w:rPr>
        <w:fldChar w:fldCharType="end"/>
      </w:r>
    </w:p>
    <w:p w14:paraId="4F704AFF" w14:textId="5AAEB69F" w:rsidR="00E50FFD" w:rsidRDefault="00E50FFD">
      <w:pPr>
        <w:pStyle w:val="TOC2"/>
        <w:tabs>
          <w:tab w:val="left" w:pos="1276"/>
        </w:tabs>
        <w:rPr>
          <w:rFonts w:eastAsiaTheme="minorEastAsia" w:cstheme="minorBidi"/>
          <w:noProof/>
          <w:color w:val="auto"/>
          <w:lang w:val="en-US"/>
        </w:rPr>
      </w:pPr>
      <w:r w:rsidRPr="00D76450">
        <w:rPr>
          <w:noProof/>
          <w:lang w:val="lv-LV"/>
        </w:rPr>
        <w:t>12.13</w:t>
      </w:r>
      <w:r>
        <w:rPr>
          <w:rFonts w:eastAsiaTheme="minorEastAsia" w:cstheme="minorBidi"/>
          <w:noProof/>
          <w:color w:val="auto"/>
          <w:lang w:val="en-US"/>
        </w:rPr>
        <w:tab/>
      </w:r>
      <w:r w:rsidRPr="00D76450">
        <w:rPr>
          <w:noProof/>
          <w:lang w:val="lv-LV"/>
        </w:rPr>
        <w:t>Metodiskie norādījumi grunts penetrācijas radara (GPR) kvalitātes kontroles mērījumiem asfaltbetona biezuma un tā porainības noteikšanai</w:t>
      </w:r>
      <w:r>
        <w:rPr>
          <w:noProof/>
        </w:rPr>
        <w:tab/>
      </w:r>
      <w:r>
        <w:rPr>
          <w:noProof/>
        </w:rPr>
        <w:fldChar w:fldCharType="begin"/>
      </w:r>
      <w:r>
        <w:rPr>
          <w:noProof/>
        </w:rPr>
        <w:instrText xml:space="preserve"> PAGEREF _Toc523737947 \h </w:instrText>
      </w:r>
      <w:r>
        <w:rPr>
          <w:noProof/>
        </w:rPr>
      </w:r>
      <w:r>
        <w:rPr>
          <w:noProof/>
        </w:rPr>
        <w:fldChar w:fldCharType="separate"/>
      </w:r>
      <w:r w:rsidR="00136ECA">
        <w:rPr>
          <w:noProof/>
        </w:rPr>
        <w:t>460</w:t>
      </w:r>
      <w:r>
        <w:rPr>
          <w:noProof/>
        </w:rPr>
        <w:fldChar w:fldCharType="end"/>
      </w:r>
    </w:p>
    <w:p w14:paraId="354D72EC" w14:textId="04A68D99" w:rsidR="00B9576A" w:rsidRPr="000F4E61" w:rsidRDefault="00E50FFD" w:rsidP="00B9576A">
      <w:pPr>
        <w:pStyle w:val="TOC2Para"/>
        <w:tabs>
          <w:tab w:val="clear" w:pos="9060"/>
          <w:tab w:val="right" w:leader="dot" w:pos="9044"/>
        </w:tabs>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636F36">
      <w:pPr>
        <w:pStyle w:val="Heading1A"/>
      </w:pPr>
      <w:bookmarkStart w:id="8" w:name="_TOC2578"/>
      <w:bookmarkStart w:id="9" w:name="_Toc357173083"/>
      <w:bookmarkEnd w:id="8"/>
      <w:r w:rsidRPr="000F4E61">
        <w:br w:type="page"/>
      </w:r>
      <w:bookmarkStart w:id="10" w:name="_Toc250814834"/>
      <w:bookmarkStart w:id="11" w:name="_Toc250817551"/>
      <w:bookmarkStart w:id="12" w:name="_Toc523737809"/>
      <w:r w:rsidRPr="00FC4C5A">
        <w:lastRenderedPageBreak/>
        <w:t>IEVADS</w:t>
      </w:r>
      <w:bookmarkEnd w:id="9"/>
      <w:bookmarkEnd w:id="10"/>
      <w:bookmarkEnd w:id="11"/>
      <w:bookmarkEnd w:id="12"/>
    </w:p>
    <w:p w14:paraId="39928D06" w14:textId="1FDB5490" w:rsidR="00B9576A" w:rsidRPr="00BF2E64" w:rsidRDefault="00B9576A" w:rsidP="00B9576A">
      <w:r w:rsidRPr="00BF2E64">
        <w:t xml:space="preserve">Ceļu specifikācijas </w:t>
      </w:r>
      <w:r w:rsidR="008A4DD1">
        <w:t>2019</w:t>
      </w:r>
      <w:r w:rsidR="00A277E1" w:rsidRPr="00BF2E64">
        <w:t xml:space="preserve"> </w:t>
      </w:r>
      <w:r w:rsidRPr="00BF2E64">
        <w:t xml:space="preserve">ietver prasības ceļu un ielu </w:t>
      </w:r>
      <w:r>
        <w:t xml:space="preserve">uzturēšanai, </w:t>
      </w:r>
      <w:r>
        <w:rPr>
          <w:lang w:val="lv-LV"/>
        </w:rPr>
        <w:t>pārbūvei</w:t>
      </w:r>
      <w:r>
        <w:t xml:space="preserve"> un būvniecībai</w:t>
      </w:r>
      <w:r w:rsidRPr="00BF2E64">
        <w:t>. Ceļu specifikācijas jālieto ceļu un ielu</w:t>
      </w:r>
      <w:r>
        <w:t xml:space="preserve"> uzturēšanā, </w:t>
      </w:r>
      <w:r>
        <w:rPr>
          <w:lang w:val="lv-LV"/>
        </w:rPr>
        <w:t>pārbūvē</w:t>
      </w:r>
      <w:r>
        <w:t xml:space="preserve"> un</w:t>
      </w:r>
      <w:r w:rsidRPr="00BF2E64">
        <w:t xml:space="preserve"> būvniecībā.</w:t>
      </w:r>
    </w:p>
    <w:p w14:paraId="4638E4A3" w14:textId="77777777" w:rsidR="00B9576A" w:rsidRPr="00BF2E64" w:rsidRDefault="00B9576A" w:rsidP="00B9576A">
      <w:r w:rsidRPr="00BF2E64">
        <w:t>Ceļu specifikāciju lietošanu</w:t>
      </w:r>
      <w:r>
        <w:t xml:space="preserve"> līgumā vai</w:t>
      </w:r>
      <w:r w:rsidRPr="00BF2E64">
        <w:t xml:space="preserve"> izstrādājot būvprojektu nosaka pasūtītājs.</w:t>
      </w:r>
    </w:p>
    <w:p w14:paraId="0FA829AB" w14:textId="77777777" w:rsidR="00B9576A" w:rsidRPr="00BF2E64" w:rsidRDefault="00B9576A" w:rsidP="00B9576A">
      <w:r w:rsidRPr="00BF2E64">
        <w:t>Ceļu specifikācijās, piemēram, konkrēta darba specifikācijas sākumā, vai arī citur tekstā, var būt dotas norādes, skaidrojumi vai ieteikumi specifikāciju lietošanai,</w:t>
      </w:r>
      <w:r>
        <w:t xml:space="preserve"> līgumā vai</w:t>
      </w:r>
      <w:r w:rsidRPr="00BF2E64">
        <w:t xml:space="preserve"> izstrādājot būvprojektu. Šīs norādes, skaidrojumi vai ieteikumi par būvprojekta izstrādi būvdarbu izpildītājam nav saistošas, ja vien būvdarbu izpildītājs neveic arī būvprojekta vai kādas tā daļas izstrādi. Konkrēta darba specifikācijas sākumā var būt arī dotas saistošas norādes būvdarbu izpildītājam, piemēram, gadījumiem, ja būvprojektā nav norādes, kā lietot paredzēto izstrādājumu konkrētus tipus, u.tml.</w:t>
      </w:r>
    </w:p>
    <w:p w14:paraId="4153408A" w14:textId="77777777" w:rsidR="00B9576A" w:rsidRPr="00BF2E64" w:rsidRDefault="00B9576A" w:rsidP="00B9576A">
      <w:r w:rsidRPr="00BF2E64">
        <w:t xml:space="preserve">Ceļu specifikācijas veido </w:t>
      </w:r>
      <w:r>
        <w:t>divpadsmit</w:t>
      </w:r>
      <w:r w:rsidRPr="00BF2E64">
        <w:t xml:space="preserve"> nodaļas.</w:t>
      </w:r>
    </w:p>
    <w:p w14:paraId="31DFC98C" w14:textId="77777777" w:rsidR="00B9576A" w:rsidRPr="00BF2E64" w:rsidRDefault="00B9576A" w:rsidP="00B9576A">
      <w:r w:rsidRPr="00BF2E64">
        <w:t xml:space="preserve">Pirmajā nodaļā </w:t>
      </w:r>
      <w:r>
        <w:t>„</w:t>
      </w:r>
      <w:r w:rsidRPr="00BF2E64">
        <w:t>1. Definīcijas un skaidrojumi</w:t>
      </w:r>
      <w:r>
        <w:t>”</w:t>
      </w:r>
      <w:r w:rsidRPr="00BF2E64">
        <w:t xml:space="preserve"> dotas specifikācijās lietoto svarīgāko terminu definīcijas vai skaidrojumi. Konkrēta darba specifikācijai svarīgāko terminu definīcijas un skaidrojumi var būt doti arī šī konkrētā darba pirmajā sadaļā </w:t>
      </w:r>
      <w:r>
        <w:t>„</w:t>
      </w:r>
      <w:r w:rsidRPr="00BF2E64">
        <w:t>Definīcijas</w:t>
      </w:r>
      <w:r>
        <w:t>”</w:t>
      </w:r>
      <w:r w:rsidRPr="00BF2E64">
        <w:t>.</w:t>
      </w:r>
    </w:p>
    <w:p w14:paraId="7143CA69" w14:textId="62FC233C" w:rsidR="00B9576A" w:rsidRPr="00BF2E64" w:rsidRDefault="00B9576A" w:rsidP="00B9576A">
      <w:r w:rsidRPr="00BF2E64">
        <w:t xml:space="preserve">Otrajā nodaļā </w:t>
      </w:r>
      <w:r>
        <w:t>„</w:t>
      </w:r>
      <w:r w:rsidRPr="00BF2E64">
        <w:t>2. Vispārējā nodaļa</w:t>
      </w:r>
      <w:r>
        <w:t>”</w:t>
      </w:r>
      <w:r w:rsidRPr="00BF2E64">
        <w:t xml:space="preserve"> aprakstītas </w:t>
      </w:r>
      <w:r w:rsidR="009305EA">
        <w:t>vispārīgas</w:t>
      </w:r>
      <w:r w:rsidR="009305EA" w:rsidRPr="00BF2E64">
        <w:t xml:space="preserve"> </w:t>
      </w:r>
      <w:r w:rsidRPr="00BF2E64">
        <w:t xml:space="preserve">prasības, kuras jāizpilda un jāievēro </w:t>
      </w:r>
      <w:r>
        <w:t>būvdarbu veicējam</w:t>
      </w:r>
      <w:r w:rsidRPr="00BF2E64">
        <w:t xml:space="preserve">, veicot darbus (Darba izmaksa, Būvlaukums un ar būvdarbiem saistītās zemes, Satiksmes organizācija, Darba drošība, Būvdarbu žurnāls, Kvalitātes kontrole un darba daudzuma noteikšana, Darba izpildes ātrums, Darba programma). Atsevišķa samaksa par šīs nodaļas prasību izpildi </w:t>
      </w:r>
      <w:r>
        <w:t>būvdarbu veicējam</w:t>
      </w:r>
      <w:r w:rsidRPr="00BF2E64">
        <w:t xml:space="preserve"> nav paredzēta.</w:t>
      </w:r>
    </w:p>
    <w:p w14:paraId="50B91415" w14:textId="77777777" w:rsidR="00B9576A" w:rsidRPr="00BF2E64" w:rsidRDefault="00B9576A" w:rsidP="00B9576A">
      <w:r>
        <w:t>Deviņās</w:t>
      </w:r>
      <w:r w:rsidRPr="00BF2E64">
        <w:t xml:space="preserve"> nodaļās – </w:t>
      </w:r>
      <w:r>
        <w:t>„</w:t>
      </w:r>
      <w:r w:rsidRPr="00BF2E64">
        <w:t xml:space="preserve">3. </w:t>
      </w:r>
      <w:r>
        <w:t>Dažādi</w:t>
      </w:r>
      <w:r w:rsidRPr="00BF2E64">
        <w:t xml:space="preserve"> darbi</w:t>
      </w:r>
      <w:r>
        <w:t>”</w:t>
      </w:r>
      <w:r w:rsidRPr="00BF2E64">
        <w:t xml:space="preserve">, </w:t>
      </w:r>
      <w:r>
        <w:t>„</w:t>
      </w:r>
      <w:r w:rsidRPr="00BF2E64">
        <w:t>4. Zemes klātne</w:t>
      </w:r>
      <w:r>
        <w:t>”</w:t>
      </w:r>
      <w:r w:rsidRPr="00BF2E64">
        <w:t xml:space="preserve">, </w:t>
      </w:r>
      <w:r>
        <w:t>„</w:t>
      </w:r>
      <w:r w:rsidRPr="00BF2E64">
        <w:t>5. Ar saistvielām nesaistītas konstruktīvās kārtas</w:t>
      </w:r>
      <w:r>
        <w:t>”</w:t>
      </w:r>
      <w:r w:rsidRPr="00BF2E64">
        <w:t xml:space="preserve">, </w:t>
      </w:r>
      <w:r>
        <w:t>„</w:t>
      </w:r>
      <w:r w:rsidRPr="00BF2E64">
        <w:t>6. Ar saistvielām saistītas konstruktīvās kārtas</w:t>
      </w:r>
      <w:r>
        <w:t>”</w:t>
      </w:r>
      <w:r w:rsidRPr="00BF2E64">
        <w:t xml:space="preserve">, </w:t>
      </w:r>
      <w:r>
        <w:t>„</w:t>
      </w:r>
      <w:r w:rsidRPr="00BF2E64">
        <w:t xml:space="preserve">7. </w:t>
      </w:r>
      <w:r>
        <w:t>Satiksmes aprīkojums”</w:t>
      </w:r>
      <w:r w:rsidRPr="00BF2E64">
        <w:t xml:space="preserve">, </w:t>
      </w:r>
      <w:r>
        <w:t>„</w:t>
      </w:r>
      <w:r w:rsidRPr="00BF2E64">
        <w:t xml:space="preserve">8. </w:t>
      </w:r>
      <w:r>
        <w:t>Segumu remonts un uzturēšana”, „9</w:t>
      </w:r>
      <w:r w:rsidRPr="00BF2E64">
        <w:t xml:space="preserve">. </w:t>
      </w:r>
      <w:r>
        <w:t>Ceļu un tiltu kopšana”, „9</w:t>
      </w:r>
      <w:r w:rsidRPr="00BF2E64">
        <w:t xml:space="preserve">. </w:t>
      </w:r>
      <w:r>
        <w:t>Ceļu un tiltu uzturēšana ziemā”, „10</w:t>
      </w:r>
      <w:r w:rsidRPr="00BF2E64">
        <w:t xml:space="preserve">. </w:t>
      </w:r>
      <w:r>
        <w:t>Ceļu apsekošana un pārraudzība”</w:t>
      </w:r>
      <w:r w:rsidRPr="00BF2E64">
        <w:t xml:space="preserve"> – ir sakārtotas konkrētu darbu specifikācijas, kurās ir noteiktas prasības konkrētiem darbiem un produktiem. Katra konkrētā darba specifikāciju veido septiņas sadaļas:</w:t>
      </w:r>
    </w:p>
    <w:p w14:paraId="67443FDF" w14:textId="77777777" w:rsidR="00B9576A" w:rsidRDefault="00B9576A" w:rsidP="00B9576A">
      <w:pPr>
        <w:numPr>
          <w:ilvl w:val="0"/>
          <w:numId w:val="31"/>
        </w:numPr>
      </w:pPr>
      <w:r w:rsidRPr="00BF2E64">
        <w:t>Definīcijas</w:t>
      </w:r>
      <w:r>
        <w:t xml:space="preserve"> - </w:t>
      </w:r>
      <w:r w:rsidRPr="00BF2E64">
        <w:t>Dotas konkrētā darba specifikācijai svarīgāko terminu definīcijas un skaidrojumi.</w:t>
      </w:r>
    </w:p>
    <w:p w14:paraId="40532A79" w14:textId="77777777" w:rsidR="00B9576A" w:rsidRDefault="00B9576A" w:rsidP="00B9576A">
      <w:pPr>
        <w:numPr>
          <w:ilvl w:val="0"/>
          <w:numId w:val="31"/>
        </w:numPr>
      </w:pPr>
      <w:r>
        <w:t>Darba nosaukums – Doti ieteikumi darba daudzumu sarakstu sastādīšanai un lietojamajām mērvienībām.</w:t>
      </w:r>
    </w:p>
    <w:p w14:paraId="51914357" w14:textId="77777777" w:rsidR="00B9576A" w:rsidRPr="00BF2E64" w:rsidRDefault="00B9576A" w:rsidP="00D27362">
      <w:pPr>
        <w:pStyle w:val="CommentSubject"/>
      </w:pPr>
      <w:r>
        <w:t xml:space="preserve">PIEZĪME: </w:t>
      </w:r>
      <w:r w:rsidRPr="00BF2E64">
        <w:t xml:space="preserve">Pasūtītājs var paredzēt, ka darbu daudzumu sarakstā (būvprojektā) nenorāda konkrētus ceļa segas konstruktīvajās kārtās lietojamo materiālu tipus, bet saskaņā ar šajās specifikācijās izvirzītajām prasībām </w:t>
      </w:r>
      <w:r>
        <w:t>būvdarbu veicējs</w:t>
      </w:r>
      <w:r w:rsidRPr="00BF2E64">
        <w:t xml:space="preserve"> pats var sastādīt ceļa segu un izvēlēties konkrētos ceļa segas konstruktīvajās kārtās lietojamo materiālu tipus.</w:t>
      </w:r>
    </w:p>
    <w:p w14:paraId="4CD14336" w14:textId="77777777" w:rsidR="00B9576A" w:rsidRPr="00BF2E64" w:rsidRDefault="00B9576A" w:rsidP="00B9576A">
      <w:pPr>
        <w:numPr>
          <w:ilvl w:val="0"/>
          <w:numId w:val="31"/>
        </w:numPr>
      </w:pPr>
      <w:r w:rsidRPr="00BF2E64">
        <w:t>Darba apraksts</w:t>
      </w:r>
      <w:r>
        <w:t xml:space="preserve"> - </w:t>
      </w:r>
      <w:r w:rsidRPr="00BF2E64">
        <w:t xml:space="preserve">Dots darbu apraksts par, kuru izpildi ir paredzēts samaksāt </w:t>
      </w:r>
      <w:r>
        <w:t>būvdarbu veicējam</w:t>
      </w:r>
      <w:r w:rsidRPr="00BF2E64">
        <w:t xml:space="preserve"> par konkrētā darba izpildi. Papildus konkrētā darba izpildes izmaksām </w:t>
      </w:r>
      <w:r>
        <w:t>būvdarbu veicējam</w:t>
      </w:r>
      <w:r w:rsidRPr="00BF2E64">
        <w:t xml:space="preserve"> tajās ir jāiekļauj arī izmaksas par Vispārējā nodaļā noteikto prasību izpildi, kā arī tiesību aktos noteiktie nodokļi un nodevas.</w:t>
      </w:r>
    </w:p>
    <w:p w14:paraId="130C49F5" w14:textId="77777777" w:rsidR="00B9576A" w:rsidRPr="00BF2E64" w:rsidRDefault="00B9576A" w:rsidP="00B9576A">
      <w:pPr>
        <w:numPr>
          <w:ilvl w:val="0"/>
          <w:numId w:val="31"/>
        </w:numPr>
      </w:pPr>
      <w:r w:rsidRPr="00BF2E64">
        <w:t>Materiāli</w:t>
      </w:r>
      <w:r>
        <w:t xml:space="preserve"> - </w:t>
      </w:r>
      <w:r w:rsidRPr="00BF2E64">
        <w:t>Noteiktas prasības konkrētā darba izpildē lietot paredzētajiem būvmateriāliem un būvizstrādājumiem. Šīs prasības ir jāizpilda pirms attiecīgo būvmateriālu vai būvizstrādājumu iebūves vai uzstādīšanas, kas būvdarbu izpildītājam attiecīgi jādeklarē Darba programmā.</w:t>
      </w:r>
    </w:p>
    <w:p w14:paraId="597DFF97" w14:textId="77777777" w:rsidR="00B9576A" w:rsidRPr="00BF2E64" w:rsidRDefault="00B9576A" w:rsidP="00B9576A">
      <w:pPr>
        <w:numPr>
          <w:ilvl w:val="0"/>
          <w:numId w:val="31"/>
        </w:numPr>
      </w:pPr>
      <w:r w:rsidRPr="00BF2E64">
        <w:lastRenderedPageBreak/>
        <w:t>Iekārtas</w:t>
      </w:r>
      <w:r>
        <w:t xml:space="preserve"> - </w:t>
      </w:r>
      <w:r w:rsidRPr="00BF2E64">
        <w:t>Noteiktas īpašas prasības lietojamajai tehnikai, iekārtām, aprīkojumam vai ražotnēm, kuras ir jāizpilda, lai tās varētu izmantot darba veikšanai. Norādītā tehnika, iekārtas, aprīkojums vai ražotnes jālieto obligāti. Var lietot papildu iekārtas un mehānismus, kas nodrošina kvalitatīvu darbu izpildi.</w:t>
      </w:r>
    </w:p>
    <w:p w14:paraId="51C3178D" w14:textId="77777777" w:rsidR="00B9576A" w:rsidRPr="00BF2E64" w:rsidRDefault="00B9576A" w:rsidP="00B9576A">
      <w:pPr>
        <w:numPr>
          <w:ilvl w:val="0"/>
          <w:numId w:val="31"/>
        </w:numPr>
      </w:pPr>
      <w:r w:rsidRPr="00BF2E64">
        <w:t>Darba izpilde</w:t>
      </w:r>
      <w:r>
        <w:t xml:space="preserve"> - </w:t>
      </w:r>
      <w:r w:rsidRPr="00BF2E64">
        <w:t>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77777777" w:rsidR="00B9576A" w:rsidRPr="00BF2E64" w:rsidRDefault="00B9576A" w:rsidP="00B9576A">
      <w:pPr>
        <w:numPr>
          <w:ilvl w:val="0"/>
          <w:numId w:val="31"/>
        </w:numPr>
      </w:pPr>
      <w:r w:rsidRPr="00BF2E64">
        <w:t>Kvalitātes novērtējums</w:t>
      </w:r>
      <w:r>
        <w:t xml:space="preserve"> - </w:t>
      </w:r>
      <w:r w:rsidRPr="00BF2E64">
        <w:t>Noteikti pabeigta darba novērtējamie parametri, kā arī prasības pabeigta darba kvalitātei.</w:t>
      </w:r>
    </w:p>
    <w:p w14:paraId="64335C98" w14:textId="77777777" w:rsidR="00B9576A" w:rsidRPr="00BF2E64" w:rsidRDefault="00B9576A" w:rsidP="00B9576A">
      <w:pPr>
        <w:numPr>
          <w:ilvl w:val="0"/>
          <w:numId w:val="31"/>
        </w:numPr>
      </w:pPr>
      <w:r w:rsidRPr="00BF2E64">
        <w:t>Darba daudzuma uzmērīšana</w:t>
      </w:r>
      <w:r>
        <w:t xml:space="preserve"> - </w:t>
      </w:r>
      <w:r w:rsidRPr="00BF2E64">
        <w:t xml:space="preserve">Noteikts pabeigta darba daudzuma uzmērīšanas veids, saskaņā ar kuru uzmērot, pasūtītājs paredz samaksāt </w:t>
      </w:r>
      <w:r>
        <w:t>būvdarbu veicējam</w:t>
      </w:r>
      <w:r w:rsidRPr="00BF2E64">
        <w:t xml:space="preserve"> par pabeigtu konkrētā darba daudzuma vienību.</w:t>
      </w:r>
    </w:p>
    <w:p w14:paraId="21742F74" w14:textId="77777777" w:rsidR="00B9576A" w:rsidRPr="00BF2E64" w:rsidRDefault="00B9576A" w:rsidP="00B9576A">
      <w:r>
        <w:t>Divpasmitajā</w:t>
      </w:r>
      <w:r w:rsidRPr="00BF2E64">
        <w:t xml:space="preserve"> nodaļā – </w:t>
      </w:r>
      <w:r>
        <w:t>„12</w:t>
      </w:r>
      <w:r w:rsidRPr="00BF2E64">
        <w:t>. Pielikumi</w:t>
      </w:r>
      <w:r>
        <w:t>”</w:t>
      </w:r>
      <w:r w:rsidRPr="00BF2E64">
        <w:t xml:space="preserve"> – norādīti lietotie un lietojamie standarti un testēšanas metodes, doti Ieteikumi būvmateriālu un konstrukciju atbilstības vērtēšanai, kā arī metodiskie norādījumi atsevišķu testu veikšanai un paraugu noņemšanai.</w:t>
      </w:r>
    </w:p>
    <w:p w14:paraId="014D2EC4" w14:textId="77777777" w:rsidR="00B9576A" w:rsidRPr="00BF2E64" w:rsidRDefault="00B9576A" w:rsidP="00B9576A">
      <w:r>
        <w:t>Būvdarbu veicējam</w:t>
      </w:r>
      <w:r w:rsidRPr="00BF2E64">
        <w:t xml:space="preserve"> jāpiemēro šajās Ceļu specifikācijās norādīto standartu jaunāko spēkā esošo redakciju prasības. Ja Ceļu specifikācijās nav norādīts konkrēts standarts, tad jāpiemēro Latvijas standarti. Ja </w:t>
      </w:r>
      <w:r>
        <w:t>būvdarbu veicējs</w:t>
      </w:r>
      <w:r w:rsidRPr="00BF2E64">
        <w:t xml:space="preserve"> vēlas lietot citus standartus, tam ir dokumentāli jāpierāda, ka tā izvēlētie standarti nodrošina prasīto kvalitāti, kā arī jānodrošina šiem standartiem atbilstoša kvalitātes kontrole.</w:t>
      </w:r>
    </w:p>
    <w:p w14:paraId="0907BC78" w14:textId="77777777" w:rsidR="00B9576A" w:rsidRPr="00BF2E64" w:rsidRDefault="00B9576A" w:rsidP="00B9576A">
      <w:r>
        <w:br w:type="page"/>
      </w:r>
    </w:p>
    <w:p w14:paraId="08D601F8" w14:textId="577BB60E" w:rsidR="00B9576A" w:rsidRPr="00254C8A" w:rsidRDefault="00B9576A" w:rsidP="00B9576A">
      <w:pPr>
        <w:pStyle w:val="Heading1"/>
      </w:pPr>
      <w:bookmarkStart w:id="13" w:name="_TOC6787"/>
      <w:bookmarkStart w:id="14" w:name="TOC93809480"/>
      <w:bookmarkStart w:id="15" w:name="_Toc357173084"/>
      <w:bookmarkStart w:id="16" w:name="_Toc250814835"/>
      <w:bookmarkStart w:id="17" w:name="_Toc250817552"/>
      <w:bookmarkStart w:id="18" w:name="_Toc523737810"/>
      <w:bookmarkEnd w:id="13"/>
      <w:bookmarkEnd w:id="14"/>
      <w:r w:rsidRPr="00ED3E79">
        <w:lastRenderedPageBreak/>
        <w:t>VISPĀRĒJĀS</w:t>
      </w:r>
      <w:r w:rsidRPr="00BF2E64">
        <w:t xml:space="preserve"> DEFINĪCIJAS UN SKAIDROJUMI</w:t>
      </w:r>
      <w:bookmarkEnd w:id="15"/>
      <w:bookmarkEnd w:id="16"/>
      <w:bookmarkEnd w:id="17"/>
      <w:bookmarkEnd w:id="18"/>
    </w:p>
    <w:p w14:paraId="151632D1" w14:textId="7B829785" w:rsidR="00B9576A" w:rsidRPr="00BF2E64" w:rsidRDefault="007728F1" w:rsidP="007728F1">
      <w:pPr>
        <w:ind w:left="567" w:firstLine="0"/>
        <w:jc w:val="center"/>
      </w:pPr>
      <w:r w:rsidRPr="007728F1">
        <w:rPr>
          <w:noProof/>
        </w:rPr>
        <w:drawing>
          <wp:inline distT="0" distB="0" distL="0" distR="0" wp14:anchorId="1BEA60C7" wp14:editId="62D5DC23">
            <wp:extent cx="5755640" cy="3400409"/>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755640" cy="3400409"/>
                    </a:xfrm>
                    <a:prstGeom prst="rect">
                      <a:avLst/>
                    </a:prstGeom>
                  </pic:spPr>
                </pic:pic>
              </a:graphicData>
            </a:graphic>
          </wp:inline>
        </w:drawing>
      </w:r>
    </w:p>
    <w:p w14:paraId="0FA84219" w14:textId="77777777" w:rsidR="00B9576A" w:rsidRPr="005A79A2" w:rsidRDefault="00B9576A" w:rsidP="000F65BD">
      <w:pPr>
        <w:pStyle w:val="Heading7"/>
      </w:pPr>
      <w:bookmarkStart w:id="19" w:name="_Ref250977913"/>
      <w:r w:rsidRPr="005A79A2">
        <w:t>attēls. Ceļa konstruk</w:t>
      </w:r>
      <w:r>
        <w:t>tīvās kārtas</w:t>
      </w:r>
      <w:bookmarkEnd w:id="19"/>
    </w:p>
    <w:p w14:paraId="1C43D3AA" w14:textId="77777777" w:rsidR="00F07E9C" w:rsidRDefault="00F07E9C" w:rsidP="007728F1"/>
    <w:p w14:paraId="44FC83D3" w14:textId="77777777" w:rsidR="00B9576A" w:rsidRPr="00791E9A" w:rsidRDefault="00B9576A" w:rsidP="00575FD3">
      <w:pPr>
        <w:pStyle w:val="CommentSubject"/>
      </w:pPr>
      <w:r w:rsidRPr="00791E9A">
        <w:t>PIEZĪMES:</w:t>
      </w:r>
    </w:p>
    <w:p w14:paraId="265A0378" w14:textId="77A31F7B" w:rsidR="00B9576A" w:rsidRPr="00791E9A" w:rsidRDefault="00B9576A" w:rsidP="00D27362">
      <w:pPr>
        <w:pStyle w:val="CommentSubject"/>
      </w:pPr>
      <w:r w:rsidRPr="00791E9A">
        <w:t>Ceļa sega sastāv no divām daļām – seguma un pamata.</w:t>
      </w:r>
    </w:p>
    <w:p w14:paraId="6643CB3D" w14:textId="64421282" w:rsidR="00B9576A" w:rsidRPr="00791E9A" w:rsidRDefault="00B9576A" w:rsidP="00D27362">
      <w:pPr>
        <w:pStyle w:val="CommentSubject"/>
      </w:pPr>
      <w:r w:rsidRPr="00791E9A">
        <w:t xml:space="preserve">Segumu var paredzēt vienā, divās vai trijās kārtās. Pirmajā gadījumā segums sastāv no dilumkārtas, otrajā gadījumā – no dilumkārtas un seguma apakškārtas, trešajā gadījumā – no dilumkārtas, saistes kārtas un seguma apakškārtas. </w:t>
      </w:r>
      <w:r w:rsidRPr="00791E9A">
        <w:fldChar w:fldCharType="begin"/>
      </w:r>
      <w:r w:rsidRPr="00791E9A">
        <w:instrText xml:space="preserve"> REF _Ref250977913 \r \h </w:instrText>
      </w:r>
      <w:r>
        <w:instrText xml:space="preserve"> \* MERGEFORMAT </w:instrText>
      </w:r>
      <w:r w:rsidRPr="00791E9A">
        <w:fldChar w:fldCharType="separate"/>
      </w:r>
      <w:r w:rsidR="00136ECA">
        <w:t>1.1-1</w:t>
      </w:r>
      <w:r w:rsidRPr="00791E9A">
        <w:fldChar w:fldCharType="end"/>
      </w:r>
      <w:r w:rsidRPr="00791E9A">
        <w:t xml:space="preserve"> attēlā šīs kārtas atdalītas ar pārtrauktu līniju.</w:t>
      </w:r>
    </w:p>
    <w:p w14:paraId="51D8C949" w14:textId="351121BD" w:rsidR="00B9576A" w:rsidRPr="00791E9A" w:rsidRDefault="00B9576A" w:rsidP="00D27362">
      <w:pPr>
        <w:pStyle w:val="CommentSubject"/>
      </w:pPr>
      <w:r w:rsidRPr="00791E9A">
        <w:t xml:space="preserve">Pamats sastāv no divām kārtām – nesošās </w:t>
      </w:r>
      <w:r>
        <w:t xml:space="preserve">kārtas un </w:t>
      </w:r>
      <w:r w:rsidR="007728F1">
        <w:t>papild</w:t>
      </w:r>
      <w:r>
        <w:t xml:space="preserve">kārtas. </w:t>
      </w:r>
      <w:r w:rsidRPr="00233BD1">
        <w:fldChar w:fldCharType="begin"/>
      </w:r>
      <w:r w:rsidRPr="00233BD1">
        <w:instrText xml:space="preserve"> REF _Ref250977913 \r \h  \* MERGEFORMAT </w:instrText>
      </w:r>
      <w:r w:rsidRPr="00233BD1">
        <w:fldChar w:fldCharType="separate"/>
      </w:r>
      <w:r w:rsidR="00136ECA">
        <w:t>1.1-1</w:t>
      </w:r>
      <w:r w:rsidRPr="00233BD1">
        <w:fldChar w:fldCharType="end"/>
      </w:r>
      <w:r>
        <w:t xml:space="preserve"> a</w:t>
      </w:r>
      <w:r w:rsidRPr="00791E9A">
        <w:t>ttēlā šīs kārtas atdalītas ar nepārtrauktu līniju.</w:t>
      </w:r>
    </w:p>
    <w:p w14:paraId="04AEE577" w14:textId="01EEC1E3" w:rsidR="00B9576A" w:rsidRPr="00791E9A" w:rsidRDefault="00B9576A" w:rsidP="00D27362">
      <w:pPr>
        <w:pStyle w:val="CommentSubject"/>
      </w:pPr>
      <w:r w:rsidRPr="00791E9A">
        <w:t xml:space="preserve">Nesošo kārtu var paredzēt vienā, divās vai vairākās kārtās. Pirmajā gadījumā nesošā kārta sastāv no vienas kārtas, otrajā gadījumā – no nesošās virskārtas un nesošās apakškārtas, trešajā gadījumā – no nesošās virskārtas, nesošās apakškārtas un iespējamām nesošām starpkārtām. </w:t>
      </w:r>
      <w:r w:rsidRPr="00791E9A">
        <w:fldChar w:fldCharType="begin"/>
      </w:r>
      <w:r w:rsidRPr="00791E9A">
        <w:instrText xml:space="preserve"> REF _Ref250977913 \r \h </w:instrText>
      </w:r>
      <w:r>
        <w:instrText xml:space="preserve"> \* MERGEFORMAT </w:instrText>
      </w:r>
      <w:r w:rsidRPr="00791E9A">
        <w:fldChar w:fldCharType="separate"/>
      </w:r>
      <w:r w:rsidR="00136ECA">
        <w:t>1.1-1</w:t>
      </w:r>
      <w:r w:rsidRPr="00791E9A">
        <w:fldChar w:fldCharType="end"/>
      </w:r>
      <w:r w:rsidRPr="00791E9A">
        <w:t xml:space="preserve"> attēlā šīs kārtas atdalītas ar pārtrauktu līniju.</w:t>
      </w:r>
    </w:p>
    <w:p w14:paraId="0AA684EA" w14:textId="31547E17" w:rsidR="007728F1" w:rsidRDefault="007728F1" w:rsidP="00D27362">
      <w:pPr>
        <w:pStyle w:val="CommentSubject"/>
      </w:pPr>
      <w:r>
        <w:t>Papildkārtu var paredzēt vienā</w:t>
      </w:r>
      <w:r w:rsidR="003B0B60">
        <w:t xml:space="preserve"> vai divās kārtās (salizturīgā kārta un/vai drenējošā kārta).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136ECA">
        <w:t>1.1-1</w:t>
      </w:r>
      <w:r w:rsidR="003B0B60" w:rsidRPr="00791E9A">
        <w:fldChar w:fldCharType="end"/>
      </w:r>
      <w:r w:rsidR="003B0B60" w:rsidRPr="00791E9A">
        <w:t xml:space="preserve"> attēlā šīs kārtas atdalītas ar pārtrauktu līniju</w:t>
      </w:r>
      <w:r w:rsidR="003B0B60">
        <w:t>.</w:t>
      </w:r>
    </w:p>
    <w:p w14:paraId="44A5C7F1" w14:textId="7768D392" w:rsidR="00B9576A" w:rsidRPr="00791E9A" w:rsidRDefault="00B9576A" w:rsidP="00D27362">
      <w:pPr>
        <w:pStyle w:val="CommentSubject"/>
      </w:pPr>
      <w:r w:rsidRPr="00791E9A">
        <w:t xml:space="preserve">Uzbēruma vai dabīgas grunts augšējā daļā var paredzēt uzlabotas grunts kārtu. </w:t>
      </w:r>
      <w:r w:rsidRPr="00791E9A">
        <w:fldChar w:fldCharType="begin"/>
      </w:r>
      <w:r w:rsidRPr="00791E9A">
        <w:instrText xml:space="preserve"> REF _Ref250977913 \r \h </w:instrText>
      </w:r>
      <w:r>
        <w:instrText xml:space="preserve"> \* MERGEFORMAT </w:instrText>
      </w:r>
      <w:r w:rsidRPr="00791E9A">
        <w:fldChar w:fldCharType="separate"/>
      </w:r>
      <w:r w:rsidR="00136ECA">
        <w:t>1.1-1</w:t>
      </w:r>
      <w:r w:rsidRPr="00791E9A">
        <w:fldChar w:fldCharType="end"/>
      </w:r>
      <w:r w:rsidRPr="00791E9A">
        <w:t xml:space="preserve"> attēlā šī kārta atdalīta ar pārtrauktu līniju.</w:t>
      </w:r>
    </w:p>
    <w:p w14:paraId="26F44DDB" w14:textId="77777777" w:rsidR="00B9576A" w:rsidRDefault="00B9576A" w:rsidP="00B9576A">
      <w:bookmarkStart w:id="20" w:name="OLE_LINK26"/>
      <w:bookmarkEnd w:id="20"/>
      <w:r>
        <w:br w:type="page"/>
      </w:r>
    </w:p>
    <w:p w14:paraId="055B9438" w14:textId="77777777" w:rsidR="00B9576A" w:rsidRDefault="00B9576A" w:rsidP="00B9576A">
      <w:pPr>
        <w:jc w:val="center"/>
      </w:pPr>
      <w:r w:rsidRPr="00FA4D84">
        <w:rPr>
          <w:noProof/>
          <w:lang w:eastAsia="en-GB"/>
        </w:rPr>
        <w:lastRenderedPageBreak/>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0F65BD">
      <w:pPr>
        <w:pStyle w:val="Heading7"/>
      </w:pPr>
      <w:r>
        <w:t>attēls. Ceļa konstrukcija</w:t>
      </w:r>
    </w:p>
    <w:p w14:paraId="4DD89693" w14:textId="77777777" w:rsidR="00B9576A" w:rsidRDefault="00B9576A" w:rsidP="00B9576A"/>
    <w:p w14:paraId="091575CC" w14:textId="77777777" w:rsidR="00B9576A" w:rsidRPr="00BF2E64" w:rsidRDefault="00B9576A" w:rsidP="00B9576A">
      <w:r>
        <w:t>„</w:t>
      </w:r>
      <w:r w:rsidRPr="00BF2E64">
        <w:t>…</w:t>
      </w:r>
      <w:r>
        <w:t>”</w:t>
      </w:r>
      <w:r w:rsidRPr="00BF2E64">
        <w:t xml:space="preserve"> – īpašas prasības neizvirza.</w:t>
      </w:r>
    </w:p>
    <w:p w14:paraId="1754D845" w14:textId="77777777" w:rsidR="00B9576A" w:rsidRPr="00BF2E64" w:rsidRDefault="00B9576A" w:rsidP="00B9576A">
      <w:r w:rsidRPr="00BF2E64">
        <w:t>AADT – gada vidējā diennakts satiksmes intensitāte (vidējais automašīnu skaits diennaktī).</w:t>
      </w:r>
    </w:p>
    <w:p w14:paraId="2CF99BA5" w14:textId="77777777" w:rsidR="00B9576A" w:rsidRPr="00BF2E64" w:rsidRDefault="00B9576A" w:rsidP="00B9576A">
      <w:r w:rsidRPr="00BF2E64">
        <w:t>AADT</w:t>
      </w:r>
      <w:r w:rsidRPr="00BF2E64">
        <w:rPr>
          <w:vertAlign w:val="subscript"/>
        </w:rPr>
        <w:t>j</w:t>
      </w:r>
      <w:r w:rsidRPr="00BF2E64">
        <w:t xml:space="preserve"> – gada vidējā diennakts satiksmes intensitāte vienā joslā.</w:t>
      </w:r>
    </w:p>
    <w:p w14:paraId="7ED4D4D7" w14:textId="77777777" w:rsidR="00B9576A" w:rsidRPr="00BF2E64" w:rsidRDefault="00B9576A" w:rsidP="00B9576A">
      <w:r w:rsidRPr="00BF2E64">
        <w:t>AADT</w:t>
      </w:r>
      <w:r w:rsidRPr="00BF2E64">
        <w:rPr>
          <w:vertAlign w:val="subscript"/>
        </w:rPr>
        <w:t>j, pievestā</w:t>
      </w:r>
      <w:r w:rsidRPr="00BF2E64">
        <w:t xml:space="preserve"> – gada vidējā diennakts satiksmes intensitāte vienā joslā, aprēķinot pēc transporta līdzekļu ar radžotām riepām procentuālā daudzuma, ātruma ierobežojumiem, ceļa un joslas platuma, uzturēšanas metodes ziemā.</w:t>
      </w:r>
    </w:p>
    <w:p w14:paraId="45F63C62" w14:textId="77777777" w:rsidR="00B9576A" w:rsidRPr="00BF2E64" w:rsidRDefault="00B9576A" w:rsidP="00B9576A">
      <w:r w:rsidRPr="00BF2E64">
        <w:t>AADT</w:t>
      </w:r>
      <w:r w:rsidRPr="00BF2E64">
        <w:rPr>
          <w:vertAlign w:val="subscript"/>
        </w:rPr>
        <w:t>j, smagie</w:t>
      </w:r>
      <w:r w:rsidRPr="00BF2E64">
        <w:t xml:space="preserve"> – smago transporta līdzekļu (virs 3,5 t) gada vidējā diennakts satiksmes intensitāte vienā joslā.</w:t>
      </w:r>
    </w:p>
    <w:p w14:paraId="1277543F" w14:textId="77777777" w:rsidR="00B9576A" w:rsidRPr="00791E9A" w:rsidRDefault="00B9576A" w:rsidP="00D27362">
      <w:pPr>
        <w:pStyle w:val="CommentSubject"/>
      </w:pPr>
      <w:r w:rsidRPr="00791E9A">
        <w:t>PIEZĪME. Būvprojektā ir jānorāda AADT</w:t>
      </w:r>
      <w:r w:rsidRPr="00791E9A">
        <w:rPr>
          <w:vertAlign w:val="subscript"/>
        </w:rPr>
        <w:t xml:space="preserve">j,pievestā </w:t>
      </w:r>
      <w:r w:rsidRPr="00791E9A">
        <w:t>un AADT</w:t>
      </w:r>
      <w:r w:rsidRPr="00791E9A">
        <w:rPr>
          <w:vertAlign w:val="subscript"/>
        </w:rPr>
        <w:t>j,smagie</w:t>
      </w:r>
      <w:r w:rsidRPr="00791E9A">
        <w:t>, kas ir aprēķinātas pirmajam segas konstrukcijas kalpošanas gadam.</w:t>
      </w:r>
    </w:p>
    <w:p w14:paraId="06E7A3CC" w14:textId="77777777" w:rsidR="00B9576A" w:rsidRDefault="00B9576A" w:rsidP="00B9576A">
      <w:r w:rsidRPr="00BF2E64">
        <w:t>Ar saistvielām nesaistīta kārta vai slānis – zemes klātnes vai segas konstrukcija, kuras būvniecībai lietotie materiāli nav apstrādāti ar saistvielām un saistvielas nav izmantotas būvniecības procesā.</w:t>
      </w:r>
    </w:p>
    <w:p w14:paraId="7F837158" w14:textId="77777777" w:rsidR="00B9576A" w:rsidRPr="00BF2E64" w:rsidRDefault="00B9576A" w:rsidP="00B9576A">
      <w:r w:rsidRPr="0008239E">
        <w:rPr>
          <w:lang w:eastAsia="lv-LV"/>
        </w:rPr>
        <w:t>Atbilstības deklarācija –</w:t>
      </w:r>
      <w:r w:rsidRPr="00E379A8">
        <w:rPr>
          <w:lang w:eastAsia="lv-LV"/>
        </w:rPr>
        <w:t xml:space="preserve"> ražotāja</w:t>
      </w:r>
      <w:r>
        <w:rPr>
          <w:lang w:eastAsia="lv-LV"/>
        </w:rPr>
        <w:t xml:space="preserve"> izsniegts</w:t>
      </w:r>
      <w:r w:rsidRPr="00E379A8">
        <w:rPr>
          <w:lang w:eastAsia="lv-LV"/>
        </w:rPr>
        <w:t xml:space="preserve"> būvizstrādājuma vai būvmateriāla atbilstību neharmonizētu standartu vai tehnisko specifikāciju prasībām apliecinošs dokuments, kas tiek sastādīts, pamatojoties uz izgatavojamā produkta ražošanas procesa kontroles nodrošināšanai nepieciešamās testēšanas rezultātiem.</w:t>
      </w:r>
    </w:p>
    <w:p w14:paraId="70A02B8F" w14:textId="77777777" w:rsidR="00B9576A" w:rsidRPr="00BF2E64" w:rsidRDefault="00B9576A" w:rsidP="00B9576A">
      <w:r w:rsidRPr="00BF2E64">
        <w:t xml:space="preserve">Būvdarbu vadītājs – </w:t>
      </w:r>
      <w:r>
        <w:t>būvdarbu veicēja</w:t>
      </w:r>
      <w:r w:rsidRPr="00BF2E64">
        <w:t xml:space="preserve"> pilnvarota persona, kas </w:t>
      </w:r>
      <w:r>
        <w:t>būvdarbu veicēja</w:t>
      </w:r>
      <w:r w:rsidRPr="00BF2E64">
        <w:t xml:space="preserve"> vārdā vada būvdarbu</w:t>
      </w:r>
      <w:r>
        <w:t xml:space="preserve"> vai uzturēšanas darbu</w:t>
      </w:r>
      <w:r w:rsidRPr="00BF2E64">
        <w:t xml:space="preserve"> izpildi.</w:t>
      </w:r>
    </w:p>
    <w:p w14:paraId="4BB4110C" w14:textId="77777777" w:rsidR="00B9576A" w:rsidRPr="00BF2E64" w:rsidRDefault="00B9576A" w:rsidP="00B9576A">
      <w:r w:rsidRPr="00BF2E64">
        <w:t>Būvinženieris un būvuzraugs – pasūtītāja nolīgtas personas, kas, pamatojoties uz līgumu, pasūtītāja interesēs uzrauga būvdarbus</w:t>
      </w:r>
      <w:r>
        <w:t xml:space="preserve"> vai uzturēšanas darbus</w:t>
      </w:r>
      <w:r w:rsidRPr="00BF2E64">
        <w:t>.</w:t>
      </w:r>
    </w:p>
    <w:p w14:paraId="55FEDC30" w14:textId="77777777" w:rsidR="00B9576A" w:rsidRDefault="00B9576A" w:rsidP="00B9576A">
      <w:r>
        <w:t>Būvdarbu veicējs</w:t>
      </w:r>
      <w:r w:rsidRPr="00BF2E64">
        <w:t xml:space="preserve"> – persona, kas, pamatojoties uz līgumu, kurš noslēgts ar pasūtītāju, veic būvdarbus</w:t>
      </w:r>
      <w:r>
        <w:t xml:space="preserve"> vai uzturēšanas darbus</w:t>
      </w:r>
      <w:r w:rsidRPr="00BF2E64">
        <w:t>.</w:t>
      </w:r>
    </w:p>
    <w:p w14:paraId="2D520DAE" w14:textId="77777777" w:rsidR="00B9576A" w:rsidRPr="00BF2E64" w:rsidRDefault="00B9576A" w:rsidP="00B9576A">
      <w:r w:rsidRPr="0008239E">
        <w:rPr>
          <w:lang w:eastAsia="lv-LV"/>
        </w:rPr>
        <w:t>CE marķējums</w:t>
      </w:r>
      <w:r w:rsidRPr="00E379A8">
        <w:rPr>
          <w:lang w:eastAsia="lv-LV"/>
        </w:rPr>
        <w:t xml:space="preserve"> </w:t>
      </w:r>
      <w:r>
        <w:rPr>
          <w:lang w:eastAsia="lv-LV"/>
        </w:rPr>
        <w:t>–</w:t>
      </w:r>
      <w:r w:rsidRPr="00E379A8">
        <w:rPr>
          <w:lang w:eastAsia="lv-LV"/>
        </w:rPr>
        <w:t xml:space="preserve"> ražotāja apliecinājums, ka prece, kurai piemērojamie standarti ir harmonizēti, atbilst visām attiecināmajām normatīvo aktu prasībām.</w:t>
      </w:r>
    </w:p>
    <w:p w14:paraId="3FE3A9CC" w14:textId="77777777" w:rsidR="00B9576A" w:rsidRPr="00BF2E64" w:rsidRDefault="00B9576A" w:rsidP="00B9576A">
      <w:r w:rsidRPr="00BF2E64">
        <w:t>Ceļa klātne – šķērsprofila sastāvdaļa starp ceļa šķautnēm. Tajā ietilpst brauktuve, malas josla, teknes lietus ūdens novades nodrošināšanai, nomales un sadalošās joslas (divbrauktuvju ceļiem).</w:t>
      </w:r>
    </w:p>
    <w:p w14:paraId="1BF5CBEE" w14:textId="77777777" w:rsidR="00B9576A" w:rsidRDefault="00B9576A" w:rsidP="00B9576A">
      <w:r w:rsidRPr="00BF2E64">
        <w:t>Ceļa sega – ceļa konstrukcijas daļa virs zemes klātnes.</w:t>
      </w:r>
    </w:p>
    <w:p w14:paraId="3F9D349D" w14:textId="77777777" w:rsidR="00B9576A" w:rsidRPr="00E74321" w:rsidRDefault="00B9576A" w:rsidP="00B9576A">
      <w:pPr>
        <w:rPr>
          <w:lang w:val="en-US"/>
        </w:rPr>
      </w:pPr>
      <w:r>
        <w:lastRenderedPageBreak/>
        <w:t xml:space="preserve">Ceļa zemes nodalījuma josla – </w:t>
      </w:r>
      <w:r w:rsidRPr="00E74321">
        <w:rPr>
          <w:lang w:val="en-US"/>
        </w:rPr>
        <w:t>autoceļu būvniecībai, uzturēšanai un aizsardzībai</w:t>
      </w:r>
      <w:r>
        <w:rPr>
          <w:lang w:val="en-US"/>
        </w:rPr>
        <w:t>. C</w:t>
      </w:r>
      <w:r w:rsidRPr="00E74321">
        <w:rPr>
          <w:lang w:val="en-US"/>
        </w:rPr>
        <w:t>eļu zemes nodalījuma joslas minimālais platums no autoceļa ass uz katru pusi ir:</w:t>
      </w:r>
    </w:p>
    <w:p w14:paraId="0CF84BFF" w14:textId="77777777" w:rsidR="00B9576A" w:rsidRPr="00E74321" w:rsidRDefault="00B9576A" w:rsidP="00B9576A">
      <w:pPr>
        <w:rPr>
          <w:lang w:val="en-US"/>
        </w:rPr>
      </w:pPr>
      <w:r w:rsidRPr="00E74321">
        <w:rPr>
          <w:lang w:val="en-US"/>
        </w:rPr>
        <w:t>1) 25 metri — divu brauktuvju autoceļam ar sadalošo joslu līdz 10 metriem;</w:t>
      </w:r>
    </w:p>
    <w:p w14:paraId="2C882AC3" w14:textId="77777777" w:rsidR="00B9576A" w:rsidRPr="00E74321" w:rsidRDefault="00B9576A" w:rsidP="00B9576A">
      <w:pPr>
        <w:rPr>
          <w:lang w:val="en-US"/>
        </w:rPr>
      </w:pPr>
      <w:r w:rsidRPr="00E74321">
        <w:rPr>
          <w:lang w:val="en-US"/>
        </w:rPr>
        <w:t>2) 15,5 metri — vienas brauktuves autoceļam ar klātnes platumu no 12,5 metriem līdz 20 metriem;</w:t>
      </w:r>
    </w:p>
    <w:p w14:paraId="7EDD4C5C" w14:textId="77777777" w:rsidR="00B9576A" w:rsidRPr="00E74321" w:rsidRDefault="00B9576A" w:rsidP="00B9576A">
      <w:pPr>
        <w:rPr>
          <w:lang w:val="en-US"/>
        </w:rPr>
      </w:pPr>
      <w:r w:rsidRPr="00E74321">
        <w:rPr>
          <w:lang w:val="en-US"/>
        </w:rPr>
        <w:t>3) 13,5 metri — vienas brauktuves autoceļam ar klātnes platumu no 10,5 metriem līdz 12 metriem;</w:t>
      </w:r>
    </w:p>
    <w:p w14:paraId="0AC7573E" w14:textId="77777777" w:rsidR="00B9576A" w:rsidRPr="00E74321" w:rsidRDefault="00B9576A" w:rsidP="00B9576A">
      <w:pPr>
        <w:rPr>
          <w:lang w:val="en-US"/>
        </w:rPr>
      </w:pPr>
      <w:r w:rsidRPr="00E74321">
        <w:rPr>
          <w:lang w:val="en-US"/>
        </w:rPr>
        <w:t>4) 11 metru — vienas brauktuves autoceļam ar klātnes platumu no 8,5 metriem līdz 10 metriem;</w:t>
      </w:r>
    </w:p>
    <w:p w14:paraId="1C6A95B4" w14:textId="77777777" w:rsidR="00B9576A" w:rsidRPr="00E74321" w:rsidRDefault="00B9576A" w:rsidP="00B9576A">
      <w:pPr>
        <w:rPr>
          <w:lang w:val="en-US"/>
        </w:rPr>
      </w:pPr>
      <w:r w:rsidRPr="00E74321">
        <w:rPr>
          <w:lang w:val="en-US"/>
        </w:rPr>
        <w:t>5) 9,5 metri — vienas brauktuves autoceļam ar klātnes platumu līdz 8 metriem.</w:t>
      </w:r>
    </w:p>
    <w:p w14:paraId="3FFDEC5D" w14:textId="77777777" w:rsidR="00B9576A" w:rsidRPr="00BF2E64" w:rsidRDefault="00B9576A" w:rsidP="00B9576A">
      <w:r w:rsidRPr="00E74321">
        <w:rPr>
          <w:lang w:val="en-US"/>
        </w:rPr>
        <w:t>Ja saskaņā ar būvniecības projektu nepieciešams izvietot autoceļa konstrukcijas daļas, ceļu zemes nodalījuma joslas platums var būt lielāks par minimālo platumu</w:t>
      </w:r>
    </w:p>
    <w:p w14:paraId="0B617AB0" w14:textId="77777777" w:rsidR="00B9576A" w:rsidRPr="00BF2E64" w:rsidRDefault="00B9576A" w:rsidP="00B9576A">
      <w:r w:rsidRPr="00BF2E64">
        <w:t>Darba formula (projektētais sastāvs) – analīzēs noteiktais maisījuma sastāvs ar sastāvdaļu materiāliem, to vidējo granulometrisko sastāvu un šķīstošās saistvielas saturu.</w:t>
      </w:r>
    </w:p>
    <w:p w14:paraId="35AC6FAE" w14:textId="77777777" w:rsidR="00B9576A" w:rsidRPr="00BF2E64" w:rsidRDefault="00B9576A" w:rsidP="00D27362">
      <w:pPr>
        <w:pStyle w:val="CommentSubject"/>
      </w:pPr>
      <w:r w:rsidRPr="00BF2E64">
        <w:t>PIEZĪME. Tas parasti būs produkcijas apstiprināšanas rezultāts.</w:t>
      </w:r>
    </w:p>
    <w:p w14:paraId="33453377" w14:textId="77777777" w:rsidR="00B9576A" w:rsidRDefault="00B9576A" w:rsidP="00B9576A">
      <w:r w:rsidRPr="00BF2E64">
        <w:t>Dilumkārta – seguma augšējā kārta vai vienkārtas segums, tās galvenais uzdevums ir uzņemt satiksmes slodzes, pretoties nodilumam un aizsargāt pārējo segas konstrukciju.</w:t>
      </w:r>
    </w:p>
    <w:p w14:paraId="2FF63F69" w14:textId="3E4ABDA2" w:rsidR="00DC0B86" w:rsidRDefault="005F32C8" w:rsidP="00B9576A">
      <w:r>
        <w:t>Drenējošā</w:t>
      </w:r>
      <w:r w:rsidRPr="00BF2E64">
        <w:t xml:space="preserve"> kārta</w:t>
      </w:r>
      <w:r>
        <w:t xml:space="preserve"> </w:t>
      </w:r>
      <w:r w:rsidRPr="005F32C8">
        <w:t xml:space="preserve">– </w:t>
      </w:r>
      <w:r>
        <w:t>ceļa segas konstrukcijas</w:t>
      </w:r>
      <w:r w:rsidR="00DC0B86">
        <w:t xml:space="preserve"> apakšējā</w:t>
      </w:r>
      <w:r>
        <w:t xml:space="preserve"> kārta, kuras funkcija</w:t>
      </w:r>
      <w:r w:rsidR="00DC0B86">
        <w:t>s</w:t>
      </w:r>
      <w:r>
        <w:t xml:space="preserve"> ir</w:t>
      </w:r>
      <w:r w:rsidR="00DC0B86">
        <w:t>:</w:t>
      </w:r>
    </w:p>
    <w:p w14:paraId="57213B0F" w14:textId="3A7830D5" w:rsidR="00DC0B86" w:rsidRDefault="005F32C8" w:rsidP="00E82BBA">
      <w:pPr>
        <w:pStyle w:val="ListParagraph"/>
      </w:pPr>
      <w:r>
        <w:t>kapilārā ūdens plūsmas pārtraukšana, neļaujot tam pacelties līdz ceļa segas nesošajām kārtām;</w:t>
      </w:r>
    </w:p>
    <w:p w14:paraId="0F238CBE" w14:textId="77777777" w:rsidR="00DC0B86" w:rsidRDefault="00DC0B86" w:rsidP="00E82BBA">
      <w:pPr>
        <w:pStyle w:val="ListParagraph"/>
      </w:pPr>
      <w:r>
        <w:t>ceļa segas konstrukcijā nokļuvušā ūdens uzņemšana un izvadīšana no konstrukcijas (filtrācija);</w:t>
      </w:r>
    </w:p>
    <w:p w14:paraId="32BDE93C" w14:textId="618E4735" w:rsidR="005F32C8" w:rsidRDefault="00DC0B86" w:rsidP="00E82BBA">
      <w:pPr>
        <w:pStyle w:val="ListParagraph"/>
        <w:rPr>
          <w:lang w:eastAsia="lv-LV"/>
        </w:rPr>
      </w:pPr>
      <w:r>
        <w:t>ceļa segā esošā ūdens uzņemšana (akumulēšana) konstrukcijas atkušanas laikā</w:t>
      </w:r>
      <w:r w:rsidR="005F32C8" w:rsidRPr="00BF2E64">
        <w:t>.</w:t>
      </w:r>
    </w:p>
    <w:p w14:paraId="00D41A20" w14:textId="65A62A9E" w:rsidR="00B9576A" w:rsidRPr="009901B9" w:rsidRDefault="00B9576A" w:rsidP="00B9576A">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9576A">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9576A">
      <w:pPr>
        <w:rPr>
          <w:lang w:val="lv-LV"/>
        </w:rPr>
      </w:pPr>
      <w:r w:rsidRPr="009901B9">
        <w:rPr>
          <w:lang w:val="lv-LV"/>
        </w:rPr>
        <w:t>Grants – dabīgi irdeni rupji nogulumieži, kuru izmērs D ir mazāks vai vienāds ar 63 mm, bet izmērs d ir lielāks par 2 mm.</w:t>
      </w:r>
    </w:p>
    <w:p w14:paraId="3F3589C9" w14:textId="77777777" w:rsidR="00B9576A" w:rsidRPr="009901B9" w:rsidRDefault="00B9576A" w:rsidP="00B9576A">
      <w:pPr>
        <w:rPr>
          <w:lang w:val="lv-LV"/>
        </w:rPr>
      </w:pPr>
      <w:r w:rsidRPr="009901B9">
        <w:rPr>
          <w:lang w:val="lv-LV"/>
        </w:rPr>
        <w:t>Granulometriskais sastāvs – daļiņu izmēra procentuālais sadalījums pēc masas, kas iziet caur noteikta numura sietiem.</w:t>
      </w:r>
    </w:p>
    <w:p w14:paraId="03F3B0FA" w14:textId="77777777" w:rsidR="00B9576A" w:rsidRPr="009901B9" w:rsidRDefault="00B9576A" w:rsidP="00B9576A">
      <w:pPr>
        <w:rPr>
          <w:lang w:val="lv-LV"/>
        </w:rPr>
      </w:pPr>
      <w:r w:rsidRPr="009901B9">
        <w:rPr>
          <w:lang w:val="lv-LV"/>
        </w:rPr>
        <w:t>Iesēdumu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9576A">
      <w:pPr>
        <w:rPr>
          <w:lang w:val="lv-LV"/>
        </w:rPr>
      </w:pPr>
      <w:r w:rsidRPr="009901B9">
        <w:rPr>
          <w:lang w:val="lv-LV"/>
        </w:rPr>
        <w:t xml:space="preserve">„Ieteicams”, „ieteikumi” u.tml. termini – nosaka neobligāti lietojamus darba izpildes paņēmienus, materiālus vai ko citu. Ieteikums – tā ir „labā prakse”, un to ir vēlams ievērot, bet ieteikumu lietošana ne vienmēr var būt iespējama vai racionāla. Gala lēmumu par ieteikuma </w:t>
      </w:r>
      <w:r w:rsidRPr="009901B9">
        <w:rPr>
          <w:lang w:val="lv-LV"/>
        </w:rPr>
        <w:lastRenderedPageBreak/>
        <w:t>pildīšanu vai nepildīšanu drīkst brīvi pieņemt būvdarbu veicējs atkarībā no konkrētās situācijas izvērtējuma, kā labam un rūpīgam saimniekam izvēloties iespējami labāko risinājumu.</w:t>
      </w:r>
    </w:p>
    <w:p w14:paraId="3F34E56A" w14:textId="77777777" w:rsidR="00B9576A" w:rsidRPr="009901B9" w:rsidRDefault="00B9576A" w:rsidP="00B9576A">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9576A">
      <w:r w:rsidRPr="00BF2E64">
        <w:t>Jaukts minerālmateriāls – minerālmateriāls, kas sastāv no rupja un smalka minerālmateriālu maisījuma</w:t>
      </w:r>
      <w:r>
        <w:t>, kuram D ir lielāks par 4 mm un d ir vienāds ar 0</w:t>
      </w:r>
      <w:r w:rsidRPr="00BF2E64">
        <w:t>.</w:t>
      </w:r>
    </w:p>
    <w:p w14:paraId="41251FD7" w14:textId="77777777" w:rsidR="00B9576A" w:rsidRPr="00BF2E64" w:rsidRDefault="00B9576A" w:rsidP="00B9576A">
      <w:r w:rsidRPr="00BF2E64">
        <w:t>Kalnu ieži – dabiskas izcelsmes ģeoloģiski ķermeņi ar vairāk vai mazāk noteiktu sastāvu un struktūru. Galvenais būvmateriālu ieguves avots.</w:t>
      </w:r>
    </w:p>
    <w:p w14:paraId="484355D8" w14:textId="77777777" w:rsidR="00B9576A" w:rsidRPr="00BF2E64" w:rsidRDefault="00B9576A" w:rsidP="00B9576A">
      <w:r w:rsidRPr="00BF2E64">
        <w:t>Kārta – ceļa konstrukcijas daļa, kas veidota no viena materiāla. Kārtu var ieklāt vienā vai vairākos slāņos.</w:t>
      </w:r>
    </w:p>
    <w:p w14:paraId="5A411808" w14:textId="77777777" w:rsidR="00B9576A" w:rsidRPr="00BF2E64" w:rsidRDefault="00B9576A" w:rsidP="00B9576A">
      <w:r w:rsidRPr="00BF2E64">
        <w:t>Kategorija – īpašības raksturlielums, kas izteikts kā vērtību intervāls vai kā robežvērtība.</w:t>
      </w:r>
    </w:p>
    <w:p w14:paraId="0E43DF93" w14:textId="77777777" w:rsidR="00B9576A" w:rsidRPr="00BF2E64" w:rsidRDefault="00B9576A" w:rsidP="00B9576A">
      <w:r w:rsidRPr="00BF2E64">
        <w:t>Kvalitāte – produktos, sistēmās vai procesos iemiesoto raksturlielumu spēja apmierināt klientu un citu ieinteresēto pušu prasības.</w:t>
      </w:r>
    </w:p>
    <w:p w14:paraId="5CE4B6C2" w14:textId="77777777" w:rsidR="00B9576A" w:rsidRPr="00BF2E64" w:rsidRDefault="00B9576A" w:rsidP="00B9576A">
      <w:r w:rsidRPr="00BF2E64">
        <w:t>Maisījuma recepte – atsevišķa maisījuma sastāvs, kas izteikts kā plānotais projektētais sastāvs.</w:t>
      </w:r>
    </w:p>
    <w:p w14:paraId="4D441EB2" w14:textId="77777777" w:rsidR="00B9576A" w:rsidRPr="00BF2E64" w:rsidRDefault="00B9576A" w:rsidP="00D27362">
      <w:pPr>
        <w:pStyle w:val="CommentSubject"/>
      </w:pPr>
      <w:r w:rsidRPr="00BF2E64">
        <w:t>PIEZĪME. Plānoto projektēto sastāvu var izteikt divējādi, kā priekšprojektu un kā darba formulu.</w:t>
      </w:r>
    </w:p>
    <w:p w14:paraId="495A73EC" w14:textId="77777777" w:rsidR="00B9576A" w:rsidRPr="00BF2E64" w:rsidRDefault="00B9576A" w:rsidP="00B9576A">
      <w:r w:rsidRPr="00BF2E64">
        <w:t>Minerālais aizpildītājs – minerālmateriāls, kura lielākā daļa iziet caur 0,063 mm sietu un kuru var pielikt būvmateriāliem noteiktu īpašību piešķiršanai.</w:t>
      </w:r>
    </w:p>
    <w:p w14:paraId="2E1DF5BC" w14:textId="77777777" w:rsidR="00B9576A" w:rsidRPr="00BF2E64" w:rsidRDefault="00B9576A" w:rsidP="00B9576A">
      <w:r w:rsidRPr="00BF2E64">
        <w:t xml:space="preserve">Minerālmateriāla izmērs – minerālmateriāla izmērs, izteikts kā apakšējā (d) un augšējā (D) sieta izmērs, atdalīts ar daļsvītru </w:t>
      </w:r>
      <w:r>
        <w:t>„</w:t>
      </w:r>
      <w:r w:rsidRPr="00BF2E64">
        <w:t>/</w:t>
      </w:r>
      <w:r>
        <w:t>”</w:t>
      </w:r>
      <w:r w:rsidRPr="00BF2E64">
        <w:t>.</w:t>
      </w:r>
    </w:p>
    <w:p w14:paraId="4E68EE56" w14:textId="77777777" w:rsidR="00B9576A" w:rsidRPr="00BF2E64" w:rsidRDefault="00B9576A" w:rsidP="00B9576A">
      <w:r w:rsidRPr="00BF2E64">
        <w:t>Minerālmateriāls – būvniecībā izmantojams graudains materiāls. Minerālmateriāls var būt dabisks, mākslīgs vai atgūts (reciklēts).</w:t>
      </w:r>
    </w:p>
    <w:p w14:paraId="2A8C2632" w14:textId="77777777" w:rsidR="00B9576A" w:rsidRPr="00BF2E64" w:rsidRDefault="00B9576A" w:rsidP="00B9576A">
      <w:r>
        <w:t>„</w:t>
      </w:r>
      <w:r w:rsidRPr="00BF2E64">
        <w:t>Paredzēts</w:t>
      </w:r>
      <w:r>
        <w:t>”</w:t>
      </w:r>
      <w:r w:rsidRPr="00BF2E64">
        <w:t xml:space="preserve">, </w:t>
      </w:r>
      <w:r>
        <w:t>„</w:t>
      </w:r>
      <w:r w:rsidRPr="00BF2E64">
        <w:t>atbilstoši paredzētajam</w:t>
      </w:r>
      <w:r>
        <w:t>”</w:t>
      </w:r>
      <w:r w:rsidRPr="00BF2E64">
        <w:t xml:space="preserve"> u.tml. termini – nosaka pasūtītāja prasīto vai </w:t>
      </w:r>
      <w:r>
        <w:t>būvdarbu veicēj</w:t>
      </w:r>
      <w:r w:rsidRPr="00BF2E64">
        <w:t>a piedāvāto atkarībā no konkrētā gadījuma.</w:t>
      </w:r>
    </w:p>
    <w:p w14:paraId="5DA2148B" w14:textId="77777777" w:rsidR="00B9576A" w:rsidRPr="00BF2E64" w:rsidRDefault="00B9576A" w:rsidP="00B9576A">
      <w:r w:rsidRPr="00BF2E64">
        <w:t>Pasūtītājs – nekustamā īpašuma īpašnieks, nomnieks, lietotājs vai tā pilnvarota persona, kuras uzdevumā, pamatojoties uz noslēgto līgumu, veic būvniecību.</w:t>
      </w:r>
    </w:p>
    <w:p w14:paraId="2DFB042B" w14:textId="77777777" w:rsidR="00B9576A" w:rsidRPr="00BF2E64" w:rsidRDefault="00B9576A" w:rsidP="00B9576A">
      <w:r w:rsidRPr="00BF2E64">
        <w:t>Piedevas – sastāvdaļas materiāls, kuru var pievienot mazos daudzumos maisījumam, piemēram, neorganiskas vai organiskas šķiedras vai polimērus, lai uzlabotu maisījuma mehāniskās īpašības, apstrādājamību vai krāsu.</w:t>
      </w:r>
    </w:p>
    <w:p w14:paraId="11DBC023" w14:textId="77777777" w:rsidR="00B9576A" w:rsidRPr="00BF2E64" w:rsidRDefault="00B9576A" w:rsidP="00B9576A">
      <w:r w:rsidRPr="00BF2E64">
        <w:t>Pievienots aizpildītājs – īpaši ražots minerālas izcelsmes minerālais aizpildītājs.</w:t>
      </w:r>
    </w:p>
    <w:p w14:paraId="3666C260" w14:textId="77777777" w:rsidR="00B9576A" w:rsidRPr="00BF2E64" w:rsidRDefault="00B9576A" w:rsidP="00B9576A">
      <w:r w:rsidRPr="00BF2E64">
        <w:t>Priekšprojekts – sākotnējais plānotais sastāvs. Maisījuma sastāvs ar sastāvdaļu materiālu granulometriskā sastāva līkni un bitumena procentuālo daudzumu, kas pievienots maisījumam.</w:t>
      </w:r>
    </w:p>
    <w:p w14:paraId="1F3BB78A" w14:textId="77777777" w:rsidR="00B9576A" w:rsidRPr="00BF2E64" w:rsidRDefault="00B9576A" w:rsidP="00D27362">
      <w:pPr>
        <w:pStyle w:val="CommentSubject"/>
      </w:pPr>
      <w:r w:rsidRPr="00BF2E64">
        <w:t>PIEZĪME. Tas parasti būs laboratorijas maisījuma projektēšanas un tā apstiprināšanas rezultāts.</w:t>
      </w:r>
    </w:p>
    <w:p w14:paraId="50FCFABB" w14:textId="77777777" w:rsidR="00B9576A" w:rsidRPr="00BF2E64" w:rsidRDefault="00B9576A" w:rsidP="00B9576A">
      <w:r w:rsidRPr="00BF2E64">
        <w:t>Recepte – projektētais sastāvdaļu (atsevišķo materiālu) procentuālais daudzums maisījumā.</w:t>
      </w:r>
    </w:p>
    <w:p w14:paraId="142BAA5C" w14:textId="77777777" w:rsidR="00B9576A" w:rsidRPr="00BF2E64" w:rsidRDefault="00B9576A" w:rsidP="00B9576A">
      <w:r w:rsidRPr="00BF2E64">
        <w:t>Reciklēts asfalts – asfalts, kas iegūts, frēzējot asfalta ceļa kārtas, drupinot plātnes, kuras izgrieztas no asfalta seguma, vai plātņu gabalus no asfalta plātnēm un ražošanas pārpalikumu asfaltu.</w:t>
      </w:r>
    </w:p>
    <w:p w14:paraId="6A333767" w14:textId="77777777" w:rsidR="00B9576A" w:rsidRPr="00BF2E64" w:rsidRDefault="00B9576A" w:rsidP="00B9576A">
      <w:r w:rsidRPr="00BF2E64">
        <w:t>Reciklēts materiāls – materiāls, kas iegūts, pārstrādājot iepriekš būvniecībā izmantotu materiālu.</w:t>
      </w:r>
    </w:p>
    <w:p w14:paraId="49E15C29" w14:textId="77777777" w:rsidR="00B9576A" w:rsidRPr="00BF2E64" w:rsidRDefault="00B9576A" w:rsidP="00B9576A">
      <w:r w:rsidRPr="00BF2E64">
        <w:lastRenderedPageBreak/>
        <w:t>Reciklēts minerālmateriāls – minerālmateriāls, kas iegūts pārstrādājot iepriekš būvniecībā izmantotu neorganisku materiālu.</w:t>
      </w:r>
    </w:p>
    <w:p w14:paraId="65996064" w14:textId="77777777" w:rsidR="00B9576A" w:rsidRPr="00BF2E64" w:rsidRDefault="00B9576A" w:rsidP="00B9576A">
      <w:r>
        <w:t>Rupjš minerālmateriāls:</w:t>
      </w:r>
    </w:p>
    <w:p w14:paraId="4813D1D1" w14:textId="77777777" w:rsidR="00B9576A" w:rsidRPr="00BF2E64" w:rsidRDefault="00B9576A" w:rsidP="00E82BBA">
      <w:pPr>
        <w:pStyle w:val="ListParagraph"/>
        <w:numPr>
          <w:ilvl w:val="0"/>
          <w:numId w:val="418"/>
        </w:numPr>
      </w:pPr>
      <w:r w:rsidRPr="00BF2E64">
        <w:t>bituminētiem maisījumiem – lielgraudu minerālmateriāla apzīmējums, kuram izmērs D ir mazāks vai vienāds ar 45 mm, bet izmērs d ir lielāks vai vienāds ar 2 mm;</w:t>
      </w:r>
    </w:p>
    <w:p w14:paraId="3B651193" w14:textId="77777777" w:rsidR="00B9576A" w:rsidRPr="00BF2E64" w:rsidRDefault="00B9576A" w:rsidP="00E82BBA">
      <w:pPr>
        <w:pStyle w:val="ListParagraph"/>
        <w:numPr>
          <w:ilvl w:val="0"/>
          <w:numId w:val="418"/>
        </w:numPr>
      </w:pPr>
      <w:r w:rsidRPr="00BF2E64">
        <w:t xml:space="preserve">nesaistītiem un hidrauliski saistītiem maisījumiem – lielgraudu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9576A">
      <w:r w:rsidRPr="00BF2E64">
        <w:t>Saistes kārta – seguma kārta, kas atrodas starp dilumkārtu un seguma apakškārtu.</w:t>
      </w:r>
    </w:p>
    <w:p w14:paraId="0F51FD44" w14:textId="77777777" w:rsidR="00B9576A" w:rsidRPr="00BF2E64" w:rsidRDefault="00B9576A" w:rsidP="00B9576A">
      <w:r w:rsidRPr="00BF2E64">
        <w:t>Salizturīgā kārta – no salizturīga materiāla uzbūvēta ceļa segas pamata apakšējā kārta, kas nodrošina ceļa konstrukcijas salizturību, kā arī paredzēto nestspēju.</w:t>
      </w:r>
    </w:p>
    <w:p w14:paraId="576DC3F6" w14:textId="77777777" w:rsidR="00B9576A" w:rsidRPr="00BF2E64" w:rsidRDefault="00B9576A" w:rsidP="00B9576A">
      <w:r w:rsidRPr="00BF2E64">
        <w:t>Samaisīts aizpildītājs – minerālas izcelsmes aizpildītājs, kas ir samaisīts ar kalcija hidroksīdu.</w:t>
      </w:r>
    </w:p>
    <w:p w14:paraId="29039F4B" w14:textId="77777777" w:rsidR="00B9576A" w:rsidRPr="00BF2E64" w:rsidRDefault="00B9576A" w:rsidP="00B9576A">
      <w:r w:rsidRPr="00BF2E64">
        <w:t>Segas pamats – segas daļa zem seguma.</w:t>
      </w:r>
    </w:p>
    <w:p w14:paraId="0B02BB71" w14:textId="77777777" w:rsidR="00B9576A" w:rsidRPr="00BF2E64" w:rsidRDefault="00B9576A" w:rsidP="00B9576A">
      <w:r w:rsidRPr="00BF2E64">
        <w:t>Segregācija – cieto daļiņu tendence sadalīties (noslāņoties) pārvietojot maisījumus (pārkraujot, pārberot, šķirojot u.tml.), kad uz daļiņām iedarbojas inerces spēki atkarībā no to izmēra, blīvuma, formas u.c. īpašību atšķirībām.</w:t>
      </w:r>
    </w:p>
    <w:p w14:paraId="02DDA490" w14:textId="77777777" w:rsidR="00B9576A" w:rsidRPr="00BF2E64" w:rsidRDefault="00B9576A" w:rsidP="00B9576A">
      <w:r w:rsidRPr="00BF2E64">
        <w:t>Segtie darbi – būvdarbi, kuru apjoma un kvalitātes kontroli pēc tiem sekojošo būvdarbu veikšanas nav iespējams izdarīt bez īpašiem pasākumiem vai papildu darba, kā arī finanšu un citu resursu piesaistīšanas.</w:t>
      </w:r>
    </w:p>
    <w:p w14:paraId="0BFED8DF" w14:textId="77777777" w:rsidR="00B9576A" w:rsidRPr="00BF2E64" w:rsidRDefault="00B9576A" w:rsidP="00B9576A">
      <w:r w:rsidRPr="00BF2E64">
        <w:t>Seguma apakškārta – vairākkārtu seguma apakšējā kārta, kas atrodas virs segas pamata nesošās virskārtas, kuras galvenais uzdevums ir uzņemt satiksmes izraisītās šķērsslodzes.</w:t>
      </w:r>
    </w:p>
    <w:p w14:paraId="4AD28B1A" w14:textId="77777777" w:rsidR="00B9576A" w:rsidRPr="00BF2E64" w:rsidRDefault="00B9576A" w:rsidP="00B9576A">
      <w:r w:rsidRPr="00BF2E64">
        <w:t>Segums – konstrukcija no vienas vai vairākām kārtām, lai sekmētu satiksmi teritorijā.</w:t>
      </w:r>
    </w:p>
    <w:p w14:paraId="0A2F35BD" w14:textId="77777777" w:rsidR="00B9576A" w:rsidRPr="00BF2E64" w:rsidRDefault="00B9576A" w:rsidP="00B9576A">
      <w:r w:rsidRPr="00BF2E64">
        <w:t xml:space="preserve">Slānis – vienā reizē ieklāta kārtas daļa; gadījumos, ja kārtu veido no viena slāņa, tad var lietot arī terminu </w:t>
      </w:r>
      <w:r>
        <w:t>„</w:t>
      </w:r>
      <w:r w:rsidRPr="00BF2E64">
        <w:t>kārta</w:t>
      </w:r>
      <w:r>
        <w:t>”</w:t>
      </w:r>
      <w:r w:rsidRPr="00BF2E64">
        <w:t>.</w:t>
      </w:r>
    </w:p>
    <w:p w14:paraId="502D3AEC" w14:textId="77777777" w:rsidR="00B9576A" w:rsidRPr="00BF2E64" w:rsidRDefault="00B9576A" w:rsidP="00B9576A">
      <w:r w:rsidRPr="00BF2E64">
        <w:t>Smalkā frakcija (smalkne) – minerālmateriāla daļiņu frakcija, kas iziet caur 0,063 mm sietu.</w:t>
      </w:r>
    </w:p>
    <w:p w14:paraId="723A5077" w14:textId="77777777" w:rsidR="00B9576A" w:rsidRPr="00BF2E64" w:rsidRDefault="00B9576A" w:rsidP="00B9576A">
      <w:r>
        <w:t>Smalks minerālmateriāls:</w:t>
      </w:r>
    </w:p>
    <w:p w14:paraId="422DD22D" w14:textId="77777777" w:rsidR="00B9576A" w:rsidRPr="00BF2E64" w:rsidRDefault="00B9576A" w:rsidP="00E82BBA">
      <w:pPr>
        <w:pStyle w:val="ListParagraph"/>
        <w:numPr>
          <w:ilvl w:val="0"/>
          <w:numId w:val="419"/>
        </w:numPr>
      </w:pPr>
      <w:r w:rsidRPr="00BF2E64">
        <w:t>bituminētiem maisījumiem – smalkgraudu minerālmateriāla apzīmējums, kuram izmērs D ir mazāks vai vienāds ar 2 mm un kas satur daļiņas, kuru lielākā daļa paliek uz 0,063 mm sieta;</w:t>
      </w:r>
    </w:p>
    <w:p w14:paraId="72E4E661" w14:textId="77777777" w:rsidR="00B9576A" w:rsidRPr="00BF2E64" w:rsidRDefault="00B9576A" w:rsidP="00E82BBA">
      <w:pPr>
        <w:pStyle w:val="ListParagraph"/>
        <w:numPr>
          <w:ilvl w:val="0"/>
          <w:numId w:val="419"/>
        </w:numPr>
      </w:pPr>
      <w:r w:rsidRPr="00BF2E64">
        <w:t xml:space="preserve">nesaistītiem un hidrauliski saistītiem maisījumiem – smalkgraudu minerālmateriāla apzīmējums, kuram d ir vienāds ar 0 un D ir mazāks vai vienāds ar </w:t>
      </w:r>
      <w:r w:rsidRPr="00F83BE5">
        <w:t>4</w:t>
      </w:r>
      <w:r w:rsidRPr="00BF2E64">
        <w:t xml:space="preserve"> mm.</w:t>
      </w:r>
    </w:p>
    <w:p w14:paraId="526715DE" w14:textId="77777777" w:rsidR="00B9576A" w:rsidRPr="009901B9" w:rsidRDefault="00B9576A" w:rsidP="00B9576A">
      <w:pPr>
        <w:rPr>
          <w:lang w:val="lv-LV"/>
        </w:rPr>
      </w:pPr>
      <w:r w:rsidRPr="009901B9">
        <w:rPr>
          <w:lang w:val="lv-LV"/>
        </w:rPr>
        <w:t>Smilts – dabīgi irdeni vai drupināti kalnu ieži, kuru izmērs D ir mazāks vai vienāds ar 2 mm, bet izmērs d ir lielāks par 0,063 mm.</w:t>
      </w:r>
    </w:p>
    <w:p w14:paraId="57BEBE96" w14:textId="77777777" w:rsidR="00B9576A" w:rsidRPr="009901B9" w:rsidRDefault="00B9576A" w:rsidP="00B9576A">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9576A">
      <w:pPr>
        <w:rPr>
          <w:lang w:val="lv-LV"/>
        </w:rPr>
      </w:pPr>
      <w:r w:rsidRPr="009901B9">
        <w:rPr>
          <w:lang w:val="lv-LV"/>
        </w:rPr>
        <w:lastRenderedPageBreak/>
        <w:t>Testēšanas pārskats – dokuments, kurā norādīti testēšanas rezultāti un cita ar testēšanu saistīta informācija.</w:t>
      </w:r>
    </w:p>
    <w:p w14:paraId="31EE3855" w14:textId="77777777" w:rsidR="00B9576A" w:rsidRPr="009901B9" w:rsidRDefault="00B9576A" w:rsidP="00B9576A">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77777777" w:rsidR="00B9576A" w:rsidRPr="009901B9" w:rsidRDefault="00B9576A" w:rsidP="00B9576A">
      <w:pPr>
        <w:rPr>
          <w:lang w:val="lv-LV"/>
        </w:rPr>
      </w:pPr>
      <w:r w:rsidRPr="009901B9">
        <w:rPr>
          <w:lang w:val="lv-LV"/>
        </w:rPr>
        <w:t>Uzlabotas grunts kārta – apstrādāta vai neapstrādāta graudaina materiāla kārta, lai paaugstinātu zemes klātnes nestspēju.</w:t>
      </w:r>
    </w:p>
    <w:p w14:paraId="18AFD653" w14:textId="77777777" w:rsidR="00B9576A" w:rsidRPr="009901B9" w:rsidRDefault="00B9576A" w:rsidP="00B9576A">
      <w:pPr>
        <w:rPr>
          <w:lang w:val="lv-LV"/>
        </w:rPr>
      </w:pPr>
      <w:r w:rsidRPr="009901B9">
        <w:rPr>
          <w:lang w:val="lv-LV"/>
        </w:rPr>
        <w:t>Virsizmērs – minerālmateriāla daļa, kas paliek uz rupjākā no robežsietiem (D), kuru lieto minerālmateriāla lieluma raksturošanai.</w:t>
      </w:r>
    </w:p>
    <w:p w14:paraId="2CBDE4DA" w14:textId="77777777" w:rsidR="00B9576A" w:rsidRPr="009901B9" w:rsidRDefault="00B9576A" w:rsidP="00B9576A">
      <w:pPr>
        <w:rPr>
          <w:lang w:val="lv-LV"/>
        </w:rPr>
      </w:pPr>
      <w:r w:rsidRPr="009901B9">
        <w:rPr>
          <w:lang w:val="lv-LV"/>
        </w:rPr>
        <w:t>Zemes klātne – uzbērums vai ierakums ceļa konstrukcijas robežās.</w:t>
      </w:r>
    </w:p>
    <w:p w14:paraId="0C01499A" w14:textId="77777777" w:rsidR="00B9576A" w:rsidRPr="009901B9" w:rsidRDefault="00B9576A" w:rsidP="00B9576A">
      <w:pPr>
        <w:rPr>
          <w:lang w:val="lv-LV"/>
        </w:rPr>
      </w:pPr>
      <w:r w:rsidRPr="009901B9">
        <w:rPr>
          <w:lang w:val="lv-LV"/>
        </w:rPr>
        <w:t xml:space="preserve">Zemizmērs – minerālmateriāla daļa, kas iziet caur smalkāko no robežsietiem (d), kuru lieto minerālmateriāla lieluma raksturošanai. </w:t>
      </w:r>
    </w:p>
    <w:p w14:paraId="28715A96" w14:textId="004409D8" w:rsidR="00B9576A" w:rsidRPr="009901B9" w:rsidRDefault="00B9576A" w:rsidP="00B9576A">
      <w:pPr>
        <w:ind w:firstLine="0"/>
        <w:rPr>
          <w:lang w:val="lv-LV"/>
        </w:rPr>
      </w:pPr>
      <w:r w:rsidRPr="009901B9">
        <w:rPr>
          <w:lang w:val="lv-LV"/>
        </w:rPr>
        <w:br w:type="page"/>
      </w:r>
    </w:p>
    <w:p w14:paraId="1FACE477" w14:textId="21029403" w:rsidR="00B9576A" w:rsidRPr="00BF2E64" w:rsidRDefault="00B9576A" w:rsidP="00B9576A">
      <w:pPr>
        <w:pStyle w:val="Heading1"/>
      </w:pPr>
      <w:bookmarkStart w:id="21" w:name="_TOC16456"/>
      <w:bookmarkStart w:id="22" w:name="TOC93809481"/>
      <w:bookmarkStart w:id="23" w:name="_Toc357173087"/>
      <w:bookmarkStart w:id="24" w:name="_Toc250814836"/>
      <w:bookmarkStart w:id="25" w:name="_Toc250817553"/>
      <w:bookmarkStart w:id="26" w:name="_Ref250977985"/>
      <w:bookmarkStart w:id="27" w:name="_Toc523737811"/>
      <w:bookmarkEnd w:id="21"/>
      <w:bookmarkEnd w:id="22"/>
      <w:r w:rsidRPr="00BF2E64">
        <w:lastRenderedPageBreak/>
        <w:t>VISPĀRĒJĀ NODAĻA</w:t>
      </w:r>
      <w:bookmarkEnd w:id="23"/>
      <w:bookmarkEnd w:id="24"/>
      <w:bookmarkEnd w:id="25"/>
      <w:bookmarkEnd w:id="26"/>
      <w:bookmarkEnd w:id="27"/>
    </w:p>
    <w:p w14:paraId="46C57702" w14:textId="65EDAF3A" w:rsidR="00B9576A" w:rsidRDefault="00B9576A" w:rsidP="00B9576A">
      <w:r w:rsidRPr="00BF2E64">
        <w:t xml:space="preserve">Šajā nodaļā aprakstītas </w:t>
      </w:r>
      <w:r w:rsidR="009305EA">
        <w:t>vispārīgas</w:t>
      </w:r>
      <w:r w:rsidR="009305EA" w:rsidRPr="00BF2E64">
        <w:t xml:space="preserve"> </w:t>
      </w:r>
      <w:r w:rsidRPr="00BF2E64">
        <w:t xml:space="preserve">prasības, kas jāizpilda un jāievēro </w:t>
      </w:r>
      <w:r>
        <w:t>būvdarbu veicējam</w:t>
      </w:r>
      <w:r w:rsidRPr="00BF2E64">
        <w:t xml:space="preserve">, veicot darbus. Atsevišķa samaksa par šīs nodaļas prasību izpildi </w:t>
      </w:r>
      <w:r>
        <w:t>būvdarbu veicējam</w:t>
      </w:r>
      <w:r w:rsidRPr="00BF2E64">
        <w:t xml:space="preserve"> nav paredzēta.</w:t>
      </w:r>
    </w:p>
    <w:p w14:paraId="20735009" w14:textId="321A36C6" w:rsidR="00B9576A" w:rsidRPr="00BF2E64" w:rsidRDefault="00B9576A" w:rsidP="004A4661">
      <w:pPr>
        <w:pStyle w:val="Heading2"/>
      </w:pPr>
      <w:bookmarkStart w:id="28" w:name="_TOC16651"/>
      <w:bookmarkStart w:id="29" w:name="TOC221360496"/>
      <w:bookmarkStart w:id="30" w:name="_Toc357173088"/>
      <w:bookmarkStart w:id="31" w:name="_Toc250814837"/>
      <w:bookmarkStart w:id="32" w:name="_Toc250817554"/>
      <w:bookmarkStart w:id="33" w:name="_Toc523737812"/>
      <w:bookmarkEnd w:id="28"/>
      <w:bookmarkEnd w:id="29"/>
      <w:r w:rsidRPr="00BF2E64">
        <w:t>Darba izmaksa</w:t>
      </w:r>
      <w:bookmarkEnd w:id="30"/>
      <w:bookmarkEnd w:id="31"/>
      <w:bookmarkEnd w:id="32"/>
      <w:bookmarkEnd w:id="33"/>
    </w:p>
    <w:p w14:paraId="02D2279D" w14:textId="77777777" w:rsidR="00B9576A" w:rsidRPr="00BF2E64" w:rsidRDefault="00B9576A" w:rsidP="00B9576A">
      <w:r>
        <w:t>Būvdarbu veicējam</w:t>
      </w:r>
      <w:r w:rsidRPr="00BF2E64">
        <w:t xml:space="preserve"> katra konkrēta darba izmaksās jāparedz visi ar darba izpildi saistītie izdevumi, to skaitā:</w:t>
      </w:r>
    </w:p>
    <w:p w14:paraId="53466A4E" w14:textId="77777777" w:rsidR="00B9576A" w:rsidRPr="00BF2E64" w:rsidRDefault="00B9576A" w:rsidP="00B9576A">
      <w:pPr>
        <w:numPr>
          <w:ilvl w:val="0"/>
          <w:numId w:val="113"/>
        </w:numPr>
      </w:pPr>
      <w:r w:rsidRPr="00BF2E64">
        <w:t>mobilizācijai un demobilizācijai;</w:t>
      </w:r>
    </w:p>
    <w:p w14:paraId="4F691BFD" w14:textId="77777777" w:rsidR="00B9576A" w:rsidRPr="00BF2E64" w:rsidRDefault="00B9576A" w:rsidP="00B9576A">
      <w:pPr>
        <w:numPr>
          <w:ilvl w:val="0"/>
          <w:numId w:val="113"/>
        </w:numPr>
      </w:pPr>
      <w:r w:rsidRPr="00BF2E64">
        <w:t>palīgteritoriju iegūšanai un uzturēšanai;</w:t>
      </w:r>
    </w:p>
    <w:p w14:paraId="0E6387BD" w14:textId="77777777" w:rsidR="00B9576A" w:rsidRPr="00BF2E64" w:rsidRDefault="00B9576A" w:rsidP="00B9576A">
      <w:pPr>
        <w:numPr>
          <w:ilvl w:val="0"/>
          <w:numId w:val="113"/>
        </w:numPr>
      </w:pPr>
      <w:r w:rsidRPr="00BF2E64">
        <w:t>saskaņojumu un atļauju iegūšanai;</w:t>
      </w:r>
    </w:p>
    <w:p w14:paraId="1B5B146F" w14:textId="77777777" w:rsidR="00B9576A" w:rsidRPr="00BF2E64" w:rsidRDefault="00B9576A" w:rsidP="00B9576A">
      <w:pPr>
        <w:numPr>
          <w:ilvl w:val="0"/>
          <w:numId w:val="113"/>
        </w:numPr>
      </w:pPr>
      <w:r w:rsidRPr="00BF2E64">
        <w:t>sanitāro un drošības normu ievērošanai;</w:t>
      </w:r>
    </w:p>
    <w:p w14:paraId="102BB7B3" w14:textId="77777777" w:rsidR="00B9576A" w:rsidRPr="00BF2E64" w:rsidRDefault="00B9576A" w:rsidP="00B9576A">
      <w:pPr>
        <w:numPr>
          <w:ilvl w:val="0"/>
          <w:numId w:val="113"/>
        </w:numPr>
      </w:pPr>
      <w:r w:rsidRPr="00BF2E64">
        <w:t>satiksmes organizēšanai;</w:t>
      </w:r>
    </w:p>
    <w:p w14:paraId="78330B8A" w14:textId="77777777" w:rsidR="00B9576A" w:rsidRPr="00BF2E64" w:rsidRDefault="00B9576A" w:rsidP="00B9576A">
      <w:pPr>
        <w:numPr>
          <w:ilvl w:val="0"/>
          <w:numId w:val="113"/>
        </w:numPr>
      </w:pPr>
      <w:r w:rsidRPr="00BF2E64">
        <w:t>nepieciešamās dokumentācijas noformēšanai;</w:t>
      </w:r>
    </w:p>
    <w:p w14:paraId="594EB234" w14:textId="77777777" w:rsidR="00B9576A" w:rsidRPr="00BF2E64" w:rsidRDefault="00B9576A" w:rsidP="00B9576A">
      <w:pPr>
        <w:numPr>
          <w:ilvl w:val="0"/>
          <w:numId w:val="113"/>
        </w:numPr>
      </w:pPr>
      <w:r w:rsidRPr="00BF2E64">
        <w:t>darba izpildes u.c. nepieciešamo projektu izstrādei (mērījumi, aprēķini, rasējumi, apraksti, plāni, grafiki u.tml.);</w:t>
      </w:r>
    </w:p>
    <w:p w14:paraId="3B176582" w14:textId="77777777" w:rsidR="00B9576A" w:rsidRPr="00BF2E64" w:rsidRDefault="00B9576A" w:rsidP="00B9576A">
      <w:pPr>
        <w:numPr>
          <w:ilvl w:val="0"/>
          <w:numId w:val="113"/>
        </w:numPr>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rsidP="00B9576A">
      <w:pPr>
        <w:numPr>
          <w:ilvl w:val="0"/>
          <w:numId w:val="113"/>
        </w:numPr>
      </w:pPr>
      <w:r w:rsidRPr="00BF2E64">
        <w:t>būvmateriālu un būvizstrādājumu sagatavošanai, uzglabāšanai, piegādēm un iestrādei;</w:t>
      </w:r>
    </w:p>
    <w:p w14:paraId="48642B76" w14:textId="77777777" w:rsidR="00B9576A" w:rsidRPr="00BF2E64" w:rsidRDefault="00B9576A" w:rsidP="00B9576A">
      <w:pPr>
        <w:numPr>
          <w:ilvl w:val="0"/>
          <w:numId w:val="113"/>
        </w:numPr>
      </w:pPr>
      <w:r w:rsidRPr="00BF2E64">
        <w:t>iekārtām un ar tām saistītajiem izdevumiem;</w:t>
      </w:r>
    </w:p>
    <w:p w14:paraId="45E41AE5" w14:textId="77777777" w:rsidR="00B9576A" w:rsidRPr="00BF2E64" w:rsidRDefault="00B9576A" w:rsidP="00B9576A">
      <w:pPr>
        <w:numPr>
          <w:ilvl w:val="0"/>
          <w:numId w:val="113"/>
        </w:numPr>
      </w:pPr>
      <w:r w:rsidRPr="00BF2E64">
        <w:t>pagaidu (papildu darbiem, lai izpildītu pamatdarbu) vai sagatavošanas darbiem;</w:t>
      </w:r>
    </w:p>
    <w:p w14:paraId="5AE8928A" w14:textId="77777777" w:rsidR="00B9576A" w:rsidRPr="00BF2E64" w:rsidRDefault="00B9576A" w:rsidP="00B9576A">
      <w:pPr>
        <w:numPr>
          <w:ilvl w:val="0"/>
          <w:numId w:val="113"/>
        </w:numPr>
      </w:pPr>
      <w:r w:rsidRPr="00BF2E64">
        <w:t>darbaspēkam;</w:t>
      </w:r>
    </w:p>
    <w:p w14:paraId="274A9FAF" w14:textId="77777777" w:rsidR="00B9576A" w:rsidRPr="00BF2E64" w:rsidRDefault="00B9576A" w:rsidP="00B9576A">
      <w:pPr>
        <w:numPr>
          <w:ilvl w:val="0"/>
          <w:numId w:val="113"/>
        </w:numPr>
      </w:pPr>
      <w:r w:rsidRPr="00BF2E64">
        <w:t>vispārējām saistībām, atbildības un risku nodrošinājumiem;</w:t>
      </w:r>
    </w:p>
    <w:p w14:paraId="74DCD776" w14:textId="77777777" w:rsidR="00B9576A" w:rsidRPr="00BF2E64" w:rsidRDefault="00B9576A" w:rsidP="00B9576A">
      <w:pPr>
        <w:numPr>
          <w:ilvl w:val="0"/>
          <w:numId w:val="113"/>
        </w:numPr>
      </w:pPr>
      <w:r w:rsidRPr="00BF2E64">
        <w:t>organizācijai un administrēšanai;</w:t>
      </w:r>
    </w:p>
    <w:p w14:paraId="5742B05E" w14:textId="77777777" w:rsidR="00B9576A" w:rsidRPr="00BF2E64" w:rsidRDefault="00B9576A" w:rsidP="00B9576A">
      <w:pPr>
        <w:numPr>
          <w:ilvl w:val="0"/>
          <w:numId w:val="113"/>
        </w:numPr>
      </w:pPr>
      <w:r w:rsidRPr="00BF2E64">
        <w:t>tiesību aktos noteikto nodokļu un nodevu nomaksai, izņemot pievienotās vērtības nodokli;</w:t>
      </w:r>
    </w:p>
    <w:p w14:paraId="3474F292" w14:textId="77777777" w:rsidR="00B9576A" w:rsidRPr="00BF2E64" w:rsidRDefault="00B9576A" w:rsidP="00B9576A">
      <w:pPr>
        <w:numPr>
          <w:ilvl w:val="0"/>
          <w:numId w:val="113"/>
        </w:numPr>
      </w:pPr>
      <w:r w:rsidRPr="00BF2E64">
        <w:t>plānotā peļņa.</w:t>
      </w:r>
    </w:p>
    <w:p w14:paraId="058A9E83" w14:textId="77777777" w:rsidR="00B9576A" w:rsidRPr="00BF2E64" w:rsidRDefault="00B9576A" w:rsidP="00B9576A">
      <w:r w:rsidRPr="00BF2E64">
        <w:t xml:space="preserve">Ja Ceļu specifikācijās minētie darbi – Uzmērīšana un nospraušana, Gruntēšana, Asfalta seguma savienojumu frēzēšana, kas ir nepieciešami kā sagatavošanas darbi līgumā minētu darbu izpildei, līgumā nav minēti kā atsevišķi darbi, tad </w:t>
      </w:r>
      <w:r>
        <w:t>būvdarbu veicējam</w:t>
      </w:r>
      <w:r w:rsidRPr="00BF2E64">
        <w:t xml:space="preserve"> šo darbu izpilde ir jāparedz, bet ar to izpildi saistītie izdevumi jāiekļauj līgumā minēto darbu cenās.</w:t>
      </w:r>
    </w:p>
    <w:p w14:paraId="31EFC867" w14:textId="4702D673" w:rsidR="00B9576A" w:rsidRPr="00BF2E64" w:rsidRDefault="00B9576A" w:rsidP="004A4661">
      <w:pPr>
        <w:pStyle w:val="Heading2"/>
      </w:pPr>
      <w:bookmarkStart w:id="34" w:name="_TOC18045"/>
      <w:bookmarkStart w:id="35" w:name="TOC95808389"/>
      <w:bookmarkStart w:id="36" w:name="_Toc357173089"/>
      <w:bookmarkStart w:id="37" w:name="_Toc250814838"/>
      <w:bookmarkStart w:id="38" w:name="_Toc250817555"/>
      <w:bookmarkStart w:id="39" w:name="_Toc523737813"/>
      <w:bookmarkEnd w:id="34"/>
      <w:bookmarkEnd w:id="35"/>
      <w:r w:rsidRPr="00BF2E64">
        <w:t>Būvlaukums un ar būvdarbiem saistītās zemes</w:t>
      </w:r>
      <w:bookmarkEnd w:id="36"/>
      <w:bookmarkEnd w:id="37"/>
      <w:bookmarkEnd w:id="38"/>
      <w:bookmarkEnd w:id="39"/>
    </w:p>
    <w:p w14:paraId="56E7F5D4" w14:textId="77777777" w:rsidR="00B9576A" w:rsidRPr="00BF2E64" w:rsidRDefault="00B9576A" w:rsidP="00B9576A">
      <w:r w:rsidRPr="00BF2E64">
        <w:t xml:space="preserve">Pirms darbu uzsākšanas ceļa īpašnieks nodod </w:t>
      </w:r>
      <w:r>
        <w:t>būvdarbu veicējam</w:t>
      </w:r>
      <w:r w:rsidRPr="00BF2E64">
        <w:t xml:space="preserve"> paredzēto būvlaukumu, sastādot būvlaukuma nodošanas-pieņemšanas aktu. Ja būvdarbu veikšanā iestājies ar darba veikšanai nepiemērotiem klimatiskajiem apstākļiem saistīts par vienu kalendāro mēnesi garāks pārtraukums un </w:t>
      </w:r>
      <w:r>
        <w:t>būvdarbu veicējs</w:t>
      </w:r>
      <w:r w:rsidRPr="00BF2E64">
        <w:t xml:space="preserve"> ir sakārtojis būvlaukumu satiksmei </w:t>
      </w:r>
      <w:r w:rsidRPr="00BF2E64">
        <w:lastRenderedPageBreak/>
        <w:t xml:space="preserve">drošā kārtībā, </w:t>
      </w:r>
      <w:r>
        <w:t>būvdarbu veicējs</w:t>
      </w:r>
      <w:r w:rsidRPr="00BF2E64">
        <w:t xml:space="preserve"> drīkst uz pārtraukuma laiku nodot būvlaukumu ceļa īpašniekam.</w:t>
      </w:r>
    </w:p>
    <w:p w14:paraId="1BCE9AC3" w14:textId="77777777" w:rsidR="00B9576A" w:rsidRPr="00BF2E64" w:rsidRDefault="00B9576A" w:rsidP="00B9576A">
      <w:r w:rsidRPr="00BF2E64">
        <w:t>No jauna būvējamiem ceļiem būvlaukuma robežas ir ceļa īpašnieka īpašumā iegūto zemes gabalu robežas, un tās ir norādītas būvprojekta plāna rasējumos.</w:t>
      </w:r>
    </w:p>
    <w:p w14:paraId="6013EF06" w14:textId="77777777" w:rsidR="00B9576A" w:rsidRPr="00BF2E64" w:rsidRDefault="00B9576A" w:rsidP="00B9576A">
      <w:r>
        <w:rPr>
          <w:lang w:val="lv-LV"/>
        </w:rPr>
        <w:t>Pārbūvējamiem</w:t>
      </w:r>
      <w:r w:rsidRPr="00BF2E64">
        <w:t xml:space="preserve"> ceļiem būvlaukuma robežas ir Valsts zemes dienesta Kadastra reģistrā fiksētas esošā ceļa nodalījuma joslas robežas. Ja </w:t>
      </w:r>
      <w:r>
        <w:rPr>
          <w:lang w:val="lv-LV"/>
        </w:rPr>
        <w:t>pārbūves</w:t>
      </w:r>
      <w:r w:rsidRPr="00BF2E64">
        <w:t xml:space="preserve"> vajadzībām ceļa īpašnieks ir ieguvis papildu zemes gabalus, tad būvlaukuma robeža iet pa ceļa zemju nodalījuma joslai piegulošo zemes gabalu ārējo robežu.</w:t>
      </w:r>
    </w:p>
    <w:p w14:paraId="77C59E41" w14:textId="77777777" w:rsidR="00B9576A" w:rsidRPr="00BF2E64" w:rsidRDefault="00B9576A" w:rsidP="00B9576A">
      <w:r>
        <w:t>Būvdarbu veicējs</w:t>
      </w:r>
      <w:r w:rsidRPr="00BF2E64">
        <w:t xml:space="preserve"> drīkst izmantot zemi ceļa aizsargjoslā, ne vēlāk kā divas nedēļas pirms darbu uzsākšanas par to rakstiski brīdinot zemes īpašnieku, tiesisko valdītāju vai lietotāju, ja aizsargjoslas izmantošana būvdarbiem paredzēta būvprojektā un akciju sabiedrība </w:t>
      </w:r>
      <w:r>
        <w:t>„</w:t>
      </w:r>
      <w:r w:rsidRPr="00BF2E64">
        <w:t>Latvijas Valsts ceļi</w:t>
      </w:r>
      <w:r>
        <w:t>”</w:t>
      </w:r>
      <w:r w:rsidRPr="00BF2E64">
        <w:t xml:space="preserve"> par to ir iepriekš paziņojusi zemju lietotājiem. Pēc darbu pabeigšanas </w:t>
      </w:r>
      <w:r>
        <w:t>būvdarbu veicējam</w:t>
      </w:r>
      <w:r w:rsidRPr="00BF2E64">
        <w:t xml:space="preserve"> ir jāatlīdzina zemes īpašniekam, tiesiskajam valdītājam vai lietotājam darba gaitā nodarītie zaudējumi. Zaudējumu apmēru nosaka un zaudējumus atlīdzina likumos noteiktajā kārtībā vai pēc savstarpējas vienošanās.</w:t>
      </w:r>
    </w:p>
    <w:p w14:paraId="73552516" w14:textId="77777777" w:rsidR="00B9576A" w:rsidRPr="00BF2E64" w:rsidRDefault="00B9576A" w:rsidP="00B9576A">
      <w:r>
        <w:t>Būvdarbu veicējs</w:t>
      </w:r>
      <w:r w:rsidRPr="00BF2E64">
        <w:t xml:space="preserve"> ir atbildīgs par to, lai darbu veikšanai lietoto vai skarto teritoriju sakārtotu sākotnējā stāvoklī, kā arī šo teritoriju uzturētu kārtībā būvdarbu izpildes laikā.</w:t>
      </w:r>
    </w:p>
    <w:p w14:paraId="247CB867" w14:textId="77777777" w:rsidR="00B9576A" w:rsidRPr="00BF2E64" w:rsidRDefault="00B9576A" w:rsidP="00B9576A">
      <w:r>
        <w:t>Būvdarbu veicējs</w:t>
      </w:r>
      <w:r w:rsidRPr="00BF2E64">
        <w:t xml:space="preserve"> ir atbildīgs par gaisa un pazemes </w:t>
      </w:r>
      <w:r>
        <w:rPr>
          <w:lang w:val="lv-LV"/>
        </w:rPr>
        <w:t>inženiertīklu</w:t>
      </w:r>
      <w:r w:rsidRPr="00BF2E64">
        <w:t xml:space="preserve"> aizsardzības noteikumu ievērošanu. </w:t>
      </w:r>
      <w:r>
        <w:t>Būvdarbu veicēja</w:t>
      </w:r>
      <w:r w:rsidRPr="00BF2E64">
        <w:t xml:space="preserve"> pienākums ir iegūt visus ar būvdarbu izpildi saistītos nepieciešamos saskaņojumus un saņemt atļaujas no </w:t>
      </w:r>
      <w:r>
        <w:rPr>
          <w:lang w:val="lv-LV"/>
        </w:rPr>
        <w:t>inženiertīklu</w:t>
      </w:r>
      <w:r w:rsidRPr="00BF2E64">
        <w:t xml:space="preserve"> valdītājiem.</w:t>
      </w:r>
    </w:p>
    <w:p w14:paraId="5FBB0130" w14:textId="77777777" w:rsidR="00B9576A" w:rsidRPr="00BF2E64" w:rsidRDefault="00B9576A" w:rsidP="00B9576A">
      <w:bookmarkStart w:id="40" w:name="TOC66781743"/>
      <w:bookmarkEnd w:id="40"/>
      <w:r>
        <w:t>Būvdarbu veicējam</w:t>
      </w:r>
      <w:r w:rsidRPr="00BF2E64">
        <w:t xml:space="preserve"> jāuztur būvlaukums (būvlaukuma ceļi), kā arī jāuztur apvedceļi, </w:t>
      </w:r>
      <w:r>
        <w:rPr>
          <w:lang w:val="lv-LV"/>
        </w:rPr>
        <w:t>kā</w:t>
      </w:r>
      <w:r w:rsidRPr="00BF2E64">
        <w:t xml:space="preserve"> tas paredzēts būvprojektā, ziemā un vasarā satiksmei drošā stāvoklī atbilstoši noteiktajai uzturēšanas klasei saskaņā ar Ministru kabineta 20</w:t>
      </w:r>
      <w:r>
        <w:rPr>
          <w:lang w:val="lv-LV"/>
        </w:rPr>
        <w:t>1</w:t>
      </w:r>
      <w:r w:rsidRPr="00BF2E64">
        <w:t xml:space="preserve">0. gada </w:t>
      </w:r>
      <w:r>
        <w:rPr>
          <w:lang w:val="lv-LV"/>
        </w:rPr>
        <w:t>9</w:t>
      </w:r>
      <w:r w:rsidRPr="00BF2E64">
        <w:t xml:space="preserve">. </w:t>
      </w:r>
      <w:r>
        <w:rPr>
          <w:lang w:val="lv-LV"/>
        </w:rPr>
        <w:t>marta</w:t>
      </w:r>
      <w:r w:rsidRPr="00BF2E64">
        <w:t xml:space="preserve"> noteikumiem Nr.</w:t>
      </w:r>
      <w:r>
        <w:rPr>
          <w:lang w:val="lv-LV"/>
        </w:rPr>
        <w:t>224</w:t>
      </w:r>
      <w:r w:rsidRPr="00BF2E64">
        <w:t xml:space="preserve"> </w:t>
      </w:r>
      <w:r>
        <w:t>„</w:t>
      </w:r>
      <w:r w:rsidRPr="00BF2E64">
        <w:t>Noteikumi par valsts un pašvaldību autoceļu ikdienas uzturēšanas prasībām un to izpildes kontroli</w:t>
      </w:r>
      <w:r>
        <w:t>”</w:t>
      </w:r>
      <w:r w:rsidRPr="00BF2E64">
        <w:t>.</w:t>
      </w:r>
    </w:p>
    <w:p w14:paraId="24296A00" w14:textId="77777777" w:rsidR="00B9576A" w:rsidRPr="00BF2E64" w:rsidRDefault="00B9576A" w:rsidP="00B9576A">
      <w:r>
        <w:t>Būvdarbu veicējam</w:t>
      </w:r>
      <w:r w:rsidRPr="00BF2E64">
        <w:t xml:space="preserve"> jānodrošina piekļūšana īpašumiem, kuru pievienojumi atrodas būvlaukumā.</w:t>
      </w:r>
    </w:p>
    <w:p w14:paraId="63D45A7D" w14:textId="0940E7A5" w:rsidR="00B9576A" w:rsidRPr="00BF2E64" w:rsidRDefault="00B9576A" w:rsidP="004A4661">
      <w:pPr>
        <w:pStyle w:val="Heading2"/>
      </w:pPr>
      <w:bookmarkStart w:id="41" w:name="_TOC20407"/>
      <w:bookmarkStart w:id="42" w:name="TOC95808391"/>
      <w:bookmarkStart w:id="43" w:name="_Toc357173090"/>
      <w:bookmarkStart w:id="44" w:name="_Toc250814839"/>
      <w:bookmarkStart w:id="45" w:name="_Toc250817556"/>
      <w:bookmarkStart w:id="46" w:name="_Toc523737814"/>
      <w:bookmarkEnd w:id="41"/>
      <w:bookmarkEnd w:id="42"/>
      <w:r w:rsidRPr="00BF2E64">
        <w:t>Satiksmes organizācija</w:t>
      </w:r>
      <w:bookmarkEnd w:id="43"/>
      <w:bookmarkEnd w:id="44"/>
      <w:bookmarkEnd w:id="45"/>
      <w:bookmarkEnd w:id="46"/>
    </w:p>
    <w:p w14:paraId="64A05B1A" w14:textId="77777777" w:rsidR="00B9576A" w:rsidRPr="00BF2E64" w:rsidRDefault="00B9576A" w:rsidP="00B9576A">
      <w:r w:rsidRPr="00BF2E64">
        <w:t xml:space="preserve">Darbi jāorganizē tā, lai nepamatoti neierobežotu satiksmi būvlaukumā. Ja nav noteikts citādi, būvdarbi jāveic, nepārtraucot satiksmi būvlaukumā, bet nosakot lokālus satiksmes ierobežojumus. Organizējot reverso satiksmi pa vienu joslu, posma garumu nosaka </w:t>
      </w:r>
      <w:r>
        <w:t>Būvdarbu veicējs</w:t>
      </w:r>
      <w:r w:rsidRPr="00BF2E64">
        <w:t>, ievērojot konkrētos apstākļus būvlaukumā, kā arī nodrošinot iespējami optimālu satiksmes plūsmu, neradot sastrēgumus būvlaukuma caurbraukšanai. Satiksme jāregulē piemēroti satiksmes plūsmas izmaiņām laikā un apjomā.</w:t>
      </w:r>
    </w:p>
    <w:p w14:paraId="76D3F1A6" w14:textId="77777777" w:rsidR="00B9576A" w:rsidRPr="00BF2E64" w:rsidRDefault="00B9576A" w:rsidP="00B9576A">
      <w:r>
        <w:t>Būvdarbu veicējs</w:t>
      </w:r>
      <w:r w:rsidRPr="00BF2E64">
        <w:t xml:space="preserve"> ir atbildīgs par satiksmes organizāciju būvlaukumā un apvedceļos, ciktāl tas attiecas uz būvdarbiem, un būvdarbu vietas aprīkošanu. Pirms darba uzsākšanas </w:t>
      </w:r>
      <w:r>
        <w:t>būvdarbu veicējam</w:t>
      </w:r>
      <w:r w:rsidRPr="00BF2E64">
        <w:t xml:space="preserve"> jāsagatavo un jāsaskaņo par ceļa satiksmes organizāciju atbildīgajās institūcijās Satiksmes organizācijas projekts, kas ietver satiksmes organizācijas un darba vietas aprīkojuma shēmas, nosaka to maiņas kārtību, termiņus un atbildīgo personu. Satiksmes organizācijas projekta kopijai jāatrodas darba vietā. Būvdarbu žurnālā jānorāda, kuru satiksmes organizācijas un darba vietas aprīkojuma shēmu konkrētajā brīdī lieto.</w:t>
      </w:r>
    </w:p>
    <w:p w14:paraId="3BEA5B26" w14:textId="77777777" w:rsidR="00B9576A" w:rsidRDefault="00B9576A" w:rsidP="00B9576A">
      <w:r w:rsidRPr="00BF2E64">
        <w:t xml:space="preserve">Visi satiksmes organizācijas un darba vietas aprīkojuma tehniskie līdzekļi jāuzstāda ne ātrāk kā vienu dienu pirms darba uzsākšanas un jānoņem tūlīt pēc darba pabeigšanas, ja nav paredzēts citādi. Darba zonai pārvietojoties vai darbu pārtraucot, satiksmes organizācijas un </w:t>
      </w:r>
      <w:r w:rsidRPr="00BF2E64">
        <w:lastRenderedPageBreak/>
        <w:t xml:space="preserve">darba vietas aprīkojuma līdzekļi, kas neattiecas uz vispārējo satiksmes drošību, operatīvi jāpārceļ, jānoņem vai jāaizsedz (zīmes </w:t>
      </w:r>
      <w:r>
        <w:t>„</w:t>
      </w:r>
      <w:r w:rsidRPr="00BF2E64">
        <w:t>pagriezt</w:t>
      </w:r>
      <w:r>
        <w:t>”</w:t>
      </w:r>
      <w:r w:rsidRPr="00BF2E64">
        <w:t xml:space="preserve"> neaizsedzot nav atļauts).</w:t>
      </w:r>
    </w:p>
    <w:p w14:paraId="28B7A5BC" w14:textId="77777777" w:rsidR="00B9576A" w:rsidRPr="009901B9" w:rsidRDefault="00B9576A" w:rsidP="00B9576A">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9576A">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9576A">
      <w:pPr>
        <w:rPr>
          <w:lang w:val="lv-LV"/>
        </w:rPr>
      </w:pPr>
      <w:r w:rsidRPr="009901B9">
        <w:rPr>
          <w:lang w:val="lv-LV"/>
        </w:rPr>
        <w:t>Uz Rīgas, Jelgavas, Cēsu,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9576A">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4A4661">
      <w:pPr>
        <w:pStyle w:val="Heading2"/>
      </w:pPr>
      <w:bookmarkStart w:id="47" w:name="_TOC22781"/>
      <w:bookmarkStart w:id="48" w:name="_Toc357173091"/>
      <w:bookmarkStart w:id="49" w:name="_Toc250814840"/>
      <w:bookmarkStart w:id="50" w:name="_Toc250817557"/>
      <w:bookmarkStart w:id="51" w:name="_Toc523737815"/>
      <w:bookmarkEnd w:id="47"/>
      <w:r w:rsidRPr="00BF2E64">
        <w:t>Darba drošība</w:t>
      </w:r>
      <w:bookmarkEnd w:id="48"/>
      <w:bookmarkEnd w:id="49"/>
      <w:bookmarkEnd w:id="50"/>
      <w:bookmarkEnd w:id="51"/>
    </w:p>
    <w:p w14:paraId="412BF9E9" w14:textId="77777777" w:rsidR="00B9576A" w:rsidRPr="00BF2E64" w:rsidRDefault="00B9576A" w:rsidP="00B9576A">
      <w:r>
        <w:t>Būvdarbu veicējs</w:t>
      </w:r>
      <w:r w:rsidRPr="00BF2E64">
        <w:t xml:space="preserve"> ir atbildīgs par darba aizsardzību un drošību, ciktāl tas attiecas uz būvobjektu un būvdarbiem. </w:t>
      </w:r>
      <w:r>
        <w:t>Būvdarbu veicējam</w:t>
      </w:r>
      <w:r w:rsidRPr="00BF2E64">
        <w:t xml:space="preserve"> jāieceļ par darba aizsardzību un drošību atbildīga persona un jāieraksta šīs personas vārds, uzvārds un kontaktkoordinātes būvdarbu žurnālā.</w:t>
      </w:r>
    </w:p>
    <w:p w14:paraId="4F1F4938" w14:textId="36465136" w:rsidR="00B9576A" w:rsidRPr="00BF2E64" w:rsidRDefault="00B9576A" w:rsidP="004A4661">
      <w:pPr>
        <w:pStyle w:val="Heading2"/>
      </w:pPr>
      <w:bookmarkStart w:id="52" w:name="_TOC23057"/>
      <w:bookmarkStart w:id="53" w:name="TOC93809486"/>
      <w:bookmarkStart w:id="54" w:name="_Toc357173092"/>
      <w:bookmarkStart w:id="55" w:name="_Toc250814841"/>
      <w:bookmarkStart w:id="56" w:name="_Toc523737816"/>
      <w:bookmarkEnd w:id="52"/>
      <w:bookmarkEnd w:id="53"/>
      <w:r>
        <w:t>D</w:t>
      </w:r>
      <w:r w:rsidRPr="00BF2E64">
        <w:t>arbu žurnāl</w:t>
      </w:r>
      <w:r>
        <w:t>i</w:t>
      </w:r>
      <w:bookmarkEnd w:id="54"/>
      <w:bookmarkEnd w:id="55"/>
      <w:bookmarkEnd w:id="56"/>
    </w:p>
    <w:p w14:paraId="7E48C08F" w14:textId="77777777" w:rsidR="00B9576A" w:rsidRDefault="00B9576A" w:rsidP="00E244E9">
      <w:pPr>
        <w:pStyle w:val="Heading3"/>
      </w:pPr>
      <w:r>
        <w:t>Būvdarbu žurnāls</w:t>
      </w:r>
    </w:p>
    <w:p w14:paraId="48101846" w14:textId="77777777" w:rsidR="00B9576A" w:rsidRDefault="00B9576A" w:rsidP="00B9576A">
      <w:r>
        <w:t xml:space="preserve">Jāievēro VAS ″Latvijas </w:t>
      </w:r>
      <w:r>
        <w:rPr>
          <w:lang w:val="lv-LV"/>
        </w:rPr>
        <w:t>V</w:t>
      </w:r>
      <w:r>
        <w:t xml:space="preserve">alsts ceļi″ apstiprinātas ″Vadlīnijas Būvdarbu žurnālam Darbiem autoceļu tīklā″. Pieejamas VAS ″Latvijas </w:t>
      </w:r>
      <w:r>
        <w:rPr>
          <w:lang w:val="lv-LV"/>
        </w:rPr>
        <w:t>V</w:t>
      </w:r>
      <w:r>
        <w:t xml:space="preserve">alsts ceļi″ mājas lapā: </w:t>
      </w:r>
      <w:r w:rsidRPr="0094262D">
        <w:t>http://lvceli.lv</w:t>
      </w:r>
      <w:r>
        <w:t>.</w:t>
      </w:r>
    </w:p>
    <w:p w14:paraId="2C8005AE" w14:textId="77777777" w:rsidR="00B9576A" w:rsidRDefault="00B9576A" w:rsidP="00E244E9">
      <w:pPr>
        <w:pStyle w:val="Heading3"/>
        <w:rPr>
          <w:lang w:val="lv-LV"/>
        </w:rPr>
      </w:pPr>
      <w:r>
        <w:rPr>
          <w:lang w:val="lv-LV"/>
        </w:rPr>
        <w:t>Ikdienas uzturēšanas darbu dokumentācija</w:t>
      </w:r>
    </w:p>
    <w:p w14:paraId="4666AC4B" w14:textId="77777777" w:rsidR="00B9576A" w:rsidRPr="00417815" w:rsidRDefault="00B9576A" w:rsidP="00B9576A">
      <w:pPr>
        <w:rPr>
          <w:color w:val="auto"/>
          <w:lang w:val="lv-LV"/>
        </w:rPr>
      </w:pPr>
      <w:r w:rsidRPr="00417815">
        <w:rPr>
          <w:color w:val="auto"/>
          <w:lang w:val="lv-LV"/>
        </w:rPr>
        <w:t>Atbilstoši MK 09.03.2010. noteikumiem Nr. 224</w:t>
      </w:r>
      <w:r w:rsidRPr="009901B9">
        <w:rPr>
          <w:color w:val="auto"/>
          <w:lang w:val="lv-LV" w:eastAsia="lv-LV"/>
        </w:rPr>
        <w:t xml:space="preserve"> ″Noteikumi par valsts un pašvaldību autoceļu ikdienas uzturēšanas prasībām un to izpildes kontroli″ </w:t>
      </w:r>
      <w:r w:rsidRPr="00417815">
        <w:rPr>
          <w:color w:val="auto"/>
          <w:lang w:val="lv-LV"/>
        </w:rPr>
        <w:t>16. punkta prasībām jābūt sekojošiem dokumentiem:</w:t>
      </w:r>
    </w:p>
    <w:p w14:paraId="6BEC890B" w14:textId="77777777" w:rsidR="00B9576A" w:rsidRPr="007B36AE" w:rsidRDefault="00B9576A" w:rsidP="00E82BBA">
      <w:pPr>
        <w:pStyle w:val="Heading4"/>
      </w:pPr>
      <w:r>
        <w:t>A</w:t>
      </w:r>
      <w:r w:rsidRPr="007B36AE">
        <w:t>utoceļu tehniskā stāvokļa apsekošanas žurnāls.</w:t>
      </w:r>
    </w:p>
    <w:p w14:paraId="6C5255FE" w14:textId="77777777" w:rsidR="00B9576A" w:rsidRPr="009901B9" w:rsidRDefault="00B9576A" w:rsidP="00B9576A">
      <w:pPr>
        <w:rPr>
          <w:lang w:val="lv-LV"/>
        </w:rPr>
      </w:pPr>
      <w:r w:rsidRPr="009901B9">
        <w:rPr>
          <w:lang w:val="lv-LV"/>
        </w:rPr>
        <w:t>Tajā jānorāda autoceļa apsekošanas datumu, apsekotā autoceļa nosaukumu un kilometrāžu, atklātos trūkumus, nepieciešamos pasākumus trūkumu novēršanai un trūkumu novēršanas termiņu.</w:t>
      </w:r>
    </w:p>
    <w:p w14:paraId="2DB9D9CD" w14:textId="77777777" w:rsidR="00B9576A" w:rsidRDefault="00B9576A" w:rsidP="00E82BBA">
      <w:pPr>
        <w:pStyle w:val="Heading4"/>
      </w:pPr>
      <w:r>
        <w:lastRenderedPageBreak/>
        <w:t>D</w:t>
      </w:r>
      <w:r w:rsidRPr="007B36AE">
        <w:t>arbu nodošanas un pieņemšanas žurnāls.</w:t>
      </w:r>
    </w:p>
    <w:p w14:paraId="4DE54FEF" w14:textId="77777777" w:rsidR="00B9576A" w:rsidRPr="00417815" w:rsidRDefault="00B9576A" w:rsidP="00B9576A">
      <w:pPr>
        <w:rPr>
          <w:lang w:val="lv-LV"/>
        </w:rPr>
      </w:pPr>
      <w:r w:rsidRPr="00417815">
        <w:rPr>
          <w:lang w:val="lv-LV"/>
        </w:rPr>
        <w:t xml:space="preserve">Tajā norāda autoceļa nosaukumu un kilometrāžu veikto darbu nosaukumu (izņemot slīdamības samazināšanu un sniega tīrīšanu uz valsts autoceļiem), mērvienību, daudzumu, </w:t>
      </w:r>
      <w:r w:rsidRPr="00032A96">
        <w:rPr>
          <w:lang w:val="lv-LV"/>
        </w:rPr>
        <w:t xml:space="preserve">izmantoto  materiālu, apjomu un tā atbilstības vai īpašību deklarācijas Nr., </w:t>
      </w:r>
      <w:r>
        <w:rPr>
          <w:lang w:val="lv-LV"/>
        </w:rPr>
        <w:t>darbu veikšanas datumu</w:t>
      </w:r>
      <w:r w:rsidRPr="00032A96">
        <w:rPr>
          <w:lang w:val="lv-LV"/>
        </w:rPr>
        <w:t>. Ja darbus veic vairāki uzturēšanas darbu veicēji, žurnālā tiek apkopoti dati arī par tiem darbiem, kurus izpilda atsevišķu darbu veicēji.</w:t>
      </w:r>
    </w:p>
    <w:p w14:paraId="71386215" w14:textId="77777777" w:rsidR="00B9576A" w:rsidRDefault="00B9576A" w:rsidP="00E82BBA">
      <w:pPr>
        <w:pStyle w:val="Heading4"/>
      </w:pPr>
      <w:r>
        <w:t xml:space="preserve"> V</w:t>
      </w:r>
      <w:r w:rsidRPr="007B36AE">
        <w:t xml:space="preserve">alsts autoceļiem – </w:t>
      </w:r>
      <w:r>
        <w:t>ziemas dienesta žurnāls.</w:t>
      </w:r>
    </w:p>
    <w:p w14:paraId="1B17ACCD" w14:textId="7A52FA5C" w:rsidR="00B9576A" w:rsidRPr="009901B9" w:rsidRDefault="00B9576A" w:rsidP="00B9576A">
      <w:pPr>
        <w:rPr>
          <w:lang w:val="lv-LV"/>
        </w:rPr>
      </w:pPr>
      <w:r w:rsidRPr="009901B9">
        <w:rPr>
          <w:lang w:val="lv-LV"/>
        </w:rPr>
        <w:t>Tajā norāda atbildīgo personu par ziemas dienesta darbu organizēšanu, autoceļa nosaukumu un kilometrāžu, meteoroloģiskos apstākļus, veiktos slīdamības samazināšanas un (vai) tīrīšanas darbus, izmantoto materiālu, apjomu un tā atbilstības vai īpašību deklarācijas Nr., izmantoto tehniku un tās reģistrācijas Nr., darbu veikšanas datumu, uzsākšanas un pabeigšanas laiku. Ja darbus veic vairāki uzturēšanas darbu veicēji, žurnālā tiek apkopoti dati arī par tiem darbiem, kurus izpilda atsevišķu darbu veicēji.</w:t>
      </w:r>
    </w:p>
    <w:p w14:paraId="764D00F9" w14:textId="7FD36E08" w:rsidR="00B9576A" w:rsidRPr="00BF2E64" w:rsidRDefault="00B9576A" w:rsidP="004A4661">
      <w:pPr>
        <w:pStyle w:val="Heading2"/>
      </w:pPr>
      <w:bookmarkStart w:id="57" w:name="_TOC24116"/>
      <w:bookmarkStart w:id="58" w:name="TOC93809487"/>
      <w:bookmarkStart w:id="59" w:name="_Toc357173093"/>
      <w:bookmarkStart w:id="60" w:name="_Toc250814842"/>
      <w:bookmarkStart w:id="61" w:name="_Toc523737817"/>
      <w:bookmarkEnd w:id="57"/>
      <w:bookmarkEnd w:id="58"/>
      <w:r w:rsidRPr="00BF2E64">
        <w:t>Kvalitātes kontrole un darba daudzuma noteikšana</w:t>
      </w:r>
      <w:bookmarkEnd w:id="59"/>
      <w:bookmarkEnd w:id="60"/>
      <w:bookmarkEnd w:id="61"/>
    </w:p>
    <w:p w14:paraId="032B3BC2" w14:textId="77777777" w:rsidR="00B9576A" w:rsidRPr="00BF2E64" w:rsidRDefault="00B9576A" w:rsidP="00B9576A">
      <w:r>
        <w:t>Būvdarbu veic</w:t>
      </w:r>
      <w:r w:rsidRPr="00BF2E64">
        <w:t>ējs ir atbildīgs par darba kvalitāti. Katrai materiālu partijai, kuru paredzēts izmantot darba izpildei, jābūt atbilstības apliecinājumam.</w:t>
      </w:r>
    </w:p>
    <w:p w14:paraId="2CA03926" w14:textId="77777777" w:rsidR="00B9576A" w:rsidRPr="00BF2E64" w:rsidRDefault="00B9576A" w:rsidP="00B9576A">
      <w:r w:rsidRPr="00BF2E64">
        <w:t xml:space="preserve">Darba kvalitātei jāatbilst līguma, projekta un specifikāciju prasībām. Ja ir apstākļi, kas neļauj sasniegt izvirzītās kvalitātes prasības, </w:t>
      </w:r>
      <w:r>
        <w:t>būvdarbu veic</w:t>
      </w:r>
      <w:r w:rsidRPr="00BF2E64">
        <w:t xml:space="preserve">ējam par to ir jābrīdina pasūtītājs pirms darba uzsākšanas. Ja darbs nav izpildīts atbilstoši prasībām, to nedrīkst nodot/pieņemt, kamēr nav sasniegtas vismaz noteiktās kvalitātes prasības, vai arī veikti adekvāti pasākumi, kas nodrošina paredzēto satiksmes drošību, kā arī veikts neatbilstošā kvalitātē izpildīta darba novērtējums, ievērtējot ilgtermiņā ceļa kalpotspēju pazeminošos faktorus un ar to saistošos nepieciešamos papildus ieguldījumus, pasūtītājam, kurus jākompensē </w:t>
      </w:r>
      <w:r>
        <w:t>būvdarbu veic</w:t>
      </w:r>
      <w:r w:rsidRPr="00BF2E64">
        <w:t>ējam par pazeminātā kvalitātē izpildītu darbu.</w:t>
      </w:r>
    </w:p>
    <w:p w14:paraId="19BD3F13" w14:textId="77777777" w:rsidR="00B9576A" w:rsidRPr="00BF2E64" w:rsidRDefault="00B9576A" w:rsidP="00E244E9">
      <w:pPr>
        <w:pStyle w:val="Heading3"/>
      </w:pPr>
      <w:bookmarkStart w:id="62" w:name="_Toc250814843"/>
      <w:r w:rsidRPr="00BF2E64">
        <w:t>Būvizstrādājumu atbilstības novērtēšanas sistēmas</w:t>
      </w:r>
      <w:bookmarkEnd w:id="62"/>
    </w:p>
    <w:p w14:paraId="0C298556" w14:textId="77777777" w:rsidR="00B9576A" w:rsidRPr="00BF2E64" w:rsidRDefault="00B9576A" w:rsidP="00B9576A">
      <w:r>
        <w:t>Būvdarbu veic</w:t>
      </w:r>
      <w:r w:rsidRPr="00BF2E64">
        <w:t xml:space="preserve">ēja lietoto būvizstrādājumu atbilstības novērtēšanai jābalstās uz būvizstrādājumu atbilstības novērtēšanas sistēmām, ko nosaka attiecīgo būvizstrādājumu normatīvo dokumentu prasības (standarti), pamatojoties uz EIROPAS PARLAMENTA UN PADOMES REGULU (ES) Nr. 305/2011 (Regula Nr. 305/2011 V pielikums). No 2013.gada 1.jūlija pilnībā stājas spēkā EIROPAS PARLAMENTA UN PADOMES REGULA (ES) Nr. 305/2011, ar ko nosaka saskaņotus būvizstrādājumu tirdzniecības nosacījumus un atceļ Padomes Direktīvu 89/106/EEK. </w:t>
      </w:r>
    </w:p>
    <w:p w14:paraId="2FECE805" w14:textId="77777777" w:rsidR="00B9576A" w:rsidRPr="00BF2E64" w:rsidRDefault="00B9576A" w:rsidP="00D27362">
      <w:pPr>
        <w:pStyle w:val="CommentSubject"/>
      </w:pPr>
      <w:r>
        <w:t xml:space="preserve">1. </w:t>
      </w:r>
      <w:r w:rsidRPr="00BF2E64">
        <w:t>PIEZĪME</w:t>
      </w:r>
      <w:r>
        <w:t xml:space="preserve">. </w:t>
      </w:r>
      <w:r w:rsidRPr="00BF2E64">
        <w:t xml:space="preserve">Stājoties spēkā jaunajai EIROPAS PARLAMENTA UN PADOMES REGULAI (ES) Nr. 305/2011 pakāpeniski tiks precizēti būvmateriālu un būvizstrādājumu Standartu ZA Pielikumu saturi. </w:t>
      </w:r>
    </w:p>
    <w:p w14:paraId="2E8DCF00" w14:textId="4509A788" w:rsidR="00B9576A" w:rsidRPr="00BF2E64" w:rsidRDefault="00B9576A" w:rsidP="00D27362">
      <w:pPr>
        <w:pStyle w:val="CommentSubject"/>
      </w:pPr>
      <w:r>
        <w:t xml:space="preserve">2. PIEZĪME. </w:t>
      </w:r>
      <w:r w:rsidRPr="00BF2E64">
        <w:t xml:space="preserve">Ražotāji </w:t>
      </w:r>
      <w:r w:rsidRPr="00BF2E64">
        <w:rPr>
          <w:i/>
        </w:rPr>
        <w:t>Ekspluatācijas īpašību deklarāciju</w:t>
      </w:r>
      <w:r w:rsidRPr="00BF2E64">
        <w:t xml:space="preserve"> (</w:t>
      </w:r>
      <w:r w:rsidRPr="00BF2E64">
        <w:rPr>
          <w:i/>
        </w:rPr>
        <w:t>Ražotāja deklarācija par būvizstrādājuma būtisko raksturlielumu ekspluatācijas īpašībām</w:t>
      </w:r>
      <w:r w:rsidRPr="00BF2E64">
        <w:t>) var sagatavot pamatojoties uz atbilstības novērtēšanas dokumentiem (sertifikātiem un/vai atbilstības deklarācijām), kas pirms 2013. gada 01. jūlija izdoti saskaņā ar Direktīvu 89/106/EEK (</w:t>
      </w:r>
      <w:r>
        <w:rPr>
          <w:lang w:val="lv-LV"/>
        </w:rPr>
        <w:t>2001.gada 30.</w:t>
      </w:r>
      <w:r w:rsidR="00B31935">
        <w:rPr>
          <w:lang w:val="lv-LV"/>
        </w:rPr>
        <w:t xml:space="preserve"> </w:t>
      </w:r>
      <w:r>
        <w:rPr>
          <w:lang w:val="lv-LV"/>
        </w:rPr>
        <w:t xml:space="preserve">aprīļa </w:t>
      </w:r>
      <w:r w:rsidRPr="00BF2E64">
        <w:t xml:space="preserve">MK noteikumiem Nr. 181). </w:t>
      </w:r>
    </w:p>
    <w:p w14:paraId="114AFBE9" w14:textId="77777777" w:rsidR="00B9576A" w:rsidRPr="00BF2E64" w:rsidRDefault="00B9576A" w:rsidP="00B9576A">
      <w:r w:rsidRPr="00BF2E64">
        <w:t>CE marķējums ir ražotāja apliecinājums, ka prece atbilst visām attiecināmajām normatīvo aktu prasībām. EIROPAS PARLAMENTA UN PADOMES REGULA (ES) Nr. 305/2011 nosaka CE zīmes uzlikšanas noteikumus un nosacījumus.</w:t>
      </w:r>
    </w:p>
    <w:p w14:paraId="04AEC302" w14:textId="77777777" w:rsidR="00B9576A" w:rsidRPr="00BF2E64" w:rsidRDefault="00B9576A" w:rsidP="00D27362">
      <w:pPr>
        <w:pStyle w:val="CommentSubject"/>
      </w:pPr>
      <w:r>
        <w:lastRenderedPageBreak/>
        <w:t>3. PIEZĪME.</w:t>
      </w:r>
      <w:r w:rsidRPr="00BF2E64">
        <w:t xml:space="preserve"> CE marķējums un Ekspluatācijas īpašību deklarāciju (ražotāja deklarācija par būvizstrādājuma būtisko raksturlielumu ekspluatācijas īpašībām) obligāti ir jāsastāda visiem produktiem un izstrādājumiem, kuru piemērojamie standarti ir harmonizēti</w:t>
      </w:r>
      <w:r w:rsidRPr="00BF2E64">
        <w:rPr>
          <w:vertAlign w:val="superscript"/>
        </w:rPr>
        <w:footnoteReference w:id="1"/>
      </w:r>
      <w:r w:rsidRPr="00BF2E64">
        <w:t>.</w:t>
      </w:r>
    </w:p>
    <w:p w14:paraId="3F7BE165" w14:textId="32964E61" w:rsidR="00B9576A" w:rsidRDefault="00B9576A" w:rsidP="00B9576A">
      <w:r>
        <w:fldChar w:fldCharType="begin"/>
      </w:r>
      <w:r>
        <w:instrText xml:space="preserve"> REF _Ref250978169 \n \h </w:instrText>
      </w:r>
      <w:r>
        <w:fldChar w:fldCharType="separate"/>
      </w:r>
      <w:r w:rsidR="00136ECA">
        <w:t>2.6-1</w:t>
      </w:r>
      <w:r>
        <w:fldChar w:fldCharType="end"/>
      </w:r>
      <w:r>
        <w:t xml:space="preserve"> </w:t>
      </w:r>
      <w:r w:rsidRPr="00BF2E64">
        <w:t>tabulā</w:t>
      </w:r>
      <w:r>
        <w:t xml:space="preserve"> </w:t>
      </w:r>
      <w:r w:rsidRPr="00BF2E64">
        <w:t>ir apkopoti ceļu būvmateriāli un tiem pielietojamās novērtēšanas sistēmas un atbilstību apliecinošo dokumentu minimums. Visos gadījumos, neatkarīgi no atbilstības novērtēšanas sistēmas, ražotāja pienākums ir nodrošināt ražošanas procesa kontroli un produkta vai tā sastāvdaļu testēšanu paredzētajā kārtībā, kā arī vismaz šajās specifikācijās noteiktajā apjomā. Testēšanas pārskati, kas ir pamats deklarāciju sastādīšanai un izdoto sertifikātu spēkā uzturēšanai, ir jāsaglabā un to kopijas pasūtītājs drīkst pieprasīt jebkurā brīdī, lai pārliecinātos par dekla</w:t>
      </w:r>
      <w:r>
        <w:t>rēto raksturlielumu atbilstību.</w:t>
      </w:r>
    </w:p>
    <w:p w14:paraId="0E82A5FA" w14:textId="77777777" w:rsidR="00B9576A" w:rsidRPr="00BF2E64" w:rsidRDefault="00B9576A" w:rsidP="00134196">
      <w:pPr>
        <w:pStyle w:val="Heading8"/>
      </w:pPr>
      <w:bookmarkStart w:id="63" w:name="_Ref250978169"/>
      <w:r w:rsidRPr="00BF2E64">
        <w:t>tabula. Atbilstības novērtēšanas sistēmas</w:t>
      </w:r>
      <w:bookmarkEnd w:id="63"/>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00017975">
        <w:trPr>
          <w:cantSplit/>
          <w:trHeight w:val="880"/>
          <w:tblHeader/>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629D5" w14:textId="77777777" w:rsidR="00B9576A" w:rsidRPr="00A113A0" w:rsidRDefault="00B9576A" w:rsidP="00862D54">
            <w:pPr>
              <w:pStyle w:val="Tablehead"/>
            </w:pPr>
            <w:r w:rsidRPr="00A113A0">
              <w:t>Nr.</w:t>
            </w:r>
          </w:p>
          <w:p w14:paraId="641FAB31" w14:textId="77777777" w:rsidR="00B9576A" w:rsidRPr="00A113A0" w:rsidRDefault="00B9576A" w:rsidP="00862D54">
            <w:pPr>
              <w:pStyle w:val="Tablehead"/>
            </w:pPr>
            <w:r w:rsidRPr="00A113A0">
              <w:t>p.k.</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75656" w14:textId="77777777" w:rsidR="00B9576A" w:rsidRPr="00A113A0" w:rsidRDefault="00B9576A" w:rsidP="00862D54">
            <w:pPr>
              <w:pStyle w:val="Tablehead"/>
            </w:pPr>
            <w:r w:rsidRPr="00A113A0">
              <w:t>Būvizstrādājums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7EB6D" w14:textId="77777777" w:rsidR="00B9576A" w:rsidRPr="00A113A0" w:rsidRDefault="00B9576A" w:rsidP="00862D54">
            <w:pPr>
              <w:pStyle w:val="Tablehead"/>
            </w:pPr>
            <w:r w:rsidRPr="00A113A0">
              <w:t>Paredzētā izmantošana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F6155" w14:textId="77777777" w:rsidR="00B9576A" w:rsidRPr="00A113A0" w:rsidRDefault="00B9576A" w:rsidP="00862D54">
            <w:pPr>
              <w:pStyle w:val="Tablehead"/>
            </w:pPr>
            <w:r w:rsidRPr="00A113A0">
              <w:t>Atsauce uz standartu</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5BE37" w14:textId="77777777" w:rsidR="00B9576A" w:rsidRPr="00A113A0" w:rsidRDefault="00B9576A" w:rsidP="00862D54">
            <w:pPr>
              <w:pStyle w:val="Tablehead"/>
              <w:rPr>
                <w:vertAlign w:val="superscript"/>
              </w:rPr>
            </w:pPr>
            <w:bookmarkStart w:id="64" w:name="_Ref250978067"/>
            <w:r w:rsidRPr="00A113A0">
              <w:t>Atbilstības novērtēšanas sistēma</w:t>
            </w:r>
            <w:r w:rsidRPr="00A113A0">
              <w:rPr>
                <w:vertAlign w:val="superscript"/>
              </w:rPr>
              <w:t>(1)</w:t>
            </w:r>
            <w:bookmarkEnd w:id="64"/>
          </w:p>
        </w:tc>
      </w:tr>
      <w:tr w:rsidR="00B9576A" w:rsidRPr="00BF2E64" w14:paraId="39DC3400"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DE9B8" w14:textId="77777777" w:rsidR="00B9576A" w:rsidRPr="00A113A0" w:rsidRDefault="00B9576A" w:rsidP="00C9385B">
            <w:pPr>
              <w:pStyle w:val="Tabletext"/>
            </w:pPr>
            <w:r w:rsidRPr="00A113A0">
              <w:t>1. Bitumens un ar to saistītie produkti</w:t>
            </w:r>
          </w:p>
        </w:tc>
      </w:tr>
      <w:tr w:rsidR="00B9576A" w:rsidRPr="00BF2E64" w14:paraId="40200773" w14:textId="77777777" w:rsidTr="00017975">
        <w:trPr>
          <w:cantSplit/>
          <w:trHeight w:val="49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3BD17" w14:textId="77777777" w:rsidR="00B9576A" w:rsidRPr="00A113A0" w:rsidRDefault="00B9576A" w:rsidP="00C9385B">
            <w:pPr>
              <w:pStyle w:val="Tabletext"/>
            </w:pPr>
            <w:r w:rsidRPr="00A113A0">
              <w:t>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9F413" w14:textId="77777777" w:rsidR="00B9576A" w:rsidRPr="00A113A0" w:rsidRDefault="00B9576A" w:rsidP="00C9385B">
            <w:pPr>
              <w:pStyle w:val="Tabletext"/>
            </w:pPr>
            <w:r w:rsidRPr="00A113A0">
              <w:t>Ceļu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32C8" w14:textId="77777777" w:rsidR="00B9576A" w:rsidRPr="00A113A0" w:rsidRDefault="00B9576A" w:rsidP="00C9385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C6C6" w14:textId="77777777" w:rsidR="00B9576A" w:rsidRPr="00A113A0" w:rsidRDefault="00B9576A" w:rsidP="00C9385B">
            <w:pPr>
              <w:pStyle w:val="Tabletext"/>
            </w:pPr>
            <w:r w:rsidRPr="00A113A0">
              <w:t>LVS EN 12591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B628A" w14:textId="77777777" w:rsidR="00B9576A" w:rsidRPr="00A113A0" w:rsidRDefault="00B9576A" w:rsidP="00C9385B">
            <w:pPr>
              <w:pStyle w:val="Tabletext2"/>
            </w:pPr>
            <w:r w:rsidRPr="00A113A0">
              <w:t>2+</w:t>
            </w:r>
          </w:p>
        </w:tc>
      </w:tr>
      <w:tr w:rsidR="00B9576A" w:rsidRPr="00BF2E64" w14:paraId="6A3BF2E2" w14:textId="77777777" w:rsidTr="00017975">
        <w:trPr>
          <w:cantSplit/>
          <w:trHeight w:val="50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CA8CE9" w14:textId="77777777" w:rsidR="00B9576A" w:rsidRPr="00A113A0" w:rsidRDefault="00B9576A" w:rsidP="00C9385B">
            <w:pPr>
              <w:pStyle w:val="Tabletext"/>
            </w:pPr>
            <w:r w:rsidRPr="00A113A0">
              <w:t>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8CA116" w14:textId="77777777" w:rsidR="00B9576A" w:rsidRPr="00A113A0" w:rsidRDefault="00B9576A" w:rsidP="00C9385B">
            <w:pPr>
              <w:pStyle w:val="Tabletext"/>
            </w:pPr>
            <w:r w:rsidRPr="00A113A0">
              <w:t>Ar polimēriem modificēti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0C85AF" w14:textId="77777777" w:rsidR="00B9576A" w:rsidRPr="00A113A0" w:rsidRDefault="00B9576A" w:rsidP="00C9385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1695C" w14:textId="77777777" w:rsidR="00B9576A" w:rsidRPr="00A113A0" w:rsidRDefault="00B9576A" w:rsidP="00C9385B">
            <w:pPr>
              <w:pStyle w:val="Tabletext"/>
            </w:pPr>
            <w:r w:rsidRPr="00A113A0">
              <w:t>LVS EN 14023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3BFA6" w14:textId="77777777" w:rsidR="00B9576A" w:rsidRPr="00A113A0" w:rsidRDefault="00B9576A" w:rsidP="00C9385B">
            <w:pPr>
              <w:pStyle w:val="Tabletext2"/>
            </w:pPr>
            <w:r w:rsidRPr="00A113A0">
              <w:t>2+</w:t>
            </w:r>
          </w:p>
        </w:tc>
      </w:tr>
      <w:tr w:rsidR="00B9576A" w:rsidRPr="00BF2E64" w14:paraId="66A30AB7"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AF0E" w14:textId="77777777" w:rsidR="00B9576A" w:rsidRPr="00A113A0" w:rsidRDefault="00B9576A" w:rsidP="00C9385B">
            <w:pPr>
              <w:pStyle w:val="Tabletext"/>
            </w:pPr>
            <w:r w:rsidRPr="00A113A0">
              <w:t>1.3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57598" w14:textId="77777777" w:rsidR="00B9576A" w:rsidRPr="00A113A0" w:rsidRDefault="00B9576A" w:rsidP="00C9385B">
            <w:pPr>
              <w:pStyle w:val="Tabletext"/>
            </w:pPr>
            <w:r w:rsidRPr="00A113A0">
              <w:t>Grupa: bitumens</w:t>
            </w:r>
          </w:p>
          <w:p w14:paraId="5D7D02F6" w14:textId="77777777" w:rsidR="00B9576A" w:rsidRPr="00A113A0" w:rsidRDefault="00B9576A" w:rsidP="00C9385B">
            <w:pPr>
              <w:pStyle w:val="Tabletext"/>
            </w:pPr>
            <w:r w:rsidRPr="00A113A0">
              <w:t>Apakšgrupa: katjonu bitumena emulsijas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780CB" w14:textId="77777777" w:rsidR="00B9576A" w:rsidRPr="00A113A0" w:rsidRDefault="00B9576A" w:rsidP="00C9385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4B507" w14:textId="77777777" w:rsidR="00B9576A" w:rsidRPr="00A113A0" w:rsidRDefault="00B9576A" w:rsidP="00C9385B">
            <w:pPr>
              <w:pStyle w:val="Tabletext"/>
            </w:pPr>
            <w:r w:rsidRPr="00A113A0">
              <w:t>LVS EN 13808</w:t>
            </w:r>
          </w:p>
          <w:p w14:paraId="59E199BE" w14:textId="4D194731" w:rsidR="00B9576A" w:rsidRPr="00A113A0" w:rsidRDefault="00B9576A" w:rsidP="00C9385B">
            <w:pPr>
              <w:pStyle w:val="Tabletext"/>
            </w:pPr>
            <w:r w:rsidRPr="00A113A0">
              <w:t xml:space="preserve">ZA. </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403D0" w14:textId="77777777" w:rsidR="00B9576A" w:rsidRPr="00A113A0" w:rsidRDefault="00B9576A" w:rsidP="00C9385B">
            <w:pPr>
              <w:pStyle w:val="Tabletext2"/>
            </w:pPr>
            <w:r w:rsidRPr="00A113A0">
              <w:t>2+</w:t>
            </w:r>
          </w:p>
        </w:tc>
      </w:tr>
      <w:tr w:rsidR="00B9576A" w:rsidRPr="00BF2E64" w14:paraId="09684AE6" w14:textId="77777777" w:rsidTr="00017975">
        <w:trPr>
          <w:cantSplit/>
          <w:trHeight w:val="66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F0B9D" w14:textId="77777777" w:rsidR="00B9576A" w:rsidRPr="00A113A0" w:rsidRDefault="00B9576A" w:rsidP="00C9385B">
            <w:pPr>
              <w:pStyle w:val="Tabletext"/>
            </w:pPr>
            <w:r w:rsidRPr="00A113A0">
              <w:t>1.4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D468C" w14:textId="77777777" w:rsidR="00B9576A" w:rsidRPr="00A113A0" w:rsidRDefault="00B9576A" w:rsidP="00C9385B">
            <w:pPr>
              <w:pStyle w:val="Tabletext"/>
            </w:pPr>
            <w:r w:rsidRPr="00A113A0">
              <w:t>Bituminētie maisījumi. Asfaltbetons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851C2"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0564B4" w14:textId="77777777" w:rsidR="00B9576A" w:rsidRPr="00A113A0" w:rsidRDefault="00B9576A" w:rsidP="00C9385B">
            <w:pPr>
              <w:pStyle w:val="Tabletext"/>
            </w:pPr>
            <w:r w:rsidRPr="00A113A0">
              <w:t>LVS EN 13108-1</w:t>
            </w:r>
          </w:p>
          <w:p w14:paraId="61F53683" w14:textId="091185BF" w:rsidR="00B9576A" w:rsidRPr="00A113A0" w:rsidRDefault="001742E8" w:rsidP="00C9385B">
            <w:pPr>
              <w:pStyle w:val="Tabletext"/>
            </w:pPr>
            <w:r>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939BA" w14:textId="77777777" w:rsidR="00B9576A" w:rsidRPr="00A113A0" w:rsidRDefault="00B9576A" w:rsidP="00C9385B">
            <w:pPr>
              <w:pStyle w:val="Tabletext2"/>
            </w:pPr>
            <w:r w:rsidRPr="00A113A0">
              <w:t>2+</w:t>
            </w:r>
          </w:p>
        </w:tc>
      </w:tr>
      <w:tr w:rsidR="00B9576A" w:rsidRPr="00BF2E64" w14:paraId="43B92B6E"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E011F" w14:textId="77777777" w:rsidR="00B9576A" w:rsidRPr="00A113A0" w:rsidRDefault="00B9576A" w:rsidP="00C9385B">
            <w:pPr>
              <w:pStyle w:val="Tabletext"/>
            </w:pPr>
            <w:r w:rsidRPr="00A113A0">
              <w:t>1.5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DB225" w14:textId="77777777" w:rsidR="00B9576A" w:rsidRPr="00A113A0" w:rsidRDefault="00B9576A" w:rsidP="00C9385B">
            <w:pPr>
              <w:pStyle w:val="Tabletext"/>
            </w:pPr>
            <w:r w:rsidRPr="00A113A0">
              <w:t>Bituminētie maisījumi. Mīkstais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B7EB8A"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3F804" w14:textId="77777777" w:rsidR="00B9576A" w:rsidRPr="00A113A0" w:rsidRDefault="00B9576A" w:rsidP="00C9385B">
            <w:pPr>
              <w:pStyle w:val="Tabletext"/>
            </w:pPr>
            <w:r w:rsidRPr="00A113A0">
              <w:t>LVS EN 13108-3</w:t>
            </w:r>
          </w:p>
          <w:p w14:paraId="6CDEA2D1" w14:textId="658598FD"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192550" w14:textId="77777777" w:rsidR="00B9576A" w:rsidRPr="00A113A0" w:rsidRDefault="00B9576A" w:rsidP="00C9385B">
            <w:pPr>
              <w:pStyle w:val="Tabletext2"/>
            </w:pPr>
            <w:r w:rsidRPr="00A113A0">
              <w:t>2+</w:t>
            </w:r>
          </w:p>
        </w:tc>
      </w:tr>
      <w:tr w:rsidR="00B9576A" w:rsidRPr="00BF2E64" w14:paraId="1C8EAD94" w14:textId="77777777" w:rsidTr="00017975">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3EBBC" w14:textId="77777777" w:rsidR="00B9576A" w:rsidRPr="00A113A0" w:rsidRDefault="00B9576A" w:rsidP="00C9385B">
            <w:pPr>
              <w:pStyle w:val="Tabletext"/>
            </w:pPr>
            <w:r w:rsidRPr="00A113A0">
              <w:t>1.6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375DCB" w14:textId="77777777" w:rsidR="00B9576A" w:rsidRPr="00A113A0" w:rsidRDefault="00B9576A" w:rsidP="00C9385B">
            <w:pPr>
              <w:pStyle w:val="Tabletext"/>
            </w:pPr>
            <w:r w:rsidRPr="00A113A0">
              <w:t>Bituminētie maisījumi. Šķembu mastikas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60E10"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64312" w14:textId="77777777" w:rsidR="00B9576A" w:rsidRPr="00A113A0" w:rsidRDefault="00B9576A" w:rsidP="00C9385B">
            <w:pPr>
              <w:pStyle w:val="Tabletext"/>
            </w:pPr>
            <w:r w:rsidRPr="00A113A0">
              <w:t>LVS EN 13108-5</w:t>
            </w:r>
          </w:p>
          <w:p w14:paraId="2EE7D96A" w14:textId="46E1FB34"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8C831D" w14:textId="77777777" w:rsidR="00B9576A" w:rsidRPr="00A113A0" w:rsidRDefault="00B9576A" w:rsidP="00C9385B">
            <w:pPr>
              <w:pStyle w:val="Tabletext2"/>
            </w:pPr>
            <w:r w:rsidRPr="00A113A0">
              <w:t>2+</w:t>
            </w:r>
          </w:p>
        </w:tc>
      </w:tr>
      <w:tr w:rsidR="00B9576A" w:rsidRPr="00BF2E64" w14:paraId="0D600817" w14:textId="77777777" w:rsidTr="00017975">
        <w:trPr>
          <w:cantSplit/>
          <w:trHeight w:val="56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A5C987" w14:textId="77777777" w:rsidR="00B9576A" w:rsidRPr="00A113A0" w:rsidRDefault="00B9576A" w:rsidP="00C9385B">
            <w:pPr>
              <w:pStyle w:val="Tabletext"/>
            </w:pPr>
            <w:r w:rsidRPr="00A113A0">
              <w:t>1.7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3113CF" w14:textId="77777777" w:rsidR="00B9576A" w:rsidRPr="00A113A0" w:rsidRDefault="00B9576A" w:rsidP="00C9385B">
            <w:pPr>
              <w:pStyle w:val="Tabletext"/>
            </w:pPr>
            <w:r w:rsidRPr="00A113A0">
              <w:t>Bituminētie maisījumi. Porasfalts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1EF40"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43841" w14:textId="77777777" w:rsidR="00B9576A" w:rsidRPr="00A113A0" w:rsidRDefault="00B9576A" w:rsidP="00C9385B">
            <w:pPr>
              <w:pStyle w:val="Tabletext"/>
            </w:pPr>
            <w:r w:rsidRPr="00A113A0">
              <w:t>LVS EN 13108-7</w:t>
            </w:r>
          </w:p>
          <w:p w14:paraId="7C7ECC75" w14:textId="42679981"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76A336" w14:textId="77777777" w:rsidR="00B9576A" w:rsidRPr="00A113A0" w:rsidRDefault="00B9576A" w:rsidP="00C9385B">
            <w:pPr>
              <w:pStyle w:val="Tabletext2"/>
            </w:pPr>
            <w:r w:rsidRPr="00A113A0">
              <w:t>2+</w:t>
            </w:r>
          </w:p>
        </w:tc>
      </w:tr>
      <w:tr w:rsidR="00B9576A" w:rsidRPr="00BF2E64" w14:paraId="28DDA8D1"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31A0C" w14:textId="77777777" w:rsidR="00B9576A" w:rsidRPr="00A113A0" w:rsidRDefault="00B9576A" w:rsidP="00C9385B">
            <w:pPr>
              <w:pStyle w:val="Tabletext"/>
            </w:pPr>
            <w:r w:rsidRPr="00A113A0">
              <w:t>1.8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B00F9" w14:textId="77777777" w:rsidR="00B9576A" w:rsidRPr="00A113A0" w:rsidRDefault="00B9576A" w:rsidP="00C9385B">
            <w:pPr>
              <w:pStyle w:val="Tabletext"/>
            </w:pPr>
            <w:r w:rsidRPr="00A113A0">
              <w:t>Bituminētie maisījumi. Reciklētais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1649" w14:textId="77777777" w:rsidR="00B9576A" w:rsidRPr="00A113A0" w:rsidRDefault="00B9576A" w:rsidP="00C9385B">
            <w:pPr>
              <w:pStyle w:val="Tabletext"/>
            </w:pPr>
            <w:r w:rsidRPr="00A113A0">
              <w:t>Asfalta maisījuma sastāvdaļa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0F9D0" w14:textId="77777777" w:rsidR="00B9576A" w:rsidRPr="00A113A0" w:rsidRDefault="00B9576A" w:rsidP="00C9385B">
            <w:pPr>
              <w:pStyle w:val="Tabletext"/>
            </w:pPr>
            <w:r w:rsidRPr="00A113A0">
              <w:t>LVS EN 13108-8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C6DD0" w14:textId="77777777" w:rsidR="00B9576A" w:rsidRPr="00A113A0" w:rsidRDefault="00B9576A" w:rsidP="00C9385B">
            <w:pPr>
              <w:pStyle w:val="Tabletext2"/>
            </w:pPr>
            <w:r w:rsidRPr="00A113A0">
              <w:t>Nav noteikta</w:t>
            </w:r>
          </w:p>
        </w:tc>
      </w:tr>
      <w:tr w:rsidR="00B9576A" w:rsidRPr="00BF2E64" w14:paraId="688FACF2"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A2351D" w14:textId="77777777" w:rsidR="00B9576A" w:rsidRPr="00A113A0" w:rsidRDefault="00B9576A" w:rsidP="00C9385B">
            <w:pPr>
              <w:pStyle w:val="Tabletext"/>
            </w:pPr>
            <w:r w:rsidRPr="00A113A0">
              <w:t>1.9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C758D" w14:textId="77777777" w:rsidR="00B9576A" w:rsidRPr="00A113A0" w:rsidRDefault="00B9576A" w:rsidP="00C9385B">
            <w:pPr>
              <w:pStyle w:val="Tabletext"/>
            </w:pPr>
            <w:r w:rsidRPr="00A113A0">
              <w:t>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657CB" w14:textId="77777777" w:rsidR="00B9576A" w:rsidRPr="00A113A0" w:rsidRDefault="00B9576A" w:rsidP="00C9385B">
            <w:pPr>
              <w:pStyle w:val="Tabletext"/>
            </w:pPr>
            <w:r w:rsidRPr="00A113A0">
              <w:t>Ceļu virsmu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30213" w14:textId="77777777" w:rsidR="00B9576A" w:rsidRPr="00A113A0" w:rsidRDefault="00B9576A" w:rsidP="00C9385B">
            <w:pPr>
              <w:pStyle w:val="Tabletext"/>
            </w:pPr>
            <w:r w:rsidRPr="00A113A0">
              <w:t>LVS EN 12271</w:t>
            </w:r>
          </w:p>
          <w:p w14:paraId="13639282" w14:textId="04E14C15"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84583" w14:textId="77777777" w:rsidR="00B9576A" w:rsidRPr="00A113A0" w:rsidRDefault="00B9576A" w:rsidP="00C9385B">
            <w:pPr>
              <w:pStyle w:val="Tabletext2"/>
            </w:pPr>
            <w:r w:rsidRPr="00A113A0">
              <w:t>2+</w:t>
            </w:r>
          </w:p>
        </w:tc>
      </w:tr>
      <w:tr w:rsidR="00B9576A" w:rsidRPr="00BF2E64" w14:paraId="48AB69A9"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AB194" w14:textId="77777777" w:rsidR="00B9576A" w:rsidRPr="00A113A0" w:rsidRDefault="00B9576A" w:rsidP="00C9385B">
            <w:pPr>
              <w:pStyle w:val="Tabletext"/>
            </w:pPr>
            <w:r w:rsidRPr="00A113A0">
              <w:t>2. Minerālie materiāli</w:t>
            </w:r>
          </w:p>
        </w:tc>
      </w:tr>
      <w:tr w:rsidR="00B9576A" w:rsidRPr="00BF2E64" w14:paraId="1232C732"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14BA3" w14:textId="77777777" w:rsidR="00B9576A" w:rsidRPr="00A113A0" w:rsidRDefault="00B9576A" w:rsidP="00C9385B">
            <w:pPr>
              <w:pStyle w:val="Tabletext"/>
            </w:pPr>
            <w:r>
              <w:t>2.1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FA4DA" w14:textId="77777777" w:rsidR="00B9576A" w:rsidRPr="00A113A0" w:rsidRDefault="00B9576A" w:rsidP="00C9385B">
            <w:pPr>
              <w:pStyle w:val="Tabletext"/>
            </w:pPr>
            <w:r>
              <w:t>Dažāda veida gruntis un augu zeme (smilšainas, putekļainas, mālainas, jauktas,  ar organiku, sabērtas utml. – SU, ST, UL, UM, TL, TM, TA, OU, OT, OH, OK, HN, HZ, F, [], A – saskaņā ar LVS 190-5  B pielikumu)</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2403C1" w14:textId="77777777" w:rsidR="00B9576A" w:rsidRPr="00A113A0" w:rsidRDefault="00B9576A" w:rsidP="00C9385B">
            <w:pPr>
              <w:pStyle w:val="Tabletext"/>
            </w:pPr>
            <w:r>
              <w:t>Ceļu zemes klātnei, ceļa segas salizturīgajai kārtai, zemes klātnes nogāžu virsmām u.c.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0E4AC" w14:textId="77777777" w:rsidR="00B9576A" w:rsidRPr="00A113A0" w:rsidRDefault="00B9576A" w:rsidP="00C9385B">
            <w:pPr>
              <w:pStyle w:val="Tabletext"/>
            </w:pPr>
            <w: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160FE" w14:textId="77777777" w:rsidR="00B9576A" w:rsidRPr="00A113A0" w:rsidRDefault="00B9576A" w:rsidP="00C9385B">
            <w:pPr>
              <w:pStyle w:val="Tabletext2"/>
            </w:pPr>
            <w:r>
              <w:t>Nav noteikta</w:t>
            </w:r>
          </w:p>
        </w:tc>
      </w:tr>
      <w:tr w:rsidR="00B9576A" w:rsidRPr="00BF2E64" w14:paraId="48993CA7"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07140" w14:textId="77777777" w:rsidR="00B9576A" w:rsidRPr="00A113A0" w:rsidRDefault="00B9576A" w:rsidP="00C9385B">
            <w:pPr>
              <w:pStyle w:val="Tabletext"/>
            </w:pPr>
            <w:r w:rsidRPr="00A113A0">
              <w:t>2.</w:t>
            </w:r>
            <w:r>
              <w:t>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D584E9" w14:textId="77777777" w:rsidR="00B9576A" w:rsidRPr="00A113A0" w:rsidRDefault="00B9576A" w:rsidP="00C9385B">
            <w:pPr>
              <w:pStyle w:val="Tabletext"/>
            </w:pPr>
            <w:r w:rsidRPr="00A113A0">
              <w:t>Minerālmateriāli nesaistītiem un hidrauliski saistītiem maisījumiem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89E42" w14:textId="77777777" w:rsidR="00B9576A" w:rsidRPr="00A113A0" w:rsidRDefault="00B9576A" w:rsidP="00C9385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C2BFB" w14:textId="77777777" w:rsidR="00B9576A" w:rsidRPr="00A113A0" w:rsidRDefault="00B9576A" w:rsidP="00C9385B">
            <w:pPr>
              <w:pStyle w:val="Tabletext"/>
            </w:pPr>
            <w:r w:rsidRPr="00A113A0">
              <w:t>LVS EN 13242</w:t>
            </w:r>
          </w:p>
          <w:p w14:paraId="37F02C80" w14:textId="2676F097"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E80F22" w14:textId="77777777" w:rsidR="00B9576A" w:rsidRPr="00A113A0" w:rsidRDefault="00B9576A" w:rsidP="00C9385B">
            <w:pPr>
              <w:pStyle w:val="Tabletext2"/>
            </w:pPr>
            <w:r w:rsidRPr="00A113A0">
              <w:t>2+</w:t>
            </w:r>
          </w:p>
        </w:tc>
      </w:tr>
      <w:tr w:rsidR="00B9576A" w:rsidRPr="00BF2E64" w14:paraId="79713A0B" w14:textId="77777777" w:rsidTr="00017975">
        <w:trPr>
          <w:cantSplit/>
          <w:trHeight w:val="74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B8C070" w14:textId="77777777" w:rsidR="00B9576A" w:rsidRPr="00A113A0" w:rsidRDefault="00B9576A" w:rsidP="00C9385B">
            <w:pPr>
              <w:pStyle w:val="Tabletext"/>
            </w:pPr>
            <w:r w:rsidRPr="00A113A0">
              <w:t>2.</w:t>
            </w:r>
            <w:r>
              <w:t>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B667F" w14:textId="77777777" w:rsidR="00B9576A" w:rsidRPr="00A113A0" w:rsidRDefault="00B9576A" w:rsidP="00C9385B">
            <w:pPr>
              <w:pStyle w:val="Tabletext"/>
            </w:pPr>
            <w:r w:rsidRPr="00A113A0">
              <w:t>Minerālmateriāli un aizpildītāji bituminētiem maisījumiem un virsmas apstrādei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7FFDC" w14:textId="77777777" w:rsidR="00B9576A" w:rsidRPr="00A113A0" w:rsidRDefault="00B9576A" w:rsidP="00C9385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F8026" w14:textId="77777777" w:rsidR="00B9576A" w:rsidRPr="00A113A0" w:rsidRDefault="00B9576A" w:rsidP="00C9385B">
            <w:pPr>
              <w:pStyle w:val="Tabletext"/>
            </w:pPr>
            <w:r w:rsidRPr="00A113A0">
              <w:t>LVS EN 13043</w:t>
            </w:r>
          </w:p>
          <w:p w14:paraId="71E41ADA" w14:textId="4821C0BD"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71082" w14:textId="77777777" w:rsidR="00B9576A" w:rsidRPr="00A113A0" w:rsidRDefault="00B9576A" w:rsidP="00C9385B">
            <w:pPr>
              <w:pStyle w:val="Tabletext2"/>
            </w:pPr>
            <w:r w:rsidRPr="00A113A0">
              <w:t>2+</w:t>
            </w:r>
          </w:p>
        </w:tc>
      </w:tr>
      <w:tr w:rsidR="00B9576A" w:rsidRPr="00BF2E64" w14:paraId="6FC650E4" w14:textId="77777777" w:rsidTr="00017975">
        <w:trPr>
          <w:cantSplit/>
          <w:trHeight w:val="71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CAAA4" w14:textId="77777777" w:rsidR="00B9576A" w:rsidRPr="00A113A0" w:rsidRDefault="00B9576A" w:rsidP="00C9385B">
            <w:pPr>
              <w:pStyle w:val="Tabletext"/>
            </w:pPr>
            <w:r w:rsidRPr="00A113A0">
              <w:lastRenderedPageBreak/>
              <w:t>2.</w:t>
            </w:r>
            <w:r>
              <w:t>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B05C2" w14:textId="77777777" w:rsidR="00B9576A" w:rsidRPr="00A113A0" w:rsidRDefault="00B9576A" w:rsidP="00C9385B">
            <w:pPr>
              <w:pStyle w:val="Tabletext"/>
            </w:pPr>
            <w:r w:rsidRPr="00A113A0">
              <w:t>Nesaistītie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B574"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5CBAE" w14:textId="77777777" w:rsidR="00B9576A" w:rsidRPr="00A113A0" w:rsidRDefault="00B9576A" w:rsidP="00C9385B">
            <w:pPr>
              <w:pStyle w:val="Tabletext"/>
            </w:pPr>
            <w:r w:rsidRPr="00A113A0">
              <w:t>LVS EN 13285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38FF4" w14:textId="77777777" w:rsidR="00B9576A" w:rsidRPr="00A113A0" w:rsidRDefault="00B9576A" w:rsidP="00C9385B">
            <w:pPr>
              <w:pStyle w:val="Tabletext2"/>
            </w:pPr>
            <w:r w:rsidRPr="00A113A0">
              <w:t>Nav noteikta</w:t>
            </w:r>
          </w:p>
        </w:tc>
      </w:tr>
      <w:tr w:rsidR="00B9576A" w:rsidRPr="00BF2E64" w14:paraId="7B11D839"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A1F16" w14:textId="77777777" w:rsidR="00B9576A" w:rsidRPr="00A113A0" w:rsidRDefault="00B9576A" w:rsidP="00C9385B">
            <w:pPr>
              <w:pStyle w:val="Tabletext"/>
            </w:pPr>
            <w:r w:rsidRPr="00A113A0">
              <w:t>2.</w:t>
            </w:r>
            <w:r>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743F7" w14:textId="77777777" w:rsidR="00B9576A" w:rsidRPr="00A113A0" w:rsidRDefault="00B9576A" w:rsidP="00C9385B">
            <w:pPr>
              <w:pStyle w:val="Tabletext"/>
            </w:pPr>
            <w:r w:rsidRPr="00A113A0">
              <w:t>Minerālmateriāli un aizpildītāji betonam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744AE" w14:textId="77777777" w:rsidR="00B9576A" w:rsidRPr="00A113A0" w:rsidRDefault="00B9576A" w:rsidP="00C9385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29AE8" w14:textId="77777777" w:rsidR="00B9576A" w:rsidRPr="00A113A0" w:rsidRDefault="00B9576A" w:rsidP="00C9385B">
            <w:pPr>
              <w:pStyle w:val="Tabletext"/>
            </w:pPr>
            <w:r w:rsidRPr="00A113A0">
              <w:t>LVS EN 12620</w:t>
            </w:r>
          </w:p>
          <w:p w14:paraId="4CBD8C00" w14:textId="65A59C19"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0AE0D" w14:textId="77777777" w:rsidR="00B9576A" w:rsidRPr="00A113A0" w:rsidRDefault="00B9576A" w:rsidP="00C9385B">
            <w:pPr>
              <w:pStyle w:val="Tabletext2"/>
            </w:pPr>
            <w:r w:rsidRPr="00A113A0">
              <w:t>2+</w:t>
            </w:r>
          </w:p>
        </w:tc>
      </w:tr>
      <w:tr w:rsidR="00B9576A" w:rsidRPr="00BF2E64" w14:paraId="7EA34816"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1090D" w14:textId="77777777" w:rsidR="00B9576A" w:rsidRPr="00A113A0" w:rsidRDefault="00B9576A" w:rsidP="00C9385B">
            <w:pPr>
              <w:pStyle w:val="Tabletext"/>
            </w:pPr>
            <w:r w:rsidRPr="00A113A0">
              <w:t>2.</w:t>
            </w:r>
            <w:r>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E52BCA" w14:textId="77777777" w:rsidR="00B9576A" w:rsidRPr="00A113A0" w:rsidRDefault="00B9576A" w:rsidP="00C9385B">
            <w:pPr>
              <w:pStyle w:val="Tabletext"/>
            </w:pPr>
            <w:r w:rsidRPr="00A113A0">
              <w:t>Vieglie minerālmateriāli un aizpildītāji betonam, būvjavai un injekcijas javai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CDA5CB" w14:textId="77777777" w:rsidR="00B9576A" w:rsidRPr="00A113A0" w:rsidRDefault="00B9576A" w:rsidP="00C9385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5E4C8A" w14:textId="77777777" w:rsidR="00B9576A" w:rsidRPr="00A113A0" w:rsidRDefault="00B9576A" w:rsidP="00C9385B">
            <w:pPr>
              <w:pStyle w:val="Tabletext"/>
            </w:pPr>
            <w:r w:rsidRPr="00A113A0">
              <w:t>LVS EN 13055-1</w:t>
            </w:r>
          </w:p>
          <w:p w14:paraId="7CAB2445" w14:textId="29E886B6"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B589C" w14:textId="77777777" w:rsidR="00B9576A" w:rsidRPr="00A113A0" w:rsidRDefault="00B9576A" w:rsidP="00C9385B">
            <w:pPr>
              <w:pStyle w:val="Tabletext2"/>
            </w:pPr>
            <w:r w:rsidRPr="00A113A0">
              <w:t>2+</w:t>
            </w:r>
          </w:p>
        </w:tc>
      </w:tr>
      <w:tr w:rsidR="00B9576A" w:rsidRPr="00BF2E64" w14:paraId="0E360D65"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117804" w14:textId="77777777" w:rsidR="00B9576A" w:rsidRPr="00A113A0" w:rsidRDefault="00B9576A" w:rsidP="00C9385B">
            <w:pPr>
              <w:pStyle w:val="Tabletext"/>
            </w:pPr>
            <w:r w:rsidRPr="00A113A0">
              <w:t>3. Hidrauliskās saistvielas, betons un to izstrādājumi</w:t>
            </w:r>
          </w:p>
        </w:tc>
      </w:tr>
      <w:tr w:rsidR="00B9576A" w:rsidRPr="00BF2E64" w14:paraId="108316E6"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AC8A4C" w14:textId="77777777" w:rsidR="00B9576A" w:rsidRPr="00A113A0" w:rsidRDefault="00B9576A" w:rsidP="00C9385B">
            <w:pPr>
              <w:pStyle w:val="Tabletext"/>
            </w:pPr>
            <w:r w:rsidRPr="00A113A0">
              <w:t>3.1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25EB3" w14:textId="77777777" w:rsidR="00B9576A" w:rsidRPr="00A113A0" w:rsidRDefault="00B9576A" w:rsidP="00C9385B">
            <w:pPr>
              <w:pStyle w:val="Tabletext"/>
            </w:pPr>
            <w:r w:rsidRPr="00A113A0">
              <w:t>Cements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37D1BF" w14:textId="77777777" w:rsidR="00B9576A" w:rsidRPr="00A113A0" w:rsidRDefault="00B9576A" w:rsidP="00C9385B">
            <w:pPr>
              <w:pStyle w:val="Tabletext"/>
            </w:pPr>
            <w:r w:rsidRPr="00A113A0">
              <w:t>Cementam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4243" w14:textId="77777777" w:rsidR="00B9576A" w:rsidRPr="00A113A0" w:rsidRDefault="00B9576A" w:rsidP="00C9385B">
            <w:pPr>
              <w:pStyle w:val="Tabletext"/>
            </w:pPr>
            <w:r w:rsidRPr="00A113A0">
              <w:t>LVS EN 197-1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8CED1" w14:textId="77777777" w:rsidR="00B9576A" w:rsidRPr="00A113A0" w:rsidRDefault="00B9576A" w:rsidP="00C9385B">
            <w:pPr>
              <w:pStyle w:val="Tabletext2"/>
            </w:pPr>
            <w:r w:rsidRPr="00A113A0">
              <w:t>1+</w:t>
            </w:r>
          </w:p>
        </w:tc>
      </w:tr>
      <w:tr w:rsidR="00B9576A" w:rsidRPr="00BF2E64" w14:paraId="69BD1FF1" w14:textId="77777777" w:rsidTr="00017975">
        <w:trPr>
          <w:cantSplit/>
          <w:trHeight w:val="2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122969" w14:textId="77777777" w:rsidR="00B9576A" w:rsidRPr="00A113A0" w:rsidRDefault="00B9576A" w:rsidP="00C9385B">
            <w:pPr>
              <w:pStyle w:val="Tabletext"/>
            </w:pPr>
            <w:r w:rsidRPr="00A113A0">
              <w:t>3.2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B48EF" w14:textId="77777777" w:rsidR="00B9576A" w:rsidRPr="00A113A0" w:rsidRDefault="00B9576A" w:rsidP="00C9385B">
            <w:pPr>
              <w:pStyle w:val="Tabletext"/>
            </w:pPr>
            <w:r w:rsidRPr="00A113A0">
              <w: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9BD9C" w14:textId="77777777" w:rsidR="00B9576A" w:rsidRPr="00A113A0" w:rsidRDefault="00B9576A" w:rsidP="00C9385B">
            <w:pPr>
              <w:pStyle w:val="Tabletext"/>
            </w:pPr>
            <w:r w:rsidRPr="00A113A0">
              <w:t>Betonam un radniecīgajiem izstrādājumiem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D9C6" w14:textId="77777777" w:rsidR="00B9576A" w:rsidRPr="00A113A0" w:rsidRDefault="00B9576A" w:rsidP="00C9385B">
            <w:pPr>
              <w:pStyle w:val="Tabletext"/>
            </w:pPr>
            <w:r w:rsidRPr="00A113A0">
              <w:t>LVS EN 206-1 LVS EN 156-1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E3B14" w14:textId="77777777" w:rsidR="00B9576A" w:rsidRPr="00A113A0" w:rsidRDefault="00B9576A" w:rsidP="00C9385B">
            <w:pPr>
              <w:pStyle w:val="Tabletext2"/>
              <w:rPr>
                <w:vertAlign w:val="superscript"/>
              </w:rPr>
            </w:pPr>
            <w:r w:rsidRPr="00A113A0">
              <w:t>2+</w:t>
            </w:r>
            <w:r w:rsidRPr="00A113A0">
              <w:rPr>
                <w:vertAlign w:val="superscript"/>
              </w:rPr>
              <w:t>(2)</w:t>
            </w:r>
          </w:p>
        </w:tc>
      </w:tr>
      <w:tr w:rsidR="00B9576A" w:rsidRPr="00BF2E64" w14:paraId="1079B01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7F4ACD" w14:textId="77777777" w:rsidR="00B9576A" w:rsidRPr="00A113A0" w:rsidRDefault="00B9576A" w:rsidP="00C9385B">
            <w:pPr>
              <w:pStyle w:val="Tabletext"/>
            </w:pPr>
            <w:r w:rsidRPr="00A113A0">
              <w:t>3.3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563AE" w14:textId="77777777" w:rsidR="00B9576A" w:rsidRPr="00A113A0" w:rsidRDefault="00B9576A" w:rsidP="00C9385B">
            <w:pPr>
              <w:pStyle w:val="Tabletext"/>
            </w:pPr>
            <w:r w:rsidRPr="00A113A0">
              <w:t>Hidrauliskas ceļu saistvielas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DCF73" w14:textId="77777777" w:rsidR="00B9576A" w:rsidRPr="00A113A0" w:rsidRDefault="00B9576A" w:rsidP="00C9385B">
            <w:pPr>
              <w:pStyle w:val="Tabletext"/>
            </w:pPr>
            <w:r w:rsidRPr="00A113A0">
              <w:t>Ceļu zemes klātnes un ceļa  konstruktīvo kārtu stabilizēšanai.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C1BF5" w14:textId="77777777" w:rsidR="00B9576A" w:rsidRPr="00A113A0" w:rsidRDefault="00B9576A" w:rsidP="00C9385B">
            <w:pPr>
              <w:pStyle w:val="Tabletext"/>
            </w:pPr>
            <w:r w:rsidRPr="00A113A0">
              <w:t>LVS EN 13282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97427" w14:textId="77777777" w:rsidR="00B9576A" w:rsidRPr="00A113A0" w:rsidRDefault="00B9576A" w:rsidP="00C9385B">
            <w:pPr>
              <w:pStyle w:val="Tabletext2"/>
            </w:pPr>
            <w:r w:rsidRPr="00A113A0">
              <w:t>2+</w:t>
            </w:r>
          </w:p>
        </w:tc>
      </w:tr>
      <w:tr w:rsidR="00B9576A" w:rsidRPr="00BF2E64" w14:paraId="222D9438" w14:textId="77777777" w:rsidTr="00017975">
        <w:trPr>
          <w:cantSplit/>
          <w:trHeight w:val="65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55DD7" w14:textId="77777777" w:rsidR="00B9576A" w:rsidRPr="00A113A0" w:rsidRDefault="00B9576A" w:rsidP="00C9385B">
            <w:pPr>
              <w:pStyle w:val="Tabletext"/>
            </w:pPr>
            <w:r w:rsidRPr="00A113A0">
              <w:t>3.4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DC1C4" w14:textId="77777777" w:rsidR="00B9576A" w:rsidRPr="00A113A0" w:rsidRDefault="00B9576A" w:rsidP="00C9385B">
            <w:pPr>
              <w:pStyle w:val="Tabletext"/>
            </w:pPr>
            <w:r w:rsidRPr="00A113A0">
              <w:t>Ar cementu saistīti maisījumi ceļa nesošajām virskārtām un apakškārtām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F730A"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D23C4" w14:textId="77777777" w:rsidR="00B9576A" w:rsidRPr="00A113A0" w:rsidRDefault="00B9576A" w:rsidP="00C9385B">
            <w:pPr>
              <w:pStyle w:val="Tabletext"/>
            </w:pPr>
            <w:r w:rsidRPr="00A113A0">
              <w:t>LVS EN 14227-1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20DF0" w14:textId="77777777" w:rsidR="00B9576A" w:rsidRPr="00A113A0" w:rsidRDefault="00B9576A" w:rsidP="00C9385B">
            <w:pPr>
              <w:pStyle w:val="Tabletext2"/>
            </w:pPr>
            <w:r w:rsidRPr="00A113A0">
              <w:t>Nav noteikta</w:t>
            </w:r>
          </w:p>
        </w:tc>
      </w:tr>
      <w:tr w:rsidR="00B9576A" w:rsidRPr="00BF2E64" w14:paraId="65C0F4BB" w14:textId="77777777" w:rsidTr="00017975">
        <w:trPr>
          <w:cantSplit/>
          <w:trHeight w:val="70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BEEB3" w14:textId="77777777" w:rsidR="00B9576A" w:rsidRPr="00A113A0" w:rsidRDefault="00B9576A" w:rsidP="00C9385B">
            <w:pPr>
              <w:pStyle w:val="Tabletext"/>
            </w:pPr>
            <w:r w:rsidRPr="00A113A0">
              <w:t>3.5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1385E" w14:textId="77777777" w:rsidR="00B9576A" w:rsidRPr="00A113A0" w:rsidRDefault="00B9576A" w:rsidP="00C9385B">
            <w:pPr>
              <w:pStyle w:val="Tabletext"/>
            </w:pPr>
            <w:r w:rsidRPr="00A113A0">
              <w:t>Ar hidraulisko ceļa saistvielu saistīti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7C6B34"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989E0" w14:textId="77777777" w:rsidR="00B9576A" w:rsidRPr="00A113A0" w:rsidRDefault="00B9576A" w:rsidP="00C9385B">
            <w:pPr>
              <w:pStyle w:val="Tabletext"/>
            </w:pPr>
            <w:r w:rsidRPr="00A113A0">
              <w:t>LVS EN 14227-5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B2401" w14:textId="77777777" w:rsidR="00B9576A" w:rsidRPr="00A113A0" w:rsidRDefault="00B9576A" w:rsidP="00C9385B">
            <w:pPr>
              <w:pStyle w:val="Tabletext2"/>
            </w:pPr>
            <w:r w:rsidRPr="00A113A0">
              <w:t>Nav noteikta</w:t>
            </w:r>
          </w:p>
        </w:tc>
      </w:tr>
      <w:tr w:rsidR="00B9576A" w:rsidRPr="00BF2E64" w14:paraId="7D110073" w14:textId="77777777" w:rsidTr="00017975">
        <w:trPr>
          <w:cantSplit/>
          <w:trHeight w:val="47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996E1" w14:textId="77777777" w:rsidR="00B9576A" w:rsidRPr="00A113A0" w:rsidRDefault="00B9576A" w:rsidP="00C9385B">
            <w:pPr>
              <w:pStyle w:val="Tabletext"/>
            </w:pPr>
            <w:r w:rsidRPr="00A113A0">
              <w:t>3.6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E139F" w14:textId="77777777" w:rsidR="00B9576A" w:rsidRPr="00A113A0" w:rsidRDefault="00B9576A" w:rsidP="00C9385B">
            <w:pPr>
              <w:pStyle w:val="Tabletext"/>
            </w:pPr>
            <w:r w:rsidRPr="00A113A0">
              <w:t>Art cementu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63AB74"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622D" w14:textId="77777777" w:rsidR="00B9576A" w:rsidRPr="00A113A0" w:rsidRDefault="00B9576A" w:rsidP="00C9385B">
            <w:pPr>
              <w:pStyle w:val="Tabletext"/>
            </w:pPr>
            <w:r w:rsidRPr="00A113A0">
              <w:t>LVS EN 14227-10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41472" w14:textId="77777777" w:rsidR="00B9576A" w:rsidRPr="00A113A0" w:rsidRDefault="00B9576A" w:rsidP="00C9385B">
            <w:pPr>
              <w:pStyle w:val="Tabletext2"/>
            </w:pPr>
            <w:r w:rsidRPr="00A113A0">
              <w:t>Nav noteikta</w:t>
            </w:r>
          </w:p>
        </w:tc>
      </w:tr>
      <w:tr w:rsidR="00B9576A" w:rsidRPr="00BF2E64" w14:paraId="5DB2CB43" w14:textId="77777777" w:rsidTr="00017975">
        <w:trPr>
          <w:cantSplit/>
          <w:trHeight w:val="65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44F7" w14:textId="77777777" w:rsidR="00B9576A" w:rsidRPr="00A113A0" w:rsidRDefault="00B9576A" w:rsidP="00C9385B">
            <w:pPr>
              <w:pStyle w:val="Tabletext"/>
            </w:pPr>
            <w:r w:rsidRPr="00A113A0">
              <w:t>3.7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17267" w14:textId="77777777" w:rsidR="00B9576A" w:rsidRPr="00A113A0" w:rsidRDefault="00B9576A" w:rsidP="00C9385B">
            <w:pPr>
              <w:pStyle w:val="Tabletext"/>
            </w:pPr>
            <w:r w:rsidRPr="00A113A0">
              <w:t>Ar kaļķi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E9582"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8FFE" w14:textId="77777777" w:rsidR="00B9576A" w:rsidRPr="00A113A0" w:rsidRDefault="00B9576A" w:rsidP="00C9385B">
            <w:pPr>
              <w:pStyle w:val="Tabletext"/>
            </w:pPr>
            <w:r w:rsidRPr="00A113A0">
              <w:t>LVS EN 14227-11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62CF2E" w14:textId="77777777" w:rsidR="00B9576A" w:rsidRPr="00A113A0" w:rsidRDefault="00B9576A" w:rsidP="00C9385B">
            <w:pPr>
              <w:pStyle w:val="Tabletext2"/>
            </w:pPr>
            <w:r w:rsidRPr="00A113A0">
              <w:t>Nav noteikta</w:t>
            </w:r>
          </w:p>
        </w:tc>
      </w:tr>
      <w:tr w:rsidR="00B9576A" w:rsidRPr="00BF2E64" w14:paraId="6264A016" w14:textId="77777777" w:rsidTr="00017975">
        <w:trPr>
          <w:cantSplit/>
          <w:trHeight w:val="69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CA1FB" w14:textId="77777777" w:rsidR="00B9576A" w:rsidRPr="00A113A0" w:rsidRDefault="00B9576A" w:rsidP="00C9385B">
            <w:pPr>
              <w:pStyle w:val="Tabletext"/>
            </w:pPr>
            <w:r w:rsidRPr="00A113A0">
              <w:t>3.8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4EEF73" w14:textId="77777777" w:rsidR="00B9576A" w:rsidRPr="00A113A0" w:rsidRDefault="00B9576A" w:rsidP="00C9385B">
            <w:pPr>
              <w:pStyle w:val="Tabletext"/>
            </w:pPr>
            <w:r w:rsidRPr="00A113A0">
              <w:t>Ar hidraulisko ceļa saistvielu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503BE"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D5842" w14:textId="77777777" w:rsidR="00B9576A" w:rsidRPr="00A113A0" w:rsidRDefault="00B9576A" w:rsidP="00C9385B">
            <w:pPr>
              <w:pStyle w:val="Tabletext"/>
            </w:pPr>
            <w:r w:rsidRPr="00A113A0">
              <w:t>LVS EN 14227-13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F9358" w14:textId="77777777" w:rsidR="00B9576A" w:rsidRPr="00A113A0" w:rsidRDefault="00B9576A" w:rsidP="00C9385B">
            <w:pPr>
              <w:pStyle w:val="Tabletext2"/>
            </w:pPr>
            <w:r w:rsidRPr="00A113A0">
              <w:t>Nav noteikta</w:t>
            </w:r>
          </w:p>
        </w:tc>
      </w:tr>
      <w:tr w:rsidR="00B9576A" w:rsidRPr="00BF2E64" w14:paraId="734A0A52" w14:textId="77777777" w:rsidTr="00017975">
        <w:trPr>
          <w:cantSplit/>
          <w:trHeight w:val="119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E556B" w14:textId="77777777" w:rsidR="00B9576A" w:rsidRPr="00A113A0" w:rsidRDefault="00B9576A" w:rsidP="00C9385B">
            <w:pPr>
              <w:pStyle w:val="Tabletext"/>
            </w:pPr>
            <w:r w:rsidRPr="00A113A0">
              <w:t>3.9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B327" w14:textId="77777777" w:rsidR="00B9576A" w:rsidRPr="00A113A0" w:rsidRDefault="00B9576A" w:rsidP="00C9385B">
            <w:pPr>
              <w:pStyle w:val="Tabletext"/>
            </w:pPr>
            <w:r w:rsidRPr="00A113A0">
              <w:t>Saliekamie betona seguma bloki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88AB5E" w14:textId="77777777" w:rsidR="00B9576A" w:rsidRPr="00A113A0" w:rsidRDefault="00B9576A" w:rsidP="00C9385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2AF0" w14:textId="77777777" w:rsidR="00B9576A" w:rsidRPr="00A113A0" w:rsidRDefault="00B9576A" w:rsidP="00C9385B">
            <w:pPr>
              <w:pStyle w:val="Tabletext"/>
            </w:pPr>
            <w:r w:rsidRPr="00A113A0">
              <w:t>LVS EN 1338</w:t>
            </w:r>
          </w:p>
          <w:p w14:paraId="74330157" w14:textId="77777777" w:rsidR="00B9576A" w:rsidRPr="00A113A0" w:rsidRDefault="00B9576A" w:rsidP="00C9385B">
            <w:pPr>
              <w:pStyle w:val="Tabletext"/>
            </w:pPr>
            <w:r w:rsidRPr="00A113A0">
              <w:t>ZA. 2.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763BC" w14:textId="77777777" w:rsidR="00B9576A" w:rsidRPr="00A113A0" w:rsidRDefault="00B9576A" w:rsidP="00C9385B">
            <w:pPr>
              <w:pStyle w:val="Tabletext2"/>
            </w:pPr>
            <w:r w:rsidRPr="00A113A0">
              <w:t>4</w:t>
            </w:r>
          </w:p>
        </w:tc>
      </w:tr>
      <w:tr w:rsidR="00B9576A" w:rsidRPr="00BF2E64" w14:paraId="5F63B193" w14:textId="77777777" w:rsidTr="00017975">
        <w:trPr>
          <w:cantSplit/>
          <w:trHeight w:val="130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AE29F" w14:textId="77777777" w:rsidR="00B9576A" w:rsidRPr="00A113A0" w:rsidRDefault="00B9576A" w:rsidP="00C9385B">
            <w:pPr>
              <w:pStyle w:val="Tabletext"/>
            </w:pPr>
            <w:r w:rsidRPr="00A113A0">
              <w:t>3.10</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4F143" w14:textId="77777777" w:rsidR="00B9576A" w:rsidRPr="00A113A0" w:rsidRDefault="00B9576A" w:rsidP="00C9385B">
            <w:pPr>
              <w:pStyle w:val="Tabletext"/>
            </w:pPr>
            <w:r w:rsidRPr="00A113A0">
              <w:t>Saliekamās betona seguma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68C9" w14:textId="77777777" w:rsidR="00B9576A" w:rsidRPr="00A113A0" w:rsidRDefault="00B9576A" w:rsidP="00C9385B">
            <w:pPr>
              <w:pStyle w:val="Tabletext"/>
            </w:pPr>
            <w:r w:rsidRPr="00A113A0">
              <w:t>Ārējai lietošanai, ceļa segumiem gājēju un transportlīdzekļu izmantošanai paredzētās vietās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8D1DD" w14:textId="77777777" w:rsidR="00B9576A" w:rsidRPr="00A113A0" w:rsidRDefault="00B9576A" w:rsidP="00C9385B">
            <w:pPr>
              <w:pStyle w:val="Tabletext"/>
            </w:pPr>
            <w:r w:rsidRPr="00A113A0">
              <w:t>LVS EN 1339</w:t>
            </w:r>
          </w:p>
          <w:p w14:paraId="1AB80C64" w14:textId="769F470C"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00A9B" w14:textId="77777777" w:rsidR="00B9576A" w:rsidRPr="00A113A0" w:rsidRDefault="00B9576A" w:rsidP="00C9385B">
            <w:pPr>
              <w:pStyle w:val="Tabletext2"/>
            </w:pPr>
            <w:r w:rsidRPr="00A113A0">
              <w:t>4</w:t>
            </w:r>
          </w:p>
        </w:tc>
      </w:tr>
      <w:tr w:rsidR="00B9576A" w:rsidRPr="00BF2E64" w14:paraId="389A8416" w14:textId="77777777" w:rsidTr="00017975">
        <w:trPr>
          <w:cantSplit/>
          <w:trHeight w:val="111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A0495E" w14:textId="77777777" w:rsidR="00B9576A" w:rsidRPr="00A113A0" w:rsidRDefault="00B9576A" w:rsidP="00C9385B">
            <w:pPr>
              <w:pStyle w:val="Tabletext"/>
            </w:pPr>
            <w:r w:rsidRPr="00A113A0">
              <w:t>3.11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B6361" w14:textId="77777777" w:rsidR="00B9576A" w:rsidRPr="00A113A0" w:rsidRDefault="00B9576A" w:rsidP="00C9385B">
            <w:pPr>
              <w:pStyle w:val="Tabletext"/>
            </w:pPr>
            <w:r w:rsidRPr="00A113A0">
              <w:t>Saliekamās betona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05DF9" w14:textId="77777777" w:rsidR="00B9576A" w:rsidRPr="00A113A0" w:rsidRDefault="00B9576A" w:rsidP="00C9385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1FC36" w14:textId="77777777" w:rsidR="00B9576A" w:rsidRPr="00A113A0" w:rsidRDefault="00B9576A" w:rsidP="00C9385B">
            <w:pPr>
              <w:pStyle w:val="Tabletext"/>
            </w:pPr>
            <w:r w:rsidRPr="00A113A0">
              <w:t>LVS EN 1340</w:t>
            </w:r>
          </w:p>
          <w:p w14:paraId="19E58CE5" w14:textId="55751EC9"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AE89D" w14:textId="77777777" w:rsidR="00B9576A" w:rsidRPr="00A113A0" w:rsidRDefault="00B9576A" w:rsidP="00C9385B">
            <w:pPr>
              <w:pStyle w:val="Tabletext2"/>
            </w:pPr>
            <w:r w:rsidRPr="00A113A0">
              <w:t>4</w:t>
            </w:r>
          </w:p>
        </w:tc>
      </w:tr>
      <w:tr w:rsidR="00B9576A" w:rsidRPr="00BF2E64" w14:paraId="07B6FA4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A0A8C" w14:textId="77777777" w:rsidR="00B9576A" w:rsidRPr="00A113A0" w:rsidRDefault="00B9576A" w:rsidP="00C9385B">
            <w:pPr>
              <w:pStyle w:val="Tabletext"/>
            </w:pPr>
            <w:r w:rsidRPr="00A113A0">
              <w:t>3.12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36C6F" w14:textId="77777777" w:rsidR="00B9576A" w:rsidRPr="00A113A0" w:rsidRDefault="00B9576A" w:rsidP="00C9385B">
            <w:pPr>
              <w:pStyle w:val="Tabletext"/>
            </w:pPr>
            <w:r w:rsidRPr="00A113A0">
              <w:t>Caurtekas, caurteku un gala sienu pamats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3B46B" w14:textId="77777777" w:rsidR="00B9576A" w:rsidRPr="00A113A0" w:rsidRDefault="00B9576A" w:rsidP="00C9385B">
            <w:pPr>
              <w:pStyle w:val="Tabletext"/>
            </w:pPr>
            <w:r w:rsidRPr="00A113A0">
              <w:t>Saliekamie betona izstrādājumi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D3B65" w14:textId="77777777" w:rsidR="00B9576A" w:rsidRPr="00A113A0" w:rsidRDefault="00B9576A" w:rsidP="00C9385B">
            <w:pPr>
              <w:pStyle w:val="Tabletext"/>
            </w:pPr>
            <w:r w:rsidRPr="00A113A0">
              <w:t>LVS EN 13369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AC7952" w14:textId="77777777" w:rsidR="00B9576A" w:rsidRPr="00A113A0" w:rsidRDefault="00B9576A" w:rsidP="00C9385B">
            <w:pPr>
              <w:pStyle w:val="Tabletext2"/>
              <w:rPr>
                <w:vertAlign w:val="superscript"/>
              </w:rPr>
            </w:pPr>
            <w:r w:rsidRPr="00A113A0">
              <w:t>2+</w:t>
            </w:r>
            <w:r w:rsidRPr="00A113A0">
              <w:rPr>
                <w:vertAlign w:val="superscript"/>
              </w:rPr>
              <w:t>(2)</w:t>
            </w:r>
          </w:p>
        </w:tc>
      </w:tr>
      <w:tr w:rsidR="00B9576A" w:rsidRPr="00BF2E64" w14:paraId="217F3A91"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AC7E8A" w14:textId="77777777" w:rsidR="00B9576A" w:rsidRPr="00A113A0" w:rsidRDefault="00B9576A" w:rsidP="00C9385B">
            <w:pPr>
              <w:pStyle w:val="Tabletext"/>
            </w:pPr>
            <w:r w:rsidRPr="00A113A0">
              <w:t>4. Metāls un tā izstrādājumi</w:t>
            </w:r>
          </w:p>
        </w:tc>
      </w:tr>
      <w:tr w:rsidR="00B9576A" w:rsidRPr="00BF2E64" w14:paraId="05796863"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69CA0" w14:textId="77777777" w:rsidR="00B9576A" w:rsidRPr="00A113A0" w:rsidRDefault="00B9576A" w:rsidP="00C9385B">
            <w:pPr>
              <w:pStyle w:val="Tabletext"/>
            </w:pPr>
            <w:r w:rsidRPr="00A113A0">
              <w:t>4.1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E378B3" w14:textId="77777777" w:rsidR="00B9576A" w:rsidRPr="00A113A0" w:rsidRDefault="00B9576A" w:rsidP="00C9385B">
            <w:pPr>
              <w:pStyle w:val="Tabletext"/>
            </w:pPr>
            <w:r w:rsidRPr="00A113A0">
              <w:t>Transportlīdzekļus norobežojošā sistēma:</w:t>
            </w:r>
          </w:p>
          <w:p w14:paraId="0C9A24F3" w14:textId="77777777" w:rsidR="00B9576A" w:rsidRPr="00A113A0" w:rsidRDefault="00B9576A" w:rsidP="00C9385B">
            <w:pPr>
              <w:pStyle w:val="Tabletext"/>
            </w:pPr>
            <w:r w:rsidRPr="00A113A0">
              <w:t>Drošības barjeras, triecienslāpētāji, enkurposmi, pārejas posmi, atvairbarjeras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88416B"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24FC1" w14:textId="77777777" w:rsidR="00B9576A" w:rsidRPr="00A113A0" w:rsidRDefault="00B9576A" w:rsidP="00C9385B">
            <w:pPr>
              <w:pStyle w:val="Tabletext"/>
            </w:pPr>
            <w:r w:rsidRPr="00A113A0">
              <w:t>LVS EN 1317-5</w:t>
            </w:r>
          </w:p>
          <w:p w14:paraId="48FA8D8F" w14:textId="4DA304DC"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576BF" w14:textId="77777777" w:rsidR="00B9576A" w:rsidRPr="00A113A0" w:rsidRDefault="00B9576A" w:rsidP="00C9385B">
            <w:pPr>
              <w:pStyle w:val="Tabletext2"/>
            </w:pPr>
            <w:r w:rsidRPr="00A113A0">
              <w:t>1</w:t>
            </w:r>
          </w:p>
        </w:tc>
      </w:tr>
      <w:tr w:rsidR="00B9576A" w:rsidRPr="00BF2E64" w14:paraId="4AD4EA8E" w14:textId="77777777" w:rsidTr="00017975">
        <w:trPr>
          <w:cantSplit/>
          <w:trHeight w:val="54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6021" w14:textId="77777777" w:rsidR="00B9576A" w:rsidRPr="00A113A0" w:rsidRDefault="00B9576A" w:rsidP="00C9385B">
            <w:pPr>
              <w:pStyle w:val="Tabletext"/>
            </w:pPr>
            <w:r w:rsidRPr="00A113A0">
              <w:lastRenderedPageBreak/>
              <w:t>4.2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29461" w14:textId="77777777" w:rsidR="00B9576A" w:rsidRPr="00A113A0" w:rsidRDefault="00B9576A" w:rsidP="00C9385B">
            <w:pPr>
              <w:pStyle w:val="Tabletext"/>
            </w:pPr>
            <w:r w:rsidRPr="00A113A0">
              <w:t>Ceļu apgaismes stabi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FE2A"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D828D" w14:textId="77777777" w:rsidR="00B9576A" w:rsidRPr="00A113A0" w:rsidRDefault="00B9576A" w:rsidP="00C9385B">
            <w:pPr>
              <w:pStyle w:val="Tabletext"/>
            </w:pPr>
            <w:r w:rsidRPr="00A113A0">
              <w:t>LVS EN 40-1;-2;-3;-4;-5</w:t>
            </w:r>
          </w:p>
          <w:p w14:paraId="51A62746" w14:textId="133176BB"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9047" w14:textId="77777777" w:rsidR="00B9576A" w:rsidRPr="00A113A0" w:rsidRDefault="00B9576A" w:rsidP="00C9385B">
            <w:pPr>
              <w:pStyle w:val="Tabletext2"/>
            </w:pPr>
            <w:r w:rsidRPr="00A113A0">
              <w:t>1</w:t>
            </w:r>
          </w:p>
        </w:tc>
      </w:tr>
      <w:tr w:rsidR="00B9576A" w:rsidRPr="00BF2E64" w14:paraId="2C88BB98"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371FAD" w14:textId="77777777" w:rsidR="00B9576A" w:rsidRPr="00A113A0" w:rsidRDefault="00B9576A" w:rsidP="00C9385B">
            <w:pPr>
              <w:pStyle w:val="Tabletext"/>
            </w:pPr>
            <w:r w:rsidRPr="00A113A0">
              <w:t>4.3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724BD" w14:textId="77777777" w:rsidR="00B9576A" w:rsidRPr="00A113A0" w:rsidRDefault="00B9576A" w:rsidP="00C9385B">
            <w:pPr>
              <w:pStyle w:val="Tabletext"/>
            </w:pPr>
            <w:r w:rsidRPr="00A113A0">
              <w:t>Ūdens noteku pārsedzes un lūku pārsedzes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927ED" w14:textId="77777777" w:rsidR="00B9576A" w:rsidRPr="00A113A0" w:rsidRDefault="00B9576A" w:rsidP="00C9385B">
            <w:pPr>
              <w:pStyle w:val="Tabletext"/>
            </w:pPr>
            <w:r w:rsidRPr="00A113A0">
              <w:t>Transportlīdzekļu un gājēju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DD6A98" w14:textId="77777777" w:rsidR="00B9576A" w:rsidRPr="00A113A0" w:rsidRDefault="00B9576A" w:rsidP="00C9385B">
            <w:pPr>
              <w:pStyle w:val="Tabletext"/>
            </w:pPr>
            <w:r w:rsidRPr="00A113A0">
              <w:t>LVS EN 124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F053E" w14:textId="77777777" w:rsidR="00B9576A" w:rsidRPr="00A113A0" w:rsidRDefault="00B9576A" w:rsidP="00C9385B">
            <w:pPr>
              <w:pStyle w:val="Tabletext2"/>
              <w:rPr>
                <w:vertAlign w:val="superscript"/>
              </w:rPr>
            </w:pPr>
            <w:r w:rsidRPr="00A113A0">
              <w:t>1</w:t>
            </w:r>
            <w:r w:rsidRPr="00A113A0">
              <w:rPr>
                <w:vertAlign w:val="superscript"/>
              </w:rPr>
              <w:t>(2)</w:t>
            </w:r>
          </w:p>
        </w:tc>
      </w:tr>
      <w:tr w:rsidR="00B9576A" w:rsidRPr="00BF2E64" w14:paraId="2DD50932"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1862C" w14:textId="77777777" w:rsidR="00B9576A" w:rsidRPr="00A113A0" w:rsidRDefault="00B9576A" w:rsidP="00C9385B">
            <w:pPr>
              <w:pStyle w:val="Tabletext"/>
            </w:pPr>
            <w:r w:rsidRPr="00A113A0">
              <w:t>5. Polimērmateriālu izstrādājumi</w:t>
            </w:r>
          </w:p>
        </w:tc>
      </w:tr>
      <w:tr w:rsidR="00B9576A" w:rsidRPr="00BF2E64" w14:paraId="5E1A139C" w14:textId="77777777" w:rsidTr="00017975">
        <w:trPr>
          <w:cantSplit/>
          <w:trHeight w:val="150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9A61" w14:textId="77777777" w:rsidR="00B9576A" w:rsidRPr="00A113A0" w:rsidRDefault="00B9576A" w:rsidP="00C9385B">
            <w:pPr>
              <w:pStyle w:val="Tabletext"/>
            </w:pPr>
            <w:r w:rsidRPr="00834025">
              <w:t>5.1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05658F" w14:textId="77777777" w:rsidR="00B9576A" w:rsidRPr="00834025" w:rsidRDefault="00B9576A" w:rsidP="00C9385B">
            <w:pPr>
              <w:pStyle w:val="Tabletext"/>
            </w:pPr>
            <w:r w:rsidRPr="00834025">
              <w:t>Ģeosintētikas (tekstili), ģeotekstilijas, ģeokompozīti, ģeorežģi un ģeotikli, ko lieto:</w:t>
            </w:r>
          </w:p>
          <w:p w14:paraId="7716157C" w14:textId="77777777" w:rsidR="00B9576A" w:rsidRPr="00207DF3" w:rsidRDefault="00B9576A" w:rsidP="00C9385B">
            <w:pPr>
              <w:pStyle w:val="Tabletext"/>
            </w:pPr>
            <w:r w:rsidRPr="00207DF3">
              <w:t>filtrēšanai</w:t>
            </w:r>
          </w:p>
          <w:p w14:paraId="25431DAD" w14:textId="77777777" w:rsidR="00B9576A" w:rsidRPr="00207DF3" w:rsidRDefault="00B9576A" w:rsidP="00C9385B">
            <w:pPr>
              <w:pStyle w:val="Tabletext"/>
            </w:pPr>
            <w:r w:rsidRPr="002A6753">
              <w:t>armēšanai</w:t>
            </w:r>
          </w:p>
          <w:p w14:paraId="1AD6316B" w14:textId="77777777" w:rsidR="00B9576A" w:rsidRPr="00A113A0" w:rsidRDefault="00B9576A" w:rsidP="00C9385B">
            <w:pPr>
              <w:pStyle w:val="Tabletext"/>
            </w:pPr>
            <w:r w:rsidRPr="008201B5">
              <w:t>atdalīšanai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298DC" w14:textId="77777777" w:rsidR="00B9576A" w:rsidRPr="00A113A0" w:rsidRDefault="00B9576A" w:rsidP="00C9385B">
            <w:pPr>
              <w:pStyle w:val="Tabletext"/>
            </w:pPr>
            <w:r w:rsidRPr="00834025">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EF23B" w14:textId="13C06682" w:rsidR="00B9576A" w:rsidRPr="00834025" w:rsidRDefault="00B9576A" w:rsidP="00C9385B">
            <w:pPr>
              <w:pStyle w:val="Tabletext"/>
            </w:pPr>
            <w:r w:rsidRPr="00834025">
              <w:t>LVS EN 13249 ZA.</w:t>
            </w:r>
            <w:r w:rsidR="00C54490">
              <w:t>pielikums</w:t>
            </w:r>
            <w:r w:rsidRPr="00834025">
              <w:t>;</w:t>
            </w:r>
          </w:p>
          <w:p w14:paraId="043FB820" w14:textId="77777777" w:rsidR="00B9576A" w:rsidRPr="00834025" w:rsidRDefault="00B9576A" w:rsidP="00C9385B">
            <w:pPr>
              <w:pStyle w:val="Tabletext"/>
            </w:pPr>
            <w:r w:rsidRPr="00834025">
              <w:t>LVS EN 13251</w:t>
            </w:r>
          </w:p>
          <w:p w14:paraId="1B874C50" w14:textId="77777777" w:rsidR="00B9576A" w:rsidRPr="00A113A0" w:rsidRDefault="00B9576A" w:rsidP="00C9385B">
            <w:pPr>
              <w:pStyle w:val="Tabletext"/>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8764BE" w14:textId="77777777" w:rsidR="00B9576A" w:rsidRPr="00D31662" w:rsidRDefault="00B9576A" w:rsidP="00C9385B">
            <w:pPr>
              <w:pStyle w:val="Tabletext2"/>
            </w:pPr>
          </w:p>
          <w:p w14:paraId="55309208" w14:textId="77777777" w:rsidR="00B9576A" w:rsidRPr="00C03918" w:rsidRDefault="00B9576A" w:rsidP="00C9385B">
            <w:pPr>
              <w:pStyle w:val="Tabletext2"/>
            </w:pPr>
          </w:p>
          <w:p w14:paraId="435F21E9" w14:textId="77777777" w:rsidR="00B9576A" w:rsidRPr="00C03918" w:rsidRDefault="00B9576A" w:rsidP="00C9385B">
            <w:pPr>
              <w:pStyle w:val="Tabletext2"/>
            </w:pPr>
          </w:p>
          <w:p w14:paraId="33A4BBCA" w14:textId="77777777" w:rsidR="00B9576A" w:rsidRPr="00834025" w:rsidRDefault="00B9576A" w:rsidP="00C9385B">
            <w:pPr>
              <w:pStyle w:val="Tabletext2"/>
            </w:pPr>
            <w:r w:rsidRPr="00834025">
              <w:t>2+</w:t>
            </w:r>
          </w:p>
          <w:p w14:paraId="51C50D8C" w14:textId="77777777" w:rsidR="00B9576A" w:rsidRDefault="00B9576A" w:rsidP="00C9385B">
            <w:pPr>
              <w:pStyle w:val="Tabletext2"/>
            </w:pPr>
            <w:r w:rsidRPr="00834025">
              <w:t>4</w:t>
            </w:r>
          </w:p>
          <w:p w14:paraId="0FA5938C" w14:textId="77777777" w:rsidR="00B9576A" w:rsidRPr="00A113A0" w:rsidRDefault="00B9576A" w:rsidP="00C9385B">
            <w:pPr>
              <w:pStyle w:val="Tabletext2"/>
            </w:pPr>
            <w:r>
              <w:t>-</w:t>
            </w:r>
          </w:p>
        </w:tc>
      </w:tr>
      <w:tr w:rsidR="00B9576A" w:rsidRPr="00BF2E64" w14:paraId="1C85BA18"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F38E4" w14:textId="77777777" w:rsidR="00B9576A" w:rsidRPr="00A113A0" w:rsidRDefault="00B9576A" w:rsidP="00C9385B">
            <w:pPr>
              <w:pStyle w:val="Tabletext"/>
            </w:pPr>
            <w:r w:rsidRPr="00A113A0">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647EA" w14:textId="77777777" w:rsidR="00B9576A" w:rsidRPr="00A113A0" w:rsidRDefault="00B9576A" w:rsidP="00C9385B">
            <w:pPr>
              <w:pStyle w:val="Tabletext"/>
            </w:pPr>
            <w:r w:rsidRPr="00A113A0">
              <w:t>Polimēra caurteku posmi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61A19D" w14:textId="63F957D6" w:rsidR="00B9576A" w:rsidRPr="00A113A0" w:rsidRDefault="00B9576A" w:rsidP="00C9385B">
            <w:pPr>
              <w:pStyle w:val="Tabletext"/>
            </w:pPr>
            <w:r w:rsidRPr="00A113A0">
              <w:t xml:space="preserve">Paredzētas caurtekām, </w:t>
            </w:r>
            <w:r w:rsidR="00AA565B">
              <w:t xml:space="preserve">pašteces </w:t>
            </w:r>
            <w:r w:rsidRPr="00A113A0">
              <w:t xml:space="preserve">lietus </w:t>
            </w:r>
            <w:r w:rsidR="00AA565B">
              <w:t>un fekālās</w:t>
            </w:r>
            <w:r w:rsidRPr="00A113A0">
              <w:t xml:space="preserve"> kanalizācijas </w:t>
            </w:r>
            <w:r w:rsidR="00AA565B">
              <w:t>cauruļvadu</w:t>
            </w:r>
            <w:r w:rsidRPr="00A113A0">
              <w:t xml:space="preserve"> sistēmām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81FA6C" w14:textId="77777777" w:rsidR="00B9576A" w:rsidRPr="00A113A0" w:rsidRDefault="00B9576A" w:rsidP="00C9385B">
            <w:pPr>
              <w:pStyle w:val="Tabletext"/>
            </w:pPr>
            <w:r w:rsidRPr="00A113A0">
              <w:t>LVS CEN/TS 13476-4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DAC5" w14:textId="6FAB9EDB" w:rsidR="00B9576A" w:rsidRPr="00A113A0" w:rsidRDefault="00651AF4" w:rsidP="00C9385B">
            <w:pPr>
              <w:pStyle w:val="Tabletext2"/>
              <w:rPr>
                <w:vertAlign w:val="superscript"/>
              </w:rPr>
            </w:pPr>
            <w:r>
              <w:t>1+</w:t>
            </w:r>
            <w:r w:rsidR="00B9576A" w:rsidRPr="00A113A0">
              <w:rPr>
                <w:vertAlign w:val="superscript"/>
              </w:rPr>
              <w:t>(2)</w:t>
            </w:r>
          </w:p>
        </w:tc>
      </w:tr>
      <w:tr w:rsidR="00B9576A" w:rsidRPr="00BF2E64" w14:paraId="712D7C7D" w14:textId="77777777" w:rsidTr="00017975">
        <w:trPr>
          <w:cantSplit/>
          <w:trHeight w:val="32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0EE61" w14:textId="77777777" w:rsidR="00B9576A" w:rsidRPr="00A113A0" w:rsidRDefault="00B9576A" w:rsidP="00C9385B">
            <w:pPr>
              <w:pStyle w:val="Tabletext"/>
            </w:pPr>
            <w:r w:rsidRPr="00A113A0">
              <w:t>5.3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5D9E7" w14:textId="77777777" w:rsidR="00B9576A" w:rsidRPr="00A113A0" w:rsidRDefault="00B9576A" w:rsidP="00C9385B">
            <w:pPr>
              <w:pStyle w:val="Tabletext"/>
            </w:pPr>
            <w:r w:rsidRPr="00A113A0">
              <w:t>Ceļu signālstabiņi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4484"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24E5F" w14:textId="77777777" w:rsidR="00B9576A" w:rsidRPr="00A113A0" w:rsidRDefault="00B9576A" w:rsidP="00C9385B">
            <w:pPr>
              <w:pStyle w:val="Tabletext"/>
            </w:pPr>
            <w:r w:rsidRPr="00A113A0">
              <w:t>LVS EN 12899-3</w:t>
            </w:r>
          </w:p>
          <w:p w14:paraId="36A58B39" w14:textId="09263D97"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DAD517" w14:textId="77777777" w:rsidR="00B9576A" w:rsidRPr="00A113A0" w:rsidRDefault="00B9576A" w:rsidP="00C9385B">
            <w:pPr>
              <w:pStyle w:val="Tabletext2"/>
            </w:pPr>
            <w:r w:rsidRPr="00A113A0">
              <w:t>1</w:t>
            </w:r>
          </w:p>
        </w:tc>
      </w:tr>
      <w:tr w:rsidR="00B9576A" w:rsidRPr="00BF2E64" w14:paraId="1F149634" w14:textId="77777777" w:rsidTr="00017975">
        <w:trPr>
          <w:cantSplit/>
          <w:trHeight w:val="277"/>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DBCE5" w14:textId="77777777" w:rsidR="00B9576A" w:rsidRPr="00A113A0" w:rsidRDefault="00B9576A" w:rsidP="00C9385B">
            <w:pPr>
              <w:pStyle w:val="Tabletext"/>
            </w:pPr>
            <w:r w:rsidRPr="00A113A0">
              <w:t>6. Satiksmes organizācijas aprīkojums</w:t>
            </w:r>
          </w:p>
        </w:tc>
      </w:tr>
      <w:tr w:rsidR="00B9576A" w:rsidRPr="00BF2E64" w14:paraId="4399D466"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309DA" w14:textId="77777777" w:rsidR="00B9576A" w:rsidRPr="00A113A0" w:rsidRDefault="00B9576A" w:rsidP="00C9385B">
            <w:pPr>
              <w:pStyle w:val="Tabletext"/>
            </w:pPr>
            <w:r w:rsidRPr="00A113A0">
              <w:t>6.1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2DDC8C" w14:textId="77777777" w:rsidR="00B9576A" w:rsidRPr="00A113A0" w:rsidRDefault="00B9576A" w:rsidP="00C9385B">
            <w:pPr>
              <w:pStyle w:val="Tabletext"/>
            </w:pPr>
            <w:r w:rsidRPr="00A113A0">
              <w:t>Ceļa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28D26"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DBDAE" w14:textId="77777777" w:rsidR="00B9576A" w:rsidRPr="00A113A0" w:rsidRDefault="00B9576A" w:rsidP="00C9385B">
            <w:pPr>
              <w:pStyle w:val="Tabletext"/>
            </w:pPr>
            <w:r w:rsidRPr="00A113A0">
              <w:t>LVS EN 12899-1</w:t>
            </w:r>
          </w:p>
          <w:p w14:paraId="238282A5" w14:textId="77777777" w:rsidR="00B9576A" w:rsidRPr="00A113A0" w:rsidRDefault="00B9576A" w:rsidP="00C9385B">
            <w:pPr>
              <w:pStyle w:val="Tabletext"/>
            </w:pPr>
            <w:r w:rsidRPr="00A113A0">
              <w:t>ZA. 7.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DAC3E3" w14:textId="77777777" w:rsidR="00B9576A" w:rsidRPr="00A113A0" w:rsidRDefault="00B9576A" w:rsidP="00C9385B">
            <w:pPr>
              <w:pStyle w:val="Tabletext2"/>
            </w:pPr>
            <w:r w:rsidRPr="00A113A0">
              <w:t>1</w:t>
            </w:r>
          </w:p>
        </w:tc>
      </w:tr>
      <w:tr w:rsidR="00B9576A" w:rsidRPr="00BF2E64" w14:paraId="0C4C3138" w14:textId="77777777" w:rsidTr="00017975">
        <w:trPr>
          <w:cantSplit/>
          <w:trHeight w:val="156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62D56" w14:textId="77777777" w:rsidR="00B9576A" w:rsidRPr="00A113A0" w:rsidRDefault="00B9576A" w:rsidP="00C9385B">
            <w:pPr>
              <w:pStyle w:val="Tabletext"/>
            </w:pPr>
            <w:r w:rsidRPr="00A113A0">
              <w:t>6.2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625BD" w14:textId="77777777" w:rsidR="00B9576A" w:rsidRPr="00A113A0" w:rsidRDefault="00B9576A" w:rsidP="00C9385B">
            <w:pPr>
              <w:pStyle w:val="Tabletext"/>
            </w:pPr>
            <w:r w:rsidRPr="00A113A0">
              <w:t>Ceļa apzīmējumu materiāli:</w:t>
            </w:r>
          </w:p>
          <w:p w14:paraId="2DD2BA46" w14:textId="77777777" w:rsidR="00B9576A" w:rsidRPr="00A113A0" w:rsidRDefault="00B9576A" w:rsidP="00C9385B">
            <w:pPr>
              <w:pStyle w:val="Tabletext"/>
            </w:pPr>
            <w:r w:rsidRPr="00A113A0">
              <w:t>pastāvīgas apzīmējumu lentes un iepriekšsagatavotie ceļa apzīmējumi;</w:t>
            </w:r>
          </w:p>
          <w:p w14:paraId="0840D797" w14:textId="77777777" w:rsidR="00B9576A" w:rsidRPr="00A113A0" w:rsidRDefault="00B9576A" w:rsidP="00C9385B">
            <w:pPr>
              <w:pStyle w:val="Tabletext"/>
            </w:pPr>
            <w:r w:rsidRPr="00A113A0">
              <w:t>krāsas, termoplastiski materiāli, aukstplastiski materiāli (ar vai bez pretslīdes minerālmateriāliem), t.sk. iepriekšpiejauktas stikla lodītes;</w:t>
            </w:r>
          </w:p>
          <w:p w14:paraId="3A9B6C43" w14:textId="77777777" w:rsidR="00B9576A" w:rsidRPr="00A113A0" w:rsidRDefault="00B9576A" w:rsidP="00C9385B">
            <w:pPr>
              <w:pStyle w:val="Tabletext"/>
            </w:pPr>
            <w:r w:rsidRPr="00A113A0">
              <w:t>krāsas, termoplastiski materiāli, aukstplastiski materiāli (ceļa apzīmējumiem), kuri tiek tirgoti ar norādēm par piedevu stikla lodīšu un/vai pretslīdes minerālmateriālu tipiem un attiecībām;</w:t>
            </w:r>
          </w:p>
          <w:p w14:paraId="779506DA" w14:textId="77777777" w:rsidR="00B9576A" w:rsidRPr="00A113A0" w:rsidRDefault="00B9576A" w:rsidP="00C9385B">
            <w:pPr>
              <w:pStyle w:val="Tabletext"/>
            </w:pPr>
            <w:r w:rsidRPr="00A113A0">
              <w:t>atstarojošās ceļa kniedes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4C219"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06F7F3" w14:textId="77777777" w:rsidR="00B9576A" w:rsidRPr="00A113A0" w:rsidRDefault="00B9576A" w:rsidP="00C9385B">
            <w:pPr>
              <w:pStyle w:val="Tabletext"/>
            </w:pPr>
            <w:r w:rsidRPr="00A113A0">
              <w:t>LVS EN 1463-1</w:t>
            </w:r>
          </w:p>
          <w:p w14:paraId="0062E7F8" w14:textId="23C088AE"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69BB88" w14:textId="77777777" w:rsidR="00B9576A" w:rsidRPr="00A113A0" w:rsidRDefault="00B9576A" w:rsidP="00C9385B">
            <w:pPr>
              <w:pStyle w:val="Tabletext2"/>
            </w:pPr>
            <w:r w:rsidRPr="00A113A0">
              <w:t>1</w:t>
            </w:r>
          </w:p>
        </w:tc>
      </w:tr>
      <w:tr w:rsidR="00B9576A" w:rsidRPr="00BF2E64" w14:paraId="27FB1095"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6EA" w14:textId="77777777" w:rsidR="00B9576A" w:rsidRPr="00A113A0" w:rsidRDefault="00B9576A" w:rsidP="00C9385B">
            <w:pPr>
              <w:pStyle w:val="Tabletext"/>
            </w:pPr>
            <w:r w:rsidRPr="00A113A0">
              <w:t>6.3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F9A58" w14:textId="77777777" w:rsidR="00B9576A" w:rsidRPr="00A113A0" w:rsidRDefault="00B9576A" w:rsidP="00C9385B">
            <w:pPr>
              <w:pStyle w:val="Tabletext"/>
            </w:pPr>
            <w:r w:rsidRPr="00A113A0">
              <w:t>Ceļu satiksmes trokšņu samazināšanas ierīces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20D4B2"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C8962" w14:textId="77777777" w:rsidR="00B9576A" w:rsidRPr="00A113A0" w:rsidRDefault="00B9576A" w:rsidP="00C9385B">
            <w:pPr>
              <w:pStyle w:val="Tabletext"/>
            </w:pPr>
            <w:r w:rsidRPr="00A113A0">
              <w:t>LVS EN 14388</w:t>
            </w:r>
          </w:p>
          <w:p w14:paraId="2A7F2A7A" w14:textId="6BDA1D93"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8D54CC" w14:textId="77777777" w:rsidR="00B9576A" w:rsidRPr="00A113A0" w:rsidRDefault="00B9576A" w:rsidP="00C9385B">
            <w:pPr>
              <w:pStyle w:val="Tabletext2"/>
            </w:pPr>
            <w:r w:rsidRPr="00A113A0">
              <w:t>3</w:t>
            </w:r>
          </w:p>
        </w:tc>
      </w:tr>
      <w:tr w:rsidR="00B9576A" w:rsidRPr="00BF2E64" w14:paraId="1FDBA596" w14:textId="77777777" w:rsidTr="00017975">
        <w:trPr>
          <w:cantSplit/>
          <w:trHeight w:val="80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E6BD" w14:textId="77777777" w:rsidR="00B9576A" w:rsidRPr="00A113A0" w:rsidRDefault="00B9576A" w:rsidP="00C9385B">
            <w:pPr>
              <w:pStyle w:val="Tabletext"/>
            </w:pPr>
            <w:r w:rsidRPr="00A113A0">
              <w:t>6.4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BCCDB" w14:textId="77777777" w:rsidR="00B9576A" w:rsidRPr="00A113A0" w:rsidRDefault="00B9576A" w:rsidP="00C9385B">
            <w:pPr>
              <w:pStyle w:val="Tabletext"/>
            </w:pPr>
            <w:r w:rsidRPr="00A113A0">
              <w:t>Satiksmes organizācijas tehniskie līdzekļi – brīdinājuma un drošības gaismas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ED27C" w14:textId="77777777" w:rsidR="00B9576A" w:rsidRPr="00A113A0" w:rsidRDefault="00B9576A" w:rsidP="00C9385B">
            <w:pPr>
              <w:pStyle w:val="Tabletext"/>
            </w:pPr>
            <w:r w:rsidRPr="00A113A0">
              <w:t>Gaismas zīmes, lai brīdinātu un vadītu ceļu satiksmi.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2DD297" w14:textId="77777777" w:rsidR="00B9576A" w:rsidRPr="00A113A0" w:rsidRDefault="00B9576A" w:rsidP="00C9385B">
            <w:pPr>
              <w:pStyle w:val="Tabletext"/>
            </w:pPr>
            <w:r w:rsidRPr="00A113A0">
              <w:t>LVS EN 12352</w:t>
            </w:r>
          </w:p>
          <w:p w14:paraId="26F4A1C8" w14:textId="03017717" w:rsidR="00B9576A" w:rsidRPr="00A113A0" w:rsidRDefault="00B9576A" w:rsidP="00C9385B">
            <w:pPr>
              <w:pStyle w:val="Tabletext"/>
            </w:pPr>
            <w:r w:rsidRPr="00A113A0">
              <w:t>ZA.</w:t>
            </w:r>
            <w:r w:rsidR="00747CBD">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F2E9B" w14:textId="77777777" w:rsidR="00B9576A" w:rsidRPr="00A113A0" w:rsidRDefault="00B9576A" w:rsidP="00C9385B">
            <w:pPr>
              <w:pStyle w:val="Tabletext2"/>
            </w:pPr>
            <w:r w:rsidRPr="00A113A0">
              <w:t>1</w:t>
            </w:r>
          </w:p>
        </w:tc>
      </w:tr>
      <w:tr w:rsidR="00B9576A" w:rsidRPr="00BF2E64" w14:paraId="5D77DA0C" w14:textId="77777777" w:rsidTr="00017975">
        <w:trPr>
          <w:cantSplit/>
          <w:trHeight w:val="98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C2496" w14:textId="77777777" w:rsidR="00B9576A" w:rsidRPr="00A113A0" w:rsidRDefault="00B9576A" w:rsidP="00C9385B">
            <w:pPr>
              <w:pStyle w:val="Tabletext"/>
            </w:pPr>
            <w:r w:rsidRPr="00A113A0">
              <w:t>6.5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47810" w14:textId="77777777" w:rsidR="00B9576A" w:rsidRPr="00A113A0" w:rsidRDefault="00B9576A" w:rsidP="00C9385B">
            <w:pPr>
              <w:pStyle w:val="Tabletext"/>
            </w:pPr>
            <w:r w:rsidRPr="00A113A0">
              <w:t>Satiksmes organizācijas tehniskie līdzekļi – luksofori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EFB64" w14:textId="77777777" w:rsidR="00B9576A" w:rsidRPr="00A113A0" w:rsidRDefault="00B9576A" w:rsidP="00C9385B">
            <w:pPr>
              <w:pStyle w:val="Tabletext"/>
            </w:pPr>
            <w:r w:rsidRPr="00A113A0">
              <w:t>Luksofori uzstādīti, lai instruētu ceļa lietotājus ar sarkanu, dzeltenu un zaļu signālgaismu.</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F15A6" w14:textId="77777777" w:rsidR="00B9576A" w:rsidRPr="00A113A0" w:rsidRDefault="00B9576A" w:rsidP="00C9385B">
            <w:pPr>
              <w:pStyle w:val="Tabletext"/>
            </w:pPr>
            <w:r w:rsidRPr="00A113A0">
              <w:t>LVS EN 12368</w:t>
            </w:r>
          </w:p>
          <w:p w14:paraId="4D2E77D7" w14:textId="10783253"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B85A96" w14:textId="77777777" w:rsidR="00B9576A" w:rsidRPr="00A113A0" w:rsidRDefault="00B9576A" w:rsidP="00C9385B">
            <w:pPr>
              <w:pStyle w:val="Tabletext2"/>
            </w:pPr>
            <w:r w:rsidRPr="00A113A0">
              <w:t>1</w:t>
            </w:r>
          </w:p>
        </w:tc>
      </w:tr>
      <w:tr w:rsidR="00B9576A" w:rsidRPr="00BF2E64" w14:paraId="239AD13B"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F4E8FB" w14:textId="77777777" w:rsidR="00B9576A" w:rsidRPr="00A113A0" w:rsidRDefault="00B9576A" w:rsidP="00C9385B">
            <w:pPr>
              <w:pStyle w:val="Tabletext"/>
            </w:pPr>
            <w:r w:rsidRPr="00A113A0">
              <w:t>7. Citi materiāli</w:t>
            </w:r>
          </w:p>
        </w:tc>
      </w:tr>
      <w:tr w:rsidR="00B9576A" w:rsidRPr="00BF2E64" w14:paraId="3F75D736" w14:textId="77777777" w:rsidTr="00017975">
        <w:trPr>
          <w:cantSplit/>
          <w:trHeight w:val="113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599B6E" w14:textId="77777777" w:rsidR="00B9576A" w:rsidRPr="00A113A0" w:rsidRDefault="00B9576A" w:rsidP="00C9385B">
            <w:pPr>
              <w:pStyle w:val="Tabletext"/>
            </w:pPr>
            <w:r w:rsidRPr="00A113A0">
              <w:t>7.1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AC7A04" w14:textId="77777777" w:rsidR="00B9576A" w:rsidRPr="00A113A0" w:rsidRDefault="00B9576A" w:rsidP="00C9385B">
            <w:pPr>
              <w:pStyle w:val="Tabletext"/>
            </w:pPr>
            <w:r w:rsidRPr="00A113A0">
              <w:t>Dabīgā akmens bruģakmeņi</w:t>
            </w:r>
            <w:r>
              <w:t xml:space="preserve"> (kaltie akmeņi)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1C7FD" w14:textId="77777777" w:rsidR="00B9576A" w:rsidRPr="00A113A0" w:rsidRDefault="00B9576A" w:rsidP="00C9385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21B43" w14:textId="77777777" w:rsidR="00B9576A" w:rsidRPr="00A113A0" w:rsidRDefault="00B9576A" w:rsidP="00C9385B">
            <w:pPr>
              <w:pStyle w:val="Tabletext"/>
            </w:pPr>
            <w:r w:rsidRPr="00A113A0">
              <w:t>LVS EN 1342</w:t>
            </w:r>
          </w:p>
          <w:p w14:paraId="0D0CB7D4" w14:textId="25DF00E4"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4F55D" w14:textId="77777777" w:rsidR="00B9576A" w:rsidRPr="00A113A0" w:rsidRDefault="00B9576A" w:rsidP="00C9385B">
            <w:pPr>
              <w:pStyle w:val="Tabletext2"/>
            </w:pPr>
            <w:r w:rsidRPr="00A113A0">
              <w:t>4</w:t>
            </w:r>
          </w:p>
        </w:tc>
      </w:tr>
      <w:tr w:rsidR="00B9576A" w:rsidRPr="00BF2E64" w14:paraId="1A6AA7B1" w14:textId="77777777" w:rsidTr="00017975">
        <w:trPr>
          <w:cantSplit/>
          <w:trHeight w:val="122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E1812" w14:textId="77777777" w:rsidR="00B9576A" w:rsidRPr="00A113A0" w:rsidRDefault="00B9576A" w:rsidP="00C9385B">
            <w:pPr>
              <w:pStyle w:val="Tabletext"/>
            </w:pPr>
            <w:r w:rsidRPr="00A113A0">
              <w:lastRenderedPageBreak/>
              <w:t>7.2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7E4221" w14:textId="77777777" w:rsidR="00B9576A" w:rsidRPr="00A113A0" w:rsidRDefault="00B9576A" w:rsidP="00C9385B">
            <w:pPr>
              <w:pStyle w:val="Tabletext"/>
            </w:pPr>
            <w:r w:rsidRPr="00A113A0">
              <w:t>Dabīgā akmens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D2CA" w14:textId="77777777" w:rsidR="00B9576A" w:rsidRPr="00A113A0" w:rsidRDefault="00B9576A" w:rsidP="00C9385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27150" w14:textId="77777777" w:rsidR="00B9576A" w:rsidRPr="00A113A0" w:rsidRDefault="00B9576A" w:rsidP="00C9385B">
            <w:pPr>
              <w:pStyle w:val="Tabletext"/>
            </w:pPr>
            <w:r w:rsidRPr="00A113A0">
              <w:t>LVS EN 1341</w:t>
            </w:r>
          </w:p>
          <w:p w14:paraId="7A11F369" w14:textId="4F63A56C"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3EBD2" w14:textId="77777777" w:rsidR="00B9576A" w:rsidRPr="00A113A0" w:rsidRDefault="00B9576A" w:rsidP="00C9385B">
            <w:pPr>
              <w:pStyle w:val="Tabletext2"/>
            </w:pPr>
            <w:r w:rsidRPr="00A113A0">
              <w:t>4</w:t>
            </w:r>
          </w:p>
        </w:tc>
      </w:tr>
      <w:tr w:rsidR="00B9576A" w:rsidRPr="00BF2E64" w14:paraId="5922C7CD" w14:textId="77777777" w:rsidTr="00017975">
        <w:trPr>
          <w:cantSplit/>
          <w:trHeight w:val="140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FE0F5" w14:textId="77777777" w:rsidR="00B9576A" w:rsidRPr="00A113A0" w:rsidRDefault="00B9576A" w:rsidP="00C9385B">
            <w:pPr>
              <w:pStyle w:val="Tabletext"/>
            </w:pPr>
            <w:r w:rsidRPr="00A113A0">
              <w:t>7.3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5DE8F" w14:textId="77777777" w:rsidR="00B9576A" w:rsidRPr="00A113A0" w:rsidRDefault="00B9576A" w:rsidP="00C9385B">
            <w:pPr>
              <w:pStyle w:val="Tabletext"/>
            </w:pPr>
            <w:r w:rsidRPr="00A113A0">
              <w:t>Dabīgā akmens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7FFB3" w14:textId="77777777" w:rsidR="00B9576A" w:rsidRPr="00A113A0" w:rsidRDefault="00B9576A" w:rsidP="00C9385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93126" w14:textId="77777777" w:rsidR="00B9576A" w:rsidRPr="00A113A0" w:rsidRDefault="00B9576A" w:rsidP="00C9385B">
            <w:pPr>
              <w:pStyle w:val="Tabletext"/>
            </w:pPr>
            <w:r w:rsidRPr="00A113A0">
              <w:t>LVS EN 1343</w:t>
            </w:r>
          </w:p>
          <w:p w14:paraId="4F4F3E58" w14:textId="441986EC" w:rsidR="00B9576A" w:rsidRPr="00A113A0" w:rsidRDefault="00B9576A" w:rsidP="00C9385B">
            <w:pPr>
              <w:pStyle w:val="Tabletext"/>
            </w:pPr>
            <w:r w:rsidRPr="00A113A0">
              <w:t>ZA</w:t>
            </w:r>
            <w:r w:rsidR="00747CBD">
              <w:t>.</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79102" w14:textId="77777777" w:rsidR="00B9576A" w:rsidRPr="00A113A0" w:rsidRDefault="00B9576A" w:rsidP="00C9385B">
            <w:pPr>
              <w:pStyle w:val="Tabletext2"/>
            </w:pPr>
            <w:r w:rsidRPr="00A113A0">
              <w:t>4</w:t>
            </w:r>
          </w:p>
        </w:tc>
      </w:tr>
      <w:tr w:rsidR="00B9576A" w:rsidRPr="00BF2E64" w14:paraId="3E850E28" w14:textId="77777777" w:rsidTr="00017975">
        <w:trPr>
          <w:cantSplit/>
          <w:trHeight w:val="3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57E7A7" w14:textId="77777777" w:rsidR="00B9576A" w:rsidRPr="00A113A0" w:rsidRDefault="00B9576A" w:rsidP="00C9385B">
            <w:pPr>
              <w:pStyle w:val="Tabletext"/>
            </w:pPr>
            <w:r w:rsidRPr="00A113A0">
              <w:t>7.4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5EC5E4" w14:textId="77777777" w:rsidR="00B9576A" w:rsidRPr="00A113A0" w:rsidRDefault="00B9576A" w:rsidP="00C9385B">
            <w:pPr>
              <w:pStyle w:val="Tabletext"/>
            </w:pPr>
            <w:r w:rsidRPr="00A113A0">
              <w:t>Keramikas ķieģeļi un veidgabali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A7598" w14:textId="77777777" w:rsidR="00B9576A" w:rsidRPr="00A113A0" w:rsidRDefault="00B9576A" w:rsidP="00C9385B">
            <w:pPr>
              <w:pStyle w:val="Tabletext"/>
            </w:pPr>
            <w:r w:rsidRPr="00A113A0">
              <w:t>Ārdarbiem un transporta kustības ielu segumiem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DE4A25" w14:textId="77777777" w:rsidR="00B9576A" w:rsidRPr="00A113A0" w:rsidRDefault="00B9576A" w:rsidP="00C9385B">
            <w:pPr>
              <w:pStyle w:val="Tabletext"/>
            </w:pPr>
            <w:r w:rsidRPr="00A113A0">
              <w:t>LVS EN 1344</w:t>
            </w:r>
          </w:p>
          <w:p w14:paraId="2CCF4615" w14:textId="6B61E5BF"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068E6" w14:textId="77777777" w:rsidR="00B9576A" w:rsidRPr="00A113A0" w:rsidRDefault="00B9576A" w:rsidP="00C9385B">
            <w:pPr>
              <w:pStyle w:val="Tabletext2"/>
            </w:pPr>
            <w:r w:rsidRPr="00A113A0">
              <w:t>4</w:t>
            </w:r>
          </w:p>
        </w:tc>
      </w:tr>
      <w:tr w:rsidR="00B9576A" w:rsidRPr="00BF2E64" w14:paraId="789ABBB4" w14:textId="77777777" w:rsidTr="00017975">
        <w:trPr>
          <w:cantSplit/>
          <w:trHeight w:val="133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CDCC4" w14:textId="77777777" w:rsidR="00B9576A" w:rsidRPr="00A113A0" w:rsidRDefault="00B9576A" w:rsidP="00C9385B">
            <w:pPr>
              <w:pStyle w:val="Tabletext"/>
            </w:pPr>
            <w:r w:rsidRPr="00A113A0">
              <w:t>7.5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E0292" w14:textId="77777777" w:rsidR="00B9576A" w:rsidRPr="00A113A0" w:rsidRDefault="00B9576A" w:rsidP="00C9385B">
            <w:pPr>
              <w:pStyle w:val="Tabletext"/>
            </w:pPr>
            <w:r w:rsidRPr="00A113A0">
              <w:t>Drenāžas teknes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5A428" w14:textId="77777777" w:rsidR="00B9576A" w:rsidRPr="00A113A0" w:rsidRDefault="00B9576A" w:rsidP="00C9385B">
            <w:pPr>
              <w:pStyle w:val="Tabletext"/>
            </w:pPr>
            <w:r w:rsidRPr="00A113A0">
              <w:t>Ūdens savākšanai un novadīšanai no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77BF5" w14:textId="77777777" w:rsidR="00B9576A" w:rsidRPr="00A113A0" w:rsidRDefault="00B9576A" w:rsidP="00C9385B">
            <w:pPr>
              <w:pStyle w:val="Tabletext"/>
            </w:pPr>
            <w:r w:rsidRPr="00A113A0">
              <w:t>LVS EN 1433</w:t>
            </w:r>
          </w:p>
          <w:p w14:paraId="78FB2F48" w14:textId="17A78428"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1CFB8" w14:textId="77777777" w:rsidR="00B9576A" w:rsidRPr="00A113A0" w:rsidRDefault="00B9576A" w:rsidP="00C9385B">
            <w:pPr>
              <w:pStyle w:val="Tabletext2"/>
            </w:pPr>
            <w:r w:rsidRPr="00A113A0">
              <w:t>3</w:t>
            </w:r>
          </w:p>
        </w:tc>
      </w:tr>
    </w:tbl>
    <w:p w14:paraId="631FDDE0" w14:textId="77777777" w:rsidR="00B9576A" w:rsidRPr="00BF2E64" w:rsidRDefault="00B9576A" w:rsidP="005311E9">
      <w:pPr>
        <w:pStyle w:val="BodyText3"/>
      </w:pPr>
      <w:r w:rsidRPr="00BF2E64">
        <w:t>PIEZĪME.</w:t>
      </w:r>
      <w:r w:rsidRPr="00BF2E64">
        <w:rPr>
          <w:vertAlign w:val="superscript"/>
        </w:rPr>
        <w:t>(1)</w:t>
      </w:r>
      <w:r w:rsidRPr="00BF2E64">
        <w:t xml:space="preserve"> Atbilstības novērtēšanas sistēmas ir noteiktas saskaņā ar EIROPAS PARLAMENTA UN PADOMES REGULU (ES) Nr. 305/2011 (Regulas Nr. 305/2011 V pielikums): </w:t>
      </w:r>
    </w:p>
    <w:p w14:paraId="588FD362" w14:textId="77777777" w:rsidR="00B9576A" w:rsidRPr="00BF2E64" w:rsidRDefault="00B9576A" w:rsidP="00B9576A">
      <w:pPr>
        <w:pStyle w:val="BodyTextIndent3"/>
      </w:pPr>
      <w:r w:rsidRPr="00BF2E64">
        <w:t>Atbilstības novērtēšanas sistēmai 1 un 1+ materiāla atbilstību apliecina ar ražotāja izsniegtu Ražotāja deklarāciju par būvizstrādājuma būtisko raksturlielumu ekspluatācijas īpašībām, kas pamatota ar paziņotās institūcijas izdotu izstrādājuma ekspluatācijas īpašību noturības sertifikātu , kā arī jālieto CE marķējums</w:t>
      </w:r>
      <w:r w:rsidRPr="00BF2E64">
        <w:rPr>
          <w:i/>
        </w:rPr>
        <w:t>.</w:t>
      </w:r>
    </w:p>
    <w:p w14:paraId="20AD3DDB" w14:textId="77777777" w:rsidR="00B9576A" w:rsidRPr="00BF2E64" w:rsidRDefault="00B9576A" w:rsidP="00B9576A">
      <w:pPr>
        <w:pStyle w:val="BodyTextIndent3"/>
      </w:pPr>
      <w:r w:rsidRPr="00BF2E64">
        <w:t>Atbilstības novērtēšanas sistēmai 2+ materiāla atbilstību apliecina ar ražotāja izsniegtu Ražotāja deklarāciju par būvizstrādājuma būtisko raksturlielumu ekspluatācijas īpašībām, kas pamatota ar paziņotās institūcijas ražošanas procesa kontroles sistēmas atbilstības sertifikātu, kā arī jālieto CE marķējums.</w:t>
      </w:r>
    </w:p>
    <w:p w14:paraId="312AB993" w14:textId="77777777" w:rsidR="00B9576A" w:rsidRPr="00BF2E64" w:rsidRDefault="00B9576A" w:rsidP="00B9576A">
      <w:pPr>
        <w:pStyle w:val="BodyTextIndent3"/>
      </w:pPr>
      <w:r w:rsidRPr="00BF2E64">
        <w:t xml:space="preserve">Atbilstības novērtēšanas sistēmai 3 materiāla atbilstību apliecina ar ražotāja izsniegtu Ražotāja deklarāciju par būvizstrādājuma būtisko raksturlielumu ekspluatācijas īpašībām, pamatojoties uz paziņotās testēšanas institūcijas (laboratorijas) izstrādājuma tipa testēšanas rezultātiem, kā arī jālieto CE marķējums. </w:t>
      </w:r>
    </w:p>
    <w:p w14:paraId="4F1E0D06" w14:textId="77777777" w:rsidR="00B9576A" w:rsidRPr="00BF2E64" w:rsidRDefault="00B9576A" w:rsidP="00B9576A">
      <w:pPr>
        <w:pStyle w:val="BodyTextIndent3"/>
      </w:pPr>
      <w:r w:rsidRPr="00BF2E64">
        <w:t>Atbilstības novērtēšanas sistēmai 4 materiāla atbilstību apliecina ar ražotāja izsniegtu Ražotāja deklarāciju par būvizstrādājuma būtisko raksturlielumu ekspluatācijas īpašībām, kā arī jālieto CE marķējums.</w:t>
      </w:r>
    </w:p>
    <w:p w14:paraId="4EE68A1A" w14:textId="77777777" w:rsidR="00B9576A" w:rsidRPr="00BF2E64" w:rsidRDefault="00B9576A" w:rsidP="005311E9">
      <w:pPr>
        <w:pStyle w:val="BodyText3"/>
      </w:pPr>
      <w:r w:rsidRPr="00BF2E64">
        <w:t>PIEZĪME.</w:t>
      </w:r>
      <w:r w:rsidRPr="00BF2E64">
        <w:rPr>
          <w:vertAlign w:val="superscript"/>
        </w:rPr>
        <w:t xml:space="preserve">(2) </w:t>
      </w:r>
      <w:r w:rsidRPr="00BF2E64">
        <w:t>CE marķējums ir jāsastāda visiem produktiem un izstrādājumiem, kuru piemērojamie standarti ir harmonizēti</w:t>
      </w:r>
      <w:r w:rsidRPr="00BF2E64">
        <w:rPr>
          <w:vertAlign w:val="superscript"/>
        </w:rPr>
        <w:footnoteReference w:id="2"/>
      </w:r>
      <w:r w:rsidRPr="00BF2E64">
        <w:t xml:space="preserve">. Ja standarts nav iekļauts harmonizēto standartu sarakstā ražotājam </w:t>
      </w:r>
      <w:r w:rsidRPr="00BF2E64">
        <w:rPr>
          <w:i/>
        </w:rPr>
        <w:t>CE marķējums</w:t>
      </w:r>
      <w:r w:rsidRPr="00BF2E64">
        <w:t xml:space="preserve"> nav jālieto un </w:t>
      </w:r>
      <w:r w:rsidRPr="00BF2E64">
        <w:rPr>
          <w:i/>
        </w:rPr>
        <w:t>Ekspluatāciju īpašību deklarācijas</w:t>
      </w:r>
      <w:r w:rsidRPr="00BF2E64">
        <w:t xml:space="preserve">  (Ražotāja deklarācijas par būvizstrādājuma būtisko raksturlielumu ekspluatācijas ī</w:t>
      </w:r>
      <w:r w:rsidRPr="00BF2E64">
        <w:rPr>
          <w:i/>
        </w:rPr>
        <w:t>pašībām</w:t>
      </w:r>
      <w:r w:rsidRPr="00BF2E64">
        <w:t xml:space="preserve">) vietā ražotājam ir jāsastāda </w:t>
      </w:r>
      <w:r w:rsidRPr="00BF2E64">
        <w:rPr>
          <w:i/>
        </w:rPr>
        <w:t>Atbilstības deklarācija</w:t>
      </w:r>
      <w:r w:rsidRPr="00BF2E64">
        <w:t>. Nosacījums izpildās neatkarīgi no noteiktās atbilstības novērtēšanas sistēmas.</w:t>
      </w:r>
    </w:p>
    <w:p w14:paraId="7D4CE900" w14:textId="77777777" w:rsidR="00B9576A" w:rsidRPr="00BF2E64" w:rsidRDefault="00B9576A" w:rsidP="00E244E9">
      <w:pPr>
        <w:pStyle w:val="Heading3"/>
      </w:pPr>
      <w:bookmarkStart w:id="65" w:name="_Toc250814844"/>
      <w:bookmarkStart w:id="66" w:name="_Ref250984499"/>
      <w:bookmarkStart w:id="67" w:name="_Ref251246316"/>
      <w:r w:rsidRPr="00BF2E64">
        <w:t>Paraugu ņemšana</w:t>
      </w:r>
      <w:bookmarkEnd w:id="65"/>
      <w:bookmarkEnd w:id="66"/>
      <w:bookmarkEnd w:id="67"/>
    </w:p>
    <w:p w14:paraId="0A9391E0" w14:textId="77777777" w:rsidR="00B9576A" w:rsidRPr="00BF2E64" w:rsidRDefault="00B9576A" w:rsidP="00B9576A">
      <w:r w:rsidRPr="00BF2E64">
        <w:t xml:space="preserve">Paraugus ņem </w:t>
      </w:r>
      <w:r>
        <w:t>būvdarbu veic</w:t>
      </w:r>
      <w:r w:rsidRPr="00BF2E64">
        <w:t xml:space="preserve">ējs saskaņā ar Darba programmā apstiprināto plānu. </w:t>
      </w:r>
      <w:r>
        <w:t>Būvdarbu veic</w:t>
      </w:r>
      <w:r w:rsidRPr="00BF2E64">
        <w:t>ējam laikus jāinformē būvuzraugs par plānoto paraugu ņemšanu, kā arī jānodrošina nepieciešamais aprīkojums paraugu ņemšanai un iesaiņošanai.</w:t>
      </w:r>
    </w:p>
    <w:p w14:paraId="5A4FEF01" w14:textId="621256B1" w:rsidR="00B9576A" w:rsidRPr="00BF2E64" w:rsidRDefault="00B9576A" w:rsidP="00B9576A">
      <w:r w:rsidRPr="00BF2E64">
        <w:t xml:space="preserve">Noņemtais paraugs sadalāms trijās daļās (izņemot no gatava asfalta seguma izurbtos paraugus): A, B, C, katru iesaiņojot atsevišķi. Parauga apjomam jābūt pietiekamam paredzētajai testēšanai. A paraugu saņem </w:t>
      </w:r>
      <w:r>
        <w:t>būvdarbu veic</w:t>
      </w:r>
      <w:r w:rsidRPr="00BF2E64">
        <w:t xml:space="preserve">ējs, B un C paraugu saņem un uzglabā būvuzraugs. Paraugu noņemšana un sadalīšana jāizpilda saskaņā ar </w:t>
      </w:r>
      <w:r>
        <w:fldChar w:fldCharType="begin"/>
      </w:r>
      <w:r>
        <w:instrText xml:space="preserve"> REF _Ref250979643 \n \h </w:instrText>
      </w:r>
      <w:r>
        <w:fldChar w:fldCharType="separate"/>
      </w:r>
      <w:r w:rsidR="00136ECA">
        <w:t>2.6-2</w:t>
      </w:r>
      <w:r>
        <w:fldChar w:fldCharType="end"/>
      </w:r>
      <w:r w:rsidRPr="00BF2E64">
        <w:t xml:space="preserve"> tabulā norādītajiem standartiem.</w:t>
      </w:r>
    </w:p>
    <w:p w14:paraId="4790CEC8" w14:textId="074F5C8D" w:rsidR="00B9576A" w:rsidRPr="00BF2E64" w:rsidRDefault="00B9576A" w:rsidP="00B9576A">
      <w:r w:rsidRPr="00BF2E64">
        <w:t xml:space="preserve">Paraugus no gatava asfalta seguma noņem atbilstoši </w:t>
      </w:r>
      <w:r>
        <w:t xml:space="preserve">Ceļu </w:t>
      </w:r>
      <w:r w:rsidRPr="00BF2E64">
        <w:t xml:space="preserve">specifikāciju </w:t>
      </w:r>
      <w:r>
        <w:t xml:space="preserve"> </w:t>
      </w:r>
      <w:r>
        <w:fldChar w:fldCharType="begin"/>
      </w:r>
      <w:r>
        <w:instrText xml:space="preserve"> REF _Ref250979714 \n \h </w:instrText>
      </w:r>
      <w:r>
        <w:fldChar w:fldCharType="separate"/>
      </w:r>
      <w:r w:rsidR="00136ECA">
        <w:t>12.4</w:t>
      </w:r>
      <w:r>
        <w:fldChar w:fldCharType="end"/>
      </w:r>
      <w:r>
        <w:t xml:space="preserve"> punktam</w:t>
      </w:r>
      <w:r w:rsidRPr="00BF2E64">
        <w:t>.</w:t>
      </w:r>
    </w:p>
    <w:p w14:paraId="1959AB32" w14:textId="77777777" w:rsidR="00B9576A" w:rsidRPr="00BF2E64" w:rsidRDefault="00B9576A" w:rsidP="00134196">
      <w:pPr>
        <w:pStyle w:val="Heading8"/>
      </w:pPr>
      <w:bookmarkStart w:id="68" w:name="_Ref250979643"/>
      <w:r w:rsidRPr="00BF2E64">
        <w:lastRenderedPageBreak/>
        <w:t>tabula. Paraugu ņemšana</w:t>
      </w:r>
      <w:bookmarkEnd w:id="68"/>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95D28" w14:textId="77777777" w:rsidR="00B9576A" w:rsidRPr="00A113A0" w:rsidRDefault="00B9576A" w:rsidP="00862D54">
            <w:pPr>
              <w:pStyle w:val="Tablehead"/>
            </w:pPr>
          </w:p>
          <w:p w14:paraId="22477FA8" w14:textId="77777777" w:rsidR="00B9576A" w:rsidRPr="00A113A0" w:rsidRDefault="00B9576A" w:rsidP="00862D54">
            <w:pPr>
              <w:pStyle w:val="Tablehead"/>
            </w:pPr>
            <w:r w:rsidRPr="00A113A0">
              <w:t>Materiāla vai produkta nosaukums</w:t>
            </w:r>
          </w:p>
          <w:p w14:paraId="2BF90562" w14:textId="77777777" w:rsidR="00B9576A" w:rsidRPr="00A113A0" w:rsidRDefault="00B9576A" w:rsidP="00862D54">
            <w:pPr>
              <w:pStyle w:val="Tablehead"/>
            </w:pP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5040AB" w14:textId="77777777" w:rsidR="00B9576A" w:rsidRPr="00A113A0" w:rsidRDefault="00B9576A" w:rsidP="00862D54">
            <w:pPr>
              <w:pStyle w:val="Tablehead"/>
            </w:pPr>
            <w:r w:rsidRPr="00A113A0">
              <w:t>Standarts</w:t>
            </w:r>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1B236" w14:textId="77777777" w:rsidR="00B9576A" w:rsidRPr="00A113A0" w:rsidRDefault="00B9576A" w:rsidP="00C9385B">
            <w:pPr>
              <w:pStyle w:val="Tabletext"/>
            </w:pPr>
            <w:r w:rsidRPr="00A113A0">
              <w:t>Minerālmateriāli</w:t>
            </w:r>
          </w:p>
          <w:p w14:paraId="3DFE820E" w14:textId="77777777" w:rsidR="00B9576A" w:rsidRPr="00A113A0" w:rsidRDefault="00B9576A" w:rsidP="00C9385B">
            <w:pPr>
              <w:pStyle w:val="Tabletext"/>
            </w:pPr>
            <w:r w:rsidRPr="00A113A0">
              <w:t>Nesaistītie maisījumi</w:t>
            </w:r>
          </w:p>
          <w:p w14:paraId="67D03504" w14:textId="77777777" w:rsidR="00B9576A" w:rsidRPr="00A113A0" w:rsidRDefault="00B9576A" w:rsidP="00C9385B">
            <w:pPr>
              <w:pStyle w:val="Tabletext"/>
            </w:pPr>
            <w:r w:rsidRPr="00A113A0">
              <w:t>Ar saistvielām nesaistītas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EC3CE" w14:textId="77777777" w:rsidR="00B9576A" w:rsidRPr="00A113A0" w:rsidRDefault="00B9576A" w:rsidP="00C9385B">
            <w:pPr>
              <w:pStyle w:val="Tabletext"/>
            </w:pPr>
            <w:r w:rsidRPr="00A113A0">
              <w:t>LVS EN 932-1</w:t>
            </w:r>
          </w:p>
          <w:p w14:paraId="34FA7826" w14:textId="77777777" w:rsidR="00B9576A" w:rsidRPr="00A113A0" w:rsidRDefault="00B9576A" w:rsidP="00C9385B">
            <w:pPr>
              <w:pStyle w:val="Tabletext"/>
            </w:pPr>
            <w:r w:rsidRPr="00A113A0">
              <w:t>LVS EN 13286-1</w:t>
            </w:r>
          </w:p>
          <w:p w14:paraId="07E01A22" w14:textId="77777777" w:rsidR="00B9576A" w:rsidRPr="00A113A0" w:rsidRDefault="00B9576A" w:rsidP="00C9385B">
            <w:pPr>
              <w:pStyle w:val="Tabletext"/>
            </w:pPr>
            <w:r w:rsidRPr="00A113A0">
              <w:t>Ja nav paredzēts citādi, tad no uzbūvētajām nesaistītu pamatu kārtām paraugi noņemami tikai izņēmuma gadījumos, ja nav ticamu datu par lietoto izejmateriālu kvalitāti. Vienam paraugam apvienojami vismaz trīs daļējie paraugi, kas noņemami pilnā uzbūvētās kārtas vai slāņa biezumā. Novērtējot testēšanas rezultātus ir jāņem vērā, ka šādi iegūtu paraugu testēšanas rezultāti var būt pasliktinājušies attiecībā pret testēšanas rezultātiem, kas būtu iegūti, testējot paraugus, kas noņemti atbilstoši iepriekš norādīto standartu prasībām</w:t>
            </w:r>
          </w:p>
          <w:p w14:paraId="3B57330A" w14:textId="77777777" w:rsidR="00B9576A" w:rsidRPr="00A113A0" w:rsidRDefault="00B9576A" w:rsidP="00C9385B">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0C13" w14:textId="77777777" w:rsidR="00B9576A" w:rsidRPr="00A113A0" w:rsidRDefault="00B9576A" w:rsidP="00C9385B">
            <w:pPr>
              <w:pStyle w:val="Tabletext"/>
            </w:pPr>
            <w:r w:rsidRPr="00A113A0">
              <w:t>Bitumena saistvielas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DF38B" w14:textId="77777777" w:rsidR="00B9576A" w:rsidRPr="00A113A0" w:rsidRDefault="00B9576A" w:rsidP="00C9385B">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A3FBD" w14:textId="77777777" w:rsidR="00B9576A" w:rsidRPr="00A113A0" w:rsidRDefault="00B9576A" w:rsidP="00C9385B">
            <w:pPr>
              <w:pStyle w:val="Tabletext"/>
            </w:pPr>
            <w:r w:rsidRPr="00A113A0">
              <w:t>Bituminēti maisījumi un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C3BDC" w14:textId="77777777" w:rsidR="00B9576A" w:rsidRPr="00BF2E64" w:rsidRDefault="00B9576A" w:rsidP="00C9385B">
            <w:pPr>
              <w:pStyle w:val="Tabletext"/>
            </w:pPr>
            <w:r w:rsidRPr="00BF2E64">
              <w:t>LVS EN 12697-27</w:t>
            </w:r>
          </w:p>
        </w:tc>
      </w:tr>
    </w:tbl>
    <w:p w14:paraId="2F15F785" w14:textId="77777777" w:rsidR="00B9576A" w:rsidRPr="00BF2E64" w:rsidRDefault="00B9576A" w:rsidP="00E244E9">
      <w:pPr>
        <w:pStyle w:val="Heading3"/>
      </w:pPr>
      <w:bookmarkStart w:id="69" w:name="_Toc250814845"/>
      <w:bookmarkStart w:id="70" w:name="_Ref251245429"/>
      <w:r w:rsidRPr="00BF2E64">
        <w:t>Testēšana</w:t>
      </w:r>
      <w:bookmarkEnd w:id="69"/>
      <w:bookmarkEnd w:id="70"/>
    </w:p>
    <w:p w14:paraId="78C56B06" w14:textId="77777777" w:rsidR="00B9576A" w:rsidRDefault="00B9576A" w:rsidP="00E82BBA">
      <w:pPr>
        <w:pStyle w:val="Heading4"/>
      </w:pPr>
      <w:r w:rsidRPr="00BF2E64">
        <w:t>Testēšanas bie</w:t>
      </w:r>
      <w:r>
        <w:t>žums.</w:t>
      </w:r>
    </w:p>
    <w:p w14:paraId="48A7D0D9" w14:textId="758954A9" w:rsidR="00B9576A" w:rsidRPr="00B44DB7" w:rsidRDefault="00B9576A" w:rsidP="00B9576A">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fldChar w:fldCharType="separate"/>
      </w:r>
      <w:r w:rsidR="00136ECA">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134196">
      <w:pPr>
        <w:pStyle w:val="Heading8"/>
      </w:pPr>
      <w:bookmarkStart w:id="71" w:name="_Ref250979812"/>
      <w:r w:rsidRPr="00BF2E64">
        <w:t>tabula. Testēšanas biežums</w:t>
      </w:r>
      <w:bookmarkEnd w:id="71"/>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7B2A17" w14:textId="77777777" w:rsidR="00B9576A" w:rsidRPr="00A113A0" w:rsidRDefault="00B9576A" w:rsidP="00862D54">
            <w:pPr>
              <w:pStyle w:val="Tablehead"/>
            </w:pPr>
          </w:p>
          <w:p w14:paraId="140A958A" w14:textId="77777777" w:rsidR="00B9576A" w:rsidRPr="00A113A0" w:rsidRDefault="00B9576A" w:rsidP="00862D54">
            <w:pPr>
              <w:pStyle w:val="Tablehead"/>
            </w:pPr>
            <w:r w:rsidRPr="00A113A0">
              <w:t>Materiāla vai produkta nosaukums</w:t>
            </w:r>
          </w:p>
          <w:p w14:paraId="75179929" w14:textId="77777777" w:rsidR="00B9576A" w:rsidRPr="00A113A0" w:rsidRDefault="00B9576A" w:rsidP="00862D54">
            <w:pPr>
              <w:pStyle w:val="Tablehead"/>
            </w:pP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A56B" w14:textId="77777777" w:rsidR="00B9576A" w:rsidRPr="00A113A0" w:rsidRDefault="00B9576A" w:rsidP="00862D54">
            <w:pPr>
              <w:pStyle w:val="Tablehead"/>
            </w:pPr>
            <w:r w:rsidRPr="00A113A0">
              <w:t>Standarts</w:t>
            </w:r>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DD58D" w14:textId="77777777" w:rsidR="00B9576A" w:rsidRPr="00A113A0" w:rsidRDefault="00B9576A" w:rsidP="00C9385B">
            <w:pPr>
              <w:pStyle w:val="Tabletext"/>
            </w:pPr>
            <w:r w:rsidRPr="00A113A0">
              <w:t>Minerālmateriāli nesaistītajiem un hidrauliski saistītajiem maisījumiem</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65804" w14:textId="77777777" w:rsidR="00B9576A" w:rsidRPr="00A113A0" w:rsidRDefault="00B9576A" w:rsidP="00C9385B">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04F58" w14:textId="77777777" w:rsidR="00B9576A" w:rsidRPr="00A113A0" w:rsidRDefault="00B9576A" w:rsidP="00C9385B">
            <w:pPr>
              <w:pStyle w:val="Tabletext"/>
            </w:pPr>
            <w:r w:rsidRPr="00A113A0">
              <w:t>Nesaistītie maisījumi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009CF8" w14:textId="77777777" w:rsidR="00B9576A" w:rsidRPr="00A113A0" w:rsidRDefault="00B9576A" w:rsidP="00C9385B">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8D2DF" w14:textId="77777777" w:rsidR="00B9576A" w:rsidRPr="00A113A0" w:rsidRDefault="00B9576A" w:rsidP="00C9385B">
            <w:pPr>
              <w:pStyle w:val="Tabletext"/>
            </w:pPr>
            <w:r w:rsidRPr="00A113A0">
              <w:t>Minerālmateriāli bituminētiem maisījumiem un virsmas apstrādei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9E7D77" w14:textId="77777777" w:rsidR="00B9576A" w:rsidRPr="00A113A0" w:rsidRDefault="00B9576A" w:rsidP="00C9385B">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B18D" w14:textId="77777777" w:rsidR="00B9576A" w:rsidRPr="00A113A0" w:rsidRDefault="00B9576A" w:rsidP="00C9385B">
            <w:pPr>
              <w:pStyle w:val="Tabletext"/>
            </w:pPr>
            <w:r w:rsidRPr="00A113A0">
              <w:t>Bituminētie maisījumi un materiāli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66A1" w14:textId="77777777" w:rsidR="00B9576A" w:rsidRPr="00A113A0" w:rsidRDefault="00B9576A" w:rsidP="00C9385B">
            <w:pPr>
              <w:pStyle w:val="Tabletext"/>
            </w:pPr>
            <w:r w:rsidRPr="00A113A0">
              <w:t>LVS EN 13108-21</w:t>
            </w:r>
          </w:p>
        </w:tc>
      </w:tr>
    </w:tbl>
    <w:p w14:paraId="0F6CB4FB" w14:textId="77777777" w:rsidR="00B9576A" w:rsidRPr="00BF2E64" w:rsidRDefault="00B9576A" w:rsidP="00B9576A">
      <w:r w:rsidRPr="00BF2E64">
        <w:t xml:space="preserve">Pasūtītājs un būvuzraugs pēc saviem ieskatiem var ņemt papildu paraugus testēšanai būvobjektos, būvmateriālu ieguves vietās, ražotnēs un krautnēs, pieaicinot </w:t>
      </w:r>
      <w:r>
        <w:t>būvdarbu veic</w:t>
      </w:r>
      <w:r w:rsidRPr="00BF2E64">
        <w:t>ēja pārstāvi.</w:t>
      </w:r>
    </w:p>
    <w:p w14:paraId="5867B662" w14:textId="77777777" w:rsidR="00B9576A" w:rsidRPr="00BF2E64" w:rsidRDefault="00B9576A" w:rsidP="00B9576A">
      <w:r w:rsidRPr="00BF2E64">
        <w:t xml:space="preserve">Paraugu no iesaiņojuma A testē </w:t>
      </w:r>
      <w:r>
        <w:t>būvdarbu veic</w:t>
      </w:r>
      <w:r w:rsidRPr="00BF2E64">
        <w:t xml:space="preserve">ējs, paraugu no iesaiņojuma B, ja nepieciešams, testē pasūtītājs, bet paraugu iesaiņojumā C uzglabā būvuzraugs, līdz apstiprina </w:t>
      </w:r>
      <w:r w:rsidRPr="00BF2E64">
        <w:lastRenderedPageBreak/>
        <w:t>aktu par būves pieņemšanu ekspluatācijā (vai paveikto darbu pieņemšanas aktu). Ja nepieciešams, paraugu C izmanto papildu testēšanai.</w:t>
      </w:r>
    </w:p>
    <w:p w14:paraId="1DCCA618" w14:textId="7E503050" w:rsidR="00B9576A" w:rsidRPr="00BF2E64" w:rsidRDefault="00B9576A" w:rsidP="00B9576A">
      <w:r>
        <w:t>Būvdarbu veic</w:t>
      </w:r>
      <w:r w:rsidRPr="00BF2E64">
        <w:t>ējam nav obligāti jātestē pasūtītāja vai būvuzrauga papildus ņemtie paraugi no iesaiņojuma A, ja šādi ņ</w:t>
      </w:r>
      <w:r>
        <w:t xml:space="preserve">emto paraugu apjoms pārsniedz </w:t>
      </w:r>
      <w:r>
        <w:fldChar w:fldCharType="begin"/>
      </w:r>
      <w:r>
        <w:instrText xml:space="preserve"> REF _Ref250979812 \n \h </w:instrText>
      </w:r>
      <w:r>
        <w:fldChar w:fldCharType="separate"/>
      </w:r>
      <w:r w:rsidR="00136ECA">
        <w:t>2.6-3</w:t>
      </w:r>
      <w:r>
        <w:fldChar w:fldCharType="end"/>
      </w:r>
      <w:r w:rsidRPr="00BF2E64">
        <w:t xml:space="preserve"> tabulā minētajos standartos noteikto testēšanas biežumu un, ja nav objektīva iemesla noteikt lielāku testēšanas biežumu.</w:t>
      </w:r>
    </w:p>
    <w:p w14:paraId="4F0CAE0D" w14:textId="77777777" w:rsidR="00B9576A" w:rsidRPr="00BF2E64" w:rsidRDefault="00B9576A" w:rsidP="00B9576A">
      <w:r w:rsidRPr="00BF2E64">
        <w:t xml:space="preserve">Bituminēto kārtu biezumu mērījumi jāveic saskaņā ar LVS EN 12697-36, piedaloties </w:t>
      </w:r>
      <w:r>
        <w:t>būvdarbu veic</w:t>
      </w:r>
      <w:r w:rsidRPr="00BF2E64">
        <w:t>ējam un būvuzraugam, tūlīt pēc paraugu izurbšanas objektā vai, savstarpēji vienojoties, citā vietā.</w:t>
      </w:r>
    </w:p>
    <w:p w14:paraId="347DFF91" w14:textId="77777777" w:rsidR="00B9576A" w:rsidRPr="00BF2E64" w:rsidRDefault="00B9576A" w:rsidP="00B9576A">
      <w:r w:rsidRPr="00BF2E64">
        <w:t xml:space="preserve">Mērījumi un testēšana </w:t>
      </w:r>
      <w:r>
        <w:t>būvdarbu veic</w:t>
      </w:r>
      <w:r w:rsidRPr="00BF2E64">
        <w:t>ējam jāveic laikus, iesniedzot rezultātus būvuzraugam tūlīt pēc mērījumu vai testēšanas izpildes pirms nosedzošo darbu izpildes. Testēšanas un mērījumu protokolos un pārskatos jānorāda veikto testu un mērījumu nenoteiktība, ja testēšanas laboratorijai konkrētajām metodēm šī nenoteiktība ir aprēķināta.</w:t>
      </w:r>
    </w:p>
    <w:p w14:paraId="60C22528" w14:textId="77777777" w:rsidR="00B9576A" w:rsidRPr="00BF2E64" w:rsidRDefault="00B9576A" w:rsidP="00B9576A">
      <w:r w:rsidRPr="00BF2E64">
        <w:t xml:space="preserve">Pasūtītājs izsniedz </w:t>
      </w:r>
      <w:r>
        <w:t>būvdarbu veic</w:t>
      </w:r>
      <w:r w:rsidRPr="00BF2E64">
        <w:t>ējam vai būvuzraugam pasūtītāja veikto mērījumu vai testēšanas rezultātus tūlīt pēc mērījumu vai testēšanas izpildes.</w:t>
      </w:r>
    </w:p>
    <w:p w14:paraId="13185450" w14:textId="77777777" w:rsidR="00B9576A" w:rsidRPr="00BF2E64" w:rsidRDefault="00B9576A" w:rsidP="00B9576A">
      <w:r w:rsidRPr="00BF2E64">
        <w:t xml:space="preserve">Pēc darba vai darba daļas pabeigšanas vai pēc būvuzrauga rīkojuma </w:t>
      </w:r>
      <w:r>
        <w:t>būvdarbu veic</w:t>
      </w:r>
      <w:r w:rsidRPr="00BF2E64">
        <w:t xml:space="preserve">ējam jāapkopo visu mērījumu un testēšanas rezultāti kopsavilkumos, uzrādot visus – gan </w:t>
      </w:r>
      <w:r>
        <w:t>būvdarbu veic</w:t>
      </w:r>
      <w:r w:rsidRPr="00BF2E64">
        <w:t>ēja, gan pasūtītāja, gan būvuzrauga – iegūtos rezultātus, un tie jāiesniedz būvuzraugam.</w:t>
      </w:r>
    </w:p>
    <w:p w14:paraId="2767404E" w14:textId="77777777" w:rsidR="00B9576A" w:rsidRPr="00BF2E64" w:rsidRDefault="00B9576A" w:rsidP="00B9576A">
      <w:r w:rsidRPr="00BF2E64">
        <w:t xml:space="preserve">Operatīvai kvalitātes kontrolei </w:t>
      </w:r>
      <w:r>
        <w:t>būvdarbu veic</w:t>
      </w:r>
      <w:r w:rsidRPr="00BF2E64">
        <w:t xml:space="preserve">ējam ieteicams lietot ātrdarbīgas iekārtas, kas nodrošina ražotā vai būvētā produkta īpašību vai sastāva operatīvu noteikšanu darba gaitā. Ja </w:t>
      </w:r>
      <w:r>
        <w:t>būvdarbu veic</w:t>
      </w:r>
      <w:r w:rsidRPr="00BF2E64">
        <w:t>ējs demonstrē ar ātrdarbīgām iekārtām iegūtu rezultātu salīdzināmību ar šajās specifikācijās noteiktajām testēšanas metodēm un apliecina to ar salīdzinošās testēšanas pārskatiem vai kalibrācijas protokoliem, tad šajās specifikācijās noteikto testēšanas vai mērījumu apjomu drīkst samazināt līdz ātrdarbīgo iekārtu kalibrācijai nepieciešamajam testēšanas vai mērījumu apjomam.</w:t>
      </w:r>
    </w:p>
    <w:p w14:paraId="3F1AAF80" w14:textId="77777777" w:rsidR="00B9576A" w:rsidRPr="00BF2E64" w:rsidRDefault="00B9576A" w:rsidP="00B9576A">
      <w:r w:rsidRPr="00BF2E64">
        <w:t xml:space="preserve">Testēšanai un mērījumiem drīkst izmantot arī no Ceļu specifikācijās noteiktajām atšķirīgas metodes, ja </w:t>
      </w:r>
      <w:r>
        <w:t>būvdarbu veic</w:t>
      </w:r>
      <w:r w:rsidRPr="00BF2E64">
        <w:t>ējs iepriekš tās ir salīdzinājis ar Ceļu specifikācijās noteiktajām metodēm un būvinženieris ir atzinis, ka abu metožu rezultāti ir salīdzināmi.</w:t>
      </w:r>
    </w:p>
    <w:p w14:paraId="7DCBA00E" w14:textId="77777777" w:rsidR="00B9576A" w:rsidRPr="00BF2E64" w:rsidRDefault="00B9576A" w:rsidP="00E82BBA">
      <w:pPr>
        <w:pStyle w:val="Heading4"/>
      </w:pPr>
      <w:r w:rsidRPr="00BF2E64">
        <w:t>Izpildītā darba vērtējums.</w:t>
      </w:r>
    </w:p>
    <w:p w14:paraId="07C84222" w14:textId="77777777" w:rsidR="00B9576A" w:rsidRPr="00B44DB7" w:rsidRDefault="00B9576A" w:rsidP="00B9576A">
      <w:pPr>
        <w:rPr>
          <w:lang w:val="lv-LV"/>
        </w:rPr>
      </w:pPr>
      <w:r w:rsidRPr="00B44DB7">
        <w:rPr>
          <w:lang w:val="lv-LV"/>
        </w:rPr>
        <w:t>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veikšanai izvēlas pasūtītājam un būvdarbu veicējam abpusēji pieņemamu laboratoriju. Ja ir veikti C parauga testi, izpildīto darbu vērtē pēc C parauga rezultātiem.</w:t>
      </w:r>
    </w:p>
    <w:p w14:paraId="289DCE5F" w14:textId="55DA2102" w:rsidR="00B9576A" w:rsidRPr="00CE45D4" w:rsidRDefault="00B9576A" w:rsidP="00B9576A">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fldChar w:fldCharType="separate"/>
      </w:r>
      <w:r w:rsidR="00136ECA">
        <w:rPr>
          <w:lang w:val="lv-LV"/>
        </w:rPr>
        <w:t>12.2</w:t>
      </w:r>
      <w:r>
        <w:fldChar w:fldCharType="end"/>
      </w:r>
      <w:r w:rsidRPr="00B44DB7">
        <w:rPr>
          <w:lang w:val="lv-LV"/>
        </w:rPr>
        <w:t xml:space="preserve"> punktā aprakstīto metodiku</w:t>
      </w:r>
      <w:r>
        <w:rPr>
          <w:lang w:val="lv-LV"/>
        </w:rPr>
        <w:t>.</w:t>
      </w:r>
    </w:p>
    <w:p w14:paraId="4902D8F2" w14:textId="77777777" w:rsidR="00B9576A" w:rsidRDefault="00B9576A" w:rsidP="00E82BBA">
      <w:pPr>
        <w:pStyle w:val="Heading4"/>
      </w:pPr>
      <w:r>
        <w:t>Testēšanas un mērījumu rezultātu noapaļošana</w:t>
      </w:r>
    </w:p>
    <w:p w14:paraId="0D498BDE" w14:textId="77777777" w:rsidR="00B9576A" w:rsidRPr="00B44DB7" w:rsidRDefault="00B9576A" w:rsidP="00B9576A">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9576A">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9576A">
      <w:r>
        <w:t>Lai noapaļotu rezultātu (skaitli):</w:t>
      </w:r>
    </w:p>
    <w:p w14:paraId="5C55959A" w14:textId="77777777" w:rsidR="00B9576A" w:rsidRDefault="00B9576A" w:rsidP="00B9576A">
      <w:pPr>
        <w:numPr>
          <w:ilvl w:val="0"/>
          <w:numId w:val="255"/>
        </w:numPr>
      </w:pPr>
      <w:r>
        <w:lastRenderedPageBreak/>
        <w:t>sameklē skaitļa ciparu, līdz kuram jānoapaļo;</w:t>
      </w:r>
    </w:p>
    <w:p w14:paraId="5A592B8E" w14:textId="77777777" w:rsidR="00B9576A" w:rsidRDefault="00B9576A" w:rsidP="00B9576A">
      <w:pPr>
        <w:numPr>
          <w:ilvl w:val="0"/>
          <w:numId w:val="255"/>
        </w:numPr>
      </w:pPr>
      <w:r>
        <w:t>salīdzina vienu ciparu pa labi ar skaitli 5:</w:t>
      </w:r>
    </w:p>
    <w:p w14:paraId="29E8D508" w14:textId="77777777" w:rsidR="00B9576A" w:rsidRDefault="00B9576A" w:rsidP="00B9576A">
      <w:pPr>
        <w:numPr>
          <w:ilvl w:val="1"/>
          <w:numId w:val="255"/>
        </w:numPr>
      </w:pPr>
      <w:r>
        <w:t>ja cipars pa labi ir mazāks par 5, noapaļo ar iztrūkumu - cipars līdz kuram noapaļo nemainās;</w:t>
      </w:r>
    </w:p>
    <w:p w14:paraId="644163B4" w14:textId="77777777" w:rsidR="00B9576A" w:rsidRDefault="00B9576A" w:rsidP="00B9576A">
      <w:pPr>
        <w:numPr>
          <w:ilvl w:val="1"/>
          <w:numId w:val="255"/>
        </w:numPr>
      </w:pPr>
      <w:r>
        <w:t>ja cipars pa labi ir 5 vai lielāks par 5, noapaļo ar uzviju - cipars, līdz kuram jānoapaļo, palielinās par 1.</w:t>
      </w:r>
    </w:p>
    <w:p w14:paraId="3B9ADB64" w14:textId="77777777" w:rsidR="00B9576A" w:rsidRDefault="00B9576A" w:rsidP="00D27362">
      <w:pPr>
        <w:pStyle w:val="CommentSubject"/>
      </w:pPr>
      <w:r>
        <w:t>1. PIEMĒRS:</w:t>
      </w:r>
      <w:r w:rsidRPr="006B6781">
        <w:t xml:space="preserve"> </w:t>
      </w:r>
      <w:r>
        <w:t>Prasība: 4,0 cm ± 0,5 cm. Mērījuma rezultāts: 3,45 cm =&gt; Noapaļots rezultāts vērtēšanai: 3,5 cm.</w:t>
      </w:r>
    </w:p>
    <w:p w14:paraId="3EDF4D7D" w14:textId="77777777" w:rsidR="00B9576A" w:rsidRPr="006B6781" w:rsidRDefault="00B9576A" w:rsidP="00D27362">
      <w:pPr>
        <w:pStyle w:val="CommentSubject"/>
      </w:pPr>
      <w:r>
        <w:t>2. PIEMĒRS: Prasība: ≥ 4,5 %. Testēšanas rezultāts: 4,44 % =&gt; Noapaļots rezultāts vērtēšanai: 4,4 %.</w:t>
      </w:r>
    </w:p>
    <w:p w14:paraId="17AC9D2A" w14:textId="77777777" w:rsidR="00B9576A" w:rsidRDefault="00B9576A" w:rsidP="00D27362">
      <w:pPr>
        <w:pStyle w:val="CommentSubject"/>
      </w:pPr>
      <w:r>
        <w:t>3. PIEMĒRS: Prasība: 2 - 5 %. Testēšanas rezultāts: 5,4912 % =&gt; Noapaļots rezultāts vērtēšanai: 5 %.</w:t>
      </w:r>
    </w:p>
    <w:p w14:paraId="5416052F" w14:textId="77777777" w:rsidR="00B9576A" w:rsidRPr="000101F7" w:rsidRDefault="00B9576A" w:rsidP="00D27362">
      <w:pPr>
        <w:pStyle w:val="CommentSubject"/>
      </w:pPr>
      <w:r>
        <w:t>4. PIEMĒRS: Prasība: ≤ 30. Testēšanas rezultāts: 30,5012 =&gt; Noapaļots rezultāts vērtēšanai: 31.</w:t>
      </w:r>
    </w:p>
    <w:p w14:paraId="6BD1CD5D" w14:textId="77777777" w:rsidR="00B9576A" w:rsidRDefault="00B9576A" w:rsidP="00D27362">
      <w:pPr>
        <w:pStyle w:val="CommentSubject"/>
      </w:pPr>
      <w:r>
        <w:t>5. PIEMĒRS: Prasība: ≥ 0,30. Testēšanas rezultāts: 0,2 =&gt; Testēšanas rezultāts nav vērtējams, jo testēšanas rezultāta vērtība ir ar zemāku precizitāti nekā Ceļu specifikācijās noteiktajās prasībās konkrētās īpašības rezultātam.</w:t>
      </w:r>
    </w:p>
    <w:p w14:paraId="70779B73" w14:textId="77777777" w:rsidR="00B9576A" w:rsidRDefault="00B9576A" w:rsidP="00E82BBA">
      <w:pPr>
        <w:pStyle w:val="Heading4"/>
      </w:pPr>
      <w:r>
        <w:t>Nosegtu ceļa konstruktīvo kārtu kvalitātes novērtēšana</w:t>
      </w:r>
    </w:p>
    <w:p w14:paraId="37938882" w14:textId="77777777" w:rsidR="00B9576A" w:rsidRPr="00B44DB7" w:rsidRDefault="00B9576A" w:rsidP="00B9576A">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77777777" w:rsidR="00B9576A" w:rsidRPr="00B44DB7" w:rsidRDefault="00B9576A" w:rsidP="00B9576A">
      <w:pPr>
        <w:rPr>
          <w:lang w:val="lv-LV"/>
        </w:rPr>
      </w:pPr>
      <w:r w:rsidRPr="00B44DB7">
        <w:rPr>
          <w:lang w:val="lv-LV"/>
        </w:rPr>
        <w:t>Šādi gadījumi būvuzņēmējam ir iepriekš jāsaskaņo ar pasūtītāju, kā arī pirms šāda risinājuma akceptēšanas ir jāizbūvē izmēģinājuma posms, kur jāveic segtās un nosedzošās kārtas būvniecība, jāidentificē kvalitētes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9576A">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E244E9">
      <w:pPr>
        <w:pStyle w:val="Heading3"/>
      </w:pPr>
      <w:bookmarkStart w:id="72" w:name="_Toc250814846"/>
      <w:bookmarkStart w:id="73" w:name="_Ref250980723"/>
      <w:bookmarkStart w:id="74" w:name="_Ref251259446"/>
      <w:r w:rsidRPr="00BF2E64">
        <w:t>Darba daudzuma uzmērīšana</w:t>
      </w:r>
      <w:bookmarkEnd w:id="72"/>
      <w:bookmarkEnd w:id="73"/>
      <w:bookmarkEnd w:id="74"/>
    </w:p>
    <w:p w14:paraId="14B10234" w14:textId="77777777" w:rsidR="00B9576A" w:rsidRPr="00BF2E64" w:rsidRDefault="00B9576A" w:rsidP="00B9576A">
      <w:r w:rsidRPr="00BF2E64">
        <w:t>Izpildītā darba daudzums jāuzmēra paredzētajās mērvienībās.</w:t>
      </w:r>
    </w:p>
    <w:p w14:paraId="65AE4B8C" w14:textId="77777777" w:rsidR="00B9576A" w:rsidRPr="00BF2E64" w:rsidRDefault="00B9576A" w:rsidP="00B9576A">
      <w:r w:rsidRPr="00BF2E64">
        <w:t>Apmaksai var apstiprināt darba daudzumu, kas nepārsniedz iepriekš paredzēto.</w:t>
      </w:r>
    </w:p>
    <w:p w14:paraId="6A951EB6" w14:textId="759B52EC" w:rsidR="00B9576A" w:rsidRPr="00BF2E64" w:rsidRDefault="00B9576A" w:rsidP="00E82BBA">
      <w:pPr>
        <w:pStyle w:val="Heading4"/>
      </w:pPr>
      <w:bookmarkStart w:id="75" w:name="_Ref251245516"/>
      <w:r w:rsidRPr="00BF2E64">
        <w:lastRenderedPageBreak/>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fldChar w:fldCharType="separate"/>
      </w:r>
      <w:r w:rsidR="00136ECA">
        <w:t>2.6-1</w:t>
      </w:r>
      <w:r>
        <w:fldChar w:fldCharType="end"/>
      </w:r>
      <w:r w:rsidRPr="00BF2E64">
        <w:t xml:space="preserve"> attēlā.</w:t>
      </w:r>
      <w:bookmarkEnd w:id="75"/>
    </w:p>
    <w:p w14:paraId="75C818AF" w14:textId="77777777" w:rsidR="00B9576A" w:rsidRPr="00BF2E64" w:rsidRDefault="00B9576A" w:rsidP="00B9576A">
      <w:pPr>
        <w:jc w:val="center"/>
      </w:pPr>
      <w:r w:rsidRPr="00BF2E64">
        <w:rPr>
          <w:noProof/>
          <w:lang w:eastAsia="en-GB"/>
        </w:rPr>
        <w:drawing>
          <wp:inline distT="0" distB="0" distL="0" distR="0" wp14:anchorId="776BDBD7" wp14:editId="7FDDCA27">
            <wp:extent cx="4571365" cy="171894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0F65BD">
      <w:pPr>
        <w:pStyle w:val="Heading7"/>
      </w:pPr>
      <w:bookmarkStart w:id="76" w:name="_Ref250980135"/>
      <w:r w:rsidRPr="00BF2E64">
        <w:t>attēls</w:t>
      </w:r>
      <w:bookmarkEnd w:id="76"/>
      <w:r w:rsidR="004812AE">
        <w:t>.</w:t>
      </w:r>
    </w:p>
    <w:p w14:paraId="67D583E7" w14:textId="77777777" w:rsidR="00B9576A" w:rsidRPr="00BF2E64" w:rsidRDefault="00B9576A" w:rsidP="00B9576A">
      <w:r w:rsidRPr="00BF2E64">
        <w:t xml:space="preserve">Ja paredzēts uzmērīt vairāku citu virs citas esošu konstruktīvo kārtu platumu (B) un pasūtītājs nav noteicis, ka visu kārtu platumus pieņem vienādus ar virsējās kārtas jeb </w:t>
      </w:r>
      <w:r>
        <w:t>„</w:t>
      </w:r>
      <w:r w:rsidRPr="00BF2E64">
        <w:t>efektīvo</w:t>
      </w:r>
      <w:r>
        <w:t>”</w:t>
      </w:r>
      <w:r w:rsidRPr="00BF2E64">
        <w:t xml:space="preserve"> platumu, tad katras nākamās apakšējās kārtas platumu nosaka, pieskaitot virsējās kārtas platumam tās nogāzes ar paredzētā (vai tehnoloģiskā, ja nav paredzēts) slīpuma horizontālo projekciju.</w:t>
      </w:r>
    </w:p>
    <w:p w14:paraId="05321415" w14:textId="77777777" w:rsidR="00B9576A" w:rsidRPr="00BF2E64" w:rsidRDefault="00B9576A" w:rsidP="00E82BBA">
      <w:pPr>
        <w:pStyle w:val="Heading4"/>
      </w:pPr>
      <w:bookmarkStart w:id="77"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77"/>
    </w:p>
    <w:p w14:paraId="6D3910F7" w14:textId="77777777" w:rsidR="00B9576A" w:rsidRPr="00BF2E64" w:rsidRDefault="00B9576A" w:rsidP="00E244E9">
      <w:pPr>
        <w:pStyle w:val="Heading4"/>
      </w:pPr>
      <w:bookmarkStart w:id="78" w:name="_Ref251254270"/>
      <w:r w:rsidRPr="00BF2E64">
        <w:t>Ja paredzēts uzmērīt materiāla tilpumu kravā.</w:t>
      </w:r>
      <w:bookmarkEnd w:id="78"/>
    </w:p>
    <w:p w14:paraId="414CBB6E" w14:textId="77777777" w:rsidR="00B9576A" w:rsidRPr="00BF2E64" w:rsidRDefault="00B9576A" w:rsidP="00C9385B">
      <w:pPr>
        <w:pStyle w:val="Heading5"/>
      </w:pPr>
      <w:bookmarkStart w:id="79" w:name="_Ref250980781"/>
      <w:r w:rsidRPr="00B44DB7">
        <w:rPr>
          <w:lang w:val="lv-LV"/>
        </w:rPr>
        <w:t xml:space="preserve">Ar beramām kravām piekrauj kontrolkravu, kurai nosaka tilpumu, ņemot vērā transportējamā materiāla tilpumsvaru vai pārmērot kravas izmērus. </w:t>
      </w:r>
      <w:r w:rsidRPr="00BF2E64">
        <w:t>Pārējās kravas jāpiekrauj līdzīgi, uzskaitot līdzīgu tilpumu.</w:t>
      </w:r>
      <w:bookmarkEnd w:id="79"/>
    </w:p>
    <w:p w14:paraId="37BF53C9" w14:textId="77777777" w:rsidR="00B9576A" w:rsidRPr="00BF2E64" w:rsidRDefault="00B9576A" w:rsidP="00C9385B">
      <w:pPr>
        <w:pStyle w:val="Heading5"/>
      </w:pPr>
      <w:r w:rsidRPr="00BF2E64">
        <w:t xml:space="preserve">Neberamām kravām tilpumu nosaka pēc bunkura vai cisternas mērierīču rādījumiem. Materiāla tilpums kravā jākontrolē, salīdzinot ar materiāla patēriņu konstrukcijā. </w:t>
      </w:r>
    </w:p>
    <w:p w14:paraId="41FE2448" w14:textId="77777777" w:rsidR="00B9576A" w:rsidRPr="00BF2E64" w:rsidRDefault="00B9576A" w:rsidP="00E82BBA">
      <w:pPr>
        <w:pStyle w:val="Heading4"/>
      </w:pPr>
      <w:bookmarkStart w:id="80" w:name="_Ref284082074"/>
      <w:r w:rsidRPr="00BF2E64">
        <w:t>Ja paredzēts uzmērīt konstrukciju vai materiālu svaru, to nosaka, sverot vai aprēķinot no tilpuma mērījumiem un/vai maisījumu receptes.</w:t>
      </w:r>
      <w:bookmarkEnd w:id="80"/>
    </w:p>
    <w:p w14:paraId="4DC2A4F7" w14:textId="20625AB0" w:rsidR="00B9576A" w:rsidRPr="00BF2E64" w:rsidRDefault="00B9576A" w:rsidP="004A4661">
      <w:pPr>
        <w:pStyle w:val="Heading2"/>
      </w:pPr>
      <w:bookmarkStart w:id="81" w:name="_TOC32326"/>
      <w:bookmarkStart w:id="82" w:name="TOC93809489"/>
      <w:bookmarkStart w:id="83" w:name="_Toc357173094"/>
      <w:bookmarkStart w:id="84" w:name="_Toc250814847"/>
      <w:bookmarkStart w:id="85" w:name="_Toc523737818"/>
      <w:bookmarkEnd w:id="81"/>
      <w:bookmarkEnd w:id="82"/>
      <w:r w:rsidRPr="00BF2E64">
        <w:t>Darba izpildes ātrums</w:t>
      </w:r>
      <w:bookmarkEnd w:id="83"/>
      <w:bookmarkEnd w:id="84"/>
      <w:bookmarkEnd w:id="85"/>
    </w:p>
    <w:p w14:paraId="3F3F6428" w14:textId="77777777" w:rsidR="00B9576A" w:rsidRPr="00BF2E64" w:rsidRDefault="00B9576A" w:rsidP="00B9576A">
      <w:r w:rsidRPr="00BF2E64">
        <w:t>Darbs jāplāno veikt ātri un bez nepamatotiem pārtraukumiem, pēc iespējas mazāk ierobežojot satiksmi būvlaukumā.</w:t>
      </w:r>
    </w:p>
    <w:p w14:paraId="7DF236DB" w14:textId="77777777" w:rsidR="00B9576A" w:rsidRPr="00BF2E64" w:rsidRDefault="00B9576A" w:rsidP="00B9576A">
      <w:r w:rsidRPr="00BF2E64">
        <w:t>Būvei, kurā paredzēti periodiskās uzturēšanas darbi, satiksmes kustības ierobežošanai vajadzīgo periodu ieteicams aprēķināt, summējot atsevišķo darbu izpildei paredzēto laiku: 5 dienas 1 km segas aukstai pārstrādei, 3 dienas 1 km vienas asfalta kārtas būvei, 1 diena 1 km virsmas apstrādei vienā kārtā, 14 dienas pārējiem darbiem. Ceļu specifikācijās noteiktos tehnoloģiskos pārtraukumus pieskaitot papildus.</w:t>
      </w:r>
    </w:p>
    <w:p w14:paraId="502F7814" w14:textId="1533FE63" w:rsidR="00B9576A" w:rsidRPr="00BF2E64" w:rsidRDefault="00B9576A" w:rsidP="004A4661">
      <w:pPr>
        <w:pStyle w:val="Heading2"/>
      </w:pPr>
      <w:bookmarkStart w:id="86" w:name="_TOC32869"/>
      <w:bookmarkStart w:id="87" w:name="TOC93809490"/>
      <w:bookmarkStart w:id="88" w:name="_Toc357173095"/>
      <w:bookmarkStart w:id="89" w:name="_Toc250814848"/>
      <w:bookmarkStart w:id="90" w:name="_Toc523737819"/>
      <w:bookmarkEnd w:id="86"/>
      <w:bookmarkEnd w:id="87"/>
      <w:r w:rsidRPr="00BF2E64">
        <w:lastRenderedPageBreak/>
        <w:t>Darb</w:t>
      </w:r>
      <w:r>
        <w:t>u</w:t>
      </w:r>
      <w:r w:rsidRPr="00BF2E64">
        <w:t xml:space="preserve"> </w:t>
      </w:r>
      <w:bookmarkEnd w:id="88"/>
      <w:bookmarkEnd w:id="89"/>
      <w:r>
        <w:t>veikšanas projekts</w:t>
      </w:r>
      <w:bookmarkEnd w:id="90"/>
    </w:p>
    <w:p w14:paraId="481E6F4E" w14:textId="564AFF2F" w:rsidR="00B9576A" w:rsidRPr="00BF2E64" w:rsidRDefault="00B9576A" w:rsidP="00B9576A">
      <w:r>
        <w:t xml:space="preserve">Darbu veikšanas projekts jāizstrādā atbilstoši 21.10.2014. MK noteikumiem Nr.655 un šai specifikācijai. </w:t>
      </w:r>
      <w:r w:rsidRPr="00BF2E64">
        <w:t>Darb</w:t>
      </w:r>
      <w:r>
        <w:t>u</w:t>
      </w:r>
      <w:r w:rsidRPr="00BF2E64">
        <w:t xml:space="preserve"> </w:t>
      </w:r>
      <w:r>
        <w:t>veikšanas projektā</w:t>
      </w:r>
      <w:r w:rsidRPr="00BF2E64">
        <w:t xml:space="preserve"> jāapraksta darba organizācija, tehnoloģijas, materiāli un kvalitātes kontroles metodes būvobjektam. Darb</w:t>
      </w:r>
      <w:r>
        <w:t>u</w:t>
      </w:r>
      <w:r w:rsidRPr="00BF2E64">
        <w:t xml:space="preserve"> </w:t>
      </w:r>
      <w:r>
        <w:t>veikšanas projektu</w:t>
      </w:r>
      <w:r w:rsidRPr="00BF2E64">
        <w:t xml:space="preserve"> var sagatavot pilnā apjomā vai pa atsevišķiem darbu veidiem un kārtām. Atbilstoši izpildāmo darbu specifikai un sastāvam darb</w:t>
      </w:r>
      <w:r>
        <w:t>u</w:t>
      </w:r>
      <w:r w:rsidRPr="00BF2E64">
        <w:t xml:space="preserve"> </w:t>
      </w:r>
      <w:r>
        <w:t>veikšanas projektā</w:t>
      </w:r>
      <w:r w:rsidRPr="00BF2E64">
        <w:t xml:space="preserve"> ietvertās informācijas apjoms var atšķirties no</w:t>
      </w:r>
      <w:r>
        <w:t xml:space="preserve"> Ceļu specifikāciju </w:t>
      </w:r>
      <w:r>
        <w:fldChar w:fldCharType="begin"/>
      </w:r>
      <w:r>
        <w:instrText xml:space="preserve"> REF _Ref250980180 \n \h </w:instrText>
      </w:r>
      <w:r>
        <w:fldChar w:fldCharType="separate"/>
      </w:r>
      <w:r w:rsidR="00136ECA">
        <w:t>0</w:t>
      </w:r>
      <w:r>
        <w:fldChar w:fldCharType="end"/>
      </w:r>
      <w:r w:rsidRPr="00BF2E64">
        <w:t xml:space="preserve"> punktā norādītā. Darb</w:t>
      </w:r>
      <w:r>
        <w:t>u</w:t>
      </w:r>
      <w:r w:rsidRPr="00BF2E64">
        <w:t xml:space="preserve"> </w:t>
      </w:r>
      <w:r>
        <w:t>veikšanas projekts</w:t>
      </w:r>
      <w:r w:rsidRPr="00BF2E64">
        <w:t xml:space="preserve"> sagatavo divos eksemplāros, no kuriem viens atrodas pie būvuzrauga, otrs pie atbildīgā būvdarbu vadītāja.</w:t>
      </w:r>
    </w:p>
    <w:p w14:paraId="52A0ED95" w14:textId="77777777" w:rsidR="00B9576A" w:rsidRPr="00BF2E64" w:rsidRDefault="00B9576A" w:rsidP="00B9576A">
      <w:bookmarkStart w:id="91" w:name="_Toc250814849"/>
      <w:bookmarkStart w:id="92" w:name="_Ref250980180"/>
      <w:r w:rsidRPr="00BF2E64">
        <w:t>Darb</w:t>
      </w:r>
      <w:r>
        <w:t>u</w:t>
      </w:r>
      <w:r w:rsidRPr="00BF2E64">
        <w:t xml:space="preserve"> </w:t>
      </w:r>
      <w:r>
        <w:t xml:space="preserve">veikšanas projektā, papildus 21.10.2014. MK noteikumiem Nr.655 </w:t>
      </w:r>
      <w:r w:rsidRPr="00BF2E64">
        <w:t>ietveramā informācija (atbilstoši darbam)</w:t>
      </w:r>
      <w:bookmarkEnd w:id="91"/>
      <w:bookmarkEnd w:id="92"/>
      <w:r>
        <w:t>:</w:t>
      </w:r>
    </w:p>
    <w:p w14:paraId="02C75CB4" w14:textId="77777777" w:rsidR="00B9576A" w:rsidRPr="00BF2E64" w:rsidRDefault="00B9576A" w:rsidP="00B9576A">
      <w:pPr>
        <w:numPr>
          <w:ilvl w:val="0"/>
          <w:numId w:val="28"/>
        </w:numPr>
      </w:pPr>
      <w:r w:rsidRPr="00BF2E64">
        <w:t>Vispārēji dati:</w:t>
      </w:r>
    </w:p>
    <w:p w14:paraId="353C0443" w14:textId="77777777" w:rsidR="00B9576A" w:rsidRPr="00BF2E64" w:rsidRDefault="00B9576A" w:rsidP="00B9576A">
      <w:pPr>
        <w:numPr>
          <w:ilvl w:val="1"/>
          <w:numId w:val="28"/>
        </w:numPr>
      </w:pPr>
      <w:r w:rsidRPr="00BF2E64">
        <w:t>vadošais personāls;</w:t>
      </w:r>
    </w:p>
    <w:p w14:paraId="5A7C51E3" w14:textId="77777777" w:rsidR="00B9576A" w:rsidRPr="00BF2E64" w:rsidRDefault="00B9576A" w:rsidP="00B9576A">
      <w:pPr>
        <w:numPr>
          <w:ilvl w:val="1"/>
          <w:numId w:val="28"/>
        </w:numPr>
      </w:pPr>
      <w:r w:rsidRPr="00BF2E64">
        <w:t>būvatļaujas kopija;</w:t>
      </w:r>
    </w:p>
    <w:p w14:paraId="6E5E503F" w14:textId="77777777" w:rsidR="00B9576A" w:rsidRPr="00BF2E64" w:rsidRDefault="00B9576A" w:rsidP="00B9576A">
      <w:pPr>
        <w:numPr>
          <w:ilvl w:val="1"/>
          <w:numId w:val="28"/>
        </w:numPr>
      </w:pPr>
      <w:r w:rsidRPr="00BF2E64">
        <w:t>būvlaukuma nodošanas – pieņemšanas dokumenta kopija;</w:t>
      </w:r>
    </w:p>
    <w:p w14:paraId="33397879" w14:textId="77777777" w:rsidR="00B9576A" w:rsidRPr="00BF2E64" w:rsidRDefault="00B9576A" w:rsidP="00B9576A">
      <w:pPr>
        <w:numPr>
          <w:ilvl w:val="1"/>
          <w:numId w:val="28"/>
        </w:numPr>
      </w:pPr>
      <w:r w:rsidRPr="00BF2E64">
        <w:t>apdrošināšanas polišu kopijas;</w:t>
      </w:r>
    </w:p>
    <w:p w14:paraId="3ECF8FE6" w14:textId="77777777" w:rsidR="00B9576A" w:rsidRPr="00BF2E64" w:rsidRDefault="00B9576A" w:rsidP="00B9576A">
      <w:pPr>
        <w:numPr>
          <w:ilvl w:val="1"/>
          <w:numId w:val="28"/>
        </w:numPr>
      </w:pPr>
      <w:r w:rsidRPr="00BF2E64">
        <w:t>Satiksmes organizācijas projekts.</w:t>
      </w:r>
    </w:p>
    <w:p w14:paraId="3BD05182" w14:textId="77777777" w:rsidR="00B9576A" w:rsidRPr="00BF2E64" w:rsidRDefault="00B9576A" w:rsidP="00B9576A">
      <w:pPr>
        <w:numPr>
          <w:ilvl w:val="0"/>
          <w:numId w:val="28"/>
        </w:numPr>
      </w:pPr>
      <w:r w:rsidRPr="00BF2E64">
        <w:t>Grafiki:</w:t>
      </w:r>
    </w:p>
    <w:p w14:paraId="41D3B1BB" w14:textId="77777777" w:rsidR="00B9576A" w:rsidRPr="00BF2E64" w:rsidRDefault="00B9576A" w:rsidP="00B9576A">
      <w:pPr>
        <w:numPr>
          <w:ilvl w:val="1"/>
          <w:numId w:val="28"/>
        </w:numPr>
      </w:pPr>
      <w:r w:rsidRPr="00BF2E64">
        <w:t>naudas plūsmas grafiks.</w:t>
      </w:r>
    </w:p>
    <w:p w14:paraId="7156340A" w14:textId="77777777" w:rsidR="00B9576A" w:rsidRPr="00BF2E64" w:rsidRDefault="00B9576A" w:rsidP="00B9576A">
      <w:pPr>
        <w:numPr>
          <w:ilvl w:val="0"/>
          <w:numId w:val="28"/>
        </w:numPr>
      </w:pPr>
      <w:r w:rsidRPr="00BF2E64">
        <w:t>Apraksti, plāni un apliecinājumi:</w:t>
      </w:r>
    </w:p>
    <w:p w14:paraId="13174D0F" w14:textId="77777777" w:rsidR="00B9576A" w:rsidRPr="00BF2E64" w:rsidRDefault="00B9576A" w:rsidP="00B9576A">
      <w:pPr>
        <w:numPr>
          <w:ilvl w:val="1"/>
          <w:numId w:val="28"/>
        </w:numPr>
      </w:pPr>
      <w:r w:rsidRPr="00BF2E64">
        <w:t>darba organizācijas apraksts, darba metožu un procesu apraksti;</w:t>
      </w:r>
    </w:p>
    <w:p w14:paraId="7FF401CD" w14:textId="77777777" w:rsidR="00B9576A" w:rsidRPr="00BF2E64" w:rsidRDefault="00B9576A" w:rsidP="00B9576A">
      <w:pPr>
        <w:numPr>
          <w:ilvl w:val="1"/>
          <w:numId w:val="28"/>
        </w:numPr>
      </w:pPr>
      <w:r w:rsidRPr="00BF2E64">
        <w:t>pārbaužu, testēšanas un mērījumu apraksts un plāns;</w:t>
      </w:r>
    </w:p>
    <w:p w14:paraId="4EF60F01" w14:textId="77777777" w:rsidR="00B9576A" w:rsidRPr="00BF2E64" w:rsidRDefault="00B9576A" w:rsidP="00B9576A">
      <w:pPr>
        <w:numPr>
          <w:ilvl w:val="1"/>
          <w:numId w:val="28"/>
        </w:numPr>
      </w:pPr>
      <w:r w:rsidRPr="00BF2E64">
        <w:t>būvmateriālu atbilstības apliecinājumi;</w:t>
      </w:r>
    </w:p>
    <w:p w14:paraId="50AA8B2E" w14:textId="77777777" w:rsidR="00B9576A" w:rsidRPr="00BF2E64" w:rsidRDefault="00B9576A" w:rsidP="00B9576A">
      <w:pPr>
        <w:numPr>
          <w:ilvl w:val="1"/>
          <w:numId w:val="28"/>
        </w:numPr>
      </w:pPr>
      <w:r w:rsidRPr="00BF2E64">
        <w:t>ar saistvielām saistītu vai nesaistītu maisījumu projekti (izejmateriālu testēšanas rezultāti, priekšprojekts un darba formula).</w:t>
      </w:r>
    </w:p>
    <w:p w14:paraId="39AA3A2E" w14:textId="77777777" w:rsidR="00B9576A" w:rsidRPr="00BF2E64" w:rsidRDefault="00B9576A" w:rsidP="00B9576A">
      <w:pPr>
        <w:numPr>
          <w:ilvl w:val="0"/>
          <w:numId w:val="28"/>
        </w:numPr>
      </w:pPr>
      <w:r w:rsidRPr="00BF2E64">
        <w:t>Mērījumi, aprēķini un projekti (ja nav datu būvprojektā):</w:t>
      </w:r>
    </w:p>
    <w:p w14:paraId="5286C1B7" w14:textId="77777777" w:rsidR="00B9576A" w:rsidRDefault="00B9576A" w:rsidP="00B9576A">
      <w:pPr>
        <w:numPr>
          <w:ilvl w:val="1"/>
          <w:numId w:val="28"/>
        </w:numPr>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2D5D61E2" w14:textId="7280ED85" w:rsidR="00320EEF" w:rsidRDefault="00320EEF">
      <w:pPr>
        <w:spacing w:before="0" w:after="0"/>
        <w:ind w:firstLine="0"/>
        <w:jc w:val="left"/>
      </w:pPr>
      <w:r>
        <w:br w:type="page"/>
      </w:r>
    </w:p>
    <w:p w14:paraId="57250006" w14:textId="77777777" w:rsidR="00320EEF" w:rsidRPr="00BF2E64" w:rsidRDefault="00320EEF" w:rsidP="00320EEF"/>
    <w:p w14:paraId="16C25C81" w14:textId="506EC0F2" w:rsidR="00B9576A" w:rsidRPr="00BF2E64" w:rsidRDefault="00B9576A" w:rsidP="004A4661">
      <w:pPr>
        <w:pStyle w:val="Heading2"/>
      </w:pPr>
      <w:bookmarkStart w:id="93" w:name="_TOC34418"/>
      <w:bookmarkStart w:id="94" w:name="TOC221360516"/>
      <w:bookmarkStart w:id="95" w:name="_Toc357173096"/>
      <w:bookmarkStart w:id="96" w:name="_Toc250814850"/>
      <w:bookmarkStart w:id="97" w:name="_Toc523737820"/>
      <w:bookmarkEnd w:id="93"/>
      <w:bookmarkEnd w:id="94"/>
      <w:r w:rsidRPr="00BF2E64">
        <w:t>Digitālā inženierkomunikāciju uzmērīšana</w:t>
      </w:r>
      <w:bookmarkEnd w:id="95"/>
      <w:bookmarkEnd w:id="96"/>
      <w:bookmarkEnd w:id="97"/>
    </w:p>
    <w:p w14:paraId="39637E3B" w14:textId="77777777" w:rsidR="00B9576A" w:rsidRPr="008F6B79" w:rsidRDefault="00B9576A" w:rsidP="00F3320E">
      <w:r>
        <w:t>Būvdarbu veic</w:t>
      </w:r>
      <w:r w:rsidRPr="008F6B79">
        <w:t>ējs nodrošina augstas detalizācijas topogrāfiskās informācijas (turpmāk- topogrāfiskā informācija) iegūšanu par būvi un/vai inženier</w:t>
      </w:r>
      <w:r>
        <w:rPr>
          <w:lang w:val="lv-LV"/>
        </w:rPr>
        <w:t>tīklu</w:t>
      </w:r>
      <w:r w:rsidRPr="008F6B79">
        <w:t xml:space="preserve">, kas iegūta tās būvniecības laikā, un tās attēlošanu izpilduzmērījuma plānā, atbilstoši 16.12.2010. Ģeotelpiskās informācijas likumā un 24.04.2012. Ministru kabineta noteikumos Nr.281 „Augstas detalizācijas topogrāfiskās informācijas un tās centrālās datu bāzes noteikumi” noteiktajam topogrāfiskās uzmērīšanas ģeodēziskajam pamatojumam, topogrāfiskās informācijas specifikācijai, informācijas iegūšanas, sagatavošanas un apstrādes metodikai, izpilduzmērījuma plāna sagatavošanas vispārīgajām prasībām, tā saskaņošanas vispārīgajām prasībām, kā arī mērniecības darbu veicēja atbildībai topogrāfiskās informācijas iegūšanas un sagatavošanas procesā. Izstrādājot valsts autoceļa, izpilduzmērījuma plānu, papildus 24.04.2012. Ministru kabineta noteikumos Nr.281 „Augstas detalizācijas topogrāfiskās informācijas un tās centrālās datu bāzes noteikumi” noteiktajam, tajā tiek attēlota ceļa ass līnija, brauktuves malas, ceļa klātnes šķautnes, nogāzes un nobrauktuves un iekļauta 14.10.2014. MK noteikumu Nr.633 „Autoceļu un ielu būvnoteikumi” 48.punktā norādītā informācija. </w:t>
      </w:r>
      <w:r w:rsidRPr="008F6B79">
        <w:rPr>
          <w:i/>
        </w:rPr>
        <w:t xml:space="preserve">(par autoceļa laukumu (brauktuves laukums, ieskaitot veloceliņu, ietvju un apmaļu laukumu, bet neieskaitot veģetācijas laukumu) atbilstoši autoceļa seguma materiāliem, brauktuves platumu un brauktuves garumu pa autoceļa ass līniju.) </w:t>
      </w:r>
    </w:p>
    <w:p w14:paraId="38EE6E35" w14:textId="77777777" w:rsidR="00B9576A" w:rsidRPr="008F6B79" w:rsidRDefault="00B9576A" w:rsidP="00F3320E">
      <w:r w:rsidRPr="008F6B79">
        <w:t>Izpilduzmērījuma plānā tiek parādītas zemes vienību robežas ar to kadastra apzīmējumiem, zemes vienību daļu robežas un to kadastra apzīmējumi atbilstoši Kadastra informācijas sistēmas datiem.</w:t>
      </w:r>
    </w:p>
    <w:p w14:paraId="2E06B9C0" w14:textId="77777777" w:rsidR="00B9576A" w:rsidRPr="008F6B79" w:rsidRDefault="00B9576A" w:rsidP="00F3320E">
      <w:r w:rsidRPr="008F6B79">
        <w:t>Ja inženier</w:t>
      </w:r>
      <w:r>
        <w:rPr>
          <w:lang w:val="lv-LV"/>
        </w:rPr>
        <w:t>tīkli</w:t>
      </w:r>
      <w:r w:rsidRPr="008F6B79">
        <w:t xml:space="preserve"> tiek ieguldīt</w:t>
      </w:r>
      <w:r>
        <w:rPr>
          <w:lang w:val="lv-LV"/>
        </w:rPr>
        <w:t>i</w:t>
      </w:r>
      <w:r w:rsidRPr="008F6B79">
        <w:t>, izmantojot atvērtu tranšejas metodi, būvnieks nodrošina izpilduzmērījuma veikšanu pie atvērtas tranšejas.</w:t>
      </w:r>
    </w:p>
    <w:p w14:paraId="5310D410" w14:textId="77777777" w:rsidR="00B9576A" w:rsidRPr="008F6B79" w:rsidRDefault="00B9576A" w:rsidP="00F3320E">
      <w:r w:rsidRPr="008F6B79">
        <w:t>Ja jaunizbūvētai būvei ir novirze attiecībā pret projektēto, izpilduzmērījuma plānā tiek attēlotā tās faktiskā novirze.</w:t>
      </w:r>
    </w:p>
    <w:p w14:paraId="47A4576F" w14:textId="77777777" w:rsidR="00B9576A" w:rsidRPr="008F6B79" w:rsidRDefault="00B9576A" w:rsidP="00F3320E">
      <w:r w:rsidRPr="008F6B79">
        <w:t>Mērniecības darbu veicējs veic visu iespējami noderīgo grafisko un teksta materiālu pieprasīšanu un apkopošanu, kas būtu nepieciešama topogrāfiskās informācijas iegūšanai par būvi un/vai inženier</w:t>
      </w:r>
      <w:r>
        <w:rPr>
          <w:lang w:val="lv-LV"/>
        </w:rPr>
        <w:t>tīkliem</w:t>
      </w:r>
      <w:r w:rsidRPr="008F6B79">
        <w:t xml:space="preserve"> un tās attēlošanai plānā, kā informāciju par ģeodēziskajiem punktiem, iepriekšējiem mērniecības darbiem, pazemes </w:t>
      </w:r>
      <w:r>
        <w:rPr>
          <w:lang w:val="lv-LV"/>
        </w:rPr>
        <w:t>inženiertīklu</w:t>
      </w:r>
      <w:r w:rsidRPr="008F6B79">
        <w:t xml:space="preserve"> plānu materiāliem, izpildshēmām un </w:t>
      </w:r>
      <w:r>
        <w:rPr>
          <w:lang w:val="lv-LV"/>
        </w:rPr>
        <w:t>inženiertīklu</w:t>
      </w:r>
      <w:r w:rsidRPr="008F6B79">
        <w:t xml:space="preserve"> pārskata shēmām.</w:t>
      </w:r>
    </w:p>
    <w:p w14:paraId="06BB0D34" w14:textId="77777777" w:rsidR="00B9576A" w:rsidRPr="008F6B79" w:rsidRDefault="00B9576A" w:rsidP="00F3320E">
      <w:r w:rsidRPr="008F6B79">
        <w:t>Topogrāfiskās informācijas iegūšanas, saskaņošanas un pieņemšanas kārtību vietējā pašvaldībā nosaka pašvaldības izdotie saistošie noteikumi.</w:t>
      </w:r>
    </w:p>
    <w:p w14:paraId="50F62921" w14:textId="77777777" w:rsidR="00B9576A" w:rsidRPr="008F6B79" w:rsidRDefault="00B9576A" w:rsidP="00F3320E">
      <w:r w:rsidRPr="008F6B79">
        <w:t>Izpilduzmērījumam jāatbilst faktiskajam stāvoklim apvidū, ko parakstot apliecina būvdarbu veicējs un būvuzraugs.</w:t>
      </w:r>
    </w:p>
    <w:p w14:paraId="0E94BB65" w14:textId="77777777" w:rsidR="00B9576A" w:rsidRPr="008F6B79" w:rsidRDefault="00B9576A" w:rsidP="00F3320E">
      <w:r w:rsidRPr="008F6B79">
        <w:t xml:space="preserve">Visus izdevumus, kas saistīti ar darba izpildei nepieciešamās informācijas pieprasīšanu un saņemšanu, darba pārbaudi un reģistrāciju sedz </w:t>
      </w:r>
      <w:r>
        <w:t>būvdarbu veic</w:t>
      </w:r>
      <w:r w:rsidRPr="008F6B79">
        <w:t>ējs.</w:t>
      </w:r>
    </w:p>
    <w:p w14:paraId="7AE5D473" w14:textId="77777777" w:rsidR="00B9576A" w:rsidRPr="008F6B79" w:rsidRDefault="00B9576A" w:rsidP="00F3320E">
      <w:r w:rsidRPr="008F6B79">
        <w:t>Topogrāfiskās uzmērīšanas darbi uzskatāmi par pabeigtiem, ja:</w:t>
      </w:r>
    </w:p>
    <w:p w14:paraId="5E1439E9" w14:textId="77777777" w:rsidR="00B9576A" w:rsidRPr="008F6B79" w:rsidRDefault="00B9576A" w:rsidP="00E82BBA">
      <w:pPr>
        <w:pStyle w:val="ListParagraph"/>
        <w:numPr>
          <w:ilvl w:val="0"/>
          <w:numId w:val="421"/>
        </w:numPr>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rsidP="00E82BBA">
      <w:pPr>
        <w:pStyle w:val="ListParagraph"/>
        <w:numPr>
          <w:ilvl w:val="0"/>
          <w:numId w:val="421"/>
        </w:numPr>
      </w:pPr>
      <w:r w:rsidRPr="008F6B79">
        <w:t xml:space="preserve">topogrāfiskie dati ievietoti pašvaldības augstas </w:t>
      </w:r>
      <w:r w:rsidRPr="00F3320E">
        <w:t>detalizācijas</w:t>
      </w:r>
      <w:r w:rsidRPr="008F6B79">
        <w:t xml:space="preserve"> topogrāfiskās informācijas datu bāzē, mērniecības darbu izpildītājs reģistrēts VZD </w:t>
      </w:r>
      <w:r w:rsidRPr="008F6B79">
        <w:lastRenderedPageBreak/>
        <w:t>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F3320E">
      <w:r w:rsidRPr="008F6B79">
        <w:t>Darba nodevums:</w:t>
      </w:r>
    </w:p>
    <w:p w14:paraId="4FD706DC" w14:textId="77777777" w:rsidR="00B9576A" w:rsidRPr="008F6B79" w:rsidRDefault="00B9576A" w:rsidP="00E82BBA">
      <w:pPr>
        <w:pStyle w:val="ListParagraph"/>
      </w:pPr>
      <w:r>
        <w:t>i</w:t>
      </w:r>
      <w:r w:rsidRPr="008F6B79">
        <w:t>zgatavots būves un/vai inženierkomunikācijas, kas iegūta tās būvniecības laikā, digitālais izpilduzmērījuma plāns uz elektroniskā datu nesēja, plāna izdruka divos eksemplāros un topogrāfiskās uzmērīšanas lietas apliecināta kopija</w:t>
      </w:r>
      <w:r>
        <w:t>;</w:t>
      </w:r>
    </w:p>
    <w:p w14:paraId="072F0323" w14:textId="77777777" w:rsidR="00B9576A" w:rsidRDefault="00B9576A" w:rsidP="00E82BBA">
      <w:pPr>
        <w:pStyle w:val="ListParagraph"/>
      </w:pPr>
      <w:r>
        <w:t>i</w:t>
      </w:r>
      <w:r w:rsidRPr="008F6B79">
        <w:t>zpilduzmērījumu plānā tiek norādīts būvdarbu līguma nosaukums un līguma numurs.</w:t>
      </w:r>
    </w:p>
    <w:p w14:paraId="319807B1" w14:textId="77777777" w:rsidR="00B9576A" w:rsidRPr="00B44DB7" w:rsidRDefault="00B9576A" w:rsidP="00F3320E">
      <w:pPr>
        <w:rPr>
          <w:lang w:val="lv-LV"/>
        </w:rPr>
      </w:pPr>
      <w:r w:rsidRPr="00B44DB7">
        <w:rPr>
          <w:lang w:val="lv-LV"/>
        </w:rPr>
        <w:t>Pasūtītājs izlases veidā var papildus pārbaudīt digitālo uzmērījumu atbilstību.</w:t>
      </w:r>
    </w:p>
    <w:p w14:paraId="306BF10F" w14:textId="77777777" w:rsidR="00B9576A" w:rsidRPr="00B44DB7" w:rsidRDefault="00B9576A" w:rsidP="00B9576A">
      <w:pPr>
        <w:rPr>
          <w:lang w:val="lv-LV"/>
        </w:rPr>
      </w:pPr>
    </w:p>
    <w:p w14:paraId="380BAB89" w14:textId="77777777" w:rsidR="00B9576A" w:rsidRPr="00B44DB7" w:rsidRDefault="00B9576A" w:rsidP="00B9576A">
      <w:pPr>
        <w:pStyle w:val="FreeForm"/>
        <w:rPr>
          <w:rFonts w:ascii="Calibri" w:eastAsia="Times New Roman" w:hAnsi="Calibri"/>
          <w:color w:val="auto"/>
          <w:lang w:val="lv-LV" w:bidi="x-none"/>
        </w:rPr>
      </w:pPr>
      <w:bookmarkStart w:id="98" w:name="TOC95808409"/>
      <w:r w:rsidRPr="00B44DB7">
        <w:rPr>
          <w:rFonts w:ascii="Calibri" w:hAnsi="Calibri"/>
          <w:sz w:val="40"/>
          <w:lang w:val="lv-LV"/>
        </w:rPr>
        <w:br w:type="page"/>
      </w:r>
      <w:bookmarkEnd w:id="98"/>
    </w:p>
    <w:p w14:paraId="32C06D81" w14:textId="7020A44B" w:rsidR="00B9576A" w:rsidRPr="00BF2E64" w:rsidRDefault="00B9576A" w:rsidP="00B9576A">
      <w:pPr>
        <w:pStyle w:val="Heading1"/>
      </w:pPr>
      <w:bookmarkStart w:id="99" w:name="_TOC36374"/>
      <w:bookmarkStart w:id="100" w:name="_Toc357173097"/>
      <w:bookmarkStart w:id="101" w:name="_Toc250814851"/>
      <w:bookmarkStart w:id="102" w:name="_Toc523737821"/>
      <w:bookmarkEnd w:id="99"/>
      <w:r>
        <w:lastRenderedPageBreak/>
        <w:t>DAŽĀDI</w:t>
      </w:r>
      <w:r w:rsidRPr="00BF2E64">
        <w:t xml:space="preserve"> DARBI</w:t>
      </w:r>
      <w:bookmarkEnd w:id="100"/>
      <w:bookmarkEnd w:id="101"/>
      <w:bookmarkEnd w:id="102"/>
    </w:p>
    <w:p w14:paraId="1B35B353" w14:textId="2BFEEDEE" w:rsidR="00B9576A" w:rsidRDefault="00B9576A" w:rsidP="004A4661">
      <w:pPr>
        <w:pStyle w:val="Heading2"/>
      </w:pPr>
      <w:bookmarkStart w:id="103" w:name="_TOC36394"/>
      <w:bookmarkStart w:id="104" w:name="TOC93809492"/>
      <w:bookmarkStart w:id="105" w:name="_Toc357173098"/>
      <w:bookmarkStart w:id="106" w:name="_Toc250814852"/>
      <w:bookmarkStart w:id="107" w:name="_Toc523737822"/>
      <w:bookmarkEnd w:id="103"/>
      <w:bookmarkEnd w:id="104"/>
      <w:r w:rsidRPr="00BF2E64">
        <w:t>Uzmērīšana un nospraušana</w:t>
      </w:r>
      <w:bookmarkEnd w:id="105"/>
      <w:bookmarkEnd w:id="106"/>
      <w:bookmarkEnd w:id="107"/>
    </w:p>
    <w:p w14:paraId="762D393C" w14:textId="77777777" w:rsidR="00B9576A" w:rsidRDefault="00B9576A" w:rsidP="00E244E9">
      <w:pPr>
        <w:pStyle w:val="Heading3"/>
      </w:pPr>
      <w:r>
        <w:t>Darba nosaukums</w:t>
      </w:r>
    </w:p>
    <w:p w14:paraId="3FF9BAF1" w14:textId="77777777" w:rsidR="00B9576A" w:rsidRPr="008E4CB1" w:rsidRDefault="00B9576A" w:rsidP="00B9576A">
      <w:pPr>
        <w:numPr>
          <w:ilvl w:val="0"/>
          <w:numId w:val="190"/>
        </w:numPr>
        <w:tabs>
          <w:tab w:val="clear" w:pos="2134"/>
        </w:tabs>
        <w:ind w:left="1418"/>
      </w:pPr>
      <w:r>
        <w:t>... /norādīt/ uzmērīšana un nospraušana – m vai km</w:t>
      </w:r>
    </w:p>
    <w:p w14:paraId="6A858B09" w14:textId="77777777" w:rsidR="00B9576A" w:rsidRPr="00BF2E64" w:rsidRDefault="00B9576A" w:rsidP="00E244E9">
      <w:pPr>
        <w:pStyle w:val="Heading3"/>
      </w:pPr>
      <w:bookmarkStart w:id="108" w:name="_Toc250814853"/>
      <w:r w:rsidRPr="00BF2E64">
        <w:t>Definīcijas</w:t>
      </w:r>
      <w:bookmarkEnd w:id="108"/>
    </w:p>
    <w:p w14:paraId="2033D028" w14:textId="77777777" w:rsidR="00B9576A" w:rsidRPr="00BF2E64" w:rsidRDefault="00B9576A" w:rsidP="00B9576A">
      <w:r w:rsidRPr="00BF2E64">
        <w:t>Atbalsta sistēma – nostiprinātu ģeodēzisko punktu kopa, kuras punktiem noteikts plaknes jeb divdimensiju vai telpas jeb trīsdimensiju stāvoklis izvēlētajā koordinātu sistēmā.</w:t>
      </w:r>
    </w:p>
    <w:p w14:paraId="7EC559FB" w14:textId="77777777" w:rsidR="00B9576A" w:rsidRPr="00BF2E64" w:rsidRDefault="00B9576A" w:rsidP="00B9576A">
      <w:r w:rsidRPr="00BF2E64">
        <w:t>Ģeodēziskais punkts – mērīšanas vajadzībām apvidū nostiprināta zīme, kurai ir noteiktas koordinātas darbu veikšanai piemērotā koordinātu sistēmā.</w:t>
      </w:r>
    </w:p>
    <w:p w14:paraId="7419EF03" w14:textId="77777777" w:rsidR="00B9576A" w:rsidRPr="00BF2E64" w:rsidRDefault="00B9576A" w:rsidP="00B9576A">
      <w:r w:rsidRPr="00BF2E64">
        <w:t>Uzmērīšana un nospraušana – uzbūvēt paredzēto būves elementu uzmērīšanas un nospraušanas darbi tādā apmērā, lai pēc dabā nospraustajām pazīmēm būtu iespējams šos elementus uzbūvēt.</w:t>
      </w:r>
    </w:p>
    <w:p w14:paraId="21F3379C" w14:textId="77777777" w:rsidR="00B9576A" w:rsidRPr="00BF2E64" w:rsidRDefault="00B9576A" w:rsidP="00E244E9">
      <w:pPr>
        <w:pStyle w:val="Heading3"/>
      </w:pPr>
      <w:bookmarkStart w:id="109" w:name="_Toc250814854"/>
      <w:r w:rsidRPr="00BF2E64">
        <w:t>Darba apraksts</w:t>
      </w:r>
      <w:bookmarkEnd w:id="109"/>
    </w:p>
    <w:p w14:paraId="0AA91658" w14:textId="77777777" w:rsidR="00B9576A" w:rsidRPr="00BF2E64" w:rsidRDefault="00B9576A" w:rsidP="00B9576A">
      <w:r w:rsidRPr="00BF2E64">
        <w:t>Uzmērīšana un nospraušana jāveic, sagatavojot būves vietu autoceļa segas konstruktīvās kārtas vai citu autotransporta būvju elementu būvdarbiem un izpildot tos. Uzmērīšanai un nospraušanai jānodrošina būves atbilstība projektētajiem ģeometriskajiem parametriem un telpiskajām koordinātām un jāietver nepieciešamie uzmērīšanas un nospraušanas darbi pirms darba izpildes, darba izpildes laikā un pēc tā. Izpildot nospraušanu, jāveic ģeodēziskie darbi būvprojekta ģeometrisko lielumu, arī autoceļa piketāžas, pārnešanai dabā un kontrolmērījumi.</w:t>
      </w:r>
    </w:p>
    <w:p w14:paraId="13CAEA10" w14:textId="77777777" w:rsidR="00B9576A" w:rsidRPr="00BF2E64" w:rsidRDefault="00B9576A" w:rsidP="00B9576A">
      <w:r w:rsidRPr="00BF2E64">
        <w:t xml:space="preserve">Izpildot uzmērīšanas un nospraušanas darbus, jāievēro LBN 305-01 </w:t>
      </w:r>
      <w:r>
        <w:t>„</w:t>
      </w:r>
      <w:r w:rsidRPr="00BF2E64">
        <w:t>Ģeodēziskie darbi būvniecībā</w:t>
      </w:r>
      <w:r>
        <w:t>”</w:t>
      </w:r>
      <w:r w:rsidRPr="00BF2E64">
        <w:t>, ciktāl tas attiecas uz konkrēto būvi.</w:t>
      </w:r>
    </w:p>
    <w:p w14:paraId="6A823536" w14:textId="77777777" w:rsidR="00B9576A" w:rsidRPr="00BF2E64" w:rsidRDefault="00B9576A" w:rsidP="00E244E9">
      <w:pPr>
        <w:pStyle w:val="Heading3"/>
      </w:pPr>
      <w:bookmarkStart w:id="110" w:name="_Toc250814855"/>
      <w:r w:rsidRPr="00BF2E64">
        <w:t>Materiāli</w:t>
      </w:r>
      <w:bookmarkEnd w:id="110"/>
    </w:p>
    <w:p w14:paraId="20404ACF" w14:textId="77777777" w:rsidR="00B9576A" w:rsidRPr="00BF2E64" w:rsidRDefault="00B9576A" w:rsidP="00B9576A">
      <w:r w:rsidRPr="00BF2E64">
        <w:t>Ģeodēzisko punktu izveidošanai jāizmanto tādi videi nekaitīgi materiāli, kas nodrošina atbalsta sistēmas saglabāšanos būves vietā visā būvniecības laikā.</w:t>
      </w:r>
    </w:p>
    <w:p w14:paraId="5D82BA25" w14:textId="77777777" w:rsidR="00B9576A" w:rsidRPr="00BF2E64" w:rsidRDefault="00B9576A" w:rsidP="00E244E9">
      <w:pPr>
        <w:pStyle w:val="Heading3"/>
      </w:pPr>
      <w:bookmarkStart w:id="111" w:name="_Toc250814856"/>
      <w:r w:rsidRPr="00BF2E64">
        <w:t>Iekārtas</w:t>
      </w:r>
      <w:bookmarkEnd w:id="111"/>
    </w:p>
    <w:p w14:paraId="7B2BFA33" w14:textId="77777777" w:rsidR="00B9576A" w:rsidRPr="00BF2E64" w:rsidRDefault="00B9576A" w:rsidP="00B9576A">
      <w:r w:rsidRPr="00BF2E64">
        <w:t>Uzmērīšanai un nospraušanai jāizmanto izpildāmo darbu raksturam atbilstoši ģeodēziskie instrumenti un mērīšanas līdzekļi, kas nodrošina būvei nepieciešamās precizitātes prasības, un to pārbaudes, verificēšanas un kalibrēšanas datiem jābūt pieejamiem pasūtītājam, būvdarbu uzraugiem un būvniecības kontroles institūcijām.</w:t>
      </w:r>
    </w:p>
    <w:p w14:paraId="612A71C8" w14:textId="77777777" w:rsidR="00B9576A" w:rsidRDefault="00B9576A" w:rsidP="00E244E9">
      <w:pPr>
        <w:pStyle w:val="Heading3"/>
      </w:pPr>
      <w:bookmarkStart w:id="112" w:name="_Toc250814857"/>
      <w:r w:rsidRPr="00BF2E64">
        <w:t>Darba izpilde</w:t>
      </w:r>
      <w:bookmarkStart w:id="113" w:name="_Ref250980543"/>
      <w:bookmarkEnd w:id="112"/>
    </w:p>
    <w:bookmarkEnd w:id="113"/>
    <w:p w14:paraId="345BFE38" w14:textId="45418F5C" w:rsidR="00B9576A" w:rsidRPr="00BF2E64" w:rsidRDefault="00B9576A" w:rsidP="00B9576A">
      <w:r w:rsidRPr="00BF2E64">
        <w:t xml:space="preserve">Atbalsta sistēma jāizveido no piketu punktiem un citiem atbilstoša veida un izkārtojuma ģeodēziskiem punktiem, ievērojot darbu raksturu un vietējos reljefa un citus apstākļus. Ģeodēziskie punkti jāizveido tā, lai tie kalpotu līdz būves nodošanai un pēc iespējas saglabātu ģeodēzisko stabilitāti. Atbildīgajam būvdarbu vadītājam līdz būves nodošanai jāsaglabā informācija par ģeodēziskajiem mērījumiem un aprēķiniem, to skaitā shēmas un nospraušanas protokoli. Ja nav prasīta cita, tad būvniecības nospraušanas ģeodēziskā tīkla punktu precizitātei jāatbilst 3. precizitātes klasei saskaņā ar LBN 305-01 </w:t>
      </w:r>
      <w:r>
        <w:t>„</w:t>
      </w:r>
      <w:r w:rsidRPr="00BF2E64">
        <w:t xml:space="preserve">Ģeodēziskie darbi </w:t>
      </w:r>
      <w:r w:rsidRPr="00BF2E64">
        <w:lastRenderedPageBreak/>
        <w:t>būvniecībā</w:t>
      </w:r>
      <w:r>
        <w:t>”</w:t>
      </w:r>
      <w:r w:rsidRPr="00BF2E64">
        <w:t xml:space="preserve">. Klasi var sasniegt ar parastajiem mērīšanas paņēmieniem atbilstoši norādēm </w:t>
      </w:r>
      <w:r>
        <w:fldChar w:fldCharType="begin"/>
      </w:r>
      <w:r>
        <w:instrText xml:space="preserve"> REF _Ref250980236 \n \h </w:instrText>
      </w:r>
      <w:r>
        <w:fldChar w:fldCharType="separate"/>
      </w:r>
      <w:r w:rsidR="00136ECA">
        <w:t>3.1-1</w:t>
      </w:r>
      <w:r>
        <w:fldChar w:fldCharType="end"/>
      </w:r>
      <w:r w:rsidRPr="00BF2E64">
        <w:t xml:space="preserve"> tabulā. </w:t>
      </w:r>
    </w:p>
    <w:p w14:paraId="483467C9" w14:textId="77777777" w:rsidR="00B9576A" w:rsidRPr="00BF2E64" w:rsidRDefault="00B9576A" w:rsidP="00134196">
      <w:pPr>
        <w:pStyle w:val="Heading8"/>
      </w:pPr>
      <w:bookmarkStart w:id="114" w:name="_Ref250980236"/>
      <w:r w:rsidRPr="00BF2E64">
        <w:t>tabula. Mērījumu precizitātes raksturojums</w:t>
      </w:r>
      <w:bookmarkEnd w:id="114"/>
    </w:p>
    <w:tbl>
      <w:tblPr>
        <w:tblW w:w="0" w:type="auto"/>
        <w:tblInd w:w="5" w:type="dxa"/>
        <w:tblLayout w:type="fixed"/>
        <w:tblLook w:val="0000" w:firstRow="0" w:lastRow="0" w:firstColumn="0" w:lastColumn="0" w:noHBand="0" w:noVBand="0"/>
      </w:tblPr>
      <w:tblGrid>
        <w:gridCol w:w="3935"/>
        <w:gridCol w:w="2255"/>
        <w:gridCol w:w="2754"/>
      </w:tblGrid>
      <w:tr w:rsidR="00B9576A" w:rsidRPr="00BF2E64" w14:paraId="4D0CA64C" w14:textId="77777777" w:rsidTr="00017975">
        <w:trPr>
          <w:cantSplit/>
          <w:trHeight w:val="66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7E61C3" w14:textId="77777777" w:rsidR="00B9576A" w:rsidRPr="00A113A0" w:rsidRDefault="00B9576A" w:rsidP="00862D54">
            <w:pPr>
              <w:pStyle w:val="Tablehead"/>
            </w:pPr>
          </w:p>
          <w:p w14:paraId="14794438" w14:textId="77777777" w:rsidR="00B9576A" w:rsidRPr="00A113A0" w:rsidRDefault="00B9576A" w:rsidP="00862D54">
            <w:pPr>
              <w:pStyle w:val="Tablehead"/>
            </w:pPr>
            <w:r w:rsidRPr="00A113A0">
              <w:t>Nosaukums</w:t>
            </w:r>
          </w:p>
          <w:p w14:paraId="0B3ACBAC" w14:textId="77777777" w:rsidR="00B9576A" w:rsidRPr="00A113A0" w:rsidRDefault="00B9576A" w:rsidP="00862D54">
            <w:pPr>
              <w:pStyle w:val="Tablehead"/>
            </w:pP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44938" w14:textId="77777777" w:rsidR="00B9576A" w:rsidRPr="00A113A0" w:rsidRDefault="00B9576A" w:rsidP="00862D54">
            <w:pPr>
              <w:pStyle w:val="Tablehead"/>
            </w:pPr>
            <w:r w:rsidRPr="00A113A0">
              <w:t>Standartnovirze σ</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CAF9" w14:textId="77777777" w:rsidR="00B9576A" w:rsidRPr="00A113A0" w:rsidRDefault="00B9576A" w:rsidP="00862D54">
            <w:pPr>
              <w:pStyle w:val="Tablehead"/>
            </w:pPr>
            <w:r w:rsidRPr="00A113A0">
              <w:t>Precizitātes raksturojums</w:t>
            </w:r>
          </w:p>
        </w:tc>
      </w:tr>
      <w:tr w:rsidR="00B9576A" w:rsidRPr="00BF2E64" w14:paraId="5F8959C9" w14:textId="77777777" w:rsidTr="00017975">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548467" w14:textId="77777777" w:rsidR="00B9576A" w:rsidRPr="00A113A0" w:rsidRDefault="00B9576A" w:rsidP="00C9385B">
            <w:pPr>
              <w:pStyle w:val="Tabletext"/>
            </w:pPr>
            <w:r w:rsidRPr="00A113A0">
              <w:t>Plāna stāvokļa precizitātes klase P3</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8589B" w14:textId="77777777" w:rsidR="00B9576A" w:rsidRPr="00A113A0" w:rsidRDefault="00B9576A" w:rsidP="00C9385B">
            <w:pPr>
              <w:pStyle w:val="Tabletext2"/>
            </w:pPr>
            <w:r w:rsidRPr="00A113A0">
              <w:t>5 mm &lt; σ</w:t>
            </w:r>
            <w:r w:rsidRPr="00A113A0">
              <w:rPr>
                <w:vertAlign w:val="subscript"/>
              </w:rPr>
              <w:t xml:space="preserve">L </w:t>
            </w:r>
            <w:r w:rsidRPr="00A113A0">
              <w:t>≤ 15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1C0F72" w14:textId="77777777" w:rsidR="00B9576A" w:rsidRPr="00A113A0" w:rsidRDefault="00B9576A" w:rsidP="00C9385B">
            <w:pPr>
              <w:pStyle w:val="Tabletext2"/>
            </w:pPr>
            <w:r w:rsidRPr="00A113A0">
              <w:t>Vidēja</w:t>
            </w:r>
          </w:p>
        </w:tc>
      </w:tr>
      <w:tr w:rsidR="00B9576A" w:rsidRPr="00BF2E64" w14:paraId="79A69C11" w14:textId="77777777" w:rsidTr="00017975">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657E6" w14:textId="77777777" w:rsidR="00B9576A" w:rsidRPr="00A113A0" w:rsidRDefault="00B9576A" w:rsidP="00C9385B">
            <w:pPr>
              <w:pStyle w:val="Tabletext"/>
            </w:pPr>
            <w:r w:rsidRPr="00A113A0">
              <w:t xml:space="preserve">Augstuma precizitātes klase H3 </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A6F144" w14:textId="77777777" w:rsidR="00B9576A" w:rsidRPr="00A113A0" w:rsidRDefault="00B9576A" w:rsidP="00C9385B">
            <w:pPr>
              <w:pStyle w:val="Tabletext2"/>
            </w:pPr>
            <w:r w:rsidRPr="00A113A0">
              <w:t>2 mm &lt; σ</w:t>
            </w:r>
            <w:r w:rsidRPr="00A113A0">
              <w:rPr>
                <w:vertAlign w:val="subscript"/>
              </w:rPr>
              <w:t xml:space="preserve">H </w:t>
            </w:r>
            <w:r w:rsidRPr="00A113A0">
              <w:t>≤ 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87F6" w14:textId="77777777" w:rsidR="00B9576A" w:rsidRPr="00A113A0" w:rsidRDefault="00B9576A" w:rsidP="00C9385B">
            <w:pPr>
              <w:pStyle w:val="Tabletext2"/>
            </w:pPr>
            <w:r w:rsidRPr="00A113A0">
              <w:t>Vidēja</w:t>
            </w:r>
          </w:p>
        </w:tc>
      </w:tr>
    </w:tbl>
    <w:p w14:paraId="07BE1EC2" w14:textId="77777777" w:rsidR="00B9576A" w:rsidRPr="00BF2E64" w:rsidRDefault="00B9576A" w:rsidP="00E244E9">
      <w:pPr>
        <w:pStyle w:val="Heading3"/>
      </w:pPr>
      <w:bookmarkStart w:id="115" w:name="_Toc250814858"/>
      <w:r w:rsidRPr="00BF2E64">
        <w:t>Kvalitātes novērtējums</w:t>
      </w:r>
      <w:bookmarkEnd w:id="115"/>
    </w:p>
    <w:p w14:paraId="23AE9F37" w14:textId="77777777" w:rsidR="00B9576A" w:rsidRPr="00BF2E64" w:rsidRDefault="00B9576A" w:rsidP="00B9576A">
      <w:r w:rsidRPr="00BF2E64">
        <w:t>Izpildītie nospraušanas darbi kontrolējami visā apgabalā. Ja konstatētas atkāpes virs pieļaujamām, tad jāuzmēra un jānosprauž atkārtoti.</w:t>
      </w:r>
    </w:p>
    <w:p w14:paraId="7D1ED74B" w14:textId="77777777" w:rsidR="00B9576A" w:rsidRPr="00BF2E64" w:rsidRDefault="00B9576A" w:rsidP="00E244E9">
      <w:pPr>
        <w:pStyle w:val="Heading3"/>
      </w:pPr>
      <w:bookmarkStart w:id="116" w:name="_Toc250814859"/>
      <w:r w:rsidRPr="00BF2E64">
        <w:t>Darba daudzuma uzmērīšana</w:t>
      </w:r>
      <w:bookmarkEnd w:id="116"/>
    </w:p>
    <w:p w14:paraId="2336620B" w14:textId="77777777" w:rsidR="00B9576A" w:rsidRPr="00BF2E64" w:rsidRDefault="00B9576A" w:rsidP="00B9576A">
      <w:r w:rsidRPr="00BF2E64">
        <w:t>Uzmērīšanas un nospraušanas darbu daudzums mērāms darba daudzuma sarakstā paredzētajās vienībās.</w:t>
      </w:r>
    </w:p>
    <w:p w14:paraId="785BF4F8" w14:textId="33BDCF70" w:rsidR="00B9576A" w:rsidRPr="00BF2E64" w:rsidRDefault="00B9576A" w:rsidP="004A4661">
      <w:pPr>
        <w:pStyle w:val="Heading2"/>
      </w:pPr>
      <w:bookmarkStart w:id="117" w:name="TOC95808411"/>
      <w:r w:rsidRPr="00BF2E64">
        <w:br w:type="page"/>
      </w:r>
      <w:bookmarkStart w:id="118" w:name="_Toc357173122"/>
      <w:bookmarkStart w:id="119" w:name="_Toc250815026"/>
      <w:bookmarkStart w:id="120" w:name="_Ref251334733"/>
      <w:bookmarkStart w:id="121" w:name="_Toc523737823"/>
      <w:bookmarkEnd w:id="117"/>
      <w:r w:rsidRPr="00BF2E64">
        <w:lastRenderedPageBreak/>
        <w:t>Konstrukciju nojaukšana vai demontāža</w:t>
      </w:r>
      <w:bookmarkEnd w:id="118"/>
      <w:bookmarkEnd w:id="119"/>
      <w:bookmarkEnd w:id="120"/>
      <w:bookmarkEnd w:id="121"/>
    </w:p>
    <w:p w14:paraId="7AD1B80A" w14:textId="14608F97" w:rsidR="00B9576A" w:rsidRPr="00BF2E64" w:rsidRDefault="00B9576A" w:rsidP="00E244E9">
      <w:pPr>
        <w:pStyle w:val="Heading3"/>
      </w:pPr>
      <w:bookmarkStart w:id="122" w:name="_Toc250815027"/>
      <w:r w:rsidRPr="00BF2E64">
        <w:t>Definīcijas</w:t>
      </w:r>
      <w:bookmarkEnd w:id="122"/>
    </w:p>
    <w:p w14:paraId="5A8E51D7" w14:textId="77777777" w:rsidR="00B9576A" w:rsidRDefault="00B9576A" w:rsidP="00B9576A">
      <w:r w:rsidRPr="00BF2E64">
        <w:t>…</w:t>
      </w:r>
    </w:p>
    <w:p w14:paraId="20E688D6" w14:textId="77777777" w:rsidR="00B9576A" w:rsidRDefault="00B9576A" w:rsidP="00E244E9">
      <w:pPr>
        <w:pStyle w:val="Heading3"/>
      </w:pPr>
      <w:r>
        <w:t>Darba nosaukums</w:t>
      </w:r>
    </w:p>
    <w:p w14:paraId="471C4A84" w14:textId="77777777" w:rsidR="00B9576A" w:rsidRDefault="00B9576A" w:rsidP="00B9576A">
      <w:pPr>
        <w:numPr>
          <w:ilvl w:val="0"/>
          <w:numId w:val="116"/>
        </w:numPr>
      </w:pPr>
      <w:r>
        <w:t>Betona stabu nojaukšana / demontāža – gab</w:t>
      </w:r>
    </w:p>
    <w:p w14:paraId="23637C74" w14:textId="77777777" w:rsidR="00B9576A" w:rsidRDefault="00B9576A" w:rsidP="00B9576A">
      <w:pPr>
        <w:numPr>
          <w:ilvl w:val="0"/>
          <w:numId w:val="116"/>
        </w:numPr>
      </w:pPr>
      <w:r>
        <w:t>Betona vai dzelzbetona konstrukciju nojaukšana / demontāža – m³</w:t>
      </w:r>
    </w:p>
    <w:p w14:paraId="3AAA2118" w14:textId="77777777" w:rsidR="00B9576A" w:rsidRDefault="00B9576A" w:rsidP="00B9576A">
      <w:pPr>
        <w:numPr>
          <w:ilvl w:val="0"/>
          <w:numId w:val="116"/>
        </w:numPr>
      </w:pPr>
      <w:r>
        <w:t>Asfaltbetona seguma nojaukšana / demontāža – m³</w:t>
      </w:r>
    </w:p>
    <w:p w14:paraId="2BC45CFA" w14:textId="77777777" w:rsidR="00B9576A" w:rsidRDefault="00B9576A" w:rsidP="00B9576A">
      <w:pPr>
        <w:numPr>
          <w:ilvl w:val="0"/>
          <w:numId w:val="116"/>
        </w:numPr>
      </w:pPr>
      <w:r>
        <w:t>Šķembu vai grants maisījuma seguma vai pamata nojaukšana / demontāža – m³</w:t>
      </w:r>
    </w:p>
    <w:p w14:paraId="272FB2B2" w14:textId="77777777" w:rsidR="00B9576A" w:rsidRDefault="00B9576A" w:rsidP="00B9576A">
      <w:pPr>
        <w:numPr>
          <w:ilvl w:val="0"/>
          <w:numId w:val="116"/>
        </w:numPr>
      </w:pPr>
      <w:r>
        <w:t>Bruģakmens seguma nojaukšana / demontāža – m²</w:t>
      </w:r>
    </w:p>
    <w:p w14:paraId="6BE72244" w14:textId="77777777" w:rsidR="00B9576A" w:rsidRDefault="00B9576A" w:rsidP="00B9576A">
      <w:pPr>
        <w:numPr>
          <w:ilvl w:val="0"/>
          <w:numId w:val="116"/>
        </w:numPr>
      </w:pPr>
      <w:r>
        <w:t>Pasažieru platformas nojaukšana / demontāža – gab vai m²</w:t>
      </w:r>
    </w:p>
    <w:p w14:paraId="1D1A6F1C" w14:textId="77777777" w:rsidR="00B9576A" w:rsidRDefault="00B9576A" w:rsidP="00B9576A">
      <w:pPr>
        <w:numPr>
          <w:ilvl w:val="0"/>
          <w:numId w:val="116"/>
        </w:numPr>
      </w:pPr>
      <w:r>
        <w:t>Autopaviljona nojaukšana / demontāža – gab</w:t>
      </w:r>
    </w:p>
    <w:p w14:paraId="1A2547F0" w14:textId="77777777" w:rsidR="00B9576A" w:rsidRPr="00D80170" w:rsidRDefault="00B9576A" w:rsidP="00B9576A">
      <w:pPr>
        <w:numPr>
          <w:ilvl w:val="0"/>
          <w:numId w:val="116"/>
        </w:numPr>
        <w:rPr>
          <w:lang w:val="lv-LV"/>
        </w:rPr>
      </w:pPr>
      <w:r w:rsidRPr="00D80170">
        <w:rPr>
          <w:lang w:val="lv-LV"/>
        </w:rPr>
        <w:t xml:space="preserve">Mūra konstrukciju demontāža </w:t>
      </w:r>
      <w:r>
        <w:rPr>
          <w:lang w:val="lv-LV"/>
        </w:rPr>
        <w:t xml:space="preserve">– </w:t>
      </w:r>
      <w:r>
        <w:t>m³</w:t>
      </w:r>
      <w:r w:rsidRPr="00D80170">
        <w:rPr>
          <w:lang w:val="lv-LV"/>
        </w:rPr>
        <w:t xml:space="preserve"> </w:t>
      </w:r>
    </w:p>
    <w:p w14:paraId="23456F99" w14:textId="77777777" w:rsidR="00B9576A" w:rsidRPr="00D80170" w:rsidRDefault="00B9576A" w:rsidP="00B9576A">
      <w:pPr>
        <w:numPr>
          <w:ilvl w:val="0"/>
          <w:numId w:val="116"/>
        </w:numPr>
        <w:rPr>
          <w:lang w:val="lv-LV"/>
        </w:rPr>
      </w:pPr>
      <w:r w:rsidRPr="00D80170">
        <w:rPr>
          <w:lang w:val="lv-LV"/>
        </w:rPr>
        <w:t>Koka</w:t>
      </w:r>
      <w:r>
        <w:rPr>
          <w:lang w:val="lv-LV"/>
        </w:rPr>
        <w:t xml:space="preserve"> konstrukciju demontāža – </w:t>
      </w:r>
      <w:r>
        <w:t>m³</w:t>
      </w:r>
    </w:p>
    <w:p w14:paraId="39D6F6E8" w14:textId="77777777" w:rsidR="00B9576A" w:rsidRPr="00D80170" w:rsidRDefault="00B9576A" w:rsidP="00B9576A">
      <w:pPr>
        <w:numPr>
          <w:ilvl w:val="0"/>
          <w:numId w:val="116"/>
        </w:numPr>
        <w:rPr>
          <w:lang w:val="lv-LV"/>
        </w:rPr>
      </w:pPr>
      <w:r>
        <w:rPr>
          <w:lang w:val="lv-LV"/>
        </w:rPr>
        <w:t>M</w:t>
      </w:r>
      <w:r w:rsidRPr="00D80170">
        <w:rPr>
          <w:lang w:val="lv-LV"/>
        </w:rPr>
        <w:t xml:space="preserve">etāla konstrukciju demontāža </w:t>
      </w:r>
      <w:r>
        <w:rPr>
          <w:lang w:val="lv-LV"/>
        </w:rPr>
        <w:t>– t</w:t>
      </w:r>
    </w:p>
    <w:p w14:paraId="06CAF036" w14:textId="77777777" w:rsidR="00B9576A" w:rsidRDefault="00B9576A" w:rsidP="00B9576A">
      <w:pPr>
        <w:numPr>
          <w:ilvl w:val="0"/>
          <w:numId w:val="116"/>
        </w:numPr>
      </w:pPr>
      <w:r w:rsidRPr="00D80170">
        <w:rPr>
          <w:lang w:val="lv-LV"/>
        </w:rPr>
        <w:t xml:space="preserve">Jumta asbestcementa lokšņu (šīfera) demontāža </w:t>
      </w:r>
      <w:r>
        <w:rPr>
          <w:lang w:val="lv-LV"/>
        </w:rPr>
        <w:t xml:space="preserve">– </w:t>
      </w:r>
      <w:r>
        <w:t>m²</w:t>
      </w:r>
    </w:p>
    <w:p w14:paraId="326DF77F" w14:textId="77777777" w:rsidR="00B9576A" w:rsidRDefault="00B9576A" w:rsidP="00B9576A">
      <w:pPr>
        <w:numPr>
          <w:ilvl w:val="0"/>
          <w:numId w:val="116"/>
        </w:numPr>
      </w:pPr>
      <w:r>
        <w:t>Betona apmaļu nojaukšana / demontāža – m</w:t>
      </w:r>
    </w:p>
    <w:p w14:paraId="3FBC9F99" w14:textId="77777777" w:rsidR="00B9576A" w:rsidRDefault="00B9576A" w:rsidP="00B9576A">
      <w:pPr>
        <w:numPr>
          <w:ilvl w:val="0"/>
          <w:numId w:val="116"/>
        </w:numPr>
      </w:pPr>
      <w:r>
        <w:t>Betona teknes nojaukšana / demontāža – m</w:t>
      </w:r>
    </w:p>
    <w:p w14:paraId="42438FF7" w14:textId="77777777" w:rsidR="00B9576A" w:rsidRDefault="00B9576A" w:rsidP="00B9576A">
      <w:pPr>
        <w:numPr>
          <w:ilvl w:val="0"/>
          <w:numId w:val="116"/>
        </w:numPr>
      </w:pPr>
      <w:r>
        <w:t>Dzelzbetona, metāla, polimēru caurtekas ar d = ... /norādīt/ m nojaukšana / demontāža – m</w:t>
      </w:r>
    </w:p>
    <w:p w14:paraId="34F6D956" w14:textId="77777777" w:rsidR="00B9576A" w:rsidRDefault="00B9576A" w:rsidP="00B9576A">
      <w:pPr>
        <w:numPr>
          <w:ilvl w:val="0"/>
          <w:numId w:val="116"/>
        </w:numPr>
      </w:pPr>
      <w:r>
        <w:t>Žoga nojaukšana / demontāža – m</w:t>
      </w:r>
    </w:p>
    <w:p w14:paraId="7CFC9394" w14:textId="77777777" w:rsidR="00B9576A" w:rsidRDefault="00B9576A" w:rsidP="00B9576A">
      <w:pPr>
        <w:numPr>
          <w:ilvl w:val="0"/>
          <w:numId w:val="116"/>
        </w:numPr>
      </w:pPr>
      <w:r>
        <w:t>Drenāžas kolektoru un drenu vadu nojaukšana / demontāža – m</w:t>
      </w:r>
    </w:p>
    <w:p w14:paraId="00B67EB8" w14:textId="77777777" w:rsidR="00B9576A" w:rsidRDefault="00B9576A" w:rsidP="00B9576A">
      <w:pPr>
        <w:numPr>
          <w:ilvl w:val="0"/>
          <w:numId w:val="116"/>
        </w:numPr>
      </w:pPr>
      <w:r>
        <w:t>Pasažieru solu nojaukšana / demontāža – gab</w:t>
      </w:r>
    </w:p>
    <w:p w14:paraId="74280653" w14:textId="77777777" w:rsidR="00B9576A" w:rsidRDefault="00B9576A" w:rsidP="00B9576A">
      <w:pPr>
        <w:numPr>
          <w:ilvl w:val="0"/>
          <w:numId w:val="116"/>
        </w:numPr>
      </w:pPr>
      <w:r>
        <w:t>Ceļa zīmju un stabu nojaukšana / demontāža – gab</w:t>
      </w:r>
    </w:p>
    <w:p w14:paraId="3E8781CF" w14:textId="77777777" w:rsidR="00B9576A" w:rsidRDefault="00B9576A" w:rsidP="00B9576A">
      <w:pPr>
        <w:numPr>
          <w:ilvl w:val="0"/>
          <w:numId w:val="116"/>
        </w:numPr>
      </w:pPr>
      <w:r>
        <w:t>Ceļa signālstabiņu nojaukšana / demontāža – gab</w:t>
      </w:r>
    </w:p>
    <w:p w14:paraId="6F8BB78A" w14:textId="77777777" w:rsidR="00B9576A" w:rsidRPr="002E2B75" w:rsidRDefault="00B9576A" w:rsidP="00B9576A">
      <w:pPr>
        <w:numPr>
          <w:ilvl w:val="0"/>
          <w:numId w:val="116"/>
        </w:numPr>
      </w:pPr>
      <w:r>
        <w:t>Metāla barjeru nojaukšana / demontāža – m</w:t>
      </w:r>
    </w:p>
    <w:p w14:paraId="5E0D2510" w14:textId="77777777" w:rsidR="00B9576A" w:rsidRPr="00BF2E64" w:rsidRDefault="00B9576A" w:rsidP="00E244E9">
      <w:pPr>
        <w:pStyle w:val="Heading3"/>
      </w:pPr>
      <w:bookmarkStart w:id="123" w:name="_Toc250815028"/>
      <w:r w:rsidRPr="00BF2E64">
        <w:t>Darba apraksts</w:t>
      </w:r>
      <w:bookmarkEnd w:id="123"/>
    </w:p>
    <w:p w14:paraId="3953C170" w14:textId="77777777" w:rsidR="00B9576A" w:rsidRPr="00BF2E64" w:rsidRDefault="00B9576A" w:rsidP="00B9576A">
      <w:r w:rsidRPr="00BF2E64">
        <w:t>Konstrukciju nojaukšanas vai demontāžas darbi ietver visus nepieciešamos darbus, kas jāveic, lai nojauktu vai demontētu paredzētās konstrukcijas, aizvāktu tās uz videi drošu atbērtni vai noliktavu, vai pārstrādātu, sakārtotu visu skarto teritoriju, kā arī materiālus vai iekārtas, kas jāpiegādā un jāizlieto, lai izpildītu darbu.</w:t>
      </w:r>
    </w:p>
    <w:p w14:paraId="5D30AB5F" w14:textId="77777777" w:rsidR="00B9576A" w:rsidRPr="00BF2E64" w:rsidRDefault="00B9576A" w:rsidP="00E244E9">
      <w:pPr>
        <w:pStyle w:val="Heading3"/>
      </w:pPr>
      <w:bookmarkStart w:id="124" w:name="_Toc250815029"/>
      <w:r w:rsidRPr="00BF2E64">
        <w:t>Materiāli</w:t>
      </w:r>
      <w:bookmarkEnd w:id="124"/>
    </w:p>
    <w:p w14:paraId="2F2B3281" w14:textId="77777777" w:rsidR="00B9576A" w:rsidRPr="00BF2E64" w:rsidRDefault="00B9576A" w:rsidP="00B9576A">
      <w:r w:rsidRPr="00BF2E64">
        <w:t>...</w:t>
      </w:r>
    </w:p>
    <w:p w14:paraId="273D5449" w14:textId="77777777" w:rsidR="00B9576A" w:rsidRPr="00BF2E64" w:rsidRDefault="00B9576A" w:rsidP="00E244E9">
      <w:pPr>
        <w:pStyle w:val="Heading3"/>
      </w:pPr>
      <w:bookmarkStart w:id="125" w:name="_Toc250815030"/>
      <w:r w:rsidRPr="00BF2E64">
        <w:lastRenderedPageBreak/>
        <w:t>Iekārtas</w:t>
      </w:r>
      <w:bookmarkEnd w:id="125"/>
    </w:p>
    <w:p w14:paraId="76D72AB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78DAEA7" w14:textId="77777777" w:rsidR="00B9576A" w:rsidRPr="00BF2E64" w:rsidRDefault="00B9576A" w:rsidP="00E244E9">
      <w:pPr>
        <w:pStyle w:val="Heading3"/>
      </w:pPr>
      <w:bookmarkStart w:id="126" w:name="_Toc250815031"/>
      <w:r w:rsidRPr="00BF2E64">
        <w:t>Darba izpilde</w:t>
      </w:r>
      <w:bookmarkEnd w:id="126"/>
    </w:p>
    <w:p w14:paraId="51721B4D" w14:textId="77777777" w:rsidR="00B9576A" w:rsidRPr="00BF2E64" w:rsidRDefault="00B9576A" w:rsidP="00B9576A">
      <w:r w:rsidRPr="00BF2E64">
        <w:t>Nojauktās vai demontētās konstrukcijas, atkārtoti lietojamie materiāli, būvgruži u.c. jānogādā paredzētajā atbērtnē vai noliktavā.</w:t>
      </w:r>
    </w:p>
    <w:p w14:paraId="218E42A0" w14:textId="77777777" w:rsidR="00B9576A" w:rsidRPr="00BF2E64" w:rsidRDefault="00B9576A" w:rsidP="00B9576A">
      <w:r w:rsidRPr="00BF2E64">
        <w:t>Ja nojauktās vai demontātās konstrukcijas paredzēts nodot pasūtītājam, par to nodošanas un pieņemšanas faktu jāsastāda attiecīgs nojaukto vai demontēto konstrukciju nodošanas-pieņemšanas akts.</w:t>
      </w:r>
    </w:p>
    <w:p w14:paraId="699EABF2" w14:textId="77777777" w:rsidR="00B9576A" w:rsidRPr="00BF2E64" w:rsidRDefault="00B9576A" w:rsidP="00E244E9">
      <w:pPr>
        <w:pStyle w:val="Heading3"/>
      </w:pPr>
      <w:bookmarkStart w:id="127" w:name="_Toc250815032"/>
      <w:r w:rsidRPr="00BF2E64">
        <w:t>Kvalitātes novērtējums</w:t>
      </w:r>
      <w:bookmarkEnd w:id="127"/>
    </w:p>
    <w:p w14:paraId="0737491F" w14:textId="77777777" w:rsidR="00B9576A" w:rsidRPr="00BF2E64" w:rsidRDefault="00B9576A" w:rsidP="00B9576A">
      <w:r w:rsidRPr="00BF2E64">
        <w:t>Jābūt nojauktām visām paredzētajām inženierbūvēm un konstrukcijām. Nojaukšanas gaitā skartā vide jāatjauno, nodrošinot tās sākotnējo funkciju izpildi līdzvērtīgā vai labākā kvalitātē. Skartajai teritorijai jābūt atbilstoši sakārtotai un nolīdzinātai, nodrošinot ūdens noteci ārpus ceļa klātnes robežām.</w:t>
      </w:r>
    </w:p>
    <w:p w14:paraId="6EFCD472" w14:textId="77777777" w:rsidR="00B9576A" w:rsidRPr="00BF2E64" w:rsidRDefault="00B9576A" w:rsidP="00E244E9">
      <w:pPr>
        <w:pStyle w:val="Heading3"/>
      </w:pPr>
      <w:bookmarkStart w:id="128" w:name="_Toc250815033"/>
      <w:r w:rsidRPr="00BF2E64">
        <w:t>Darba daudzuma uzmērīšana</w:t>
      </w:r>
      <w:bookmarkEnd w:id="128"/>
    </w:p>
    <w:p w14:paraId="746EFD5E" w14:textId="6238A088" w:rsidR="00B9576A" w:rsidRDefault="00B9576A" w:rsidP="00B9576A">
      <w:r w:rsidRPr="00BF2E64">
        <w:t>Konstrukciju nojaukšanas darba daudzums uzmērāms darba daudzumu sarakstā norādītajās vienībās, ievērojot Ceļu specifikāciju</w:t>
      </w:r>
      <w:r>
        <w:t xml:space="preserve"> </w:t>
      </w:r>
      <w:r>
        <w:fldChar w:fldCharType="begin"/>
      </w:r>
      <w:r>
        <w:instrText xml:space="preserve"> REF _Ref251259446 \r \h </w:instrText>
      </w:r>
      <w:r>
        <w:fldChar w:fldCharType="separate"/>
      </w:r>
      <w:r w:rsidR="00136ECA">
        <w:t>2.6.4</w:t>
      </w:r>
      <w:r>
        <w:fldChar w:fldCharType="end"/>
      </w:r>
      <w:r>
        <w:t xml:space="preserve"> </w:t>
      </w:r>
      <w:r w:rsidRPr="00BF2E64">
        <w:t>punkta prasības.</w:t>
      </w:r>
    </w:p>
    <w:p w14:paraId="60FAE4F9" w14:textId="0A93E6B4" w:rsidR="00B9576A" w:rsidRPr="00BF2E64" w:rsidRDefault="00B9576A" w:rsidP="004A4661">
      <w:pPr>
        <w:pStyle w:val="Heading2"/>
      </w:pPr>
      <w:r>
        <w:br w:type="page"/>
      </w:r>
      <w:bookmarkStart w:id="129" w:name="_Toc357173105"/>
      <w:bookmarkStart w:id="130" w:name="_Toc250814908"/>
      <w:bookmarkStart w:id="131" w:name="_Ref251256241"/>
      <w:bookmarkStart w:id="132" w:name="_Toc523737824"/>
      <w:r w:rsidRPr="00BF2E64">
        <w:lastRenderedPageBreak/>
        <w:t>Asfalta seguma frēzēšana</w:t>
      </w:r>
      <w:bookmarkEnd w:id="129"/>
      <w:bookmarkEnd w:id="130"/>
      <w:bookmarkEnd w:id="131"/>
      <w:bookmarkEnd w:id="132"/>
    </w:p>
    <w:p w14:paraId="142F1EF8" w14:textId="77777777" w:rsidR="00B9576A" w:rsidRPr="00BF2E64" w:rsidRDefault="00B9576A" w:rsidP="00B9576A">
      <w:r w:rsidRPr="00BF2E64">
        <w:t>Asfalta segumu paredzēts frēzēt, lai izveidotu esošā asfalta segumam nepieciešamo augstumu, līdzenumu un šķērskritumu, novāktu vecās asfalta kārtas vai sagatavotu esošās un no jauna ieklājamās asfalta kārtas salaidumu vietas.</w:t>
      </w:r>
    </w:p>
    <w:p w14:paraId="6EC3C2E5" w14:textId="77777777" w:rsidR="00B9576A" w:rsidRDefault="00B9576A" w:rsidP="00B9576A">
      <w:r w:rsidRPr="00BF2E64">
        <w:t>Paredzot izlīdzinošo frēzēšanu jārēķinās, ka ar šo metodi ceļa seguma līdzenumu var uzlabot nedaudz, t.i. izlīdzinošā frēzēšana ir lietojama, ja nofrē</w:t>
      </w:r>
      <w:r>
        <w:t>zē</w:t>
      </w:r>
      <w:r w:rsidRPr="00BF2E64">
        <w:t>jamās kārtas lielākais biezums nepārsniedz apmēram ½ no esošās asfalta virskārtas biezuma. Ja esošā seguma līdzenums ir ļoti slikts, ieteicams paredzēt citus līdzenuma nodrošināšanas paņēmienus.</w:t>
      </w:r>
    </w:p>
    <w:p w14:paraId="6718AADF" w14:textId="77777777" w:rsidR="00B9576A" w:rsidRDefault="00B9576A" w:rsidP="00E244E9">
      <w:pPr>
        <w:pStyle w:val="Heading3"/>
      </w:pPr>
      <w:r>
        <w:t>Darba nosaukums</w:t>
      </w:r>
    </w:p>
    <w:p w14:paraId="38602B91" w14:textId="77777777" w:rsidR="00B9576A" w:rsidRDefault="00B9576A" w:rsidP="00B9576A">
      <w:pPr>
        <w:numPr>
          <w:ilvl w:val="0"/>
          <w:numId w:val="192"/>
        </w:numPr>
      </w:pPr>
      <w:r>
        <w:t>Asfalta seguma izlīdzinošā frēzēšana – m²</w:t>
      </w:r>
    </w:p>
    <w:p w14:paraId="5C742B7F" w14:textId="77777777" w:rsidR="00B9576A" w:rsidRDefault="00B9576A" w:rsidP="00B9576A">
      <w:pPr>
        <w:numPr>
          <w:ilvl w:val="0"/>
          <w:numId w:val="192"/>
        </w:numPr>
      </w:pPr>
      <w:r>
        <w:t>Asfalta seguma savienojumu frēzēšana – m²</w:t>
      </w:r>
    </w:p>
    <w:p w14:paraId="6FB58E76" w14:textId="77777777" w:rsidR="00B9576A" w:rsidRPr="008E4CB1" w:rsidRDefault="00B9576A" w:rsidP="00B9576A">
      <w:pPr>
        <w:numPr>
          <w:ilvl w:val="0"/>
          <w:numId w:val="192"/>
        </w:numPr>
      </w:pPr>
      <w:r>
        <w:t>Asfalta seguma nofrēzēšana – m²</w:t>
      </w:r>
    </w:p>
    <w:p w14:paraId="23273137" w14:textId="77777777" w:rsidR="00B9576A" w:rsidRPr="00BF2E64" w:rsidRDefault="00B9576A" w:rsidP="00E244E9">
      <w:pPr>
        <w:pStyle w:val="Heading3"/>
      </w:pPr>
      <w:bookmarkStart w:id="133" w:name="_Toc250814909"/>
      <w:r w:rsidRPr="00BF2E64">
        <w:t>Definīcijas</w:t>
      </w:r>
      <w:bookmarkEnd w:id="133"/>
    </w:p>
    <w:p w14:paraId="3197D7A2" w14:textId="77777777" w:rsidR="00B9576A" w:rsidRPr="00BF2E64" w:rsidRDefault="00B9576A" w:rsidP="00B9576A">
      <w:r w:rsidRPr="00BF2E64">
        <w:t>Asfalta seguma izlīdzinošā frēzēšana – asfalta seguma frēzēšana iepriekš noteiktos laukumos pirms jaunas asfalta kārtas būvniecības līdzenuma uzlabošanai.</w:t>
      </w:r>
    </w:p>
    <w:p w14:paraId="293834B9" w14:textId="77777777" w:rsidR="00B9576A" w:rsidRPr="00BF2E64" w:rsidRDefault="00B9576A" w:rsidP="00B9576A">
      <w:r w:rsidRPr="00BF2E64">
        <w:t>Asfalta seguma savienojumu frēzēšana – asfalta seguma frēzēšana salaidumu vietās ar jaunuzbūvējamo asfalta kārtu plūdenu savienojumu izveidošanai.</w:t>
      </w:r>
    </w:p>
    <w:p w14:paraId="6C4B72FF" w14:textId="77777777" w:rsidR="00B9576A" w:rsidRPr="00BF2E64" w:rsidRDefault="00B9576A" w:rsidP="00B9576A">
      <w:r w:rsidRPr="00BF2E64">
        <w:t>Asfalta seguma nofrēzēšana – esošās asfalta kārtas nofrēzēšana.</w:t>
      </w:r>
    </w:p>
    <w:p w14:paraId="2587A004" w14:textId="77777777" w:rsidR="00B9576A" w:rsidRPr="00BF2E64" w:rsidRDefault="00B9576A" w:rsidP="00E244E9">
      <w:pPr>
        <w:pStyle w:val="Heading3"/>
      </w:pPr>
      <w:bookmarkStart w:id="134" w:name="_Toc250814910"/>
      <w:r w:rsidRPr="00BF2E64">
        <w:t>Darba apraksts</w:t>
      </w:r>
      <w:bookmarkEnd w:id="134"/>
    </w:p>
    <w:p w14:paraId="5F128B33" w14:textId="77777777" w:rsidR="00B9576A" w:rsidRPr="00BF2E64" w:rsidRDefault="00B9576A" w:rsidP="00B9576A">
      <w:r w:rsidRPr="00BF2E64">
        <w:t>Asfalta seguma frēzēšana ietver visus nepieciešamos darbus, materiālus un iekārtas, lai veiktu asfalta seguma izlīdzinošo vai savienojumu frēzēšanu, vai nofrēzēšanu visā paredzētajā platībā, kā arī nofrēzētā materiāla aizvākšanu.</w:t>
      </w:r>
    </w:p>
    <w:p w14:paraId="657303E2" w14:textId="77777777" w:rsidR="00B9576A" w:rsidRPr="00BF2E64" w:rsidRDefault="00B9576A" w:rsidP="00E244E9">
      <w:pPr>
        <w:pStyle w:val="Heading3"/>
      </w:pPr>
      <w:bookmarkStart w:id="135" w:name="_Toc250814911"/>
      <w:r w:rsidRPr="00BF2E64">
        <w:t>Materiāli</w:t>
      </w:r>
      <w:bookmarkEnd w:id="135"/>
    </w:p>
    <w:p w14:paraId="0868E593" w14:textId="77777777" w:rsidR="00B9576A" w:rsidRPr="00BF2E64" w:rsidRDefault="00B9576A" w:rsidP="00B9576A">
      <w:r w:rsidRPr="00BF2E64">
        <w:t>...</w:t>
      </w:r>
    </w:p>
    <w:p w14:paraId="3B3BDE2B" w14:textId="77777777" w:rsidR="00B9576A" w:rsidRPr="00BF2E64" w:rsidRDefault="00B9576A" w:rsidP="00E244E9">
      <w:pPr>
        <w:pStyle w:val="Heading3"/>
      </w:pPr>
      <w:bookmarkStart w:id="136" w:name="_Toc250814912"/>
      <w:r w:rsidRPr="00BF2E64">
        <w:t>Iekārtas</w:t>
      </w:r>
      <w:bookmarkEnd w:id="136"/>
    </w:p>
    <w:p w14:paraId="02C6E015" w14:textId="77777777" w:rsidR="00B9576A" w:rsidRPr="00BF2E64" w:rsidRDefault="00B9576A" w:rsidP="00B9576A">
      <w:r w:rsidRPr="00BF2E64">
        <w:t>Ceļa frēze – izlīdzinošajai frēzēšanai, ar darba platumu vismaz 2 m un aprīkota ar automātisku šķērsslīpuma vadību. Prasība ir spēkā arī gadījumā, ja daļēji jānofrēzē esošais asfalta segums, izveidojot noteiktu šķērskritumu.</w:t>
      </w:r>
    </w:p>
    <w:p w14:paraId="228F2B8B" w14:textId="77777777" w:rsidR="00B9576A" w:rsidRPr="00BF2E64" w:rsidRDefault="00B9576A" w:rsidP="00E244E9">
      <w:pPr>
        <w:pStyle w:val="Heading3"/>
      </w:pPr>
      <w:bookmarkStart w:id="137" w:name="_Toc250814913"/>
      <w:r w:rsidRPr="00BF2E64">
        <w:t>Darba izpilde</w:t>
      </w:r>
      <w:bookmarkEnd w:id="137"/>
    </w:p>
    <w:p w14:paraId="698649E3" w14:textId="77777777" w:rsidR="00B9576A" w:rsidRPr="00BF2E64" w:rsidRDefault="00B9576A" w:rsidP="00B9576A">
      <w:r w:rsidRPr="00BF2E64">
        <w:t xml:space="preserve">Izlīdzinošā frēzēšana izpildāma apjomā, kas nepieciešams nākamās konstruktīvās kārtas prasītā šķērsprofila un līdzenuma iegūšanai. Asfalta seguma nofrēzēšana izpildāma paredzētajā biezumā. Ja iecerēts nofrēzēt tikai daļu no esošā asfalta seguma, tad jānodrošina arī paredzētais šķērsprofils un līdzenums. Ja frēzējuma pakāpes augstums ar esošo segumu ceļa garenvirzienā ir no 20 mm līdz 50 mm, tad </w:t>
      </w:r>
      <w:r>
        <w:t>būvdarbu veic</w:t>
      </w:r>
      <w:r w:rsidRPr="00BF2E64">
        <w:t>ējam jāierobežo kustības ātrums šādā posmā līdz 70 km/h, ja virs 50 mm, tad šāda pakāpe jānorobežo no satiksmes.</w:t>
      </w:r>
    </w:p>
    <w:p w14:paraId="5FCD8ADD" w14:textId="77777777" w:rsidR="00B9576A" w:rsidRPr="00BF2E64" w:rsidRDefault="00B9576A" w:rsidP="00B9576A">
      <w:r w:rsidRPr="00BF2E64">
        <w:t xml:space="preserve">Savienojumi jāfrēzē tieši pirms asfalta maisījuma ieklāšanas darbu sākuma. Savienojuma frēzējums joslas šķērsvirzienā jāizpilda vismaz 3 m platumā, bet garenvirzienā – vismaz 1 m platumā. Savienojuma frēzējuma dziļumam sajūgumā ar esošo segumu jābūt ne </w:t>
      </w:r>
      <w:r w:rsidRPr="00BF2E64">
        <w:lastRenderedPageBreak/>
        <w:t>seklākam par uzbūvēt paredzētās asfalta kārtas biezumu. Darba dienas beigās nedrīkst palikt ceļa asij perpendikulāri izfrēzētas atklātas savienojuma vietas. Ja šādu perpendikulāri izfrēzētu savienojumu vietās, darba dienai beidzoties, tomēr nav uzbūvēta asfalta kārta, tad savienojuma vieta jāaizpilda ar asfalta maisījumu, nodrošinot pakāpenisku pāreju, vismaz 3 m garā posmā.</w:t>
      </w:r>
    </w:p>
    <w:p w14:paraId="6B5534B9" w14:textId="77777777" w:rsidR="00B9576A" w:rsidRPr="00BF2E64" w:rsidRDefault="00B9576A" w:rsidP="00B9576A">
      <w:r w:rsidRPr="00BF2E64">
        <w:t>Nofrēzētais materiāls jāaizved uz atbērtni. Jākontrolē nofrēzētā asfalta daudzums būvobjektā katrā automašīnā, ja darba daudzumu paredzēts noteikt tonnās.</w:t>
      </w:r>
    </w:p>
    <w:p w14:paraId="3ED48163" w14:textId="77777777" w:rsidR="00B9576A" w:rsidRPr="00BF2E64" w:rsidRDefault="00B9576A" w:rsidP="00E244E9">
      <w:pPr>
        <w:pStyle w:val="Heading3"/>
      </w:pPr>
      <w:bookmarkStart w:id="138" w:name="_Toc250814914"/>
      <w:r w:rsidRPr="00BF2E64">
        <w:t>Kvalitātes novērtējums</w:t>
      </w:r>
      <w:bookmarkEnd w:id="138"/>
    </w:p>
    <w:p w14:paraId="79748742" w14:textId="36431ABA" w:rsidR="00B9576A" w:rsidRPr="00BF2E64" w:rsidRDefault="00B9576A" w:rsidP="00B9576A">
      <w:r w:rsidRPr="00BF2E64">
        <w:t xml:space="preserve">Asfalta seguma izlīdzinošās vai savienojumu frēzēšanas kvalitātei jāatbilst </w:t>
      </w:r>
      <w:r>
        <w:fldChar w:fldCharType="begin"/>
      </w:r>
      <w:r>
        <w:instrText xml:space="preserve"> REF _Ref250981876 \n \h </w:instrText>
      </w:r>
      <w:r>
        <w:fldChar w:fldCharType="separate"/>
      </w:r>
      <w:r w:rsidR="00136ECA">
        <w:t>3.3-1</w:t>
      </w:r>
      <w:r>
        <w:fldChar w:fldCharType="end"/>
      </w:r>
      <w:r w:rsidRPr="00BF2E64">
        <w:t xml:space="preserve"> tabulā izvirzītajām prasībām.</w:t>
      </w:r>
    </w:p>
    <w:p w14:paraId="0675D615" w14:textId="77777777" w:rsidR="00B9576A" w:rsidRPr="00BF2E64" w:rsidRDefault="00B9576A" w:rsidP="00134196">
      <w:pPr>
        <w:pStyle w:val="Heading8"/>
      </w:pPr>
      <w:bookmarkStart w:id="139" w:name="_Ref250981876"/>
      <w:r w:rsidRPr="00BF2E64">
        <w:t>tabula. Frēzēšanas kvalitātes prasības un nosacījumi testēšanai un mērījumiem</w:t>
      </w:r>
      <w:bookmarkEnd w:id="139"/>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A294B4" w14:textId="77777777" w:rsidR="00B9576A" w:rsidRPr="00A113A0" w:rsidRDefault="00B9576A" w:rsidP="00862D54">
            <w:pPr>
              <w:pStyle w:val="Tablehead"/>
            </w:pPr>
          </w:p>
          <w:p w14:paraId="052FBC9F" w14:textId="77777777" w:rsidR="00B9576A" w:rsidRPr="00A113A0" w:rsidRDefault="00B9576A" w:rsidP="00862D54">
            <w:pPr>
              <w:pStyle w:val="Tablehead"/>
            </w:pPr>
            <w:r w:rsidRPr="00A113A0">
              <w:t>Parametrs</w:t>
            </w:r>
          </w:p>
          <w:p w14:paraId="1363E3BA" w14:textId="77777777" w:rsidR="00B9576A" w:rsidRPr="00A113A0" w:rsidRDefault="00B9576A" w:rsidP="00862D54">
            <w:pPr>
              <w:pStyle w:val="Tablehead"/>
            </w:pP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40061" w14:textId="77777777" w:rsidR="00B9576A" w:rsidRPr="00A113A0" w:rsidRDefault="00B9576A" w:rsidP="00862D54">
            <w:pPr>
              <w:pStyle w:val="Tablehead"/>
            </w:pPr>
            <w:r w:rsidRPr="00A113A0">
              <w:t>Prasība</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2F70B7" w14:textId="77777777" w:rsidR="00B9576A" w:rsidRPr="00A113A0" w:rsidRDefault="00B9576A" w:rsidP="00862D54">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3F07B" w14:textId="77777777" w:rsidR="00B9576A" w:rsidRPr="00A113A0" w:rsidRDefault="00B9576A" w:rsidP="00862D54">
            <w:pPr>
              <w:pStyle w:val="Tablehead"/>
            </w:pPr>
            <w:r w:rsidRPr="00A113A0">
              <w:t>Izpildes laiks vai apjoms</w:t>
            </w:r>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8539C9" w14:textId="77777777" w:rsidR="00B9576A" w:rsidRPr="00A113A0" w:rsidRDefault="00B9576A" w:rsidP="00C9385B">
            <w:pPr>
              <w:pStyle w:val="Tabletext"/>
            </w:pPr>
            <w:r w:rsidRPr="00A113A0">
              <w:t>Līdzenums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6B6E3" w14:textId="77777777" w:rsidR="00B9576A" w:rsidRPr="00A113A0" w:rsidRDefault="00B9576A" w:rsidP="00C9385B">
            <w:pPr>
              <w:pStyle w:val="Tabletext"/>
            </w:pPr>
            <w:r w:rsidRPr="00A113A0">
              <w:t>Attālums no kārtas (frēzētās) virsmas līdz mērmalas plaknei nedrīkst pārsniegt 10 mm</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A302F9" w14:textId="77777777" w:rsidR="00B9576A" w:rsidRPr="00A113A0" w:rsidRDefault="00B9576A" w:rsidP="00C9385B">
            <w:pPr>
              <w:pStyle w:val="Tabletext"/>
            </w:pPr>
            <w:r w:rsidRPr="00A113A0">
              <w:t>LVS EN 13036-7</w:t>
            </w:r>
          </w:p>
          <w:p w14:paraId="04B5E280" w14:textId="77777777" w:rsidR="00B9576A" w:rsidRPr="00A113A0" w:rsidRDefault="00B9576A" w:rsidP="00C9385B">
            <w:pPr>
              <w:pStyle w:val="Tabletext"/>
            </w:pPr>
            <w:r w:rsidRPr="00A113A0">
              <w:t>Katrā vietā ar ķīli veicot 5 mērījumus ik pēc 0,5 m, sākot mērīt 0,5 m no mērlatas gala. Mērlatu var uzlikt gan garenvirzienā, gan šķērsvirzienā, bet tā jāuzliek tā, lai mērķīlis tiktu novietots šķērsām vai leņķī pret frēzējuma gropēm</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F0C62" w14:textId="77777777" w:rsidR="00B9576A" w:rsidRPr="00A113A0" w:rsidRDefault="00B9576A" w:rsidP="00C9385B">
            <w:pPr>
              <w:pStyle w:val="Tabletext"/>
            </w:pPr>
            <w:r w:rsidRPr="00A113A0">
              <w:t>Testējot šaubu gadījumos par neatbilstību</w:t>
            </w:r>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28C37" w14:textId="77777777" w:rsidR="00B9576A" w:rsidRPr="00A113A0" w:rsidRDefault="00B9576A" w:rsidP="00C9385B">
            <w:pPr>
              <w:pStyle w:val="Tabletext"/>
            </w:pPr>
            <w:r w:rsidRPr="00A113A0">
              <w:t>Šķērsprofils,</w:t>
            </w:r>
          </w:p>
          <w:p w14:paraId="581A13E3" w14:textId="77777777" w:rsidR="00B9576A" w:rsidRPr="00A113A0" w:rsidRDefault="00B9576A" w:rsidP="00C9385B">
            <w:pPr>
              <w:pStyle w:val="Tabletext"/>
            </w:pPr>
            <w:r w:rsidRPr="00A113A0">
              <w:t>ja paredzēts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9D9AE" w14:textId="77777777" w:rsidR="00B9576A" w:rsidRPr="00A113A0" w:rsidRDefault="00B9576A" w:rsidP="00C9385B">
            <w:pPr>
              <w:pStyle w:val="Tabletext"/>
            </w:pPr>
            <w:r w:rsidRPr="00A113A0">
              <w:t>≤ ± 1,0 % no paredzētā</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A0EFD6" w14:textId="77777777" w:rsidR="00B9576A" w:rsidRPr="00A113A0" w:rsidRDefault="00B9576A" w:rsidP="00C9385B">
            <w:pPr>
              <w:pStyle w:val="Tabletext"/>
            </w:pPr>
            <w:r w:rsidRPr="00A113A0">
              <w:t>Ar 3 m mērlatu un līmeņrādi</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D8F87" w14:textId="77777777" w:rsidR="00B9576A" w:rsidRPr="00A113A0" w:rsidRDefault="00B9576A" w:rsidP="00C9385B">
            <w:pPr>
              <w:pStyle w:val="Tabletext"/>
            </w:pPr>
            <w:r w:rsidRPr="00A113A0">
              <w:t>Visā būvobjektā katrā joslā ik pēc 250 m</w:t>
            </w:r>
          </w:p>
        </w:tc>
      </w:tr>
    </w:tbl>
    <w:p w14:paraId="75526D86" w14:textId="77777777" w:rsidR="00B9576A" w:rsidRPr="00BF2E64" w:rsidRDefault="00B9576A" w:rsidP="00B9576A">
      <w:r w:rsidRPr="00BF2E64">
        <w:t>Līdzenuma neatbilstības gadījumā papildus jāfrēzē vai jālabo, iestrādājot asfalta maisījumu.</w:t>
      </w:r>
    </w:p>
    <w:p w14:paraId="76409D2C" w14:textId="77777777" w:rsidR="00B9576A" w:rsidRPr="00BF2E64" w:rsidRDefault="00B9576A" w:rsidP="00E244E9">
      <w:pPr>
        <w:pStyle w:val="Heading3"/>
      </w:pPr>
      <w:bookmarkStart w:id="140" w:name="_Toc250814915"/>
      <w:r w:rsidRPr="00BF2E64">
        <w:t>Darba daudzuma uzmērīšana</w:t>
      </w:r>
      <w:bookmarkEnd w:id="140"/>
    </w:p>
    <w:p w14:paraId="27DA859D" w14:textId="77777777" w:rsidR="00B9576A" w:rsidRDefault="00B9576A" w:rsidP="00B9576A">
      <w:r w:rsidRPr="00BF2E64">
        <w:t>Asfalta seguma frēzēšanai jāuzmēra nofrēzētais laukums</w:t>
      </w:r>
      <w:r>
        <w:t xml:space="preserve"> kvadrātmetros – m²</w:t>
      </w:r>
      <w:r w:rsidRPr="00BF2E64">
        <w:t>.</w:t>
      </w:r>
    </w:p>
    <w:p w14:paraId="0544AFC8" w14:textId="4B4349B4" w:rsidR="00B9576A" w:rsidRPr="00BF2E64" w:rsidRDefault="00B9576A" w:rsidP="004A4661">
      <w:pPr>
        <w:pStyle w:val="Heading2"/>
      </w:pPr>
      <w:r>
        <w:br w:type="page"/>
      </w:r>
      <w:bookmarkStart w:id="141" w:name="_Toc357173133"/>
      <w:bookmarkStart w:id="142" w:name="_Toc250815107"/>
      <w:bookmarkStart w:id="143" w:name="_Toc523737825"/>
      <w:r w:rsidRPr="00BF2E64">
        <w:lastRenderedPageBreak/>
        <w:t>Ūdens noteku pārsedžu vai lūku pārsedžu uzstādīšana vai nomaiņa</w:t>
      </w:r>
      <w:bookmarkEnd w:id="141"/>
      <w:bookmarkEnd w:id="142"/>
      <w:bookmarkEnd w:id="143"/>
    </w:p>
    <w:p w14:paraId="371833AB" w14:textId="77777777" w:rsidR="00B9576A" w:rsidRDefault="00B9576A" w:rsidP="00B9576A">
      <w:r w:rsidRPr="00BF2E64">
        <w:t>Ūdens noteku pārsedžu vai lūku pārsedžu uzstādīšana vai nomaiņa jāparedz saskaņā ar LVS EN 124. Ieteicams izstrādāt būvprojektu. Režģa veids un novietojums jāparedz tā, lai neapdraudētu paredzētās satiksmes (piemēram, velosipēdu) kustības drošību.</w:t>
      </w:r>
    </w:p>
    <w:p w14:paraId="368300D0" w14:textId="77777777" w:rsidR="00B9576A" w:rsidRDefault="00B9576A" w:rsidP="00E244E9">
      <w:pPr>
        <w:pStyle w:val="Heading3"/>
      </w:pPr>
      <w:r>
        <w:t>Darba nosaukums</w:t>
      </w:r>
    </w:p>
    <w:p w14:paraId="5AC2EF4C" w14:textId="77777777" w:rsidR="00B9576A" w:rsidRDefault="00B9576A" w:rsidP="00B9576A">
      <w:pPr>
        <w:numPr>
          <w:ilvl w:val="0"/>
          <w:numId w:val="193"/>
        </w:numPr>
      </w:pPr>
      <w:r>
        <w:t>Ūdens noteku pārsedžu ... /tips, klase – norādīt/ uzstādīšana / nomaiņa – gab</w:t>
      </w:r>
    </w:p>
    <w:p w14:paraId="0363183F" w14:textId="77777777" w:rsidR="00B9576A" w:rsidRDefault="00B9576A" w:rsidP="00B9576A">
      <w:pPr>
        <w:numPr>
          <w:ilvl w:val="0"/>
          <w:numId w:val="193"/>
        </w:numPr>
      </w:pPr>
      <w:r>
        <w:t>Lūku pārsedžu ... /tips, klase – norādīt/ uzstādīšana / nomaiņa – gab</w:t>
      </w:r>
    </w:p>
    <w:p w14:paraId="0BA5D001" w14:textId="77777777" w:rsidR="00B9576A" w:rsidRPr="00F04225" w:rsidRDefault="00B9576A" w:rsidP="00B9576A">
      <w:pPr>
        <w:numPr>
          <w:ilvl w:val="0"/>
          <w:numId w:val="193"/>
        </w:numPr>
      </w:pPr>
      <w:r>
        <w:t>Aku vāku (u.tml.) uzstādīšana / nomaiņa / regulēšana – gab</w:t>
      </w:r>
    </w:p>
    <w:p w14:paraId="732962CB" w14:textId="77777777" w:rsidR="00B9576A" w:rsidRPr="00BF2E64" w:rsidRDefault="00B9576A" w:rsidP="00E244E9">
      <w:pPr>
        <w:pStyle w:val="Heading3"/>
      </w:pPr>
      <w:bookmarkStart w:id="144" w:name="_Toc250815108"/>
      <w:r w:rsidRPr="00BF2E64">
        <w:t>Definīcijas</w:t>
      </w:r>
      <w:bookmarkEnd w:id="144"/>
    </w:p>
    <w:p w14:paraId="15BFFAF0" w14:textId="77777777" w:rsidR="00B9576A" w:rsidRPr="00BF2E64" w:rsidRDefault="00B9576A" w:rsidP="00B9576A">
      <w:r w:rsidRPr="00BF2E64">
        <w:t>Ūdens noteka – ierīce virszemes ūdens uztveršanai, tā izvadīšanai kanalizācijas sistēmā.</w:t>
      </w:r>
    </w:p>
    <w:p w14:paraId="010A7FF7" w14:textId="77777777" w:rsidR="00B9576A" w:rsidRPr="00BF2E64" w:rsidRDefault="00B9576A" w:rsidP="00B9576A">
      <w:r w:rsidRPr="00BF2E64">
        <w:t>Lūka – kamera vai pieejas šahta apakšzemes sistēmām.</w:t>
      </w:r>
    </w:p>
    <w:p w14:paraId="0ADBD1BE" w14:textId="77777777" w:rsidR="00B9576A" w:rsidRPr="00BF2E64" w:rsidRDefault="00B9576A" w:rsidP="00B9576A">
      <w:r w:rsidRPr="00BF2E64">
        <w:t>Ūdens notekas pārsedze – ūdens notekas daļa, kas sastāv no rāmja un režģa un/vai vāka un ir novietota uzstādīšanas vietā uz ūdens notekas rezervuāra.</w:t>
      </w:r>
    </w:p>
    <w:p w14:paraId="2E0A238B" w14:textId="77777777" w:rsidR="00B9576A" w:rsidRPr="00BF2E64" w:rsidRDefault="00B9576A" w:rsidP="00B9576A">
      <w:r w:rsidRPr="00BF2E64">
        <w:t>Lūkas pārsedze – lūkas daļa, kas sastāv no rāmja un vāka un/vai režģa.</w:t>
      </w:r>
    </w:p>
    <w:p w14:paraId="56024F58" w14:textId="77777777" w:rsidR="00B9576A" w:rsidRPr="00BF2E64" w:rsidRDefault="00B9576A" w:rsidP="00B9576A">
      <w:r w:rsidRPr="00BF2E64">
        <w:t>Rāmis – ūdens notekas pārsedzes vai lūkas pārsedzes fiksētā daļa, kas uztver un balsta režģi un/vai vāku.</w:t>
      </w:r>
    </w:p>
    <w:p w14:paraId="31AABBDF" w14:textId="77777777" w:rsidR="00B9576A" w:rsidRPr="00BF2E64" w:rsidRDefault="00B9576A" w:rsidP="00B9576A">
      <w:r w:rsidRPr="00BF2E64">
        <w:t>Režģis – ūdens notekas pārsedzes vai lūkas pārsedzes pārvietojamā daļa(-s), kas caur sevi pieļauj ūdens caurplūdi uz ūdens noteku.</w:t>
      </w:r>
    </w:p>
    <w:p w14:paraId="7DF63486" w14:textId="77777777" w:rsidR="00B9576A" w:rsidRPr="00BF2E64" w:rsidRDefault="00B9576A" w:rsidP="00B9576A">
      <w:r w:rsidRPr="00BF2E64">
        <w:t>Vāks – ūdens notekas pārsedzes vai lūkas pārsedzes kustīgā daļa(s), kas nosedz ūdens notekas vai lūkas atvērumu.</w:t>
      </w:r>
    </w:p>
    <w:p w14:paraId="6949E2B3" w14:textId="77777777" w:rsidR="00B9576A" w:rsidRPr="00BF2E64" w:rsidRDefault="00B9576A" w:rsidP="00E244E9">
      <w:pPr>
        <w:pStyle w:val="Heading3"/>
      </w:pPr>
      <w:bookmarkStart w:id="145" w:name="_Toc250815109"/>
      <w:r w:rsidRPr="00BF2E64">
        <w:t>Darba apraksts</w:t>
      </w:r>
      <w:bookmarkEnd w:id="145"/>
    </w:p>
    <w:p w14:paraId="528AEE21" w14:textId="77777777" w:rsidR="00B9576A" w:rsidRPr="00BF2E64" w:rsidRDefault="00B9576A" w:rsidP="00B9576A">
      <w:r w:rsidRPr="00BF2E64">
        <w:t>Ūdens noteku pārsedžu vai lūku pārsedžu uzstādīšana vai nomaiņa ietver veco elementu novākšanu, atbalsta konstrukcijas uzstādīšanu vai esošās atbalsta konstrukcijas remontu, vai nomaiņu, ūdens noteku pārsedžu vai lūku pārsedžu uzstādīšanu, kā arī vēlāku regulēšanu vai piegulošās skartās teritorijas atjaunošanu, ja nepieciešams.</w:t>
      </w:r>
    </w:p>
    <w:p w14:paraId="36DE408E" w14:textId="77777777" w:rsidR="00B9576A" w:rsidRPr="00BF2E64" w:rsidRDefault="00B9576A" w:rsidP="00E244E9">
      <w:pPr>
        <w:pStyle w:val="Heading3"/>
      </w:pPr>
      <w:bookmarkStart w:id="146" w:name="_Toc250815110"/>
      <w:r w:rsidRPr="00BF2E64">
        <w:t>Materiāli</w:t>
      </w:r>
      <w:bookmarkEnd w:id="146"/>
    </w:p>
    <w:p w14:paraId="075F55E4" w14:textId="77777777" w:rsidR="00B9576A" w:rsidRPr="00BF2E64" w:rsidRDefault="00B9576A" w:rsidP="00B9576A">
      <w:r w:rsidRPr="00BF2E64">
        <w:t>Ūdens noteku pārsedzes (taisnstūra, ar caurteces atvērumu 600 cm</w:t>
      </w:r>
      <w:r>
        <w:t>²</w:t>
      </w:r>
      <w:r w:rsidRPr="00BF2E64">
        <w:t>, restīte atverama eņģēs) un peldošās (teleskopiskās) lūku pārsedzes (apaļa, diametrs 600</w:t>
      </w:r>
      <w:r>
        <w:t xml:space="preserve"> </w:t>
      </w:r>
      <w:r w:rsidRPr="00BF2E64">
        <w:t xml:space="preserve">mm, vāks atverams eņģē) izgatavotas no čuguna, bez defektiem, kuri varētu nenodrošināt to piemērotu izmantošanu. Tips jāsaskaņo ar attiecīgo </w:t>
      </w:r>
      <w:r>
        <w:rPr>
          <w:lang w:val="lv-LV"/>
        </w:rPr>
        <w:t>inženiertīklu</w:t>
      </w:r>
      <w:r w:rsidRPr="00BF2E64">
        <w:t xml:space="preserve"> pārvaldītāju. Lūku pārsedžu atverēm, kas paredzētas apkalpojošā personāla iekļūšanai, jābūt vismaz 600 mm diametrā. Ja nav paredzēts citādi, tad ūdens noteku pārsedzes un lūku pārsedzes atkarībā no to klases (pēc LVS EN 124) jāparedz uzstādīt šādās vietās:</w:t>
      </w:r>
    </w:p>
    <w:p w14:paraId="6F6EB82F" w14:textId="77777777" w:rsidR="00B9576A" w:rsidRPr="00BF2E64" w:rsidRDefault="00B9576A" w:rsidP="00B9576A">
      <w:pPr>
        <w:numPr>
          <w:ilvl w:val="0"/>
          <w:numId w:val="49"/>
        </w:numPr>
      </w:pPr>
      <w:r w:rsidRPr="00BF2E64">
        <w:t>A 15 klase – gājēju un velosipēdistu celiņiem;</w:t>
      </w:r>
    </w:p>
    <w:p w14:paraId="059CD14C" w14:textId="77777777" w:rsidR="00B9576A" w:rsidRPr="00BF2E64" w:rsidRDefault="00B9576A" w:rsidP="00B9576A">
      <w:pPr>
        <w:numPr>
          <w:ilvl w:val="0"/>
          <w:numId w:val="49"/>
        </w:numPr>
      </w:pPr>
      <w:r w:rsidRPr="00BF2E64">
        <w:t>B 125 klase – autostāvvietām;</w:t>
      </w:r>
    </w:p>
    <w:p w14:paraId="6C160B93" w14:textId="77777777" w:rsidR="00B9576A" w:rsidRPr="00BF2E64" w:rsidRDefault="00B9576A" w:rsidP="00B9576A">
      <w:pPr>
        <w:numPr>
          <w:ilvl w:val="0"/>
          <w:numId w:val="49"/>
        </w:numPr>
      </w:pPr>
      <w:r w:rsidRPr="00BF2E64">
        <w:t>C 250 klase – brauktuvēm līdz 0,5m attālumā no brauktuves malas;</w:t>
      </w:r>
    </w:p>
    <w:p w14:paraId="24C704BC" w14:textId="77777777" w:rsidR="00B9576A" w:rsidRPr="00BF2E64" w:rsidRDefault="00B9576A" w:rsidP="00B9576A">
      <w:pPr>
        <w:numPr>
          <w:ilvl w:val="0"/>
          <w:numId w:val="49"/>
        </w:numPr>
      </w:pPr>
      <w:r w:rsidRPr="00BF2E64">
        <w:lastRenderedPageBreak/>
        <w:t>D 400 klase – brauktuvēm, ja AADTj, pievestā ≤ 3500;</w:t>
      </w:r>
    </w:p>
    <w:p w14:paraId="020D5D5E" w14:textId="77777777" w:rsidR="00B9576A" w:rsidRPr="00BF2E64" w:rsidRDefault="00B9576A" w:rsidP="00B9576A">
      <w:pPr>
        <w:numPr>
          <w:ilvl w:val="0"/>
          <w:numId w:val="49"/>
        </w:numPr>
      </w:pPr>
      <w:r w:rsidRPr="00BF2E64">
        <w:t>E 600 klase – brauktuvēm, ja AADTj, pievestā &gt; 3500;</w:t>
      </w:r>
    </w:p>
    <w:p w14:paraId="55C3940C" w14:textId="77777777" w:rsidR="00B9576A" w:rsidRPr="00BF2E64" w:rsidRDefault="00B9576A" w:rsidP="00B9576A">
      <w:pPr>
        <w:numPr>
          <w:ilvl w:val="0"/>
          <w:numId w:val="49"/>
        </w:numPr>
      </w:pPr>
      <w:r w:rsidRPr="00BF2E64">
        <w:t>F 900 klase – aviācijas segumiem.</w:t>
      </w:r>
    </w:p>
    <w:p w14:paraId="4B137357" w14:textId="77777777" w:rsidR="00B9576A" w:rsidRPr="00BF2E64" w:rsidRDefault="00B9576A" w:rsidP="00B9576A">
      <w:pPr>
        <w:numPr>
          <w:ilvl w:val="0"/>
          <w:numId w:val="49"/>
        </w:numPr>
      </w:pPr>
      <w:r w:rsidRPr="00BF2E64">
        <w:t>D 400, E 600 un F 900 klases lūku pārsedžu ielaiduma dziļumam jābūt vismaz 50 mm, ja vāks pret nobīdi nav nodrošināts ar bloķētājierīci.</w:t>
      </w:r>
    </w:p>
    <w:p w14:paraId="443CBF6D" w14:textId="77777777" w:rsidR="00B9576A" w:rsidRPr="00BF2E64" w:rsidRDefault="00B9576A" w:rsidP="00B9576A">
      <w:r w:rsidRPr="00BF2E64">
        <w:t>Lūku pārsedžu vāku virsmai 10-70% platībā jābūt ar reljefu:</w:t>
      </w:r>
    </w:p>
    <w:p w14:paraId="698884DF" w14:textId="77777777" w:rsidR="00B9576A" w:rsidRPr="00BF2E64" w:rsidRDefault="00B9576A" w:rsidP="00B9576A">
      <w:pPr>
        <w:numPr>
          <w:ilvl w:val="0"/>
          <w:numId w:val="51"/>
        </w:numPr>
      </w:pPr>
      <w:r w:rsidRPr="00BF2E64">
        <w:t>A 15, B 125, C 250 klasei ar reljefa augstumu no 2 līdz 6 mm;</w:t>
      </w:r>
    </w:p>
    <w:p w14:paraId="355E5BC5" w14:textId="77777777" w:rsidR="00B9576A" w:rsidRPr="00BF2E64" w:rsidRDefault="00B9576A" w:rsidP="00B9576A">
      <w:pPr>
        <w:numPr>
          <w:ilvl w:val="0"/>
          <w:numId w:val="51"/>
        </w:numPr>
      </w:pPr>
      <w:r w:rsidRPr="00BF2E64">
        <w:t>D 400, E 600 un F 900 klasei ar reljefa augstumu no 3 līdz 8 mm.</w:t>
      </w:r>
    </w:p>
    <w:p w14:paraId="7FF35899" w14:textId="77777777" w:rsidR="00B9576A" w:rsidRPr="00BF2E64" w:rsidRDefault="00B9576A" w:rsidP="00B9576A">
      <w:r w:rsidRPr="00BF2E64">
        <w:t>Uz visiem vākiem, režģiem un rāmjiem jābūt LVS EN 124 9. punktā paredzētajam marķējumam:</w:t>
      </w:r>
    </w:p>
    <w:p w14:paraId="359AE316" w14:textId="77777777" w:rsidR="00B9576A" w:rsidRPr="00BF2E64" w:rsidRDefault="00B9576A" w:rsidP="00B9576A">
      <w:pPr>
        <w:numPr>
          <w:ilvl w:val="0"/>
          <w:numId w:val="50"/>
        </w:numPr>
      </w:pPr>
      <w:r w:rsidRPr="00BF2E64">
        <w:t>EN 124 (kā Eiropas standarta marķējums);</w:t>
      </w:r>
    </w:p>
    <w:p w14:paraId="1206A66D" w14:textId="77777777" w:rsidR="00B9576A" w:rsidRPr="00BF2E64" w:rsidRDefault="00B9576A" w:rsidP="00B9576A">
      <w:pPr>
        <w:numPr>
          <w:ilvl w:val="0"/>
          <w:numId w:val="50"/>
        </w:numPr>
      </w:pPr>
      <w:r w:rsidRPr="00BF2E64">
        <w:t>atbilstošā klase (piemēram, D 400) vai rāmju klases, kuras var izmantot vairākām klasēm (piemēram, D 400 – E 600);</w:t>
      </w:r>
    </w:p>
    <w:p w14:paraId="242B5880" w14:textId="77777777" w:rsidR="00B9576A" w:rsidRPr="00BF2E64" w:rsidRDefault="00B9576A" w:rsidP="00B9576A">
      <w:pPr>
        <w:numPr>
          <w:ilvl w:val="0"/>
          <w:numId w:val="50"/>
        </w:numPr>
      </w:pPr>
      <w:r w:rsidRPr="00BF2E64">
        <w:t>ražotāja nosaukums un/vai identifikācijas zīme un ražošanas vieta, kas var būt kodēta;</w:t>
      </w:r>
    </w:p>
    <w:p w14:paraId="2DEEE31E" w14:textId="77777777" w:rsidR="00B9576A" w:rsidRPr="00BF2E64" w:rsidRDefault="00B9576A" w:rsidP="00B9576A">
      <w:pPr>
        <w:numPr>
          <w:ilvl w:val="0"/>
          <w:numId w:val="50"/>
        </w:numPr>
      </w:pPr>
      <w:r w:rsidRPr="00BF2E64">
        <w:t>sertifikācijas institūcijas zīme;</w:t>
      </w:r>
    </w:p>
    <w:p w14:paraId="408BCDB7" w14:textId="77777777" w:rsidR="00B9576A" w:rsidRPr="00BF2E64" w:rsidRDefault="00B9576A" w:rsidP="00B9576A">
      <w:pPr>
        <w:numPr>
          <w:ilvl w:val="0"/>
          <w:numId w:val="50"/>
        </w:numPr>
      </w:pPr>
      <w:r w:rsidRPr="00BF2E64">
        <w:t>var būt arī: papildu marķējums par lietojumu vai īpašnieku; produkta identifikācija (nosaukums un/vai kataloga numurs).</w:t>
      </w:r>
    </w:p>
    <w:p w14:paraId="4E5FBAD3" w14:textId="77777777" w:rsidR="00B9576A" w:rsidRPr="00BF2E64" w:rsidRDefault="00B9576A" w:rsidP="00B9576A">
      <w:r w:rsidRPr="00BF2E64">
        <w:t xml:space="preserve">Betons </w:t>
      </w:r>
      <w:r>
        <w:t>C30/37</w:t>
      </w:r>
      <w:r w:rsidRPr="00BF2E64">
        <w:t xml:space="preserve"> atbilstošs LVS EN 206-1 – noteku un lūku klasēm A 15, B 125.</w:t>
      </w:r>
    </w:p>
    <w:p w14:paraId="498F0638" w14:textId="77777777" w:rsidR="00B9576A" w:rsidRPr="00BF2E64" w:rsidRDefault="00B9576A" w:rsidP="00B9576A">
      <w:r w:rsidRPr="00BF2E64">
        <w:t>Ātri cietējoša [+20</w:t>
      </w:r>
      <w:r>
        <w:t xml:space="preserve"> </w:t>
      </w:r>
      <w:r w:rsidRPr="00BF2E64">
        <w:rPr>
          <w:vertAlign w:val="superscript"/>
        </w:rPr>
        <w:t>0</w:t>
      </w:r>
      <w:r w:rsidRPr="00BF2E64">
        <w:t>C spiedes stiprībai pēc 1 stundas jābūt vismaz 20 N/mm</w:t>
      </w:r>
      <w:r w:rsidRPr="00BF2E64">
        <w:rPr>
          <w:vertAlign w:val="superscript"/>
        </w:rPr>
        <w:t>2</w:t>
      </w:r>
      <w:r w:rsidRPr="00BF2E64">
        <w:t>, ja AADT</w:t>
      </w:r>
      <w:r w:rsidRPr="00BF2E64">
        <w:rPr>
          <w:vertAlign w:val="subscript"/>
        </w:rPr>
        <w:t xml:space="preserve">j,pievestā </w:t>
      </w:r>
      <w:r w:rsidRPr="00BF2E64">
        <w:t>≤ 3500 (vismaz 60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spiedes stiprībai pēc 28 dienām jābūt vismaz 60 N/mm</w:t>
      </w:r>
      <w:r w:rsidRPr="00BF2E64">
        <w:rPr>
          <w:vertAlign w:val="superscript"/>
        </w:rPr>
        <w:t>2</w:t>
      </w:r>
      <w:r w:rsidRPr="00BF2E64">
        <w:t>, ja AADT</w:t>
      </w:r>
      <w:r w:rsidRPr="00BF2E64">
        <w:rPr>
          <w:vertAlign w:val="subscript"/>
        </w:rPr>
        <w:t xml:space="preserve">j,pievestā </w:t>
      </w:r>
      <w:r w:rsidRPr="00BF2E64">
        <w:t>≤ 3500 (vismaz 85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testējot pēc LVS EN 12390-3] montāžas java – noteku un lūku klasēm C 250, D 400, E 600, F 900.</w:t>
      </w:r>
    </w:p>
    <w:p w14:paraId="0EEE7CD2" w14:textId="77777777" w:rsidR="00B9576A" w:rsidRPr="00BF2E64" w:rsidRDefault="00B9576A" w:rsidP="00B9576A">
      <w:r w:rsidRPr="00BF2E64">
        <w:t>Ātri cietējošs (+20</w:t>
      </w:r>
      <w:r>
        <w:t xml:space="preserve"> </w:t>
      </w:r>
      <w:r w:rsidRPr="00BF2E64">
        <w:rPr>
          <w:vertAlign w:val="superscript"/>
        </w:rPr>
        <w:t>0</w:t>
      </w:r>
      <w:r w:rsidRPr="00BF2E64">
        <w:t>C spiedes stiprībai pēc 1 stundas jābūt vismaz 12 N/mm</w:t>
      </w:r>
      <w:r w:rsidRPr="00BF2E64">
        <w:rPr>
          <w:vertAlign w:val="superscript"/>
        </w:rPr>
        <w:t>2</w:t>
      </w:r>
      <w:r w:rsidRPr="00BF2E64">
        <w:t>, spiedes stiprībai pēc 28 dienām jābūt vismaz 50 N/mm</w:t>
      </w:r>
      <w:r w:rsidRPr="00BF2E64">
        <w:rPr>
          <w:vertAlign w:val="superscript"/>
        </w:rPr>
        <w:t>2</w:t>
      </w:r>
      <w:r w:rsidRPr="00BF2E64">
        <w:t>, testējot pēc LVS EN 12390-3) betons – noteku un lūku klasēm C 250, D 400, E 600, F 900.</w:t>
      </w:r>
    </w:p>
    <w:p w14:paraId="6E373C09" w14:textId="495A82A9" w:rsidR="00B9576A" w:rsidRPr="00BF2E64" w:rsidRDefault="00B9576A" w:rsidP="00B9576A">
      <w:r w:rsidRPr="00BF2E64">
        <w:t>Bitumena emulsija atbilstoša Ceļu specifikāciju</w:t>
      </w:r>
      <w:r>
        <w:t xml:space="preserve"> </w:t>
      </w:r>
      <w:r>
        <w:fldChar w:fldCharType="begin"/>
      </w:r>
      <w:r>
        <w:instrText xml:space="preserve"> REF _Ref250980966 \r \h </w:instrText>
      </w:r>
      <w:r>
        <w:fldChar w:fldCharType="separate"/>
      </w:r>
      <w:r w:rsidR="00136ECA">
        <w:t>6.7-4</w:t>
      </w:r>
      <w:r>
        <w:fldChar w:fldCharType="end"/>
      </w:r>
      <w:r>
        <w:t xml:space="preserve"> vai </w:t>
      </w:r>
      <w:r>
        <w:fldChar w:fldCharType="begin"/>
      </w:r>
      <w:r>
        <w:instrText xml:space="preserve"> REF _Ref250981069 \r \h </w:instrText>
      </w:r>
      <w:r>
        <w:fldChar w:fldCharType="separate"/>
      </w:r>
      <w:r w:rsidR="00136ECA">
        <w:t>6.7-5</w:t>
      </w:r>
      <w:r>
        <w:fldChar w:fldCharType="end"/>
      </w:r>
      <w:r>
        <w:t xml:space="preserve"> </w:t>
      </w:r>
      <w:r w:rsidRPr="00BF2E64">
        <w:t>tabulā izvirzītajām prasībām.</w:t>
      </w:r>
    </w:p>
    <w:p w14:paraId="58070481" w14:textId="77777777" w:rsidR="00B9576A" w:rsidRPr="00BF2E64" w:rsidRDefault="00B9576A" w:rsidP="00B9576A">
      <w:r w:rsidRPr="00BF2E64">
        <w:t>Māla ķieģeļi, kuru stiprības marka ir vismaz M 250, salizturības marka ir vismaz F 50 un ūdens necaurlaudība ir vismaz W 6, testējot attiecīgi pēc LVS EN 772-1, LVS EN 772-18 un LVS 405. Māla ķieģeļos nedrīkst būt kaļķa ieslēgumi.</w:t>
      </w:r>
    </w:p>
    <w:p w14:paraId="20449D9C" w14:textId="77777777" w:rsidR="00B9576A" w:rsidRPr="00BF2E64" w:rsidRDefault="00B9576A" w:rsidP="00B9576A">
      <w:r w:rsidRPr="00BF2E64">
        <w:t>Betona gredzeni, kuru stiprības klase ir vismaz C 20/25, salizturības marka ir vismaz F 50 un ūdens necaurlaudība ir vismaz W 2, testējot pēc LVS EN 1339 izurbtus cilindriskus paraugus vai testējot ar nesagraujošām metodēm.</w:t>
      </w:r>
    </w:p>
    <w:p w14:paraId="035F2DDC" w14:textId="77777777" w:rsidR="00B9576A" w:rsidRPr="00BF2E64" w:rsidRDefault="00B9576A" w:rsidP="00E244E9">
      <w:pPr>
        <w:pStyle w:val="Heading3"/>
      </w:pPr>
      <w:bookmarkStart w:id="147" w:name="_Toc250815111"/>
      <w:r w:rsidRPr="00BF2E64">
        <w:t>Iekārtas</w:t>
      </w:r>
      <w:bookmarkEnd w:id="147"/>
    </w:p>
    <w:p w14:paraId="756F0FA2"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0B7BB54" w14:textId="77777777" w:rsidR="00B9576A" w:rsidRPr="00BF2E64" w:rsidRDefault="00B9576A" w:rsidP="00E244E9">
      <w:pPr>
        <w:pStyle w:val="Heading3"/>
      </w:pPr>
      <w:bookmarkStart w:id="148" w:name="_Toc250815112"/>
      <w:r w:rsidRPr="00BF2E64">
        <w:lastRenderedPageBreak/>
        <w:t>Darba izpilde</w:t>
      </w:r>
      <w:bookmarkEnd w:id="148"/>
    </w:p>
    <w:p w14:paraId="639A5A8F" w14:textId="77777777" w:rsidR="00B9576A" w:rsidRPr="005B071D" w:rsidRDefault="00B9576A" w:rsidP="00D27362">
      <w:pPr>
        <w:pStyle w:val="CommentSubject"/>
        <w:rPr>
          <w:rStyle w:val="Emphasis"/>
        </w:rPr>
      </w:pPr>
      <w:r w:rsidRPr="005B071D">
        <w:rPr>
          <w:rStyle w:val="Emphasis"/>
        </w:rPr>
        <w:t>PIEZĪME. Ja izpildes tehnoloģija atkarībā no pārsedzes konstrukcijas atšķiras no šeit aprakstītās, tad šeit izvirzītās prasības var neievērot, bet šādā gadījumā pirms darba uzsākšanas konkrētā tehnoloģija ir jādeklarē, kā arī ir jāizpilda izvirzītās prasības gala kvalitātei.</w:t>
      </w:r>
    </w:p>
    <w:p w14:paraId="33910002" w14:textId="77777777" w:rsidR="00B9576A" w:rsidRPr="00BF2E64" w:rsidRDefault="00B9576A" w:rsidP="00B9576A">
      <w:r w:rsidRPr="00BF2E64">
        <w:t>Uzstādot/nomainot vai regulējot esošās ūdens noteku pārsedzes (gūlijas), vai uzstādot/nomainot lūku pārsedzes, ap esošo pārsedzes rāmi iezīmē rakšanas platību. Ar piemērotiem darba izpildes paņēmieniem ap esošo pārsedzi ir jāaizvāc vecais seguma un montāžas javas materiāls, lai pilnībā atsegtu rāmi. Rāmis ir jānomontē, nepiesārņojot kameru, nepieciešamības gadījumā izmantojot piemērotu mehānisku pacelšanas ierīci.</w:t>
      </w:r>
    </w:p>
    <w:p w14:paraId="5CBA2152" w14:textId="77777777" w:rsidR="00B9576A" w:rsidRPr="00BF2E64" w:rsidRDefault="00B9576A" w:rsidP="00B9576A">
      <w:r w:rsidRPr="00BF2E64">
        <w:t>Ir jānovērtē kameras sienu (balstošās konstrukcijas) tehniskais stāvoklis. Sienu izturībai jābūt pietiekamai, lai balstītu rāmi ar vāku vai režģi un uzņemtu iespējamo transporta slodzi. Ja kamera vai balstošā konstrukcija ir ar redzamiem defektiem, tad pēc veicamo darbu saskaņošanas ar pasūtītāju tā jāremontē vai jānomaina.</w:t>
      </w:r>
    </w:p>
    <w:p w14:paraId="6B9D2366" w14:textId="77777777" w:rsidR="00B9576A" w:rsidRPr="00BF2E64" w:rsidRDefault="00B9576A" w:rsidP="00B9576A">
      <w:r w:rsidRPr="00BF2E64">
        <w:t>Ir jāpārbauda arī ūdens notekas pievadcaurules, ja tāda ir, tehniskais stāvoklis. Ja pievads nedarbojas, tad, pēc veicamo darbu saskaņošanas ar pasūtītāju, ir jāveic ūdens notekas pievadcaurules remonts vai nomaiņa.</w:t>
      </w:r>
    </w:p>
    <w:p w14:paraId="0663ED61" w14:textId="77777777" w:rsidR="00B9576A" w:rsidRPr="00BF2E64" w:rsidRDefault="00B9576A" w:rsidP="00B9576A">
      <w:r w:rsidRPr="00BF2E64">
        <w:t>Pirms pārsedzes uzstādīšanas/nomaiņas vai gūlijas regulēšanas darbu uzsākšanas jāsagatavo ūdens notekas kameras augšējā mala, lai tā būtu tīra un nebojāta. Jāprecizē augstuma atzīmes rāmja uzstādīšanai, lai galarezultātā režģis vai vāks būtu vienā līmenī ar paredzēto seguma virsmu. Ja nepieciešams, jālieto attiecīga augstuma dzelzsbetona gredzeni, ja esošā kamera ir būvēta no dzelzsbetona grodiem, vai arī ir jāmūrē no ķieģeļiem, ja esošā kamera ir mūrēta. Gredzeni jāmontē vai ķieģeļi jāmūrē ar atbilstošu montāžas javu. Ir jāievēro montāžas javas ražotāja noteiktie javas kārtas iestrādes pieļaujamie biezumi. Montāžas java jāsagatavo un ar to jāstrādā, precīzi ievērojot ražotāja ieteikumus.</w:t>
      </w:r>
    </w:p>
    <w:p w14:paraId="42965650" w14:textId="77777777" w:rsidR="00B9576A" w:rsidRPr="00BF2E64" w:rsidRDefault="00B9576A" w:rsidP="00B9576A">
      <w:r w:rsidRPr="00BF2E64">
        <w:t>Rāmja uzstādīšana jāveic šādi:</w:t>
      </w:r>
    </w:p>
    <w:p w14:paraId="1C7A1E1F" w14:textId="77777777" w:rsidR="00B9576A" w:rsidRPr="00BF2E64" w:rsidRDefault="00B9576A" w:rsidP="00B9576A">
      <w:pPr>
        <w:numPr>
          <w:ilvl w:val="0"/>
          <w:numId w:val="52"/>
        </w:numPr>
        <w:rPr>
          <w:lang w:val="pt-BR"/>
        </w:rPr>
      </w:pPr>
      <w:r w:rsidRPr="00BF2E64">
        <w:t>uz balstošās konstrukcijas jāuzklāj montāžas java pietiekamā un ražotāja ieteiktā biezumā;</w:t>
      </w:r>
    </w:p>
    <w:p w14:paraId="13E243B0" w14:textId="77777777" w:rsidR="00B9576A" w:rsidRPr="00BF2E64" w:rsidRDefault="00B9576A" w:rsidP="00B9576A">
      <w:pPr>
        <w:numPr>
          <w:ilvl w:val="0"/>
          <w:numId w:val="52"/>
        </w:numPr>
        <w:rPr>
          <w:lang w:val="pt-BR"/>
        </w:rPr>
      </w:pPr>
      <w:r w:rsidRPr="00B44DB7">
        <w:rPr>
          <w:lang w:val="pt-BR"/>
        </w:rPr>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B9576A">
      <w:pPr>
        <w:numPr>
          <w:ilvl w:val="0"/>
          <w:numId w:val="52"/>
        </w:numPr>
        <w:rPr>
          <w:lang w:val="pt-BR"/>
        </w:rPr>
      </w:pPr>
      <w:r w:rsidRPr="00BF2E64">
        <w:t>jāpārbauda, vai montāžas javā nav radušās poras;</w:t>
      </w:r>
    </w:p>
    <w:p w14:paraId="68F3A50D" w14:textId="77777777" w:rsidR="00B9576A" w:rsidRPr="00BF2E64" w:rsidRDefault="00B9576A" w:rsidP="00B9576A">
      <w:pPr>
        <w:numPr>
          <w:ilvl w:val="0"/>
          <w:numId w:val="52"/>
        </w:numPr>
        <w:rPr>
          <w:lang w:val="pt-BR"/>
        </w:rPr>
      </w:pPr>
      <w:r w:rsidRPr="00B44DB7">
        <w:rPr>
          <w:lang w:val="pt-BR"/>
        </w:rPr>
        <w:t>rāmja vākam vai režģim jābūt vienā līmenī ar seguma virsmu;</w:t>
      </w:r>
    </w:p>
    <w:p w14:paraId="660FCAAC" w14:textId="77777777" w:rsidR="00B9576A" w:rsidRPr="00BF2E64" w:rsidRDefault="00B9576A" w:rsidP="00B9576A">
      <w:pPr>
        <w:numPr>
          <w:ilvl w:val="0"/>
          <w:numId w:val="52"/>
        </w:numPr>
        <w:rPr>
          <w:lang w:val="pt-BR"/>
        </w:rPr>
      </w:pPr>
      <w:r w:rsidRPr="00BF2E64">
        <w:rPr>
          <w:lang w:val="pt-BR"/>
        </w:rPr>
        <w:t>j</w:t>
      </w:r>
      <w:r w:rsidRPr="00B44DB7">
        <w:rPr>
          <w:lang w:val="pt-BR"/>
        </w:rPr>
        <w:t>a vāks vai režģis atrodas zemāk par seguma virsmu, tad rāmis jāizceļ, jāpapildina montāžas javas kārta un rāmis jāuzstāda atkārtoti;</w:t>
      </w:r>
    </w:p>
    <w:p w14:paraId="06DF185B" w14:textId="77777777" w:rsidR="00B9576A" w:rsidRPr="00BF2E64" w:rsidRDefault="00B9576A" w:rsidP="00B9576A">
      <w:pPr>
        <w:numPr>
          <w:ilvl w:val="0"/>
          <w:numId w:val="52"/>
        </w:numPr>
        <w:rPr>
          <w:lang w:val="pt-BR"/>
        </w:rPr>
      </w:pPr>
      <w:r w:rsidRPr="00B44DB7">
        <w:rPr>
          <w:lang w:val="pt-BR"/>
        </w:rPr>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B9576A">
      <w:pPr>
        <w:numPr>
          <w:ilvl w:val="0"/>
          <w:numId w:val="52"/>
        </w:numPr>
        <w:rPr>
          <w:lang w:val="pt-BR"/>
        </w:rPr>
      </w:pPr>
      <w:r w:rsidRPr="00BF2E64">
        <w:rPr>
          <w:lang w:val="pt-BR"/>
        </w:rPr>
        <w:t>pēc rāmja uzstādīšanas pareizā stāvoklī tā malas jānosedz ar vismaz 10 mm biezu montāžas javas kārtu</w:t>
      </w:r>
      <w:r>
        <w:rPr>
          <w:lang w:val="pt-BR"/>
        </w:rPr>
        <w:t>;</w:t>
      </w:r>
    </w:p>
    <w:p w14:paraId="5F6F42E5" w14:textId="77777777" w:rsidR="00B9576A" w:rsidRPr="00BF2E64" w:rsidRDefault="00B9576A" w:rsidP="00B9576A">
      <w:pPr>
        <w:numPr>
          <w:ilvl w:val="0"/>
          <w:numId w:val="52"/>
        </w:numPr>
        <w:rPr>
          <w:lang w:val="pt-BR"/>
        </w:rPr>
      </w:pPr>
      <w:r w:rsidRPr="00BF2E64">
        <w:rPr>
          <w:lang w:val="pt-BR"/>
        </w:rPr>
        <w:t>pēc tam</w:t>
      </w:r>
      <w:r w:rsidRPr="00B44DB7">
        <w:rPr>
          <w:lang w:val="pt-BR"/>
        </w:rPr>
        <w:t xml:space="preserve"> ap rāmi ir tā jāiestrādā betons, lai rāmja apakšmala pa perimetru tiktu nosegta ar vismaz 5cm biezu betona kārtu.</w:t>
      </w:r>
    </w:p>
    <w:p w14:paraId="4A663AD6" w14:textId="77777777" w:rsidR="00B9576A" w:rsidRPr="00B44DB7" w:rsidRDefault="00B9576A" w:rsidP="00B9576A">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jāizbūvē paredzētās ceļa segas konstruktīvās kārtas.</w:t>
      </w:r>
    </w:p>
    <w:p w14:paraId="4EEBEFF2" w14:textId="77777777" w:rsidR="00B9576A" w:rsidRPr="00B44DB7" w:rsidRDefault="00B9576A" w:rsidP="00B9576A">
      <w:pPr>
        <w:rPr>
          <w:lang w:val="pt-BR"/>
        </w:rPr>
      </w:pPr>
      <w:r w:rsidRPr="00B44DB7">
        <w:rPr>
          <w:lang w:val="pt-BR"/>
        </w:rPr>
        <w:lastRenderedPageBreak/>
        <w:t>Satiksmes kustība pār atjaunoto pārsedzi atļauta ne ātrāk kā 2 stundas pēc pēdējās betona iestrādes.</w:t>
      </w:r>
    </w:p>
    <w:p w14:paraId="4C60E656" w14:textId="77777777" w:rsidR="00B9576A" w:rsidRPr="00B44DB7" w:rsidRDefault="00B9576A" w:rsidP="00B9576A">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9576A">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E244E9">
      <w:pPr>
        <w:pStyle w:val="Heading3"/>
      </w:pPr>
      <w:bookmarkStart w:id="149" w:name="_Toc250815113"/>
      <w:r w:rsidRPr="00BF2E64">
        <w:t>Kvalitātes novērtējums</w:t>
      </w:r>
      <w:bookmarkEnd w:id="149"/>
    </w:p>
    <w:p w14:paraId="40CC2B2F" w14:textId="77777777" w:rsidR="00B9576A" w:rsidRPr="00BF2E64" w:rsidRDefault="00B9576A" w:rsidP="00B9576A">
      <w:r w:rsidRPr="00BF2E64">
        <w:t>Jābūt atjaunotai visai pārsedžu nomaiņas gaitā skartajai teritorijai ne sliktākā stāvoklī par sākotnējo. Jābūt atbilstoši atjaunotām visām skartajām brauktuves segas konstruktīvajām kārtām.</w:t>
      </w:r>
    </w:p>
    <w:p w14:paraId="73A192F9" w14:textId="0A0581F9" w:rsidR="00B9576A" w:rsidRPr="00BF2E64" w:rsidRDefault="00B9576A" w:rsidP="00B9576A">
      <w:r w:rsidRPr="00BF2E64">
        <w:t xml:space="preserve">Uzstādīto vai nomainīto ūdens noteku pārsedžu vai lūku pārsedžu kvalitātei jāatbilst </w:t>
      </w:r>
      <w:r>
        <w:fldChar w:fldCharType="begin"/>
      </w:r>
      <w:r>
        <w:instrText xml:space="preserve"> REF _Ref251335068 \r \h </w:instrText>
      </w:r>
      <w:r>
        <w:fldChar w:fldCharType="separate"/>
      </w:r>
      <w:r w:rsidR="00136ECA">
        <w:t>3.4-1</w:t>
      </w:r>
      <w:r>
        <w:fldChar w:fldCharType="end"/>
      </w:r>
      <w:r w:rsidRPr="00BF2E64">
        <w:t xml:space="preserve"> tabulā izvirzītajām prasībām.</w:t>
      </w:r>
    </w:p>
    <w:p w14:paraId="18903FB0" w14:textId="77777777" w:rsidR="00B9576A" w:rsidRPr="00BF2E64" w:rsidRDefault="00B9576A" w:rsidP="00134196">
      <w:pPr>
        <w:pStyle w:val="Heading8"/>
      </w:pPr>
      <w:bookmarkStart w:id="150" w:name="_Ref251335068"/>
      <w:r w:rsidRPr="00BF2E64">
        <w:t>tabula. Prasības ūdens noteku pārsedžu vai lūku pārsedžu kvalitātei.</w:t>
      </w:r>
      <w:bookmarkEnd w:id="150"/>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E805B2" w14:textId="77777777" w:rsidR="00B9576A" w:rsidRPr="00BF2E64" w:rsidRDefault="00B9576A" w:rsidP="00862D54">
            <w:pPr>
              <w:pStyle w:val="Tablehead"/>
            </w:pPr>
          </w:p>
          <w:p w14:paraId="102F77CD" w14:textId="77777777" w:rsidR="00B9576A" w:rsidRPr="00BF2E64" w:rsidRDefault="00B9576A" w:rsidP="00862D54">
            <w:pPr>
              <w:pStyle w:val="Tablehead"/>
            </w:pPr>
            <w:r w:rsidRPr="00BF2E64">
              <w:t>Parametrs</w:t>
            </w:r>
          </w:p>
          <w:p w14:paraId="0813A9F3" w14:textId="77777777" w:rsidR="00B9576A" w:rsidRPr="00BF2E64" w:rsidRDefault="00B9576A" w:rsidP="00862D54">
            <w:pPr>
              <w:pStyle w:val="Tablehead"/>
            </w:pP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84C6" w14:textId="77777777" w:rsidR="00B9576A" w:rsidRPr="00BF2E64" w:rsidRDefault="00B9576A" w:rsidP="00862D54">
            <w:pPr>
              <w:pStyle w:val="Tablehead"/>
            </w:pPr>
            <w:r w:rsidRPr="00BF2E64">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1944B" w14:textId="77777777" w:rsidR="00B9576A" w:rsidRPr="00BF2E64" w:rsidRDefault="00B9576A" w:rsidP="00862D54">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DE88" w14:textId="77777777" w:rsidR="00B9576A" w:rsidRPr="00BF2E64" w:rsidRDefault="00B9576A" w:rsidP="00862D54">
            <w:pPr>
              <w:pStyle w:val="Tablehead"/>
            </w:pPr>
            <w:r w:rsidRPr="00BF2E64">
              <w:t>Pārbaudes apjoms</w:t>
            </w:r>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92D61E" w14:textId="77777777" w:rsidR="00B9576A" w:rsidRPr="00BF2E64" w:rsidRDefault="00B9576A" w:rsidP="00C9385B">
            <w:pPr>
              <w:pStyle w:val="Tabletext"/>
              <w:rPr>
                <w:vertAlign w:val="superscript"/>
              </w:rPr>
            </w:pPr>
            <w:r w:rsidRPr="00BF2E64">
              <w:t>Režģa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D1C5C" w14:textId="77777777" w:rsidR="00B9576A" w:rsidRPr="00BF2E64" w:rsidRDefault="00B9576A" w:rsidP="00C9385B">
            <w:pPr>
              <w:pStyle w:val="Tabletext"/>
            </w:pPr>
            <w:r w:rsidRPr="00BF2E64">
              <w:t>0/-8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5B8A2" w14:textId="4F4FBC7A" w:rsidR="00B9576A" w:rsidRPr="00BF2E64" w:rsidRDefault="00B9576A" w:rsidP="00C9385B">
            <w:pPr>
              <w:pStyle w:val="Tabletext"/>
            </w:pPr>
            <w:r w:rsidRPr="00BF2E64">
              <w:t xml:space="preserve">Ar 3 m </w:t>
            </w:r>
            <w:r w:rsidR="00DB4210">
              <w:t>mēr</w:t>
            </w:r>
            <w:r w:rsidRPr="00BF2E64">
              <w:t>latu, uzliekot to pāri režģim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8F612" w14:textId="77777777" w:rsidR="00B9576A" w:rsidRPr="00BF2E64" w:rsidRDefault="00B9576A" w:rsidP="00C9385B">
            <w:pPr>
              <w:pStyle w:val="Tabletext"/>
            </w:pPr>
            <w:r w:rsidRPr="00BF2E64">
              <w:t>Visā būvobjektā</w:t>
            </w:r>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902AD" w14:textId="77777777" w:rsidR="00B9576A" w:rsidRPr="00BF2E64" w:rsidRDefault="00B9576A" w:rsidP="00C9385B">
            <w:pPr>
              <w:pStyle w:val="Tabletext"/>
              <w:rPr>
                <w:vertAlign w:val="superscript"/>
              </w:rPr>
            </w:pPr>
            <w:r w:rsidRPr="00BF2E64">
              <w:t>Vāka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867F5" w14:textId="77777777" w:rsidR="00B9576A" w:rsidRPr="00BF2E64" w:rsidRDefault="00B9576A" w:rsidP="00C9385B">
            <w:pPr>
              <w:pStyle w:val="Tabletext"/>
            </w:pPr>
            <w:r w:rsidRPr="00BF2E64">
              <w:t>+5/-5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91C49" w14:textId="43F9BE71" w:rsidR="00B9576A" w:rsidRPr="00BF2E64" w:rsidRDefault="00B9576A" w:rsidP="00C9385B">
            <w:pPr>
              <w:pStyle w:val="Tabletext"/>
            </w:pPr>
            <w:r w:rsidRPr="00BF2E64">
              <w:t xml:space="preserve">Ar 3 m </w:t>
            </w:r>
            <w:r w:rsidR="00DB4210">
              <w:t>mēr</w:t>
            </w:r>
            <w:r w:rsidRPr="00BF2E64">
              <w:t>latu, uzliekot to pāri vākam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F0724" w14:textId="77777777" w:rsidR="00B9576A" w:rsidRPr="00BF2E64" w:rsidRDefault="00B9576A" w:rsidP="00C9385B">
            <w:pPr>
              <w:pStyle w:val="Tabletext"/>
            </w:pPr>
            <w:r w:rsidRPr="00BF2E64">
              <w:t>Visā būvobjektā</w:t>
            </w:r>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96E7E" w14:textId="77777777" w:rsidR="00B9576A" w:rsidRPr="00BF2E64" w:rsidRDefault="00B9576A" w:rsidP="00C9385B">
            <w:pPr>
              <w:pStyle w:val="Tabletext"/>
              <w:rPr>
                <w:vertAlign w:val="superscript"/>
              </w:rPr>
            </w:pPr>
            <w:r w:rsidRPr="00BF2E64">
              <w:t>Vāka vai režģa stabilitāte un klusums</w:t>
            </w:r>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82B5" w14:textId="77777777" w:rsidR="00B9576A" w:rsidRPr="00BF2E64" w:rsidRDefault="00B9576A" w:rsidP="00C9385B">
            <w:pPr>
              <w:pStyle w:val="Tabletext"/>
            </w:pPr>
            <w:r w:rsidRPr="00BF2E64">
              <w:t>Vāks vai režģis rāmī nedrīkst kustēties un radīt troksni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336AB" w14:textId="77777777" w:rsidR="00B9576A" w:rsidRPr="00BF2E64" w:rsidRDefault="00B9576A" w:rsidP="00C9385B">
            <w:pPr>
              <w:pStyle w:val="Tabletext"/>
            </w:pPr>
            <w:r w:rsidRPr="00BF2E64">
              <w:t>Satiksmes kustībai virzoties pāri pārsedzei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B4FA97" w14:textId="77777777" w:rsidR="00B9576A" w:rsidRPr="00BF2E64" w:rsidRDefault="00B9576A" w:rsidP="00C9385B">
            <w:pPr>
              <w:pStyle w:val="Tabletext"/>
            </w:pPr>
            <w:r w:rsidRPr="00BF2E64">
              <w:t>Visā būvobjektā</w:t>
            </w:r>
          </w:p>
        </w:tc>
      </w:tr>
    </w:tbl>
    <w:p w14:paraId="1E6CD5E2" w14:textId="77777777" w:rsidR="00B9576A" w:rsidRPr="00BF2E64" w:rsidRDefault="00B9576A" w:rsidP="005311E9">
      <w:pPr>
        <w:pStyle w:val="BodyText3"/>
      </w:pPr>
      <w:r w:rsidRPr="00BF2E64">
        <w:t>PIEZĪME</w:t>
      </w:r>
      <w:r w:rsidRPr="00BF2E64">
        <w:rPr>
          <w:vertAlign w:val="superscript"/>
        </w:rPr>
        <w:t>(1)</w:t>
      </w:r>
      <w:r w:rsidRPr="00BF2E64">
        <w:t xml:space="preserve"> Ja prasību nenodrošina, režģa vai vāka augstums jāregulē atkārtoti.</w:t>
      </w:r>
    </w:p>
    <w:p w14:paraId="505613FF" w14:textId="77777777" w:rsidR="00B9576A" w:rsidRPr="00BF2E64" w:rsidRDefault="00B9576A" w:rsidP="005311E9">
      <w:pPr>
        <w:pStyle w:val="BodyText3"/>
      </w:pPr>
      <w:r w:rsidRPr="00BF2E64">
        <w:t>PIEZĪME</w:t>
      </w:r>
      <w:r w:rsidRPr="00BF2E64">
        <w:rPr>
          <w:vertAlign w:val="superscript"/>
        </w:rPr>
        <w:t>(2)</w:t>
      </w:r>
      <w:r w:rsidRPr="00BF2E64">
        <w:t xml:space="preserve"> Ja vāks vai režģis kustas rāmī un/vai tas no satiksmes kustības rada troksni, jāveic pasākumi, kas to novērš, vai arī vāks, ja nepieciešams – kopā ar režģi, jānomaina.</w:t>
      </w:r>
    </w:p>
    <w:p w14:paraId="1149EFC3" w14:textId="77777777" w:rsidR="00B9576A" w:rsidRPr="00BF2E64" w:rsidRDefault="00B9576A" w:rsidP="00E244E9">
      <w:pPr>
        <w:pStyle w:val="Heading3"/>
      </w:pPr>
      <w:bookmarkStart w:id="151" w:name="_Toc250815114"/>
      <w:r w:rsidRPr="00BF2E64">
        <w:t>Darba daudzuma uzmērīšana.</w:t>
      </w:r>
      <w:bookmarkEnd w:id="151"/>
    </w:p>
    <w:p w14:paraId="5C7FC250" w14:textId="77777777" w:rsidR="00B9576A" w:rsidRDefault="00B9576A" w:rsidP="00B9576A">
      <w:r w:rsidRPr="00BF2E64">
        <w:t>Ūdens noteku pārsedžu vai lūku pārsedžu uzstādīšanas vai nomaiņas darba daudzumu uzskaita gabalos</w:t>
      </w:r>
      <w:r>
        <w:t xml:space="preserve"> – gab</w:t>
      </w:r>
      <w:r w:rsidRPr="00BF2E64">
        <w:t>.</w:t>
      </w:r>
    </w:p>
    <w:p w14:paraId="2C4E52ED" w14:textId="70C1E565" w:rsidR="00B9576A" w:rsidRPr="00BF2E64" w:rsidRDefault="00B9576A" w:rsidP="004A4661">
      <w:pPr>
        <w:pStyle w:val="Heading2"/>
      </w:pPr>
      <w:r>
        <w:br w:type="page"/>
      </w:r>
      <w:bookmarkStart w:id="152" w:name="_Toc357173099"/>
      <w:bookmarkStart w:id="153" w:name="_Toc250814860"/>
      <w:bookmarkStart w:id="154" w:name="_Ref280865055"/>
      <w:bookmarkStart w:id="155" w:name="_Toc523737826"/>
      <w:r w:rsidRPr="00BF2E64">
        <w:lastRenderedPageBreak/>
        <w:t>Koku, krūmu un zaru zāģēšana</w:t>
      </w:r>
      <w:bookmarkEnd w:id="152"/>
      <w:bookmarkEnd w:id="153"/>
      <w:bookmarkEnd w:id="154"/>
      <w:bookmarkEnd w:id="155"/>
    </w:p>
    <w:p w14:paraId="53D01C19" w14:textId="77777777" w:rsidR="00B9576A" w:rsidRDefault="00B9576A" w:rsidP="00E244E9">
      <w:pPr>
        <w:pStyle w:val="Heading3"/>
      </w:pPr>
      <w:bookmarkStart w:id="156" w:name="_Toc250814861"/>
      <w:r>
        <w:t>Darba nosaukums</w:t>
      </w:r>
    </w:p>
    <w:p w14:paraId="71D2C84A" w14:textId="77777777" w:rsidR="00B9576A" w:rsidRDefault="00B9576A" w:rsidP="00B9576A">
      <w:pPr>
        <w:numPr>
          <w:ilvl w:val="0"/>
          <w:numId w:val="178"/>
        </w:numPr>
      </w:pPr>
      <w:r>
        <w:t>Koku zāģēšana – gab vai ha</w:t>
      </w:r>
    </w:p>
    <w:p w14:paraId="3E5ABD96" w14:textId="77777777" w:rsidR="00B9576A" w:rsidRDefault="00B9576A" w:rsidP="00B9576A">
      <w:pPr>
        <w:numPr>
          <w:ilvl w:val="0"/>
          <w:numId w:val="178"/>
        </w:numPr>
      </w:pPr>
      <w:r>
        <w:t>Koku zāģēšana ar celmu laušanu – gab vai ha</w:t>
      </w:r>
    </w:p>
    <w:p w14:paraId="3A280353" w14:textId="77777777" w:rsidR="00B9576A" w:rsidRDefault="00B9576A" w:rsidP="00B9576A">
      <w:pPr>
        <w:numPr>
          <w:ilvl w:val="0"/>
          <w:numId w:val="178"/>
        </w:numPr>
      </w:pPr>
      <w:r>
        <w:t>Teritorijas attīrīšana no krūmiem – m² vai ha</w:t>
      </w:r>
    </w:p>
    <w:p w14:paraId="2C146D35" w14:textId="77777777" w:rsidR="00B9576A" w:rsidRPr="001B6FC4" w:rsidRDefault="00B9576A" w:rsidP="00B9576A">
      <w:pPr>
        <w:numPr>
          <w:ilvl w:val="0"/>
          <w:numId w:val="178"/>
        </w:numPr>
        <w:rPr>
          <w:lang w:val="lv-LV"/>
        </w:rPr>
      </w:pPr>
      <w:r w:rsidRPr="001B6FC4">
        <w:rPr>
          <w:lang w:val="lv-LV"/>
        </w:rPr>
        <w:t xml:space="preserve">Krūmu pļaušana ar mehānisku rokas krūmu </w:t>
      </w:r>
      <w:r>
        <w:rPr>
          <w:lang w:val="lv-LV"/>
        </w:rPr>
        <w:t>pļāvēju – ha</w:t>
      </w:r>
    </w:p>
    <w:p w14:paraId="26AE4CDE" w14:textId="77777777" w:rsidR="00B9576A" w:rsidRDefault="00B9576A" w:rsidP="00B9576A">
      <w:pPr>
        <w:numPr>
          <w:ilvl w:val="0"/>
          <w:numId w:val="178"/>
        </w:numPr>
      </w:pPr>
      <w:r>
        <w:t>Zaru zāģēšana – gab</w:t>
      </w:r>
    </w:p>
    <w:p w14:paraId="07C7A67C" w14:textId="77777777" w:rsidR="00B9576A" w:rsidRDefault="00B9576A" w:rsidP="00B9576A">
      <w:pPr>
        <w:numPr>
          <w:ilvl w:val="0"/>
          <w:numId w:val="178"/>
        </w:numPr>
      </w:pPr>
      <w:r>
        <w:t>Zaru zāģēšana, izveidojot vainagu – gab</w:t>
      </w:r>
    </w:p>
    <w:p w14:paraId="114AA19D" w14:textId="77777777" w:rsidR="00B9576A" w:rsidRPr="00682434" w:rsidRDefault="00B9576A" w:rsidP="00B9576A">
      <w:pPr>
        <w:numPr>
          <w:ilvl w:val="0"/>
          <w:numId w:val="178"/>
        </w:numPr>
        <w:rPr>
          <w:lang w:val="lv-LV"/>
        </w:rPr>
      </w:pPr>
      <w:r w:rsidRPr="00682434">
        <w:rPr>
          <w:lang w:val="lv-LV"/>
        </w:rPr>
        <w:t xml:space="preserve">Sauso un lieko zaru izzāģēšana </w:t>
      </w:r>
      <w:r>
        <w:rPr>
          <w:lang w:val="lv-LV"/>
        </w:rPr>
        <w:t>– gab</w:t>
      </w:r>
    </w:p>
    <w:p w14:paraId="7726D135" w14:textId="77777777" w:rsidR="00B9576A" w:rsidRPr="00682434" w:rsidRDefault="00B9576A" w:rsidP="00B9576A">
      <w:pPr>
        <w:numPr>
          <w:ilvl w:val="0"/>
          <w:numId w:val="178"/>
        </w:numPr>
        <w:rPr>
          <w:lang w:val="lv-LV"/>
        </w:rPr>
      </w:pPr>
      <w:r w:rsidRPr="00682434">
        <w:rPr>
          <w:lang w:val="lv-LV"/>
        </w:rPr>
        <w:t>Atsevišķa koka novākšana</w:t>
      </w:r>
      <w:r>
        <w:rPr>
          <w:lang w:val="lv-LV"/>
        </w:rPr>
        <w:t xml:space="preserve"> – gab</w:t>
      </w:r>
    </w:p>
    <w:p w14:paraId="2734E1E8" w14:textId="77777777" w:rsidR="00B9576A" w:rsidRPr="00682434" w:rsidRDefault="00B9576A" w:rsidP="00B9576A">
      <w:pPr>
        <w:numPr>
          <w:ilvl w:val="0"/>
          <w:numId w:val="178"/>
        </w:numPr>
        <w:rPr>
          <w:lang w:val="lv-LV"/>
        </w:rPr>
      </w:pPr>
      <w:r w:rsidRPr="00682434">
        <w:rPr>
          <w:lang w:val="lv-LV"/>
        </w:rPr>
        <w:t>Koka ar kuplu vainagu novākšana alejā</w:t>
      </w:r>
      <w:r>
        <w:rPr>
          <w:lang w:val="lv-LV"/>
        </w:rPr>
        <w:t xml:space="preserve"> – gab</w:t>
      </w:r>
    </w:p>
    <w:p w14:paraId="32CB3A4E" w14:textId="77777777" w:rsidR="00B9576A" w:rsidRPr="00682434" w:rsidRDefault="00B9576A" w:rsidP="00B9576A">
      <w:pPr>
        <w:numPr>
          <w:ilvl w:val="0"/>
          <w:numId w:val="178"/>
        </w:numPr>
        <w:rPr>
          <w:lang w:val="lv-LV"/>
        </w:rPr>
      </w:pPr>
      <w:r w:rsidRPr="00682434">
        <w:rPr>
          <w:lang w:val="lv-LV"/>
        </w:rPr>
        <w:t>Atsevišķa koka novākšana sarežģītos apstākļos</w:t>
      </w:r>
      <w:r>
        <w:rPr>
          <w:lang w:val="lv-LV"/>
        </w:rPr>
        <w:t xml:space="preserve"> (</w:t>
      </w:r>
      <w:r w:rsidRPr="003E158C">
        <w:rPr>
          <w:lang w:val="lv-LV"/>
        </w:rPr>
        <w:t>tuvu dzīvojamām mājām, blakus sakaru vai elektrības gaisvadu līnijām</w:t>
      </w:r>
      <w:r>
        <w:rPr>
          <w:lang w:val="lv-LV"/>
        </w:rPr>
        <w:t>) – gab</w:t>
      </w:r>
    </w:p>
    <w:p w14:paraId="39887E94" w14:textId="77777777" w:rsidR="00B9576A" w:rsidRPr="00682434" w:rsidRDefault="00B9576A" w:rsidP="00B9576A">
      <w:pPr>
        <w:numPr>
          <w:ilvl w:val="0"/>
          <w:numId w:val="178"/>
        </w:numPr>
        <w:rPr>
          <w:lang w:val="lv-LV"/>
        </w:rPr>
      </w:pPr>
      <w:r w:rsidRPr="00682434">
        <w:rPr>
          <w:lang w:val="lv-LV"/>
        </w:rPr>
        <w:t>Ceļa klātnes atbrīvošana no vētrā lauzta koka (-iem)</w:t>
      </w:r>
      <w:r>
        <w:rPr>
          <w:lang w:val="lv-LV"/>
        </w:rPr>
        <w:t xml:space="preserve"> – gab</w:t>
      </w:r>
    </w:p>
    <w:p w14:paraId="446CCF1A" w14:textId="77777777" w:rsidR="00B9576A" w:rsidRDefault="00B9576A" w:rsidP="00B9576A">
      <w:pPr>
        <w:numPr>
          <w:ilvl w:val="0"/>
          <w:numId w:val="178"/>
        </w:numPr>
      </w:pPr>
      <w:r w:rsidRPr="00682434">
        <w:rPr>
          <w:lang w:val="lv-LV"/>
        </w:rPr>
        <w:t>Celma laušana vai nofrēzēšana</w:t>
      </w:r>
      <w:r>
        <w:rPr>
          <w:lang w:val="lv-LV"/>
        </w:rPr>
        <w:t xml:space="preserve"> – gab</w:t>
      </w:r>
    </w:p>
    <w:p w14:paraId="1D520265" w14:textId="77777777" w:rsidR="00B9576A" w:rsidRPr="00F04225" w:rsidRDefault="00B9576A" w:rsidP="00B9576A">
      <w:pPr>
        <w:numPr>
          <w:ilvl w:val="0"/>
          <w:numId w:val="178"/>
        </w:numPr>
      </w:pPr>
      <w:r>
        <w:t>Celmu laušana – gab vai ha</w:t>
      </w:r>
    </w:p>
    <w:p w14:paraId="6E32B062" w14:textId="6D3391F2" w:rsidR="00B9576A" w:rsidRPr="00BF2E64" w:rsidRDefault="00B9576A" w:rsidP="00E244E9">
      <w:pPr>
        <w:pStyle w:val="Heading3"/>
      </w:pPr>
      <w:r w:rsidRPr="00BF2E64">
        <w:t>Definīcijas</w:t>
      </w:r>
      <w:bookmarkEnd w:id="156"/>
    </w:p>
    <w:p w14:paraId="29A59BAF" w14:textId="77777777" w:rsidR="00B9576A" w:rsidRPr="00BF2E64" w:rsidRDefault="00B9576A" w:rsidP="00B9576A">
      <w:r w:rsidRPr="00BF2E64">
        <w:t>Koku zāģēšana – atsevišķi augošu koku nozāģēšana.</w:t>
      </w:r>
    </w:p>
    <w:p w14:paraId="51525A9F" w14:textId="77777777" w:rsidR="00B9576A" w:rsidRPr="00BF2E64" w:rsidRDefault="00B9576A" w:rsidP="00B9576A">
      <w:r>
        <w:t>Teritorijas attīrīšana no krūmiem</w:t>
      </w:r>
      <w:r w:rsidRPr="00BF2E64">
        <w:t xml:space="preserve"> – krūmu nozāģēšana definētajā teritorijā.</w:t>
      </w:r>
    </w:p>
    <w:p w14:paraId="5F6B5BA1" w14:textId="77777777" w:rsidR="00B9576A" w:rsidRPr="00BF2E64" w:rsidRDefault="00B9576A" w:rsidP="00B9576A">
      <w:r w:rsidRPr="00BF2E64">
        <w:t>Meža zāģēšana – koku un krūmu nozāģēšana definētajā teritorijā.</w:t>
      </w:r>
    </w:p>
    <w:p w14:paraId="34A70F79" w14:textId="77777777" w:rsidR="00B9576A" w:rsidRPr="00BF2E64" w:rsidRDefault="00B9576A" w:rsidP="00B9576A">
      <w:r w:rsidRPr="00BF2E64">
        <w:t>Celmu laušana – nozāģēto atsevišķi augošo koku, krūmu vai nozāģēta meža celmu laušana.</w:t>
      </w:r>
    </w:p>
    <w:p w14:paraId="08096296" w14:textId="77777777" w:rsidR="00B9576A" w:rsidRPr="00BF2E64" w:rsidRDefault="00B9576A" w:rsidP="00B9576A">
      <w:r w:rsidRPr="00BF2E64">
        <w:t>Zaru zāģēšana – paredzēto zaru nozāģēšana.</w:t>
      </w:r>
    </w:p>
    <w:p w14:paraId="6B17CEDC" w14:textId="77777777" w:rsidR="00B9576A" w:rsidRPr="00BF2E64" w:rsidRDefault="00B9576A" w:rsidP="00B9576A">
      <w:r w:rsidRPr="00BF2E64">
        <w:t>Zaru zāģēšana, izveidojot vainagu – zaru apzāģēšana vainaga izveidošanai.</w:t>
      </w:r>
    </w:p>
    <w:p w14:paraId="0B67BADF" w14:textId="77777777" w:rsidR="00B9576A" w:rsidRPr="00BF2E64" w:rsidRDefault="00B9576A" w:rsidP="00E244E9">
      <w:pPr>
        <w:pStyle w:val="Heading3"/>
      </w:pPr>
      <w:bookmarkStart w:id="157" w:name="_Toc250814862"/>
      <w:r w:rsidRPr="00BF2E64">
        <w:t>Darba apraksts</w:t>
      </w:r>
      <w:bookmarkEnd w:id="157"/>
    </w:p>
    <w:p w14:paraId="2578B4AF" w14:textId="77777777" w:rsidR="00B9576A" w:rsidRDefault="00B9576A" w:rsidP="00B9576A">
      <w:r>
        <w:t>Meža, k</w:t>
      </w:r>
      <w:r w:rsidRPr="00BF2E64">
        <w:t xml:space="preserve">oku vai to zaru zāģēšana, </w:t>
      </w:r>
      <w:r>
        <w:t xml:space="preserve">teritorijas attīrīšana no </w:t>
      </w:r>
      <w:r w:rsidRPr="00BF2E64">
        <w:t>pameža un krūm</w:t>
      </w:r>
      <w:r>
        <w:t>iem</w:t>
      </w:r>
      <w:r w:rsidRPr="00BF2E64">
        <w:t>, ja paredzēts – arī celmu laušana – ietver visus nepieciešamos veicamos darbus, kā arī materiālus vai iekārtas, kas jāpiegādā un jāizlieto, lai pilnībā atbrīvotu teritoriju, aizvācot prom mežu, kokus, celmus, krūmus un zarus.</w:t>
      </w:r>
    </w:p>
    <w:p w14:paraId="22B875D8" w14:textId="77777777" w:rsidR="00B9576A" w:rsidRPr="00BF2E64" w:rsidRDefault="00B9576A" w:rsidP="00E244E9">
      <w:pPr>
        <w:pStyle w:val="Heading3"/>
      </w:pPr>
      <w:bookmarkStart w:id="158" w:name="_Toc250814863"/>
      <w:r w:rsidRPr="00BF2E64">
        <w:t>Materiāli</w:t>
      </w:r>
      <w:bookmarkEnd w:id="158"/>
    </w:p>
    <w:p w14:paraId="198D91E6" w14:textId="77777777" w:rsidR="00B9576A" w:rsidRPr="00BF2E64" w:rsidRDefault="00B9576A" w:rsidP="00B9576A">
      <w:pPr>
        <w:pStyle w:val="BodyText1"/>
        <w:rPr>
          <w:rFonts w:ascii="Calibri" w:hAnsi="Calibri"/>
        </w:rPr>
      </w:pPr>
      <w:r w:rsidRPr="00BF2E64">
        <w:rPr>
          <w:rFonts w:ascii="Calibri" w:hAnsi="Calibri"/>
        </w:rPr>
        <w:t>...</w:t>
      </w:r>
    </w:p>
    <w:p w14:paraId="6722E165" w14:textId="77777777" w:rsidR="00B9576A" w:rsidRPr="00BF2E64" w:rsidRDefault="00B9576A" w:rsidP="00E244E9">
      <w:pPr>
        <w:pStyle w:val="Heading3"/>
      </w:pPr>
      <w:bookmarkStart w:id="159" w:name="_Toc250814864"/>
      <w:r w:rsidRPr="00BF2E64">
        <w:t>Iekārtas</w:t>
      </w:r>
      <w:bookmarkEnd w:id="159"/>
    </w:p>
    <w:p w14:paraId="402DCC6A" w14:textId="77777777" w:rsidR="00B9576A" w:rsidRDefault="00B9576A" w:rsidP="00B9576A">
      <w:r w:rsidRPr="00BF2E64">
        <w:t xml:space="preserve">Darbu izpildei nepieciešamās iekārtas vai mehānismus, kas nodrošina kvalitatīvu darba izpildi, izvēlas </w:t>
      </w:r>
      <w:r>
        <w:t>būvdarbu veic</w:t>
      </w:r>
      <w:r w:rsidRPr="00BF2E64">
        <w:t>ējs.</w:t>
      </w:r>
    </w:p>
    <w:p w14:paraId="3807C77D" w14:textId="77777777" w:rsidR="00B9576A" w:rsidRPr="0034320F" w:rsidRDefault="00B9576A" w:rsidP="00B9576A">
      <w:pPr>
        <w:rPr>
          <w:lang w:val="lv-LV"/>
        </w:rPr>
      </w:pPr>
      <w:r w:rsidRPr="0034320F">
        <w:rPr>
          <w:lang w:val="lv-LV"/>
        </w:rPr>
        <w:lastRenderedPageBreak/>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Pļāvēj</w:t>
      </w:r>
      <w:r w:rsidRPr="0034320F">
        <w:rPr>
          <w:lang w:val="lv-LV"/>
        </w:rPr>
        <w:t>mehānismam jāatbilst šādām prasībām:</w:t>
      </w:r>
    </w:p>
    <w:p w14:paraId="1D7CDD1B" w14:textId="77777777" w:rsidR="00B9576A" w:rsidRPr="0034320F" w:rsidRDefault="00B9576A" w:rsidP="00B9576A">
      <w:pPr>
        <w:numPr>
          <w:ilvl w:val="0"/>
          <w:numId w:val="179"/>
        </w:numPr>
        <w:rPr>
          <w:lang w:val="lv-LV"/>
        </w:rPr>
      </w:pPr>
      <w:r w:rsidRPr="0034320F">
        <w:rPr>
          <w:lang w:val="lv-LV"/>
        </w:rPr>
        <w:t xml:space="preserve">jāspēj </w:t>
      </w:r>
      <w:r>
        <w:rPr>
          <w:lang w:val="lv-LV"/>
        </w:rPr>
        <w:t>nopļaut</w:t>
      </w:r>
      <w:r w:rsidRPr="0034320F">
        <w:rPr>
          <w:lang w:val="lv-LV"/>
        </w:rPr>
        <w:t xml:space="preserve"> dzinumus 10</w:t>
      </w:r>
      <w:r>
        <w:rPr>
          <w:lang w:val="lv-LV"/>
        </w:rPr>
        <w:t>-20</w:t>
      </w:r>
      <w:r w:rsidRPr="0034320F">
        <w:rPr>
          <w:lang w:val="lv-LV"/>
        </w:rPr>
        <w:t xml:space="preserve"> cm augstumā no zemes;</w:t>
      </w:r>
    </w:p>
    <w:p w14:paraId="5A3B0E5A" w14:textId="77777777" w:rsidR="00B9576A" w:rsidRPr="00B44DB7" w:rsidRDefault="00B9576A" w:rsidP="00B9576A">
      <w:pPr>
        <w:numPr>
          <w:ilvl w:val="0"/>
          <w:numId w:val="179"/>
        </w:numPr>
        <w:rPr>
          <w:lang w:val="lv-LV"/>
        </w:rPr>
      </w:pPr>
      <w:r w:rsidRPr="0034320F">
        <w:rPr>
          <w:lang w:val="lv-LV"/>
        </w:rPr>
        <w:t xml:space="preserve">jābūt pietiekoši jaudīgam, lai </w:t>
      </w:r>
      <w:r>
        <w:rPr>
          <w:lang w:val="lv-LV"/>
        </w:rPr>
        <w:t>nopļautu</w:t>
      </w:r>
      <w:r w:rsidRPr="0034320F">
        <w:rPr>
          <w:lang w:val="lv-LV"/>
        </w:rPr>
        <w:t xml:space="preserve"> krūmu atvases ar diametru ≤</w:t>
      </w:r>
      <w:r>
        <w:rPr>
          <w:lang w:val="lv-LV"/>
        </w:rPr>
        <w:t xml:space="preserve"> </w:t>
      </w:r>
      <w:r w:rsidRPr="0034320F">
        <w:rPr>
          <w:lang w:val="lv-LV"/>
        </w:rPr>
        <w:t>5 cm.</w:t>
      </w:r>
    </w:p>
    <w:p w14:paraId="26A27FB8" w14:textId="77777777" w:rsidR="00B9576A" w:rsidRPr="00BF2E64" w:rsidRDefault="00B9576A" w:rsidP="00E244E9">
      <w:pPr>
        <w:pStyle w:val="Heading3"/>
      </w:pPr>
      <w:bookmarkStart w:id="160" w:name="_Toc250814865"/>
      <w:r w:rsidRPr="00BF2E64">
        <w:t>Darba izpilde</w:t>
      </w:r>
      <w:bookmarkEnd w:id="160"/>
    </w:p>
    <w:p w14:paraId="430A7456" w14:textId="77777777" w:rsidR="00B9576A" w:rsidRPr="00B44DB7" w:rsidRDefault="00B9576A" w:rsidP="00B9576A">
      <w:pPr>
        <w:rPr>
          <w:lang w:val="lv-LV"/>
        </w:rPr>
      </w:pPr>
      <w:r w:rsidRPr="003E158C">
        <w:rPr>
          <w:lang w:val="lv-LV"/>
        </w:rPr>
        <w:t>Koku zāģēšanu veic ievērojot 2012. gada 2. maija MK noteikumu Nr. 309 „Noteikumi par koku ciršanu ārpus meža” prasības. Par koku uzskatāmi koki ar diametru virs 12 cm. Koka diametrs jāmēra 1,3 m augstumā no zemes virsmas.</w:t>
      </w:r>
    </w:p>
    <w:p w14:paraId="031DCD74" w14:textId="77777777" w:rsidR="00B9576A" w:rsidRPr="00B44DB7" w:rsidRDefault="00B9576A" w:rsidP="00B9576A">
      <w:pPr>
        <w:rPr>
          <w:lang w:val="lv-LV"/>
        </w:rPr>
      </w:pPr>
      <w:r w:rsidRPr="00B44DB7">
        <w:rPr>
          <w:lang w:val="lv-LV"/>
        </w:rPr>
        <w:t>Krūmi, pamežs, zari, izlauztie celmi un saknes jāsadedzina, jāsašķeldo vai jānovieto atbērtnē, bet izmantojamā koksne jāaizved uz paredzēto krautni. Pelni vai šķelda jāizkliedē vai jāaizvāc.</w:t>
      </w:r>
    </w:p>
    <w:p w14:paraId="295F9630" w14:textId="77777777" w:rsidR="00B9576A" w:rsidRPr="00B44DB7" w:rsidRDefault="00B9576A" w:rsidP="00B9576A">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53116803" w14:textId="77777777" w:rsidR="00B9576A" w:rsidRPr="00B44DB7" w:rsidRDefault="00B9576A" w:rsidP="00B9576A">
      <w:pPr>
        <w:rPr>
          <w:lang w:val="lv-LV"/>
        </w:rPr>
      </w:pPr>
      <w:r w:rsidRPr="00B44DB7">
        <w:rPr>
          <w:lang w:val="lv-LV"/>
        </w:rPr>
        <w:t>Pirms atsevišķa koka zāģēšanas jānovāc krūmi un koka apakšējie zari.</w:t>
      </w:r>
    </w:p>
    <w:p w14:paraId="5DD00AE3" w14:textId="77777777" w:rsidR="00B9576A" w:rsidRDefault="00B9576A" w:rsidP="00B9576A">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113E9177" w14:textId="77777777" w:rsidR="00B9576A" w:rsidRPr="00B44DB7" w:rsidRDefault="00B9576A" w:rsidP="00B9576A">
      <w:pPr>
        <w:rPr>
          <w:lang w:val="lv-LV"/>
        </w:rPr>
      </w:pPr>
      <w:r w:rsidRPr="00FF30DC">
        <w:rPr>
          <w:lang w:val="lv-LV"/>
        </w:rPr>
        <w:t>Ja paredzēta koka vainaga veidošana, koka ģeometriskā forma jāveido atbilstoši paredzētajam. Kā arī jāizgriež bojātie vai sausie zari un zari, kas traucē ceļa zīmju redzamību.</w:t>
      </w:r>
    </w:p>
    <w:p w14:paraId="285F4465" w14:textId="77777777" w:rsidR="00B9576A" w:rsidRPr="00B44DB7" w:rsidRDefault="00B9576A" w:rsidP="00B9576A">
      <w:pPr>
        <w:rPr>
          <w:lang w:val="lv-LV"/>
        </w:rPr>
      </w:pPr>
      <w:r w:rsidRPr="00B44DB7">
        <w:rPr>
          <w:lang w:val="lv-LV"/>
        </w:rPr>
        <w:t>Nozāģēto zaru zāģējuma vietas saglabājamajiem kokiem pēc zaru nozāģēšanas nekavējoties jāaizkrāso ar eļļas krāsu vai jānosedz ar atbilstošu potziedi.</w:t>
      </w:r>
    </w:p>
    <w:p w14:paraId="69CF9913" w14:textId="77777777" w:rsidR="00B9576A" w:rsidRPr="00B44DB7" w:rsidRDefault="00B9576A" w:rsidP="00B9576A">
      <w:pPr>
        <w:rPr>
          <w:lang w:val="lv-LV"/>
        </w:rPr>
      </w:pPr>
      <w:r>
        <w:rPr>
          <w:lang w:val="lv-LV"/>
        </w:rPr>
        <w:t xml:space="preserve">Sauso un lieko zaru izzāģēšana paredzēta </w:t>
      </w:r>
      <w:r w:rsidRPr="005A4D58">
        <w:rPr>
          <w:lang w:val="lv-LV"/>
        </w:rPr>
        <w:t>kokiem ar stumbra diametru līdz 500 mm, zaru ar diametru lielāku par 40mm, līdz 15 zariem vienā kokā.</w:t>
      </w:r>
    </w:p>
    <w:p w14:paraId="5C306B8E" w14:textId="77777777" w:rsidR="00B9576A" w:rsidRPr="00B44DB7" w:rsidRDefault="00B9576A" w:rsidP="00B9576A">
      <w:pPr>
        <w:rPr>
          <w:lang w:val="lv-LV"/>
        </w:rPr>
      </w:pPr>
      <w:r w:rsidRPr="00B44DB7">
        <w:rPr>
          <w:lang w:val="lv-LV"/>
        </w:rPr>
        <w:t>Vētrā lauztu koku jāsazāģē un jāsakrauj kaudzē ceļa klātnes ceļa nodalījuma joslā, ārpus ceļa grāvjiem.</w:t>
      </w:r>
    </w:p>
    <w:p w14:paraId="489B17E1" w14:textId="77777777" w:rsidR="00B9576A" w:rsidRPr="00B44DB7" w:rsidRDefault="00B9576A" w:rsidP="00B9576A">
      <w:pPr>
        <w:rPr>
          <w:lang w:val="lv-LV"/>
        </w:rPr>
      </w:pPr>
      <w:r w:rsidRPr="0034320F">
        <w:rPr>
          <w:lang w:val="lv-LV"/>
        </w:rPr>
        <w:t>Nopļauto krūmu atvases jāizvāc no ceļa klātnes un grāvjiem, tās vienmērīgi jāizkliedē ceļa nodalījuma joslā.</w:t>
      </w:r>
    </w:p>
    <w:p w14:paraId="00EFDECB" w14:textId="77777777" w:rsidR="00B9576A" w:rsidRPr="00BF2E64" w:rsidRDefault="00B9576A" w:rsidP="00E244E9">
      <w:pPr>
        <w:pStyle w:val="Heading3"/>
      </w:pPr>
      <w:bookmarkStart w:id="161" w:name="_Toc250814866"/>
      <w:r w:rsidRPr="00BF2E64">
        <w:t>Kvalitātes novērtējums</w:t>
      </w:r>
      <w:bookmarkEnd w:id="161"/>
    </w:p>
    <w:p w14:paraId="0D42D33D" w14:textId="77777777" w:rsidR="00B9576A" w:rsidRDefault="00B9576A" w:rsidP="00B9576A">
      <w:pPr>
        <w:rPr>
          <w:lang w:val="lv-LV"/>
        </w:rPr>
      </w:pPr>
      <w:r w:rsidRPr="003E158C">
        <w:rPr>
          <w:lang w:val="lv-LV"/>
        </w:rPr>
        <w:t xml:space="preserve">Kokam jābūt nozāģētam ne </w:t>
      </w:r>
      <w:r>
        <w:rPr>
          <w:lang w:val="lv-LV"/>
        </w:rPr>
        <w:t>augstāk par 2</w:t>
      </w:r>
      <w:r w:rsidRPr="003E158C">
        <w:rPr>
          <w:lang w:val="lv-LV"/>
        </w:rPr>
        <w:t>0 cm virs zemes vai augstumā, kas nepārsniedz 1/3 no celma diametra. Kokam  jābūt aizvestam, koksnes atkritumiem un zarie</w:t>
      </w:r>
      <w:r>
        <w:rPr>
          <w:lang w:val="lv-LV"/>
        </w:rPr>
        <w:t xml:space="preserve">m aizvestiem, sadedzinātiem vai </w:t>
      </w:r>
      <w:r w:rsidRPr="003E158C">
        <w:rPr>
          <w:lang w:val="lv-LV"/>
        </w:rPr>
        <w:t>sašķeldotiem. Šķeldai vai pelniem jābūt vienmērīgi izkliedētiem ceļa nodalījuma joslā.</w:t>
      </w:r>
    </w:p>
    <w:p w14:paraId="57AE7532" w14:textId="77777777" w:rsidR="00B9576A" w:rsidRDefault="00B9576A" w:rsidP="00B9576A">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5AD2E0AF" w14:textId="77777777" w:rsidR="00B9576A" w:rsidRPr="00693B80" w:rsidRDefault="00B9576A" w:rsidP="00B9576A">
      <w:pPr>
        <w:rPr>
          <w:lang w:val="lv-LV"/>
        </w:rPr>
      </w:pPr>
      <w:r>
        <w:rPr>
          <w:lang w:val="lv-LV"/>
        </w:rPr>
        <w:t xml:space="preserve">Krūmu celmi nedrīkst būt garāki par 10 cm. </w:t>
      </w:r>
      <w:r w:rsidRPr="00B44DB7">
        <w:rPr>
          <w:lang w:val="lv-LV"/>
        </w:rPr>
        <w:t xml:space="preserve">Ja tiek pielietota uz traktora uzkabināta iekārta krūmu celmi nedrīkst būt garāki par 20 cm. Nocirstajiem krūmiem jābūt aizvāktiem no ceļa nodalījuma joslas, neattiecas, ja tiek pielietota uz traktora uzkabināta iekārta vai rokas krūmu pļāvējs. </w:t>
      </w:r>
      <w:r w:rsidRPr="00C22501">
        <w:t>Nopļautie krūmi</w:t>
      </w:r>
      <w:r>
        <w:t xml:space="preserve"> </w:t>
      </w:r>
      <w:r>
        <w:rPr>
          <w:lang w:val="lv-LV"/>
        </w:rPr>
        <w:t>nedrīkst atrasties uz ceļa klātnes un ūdens novades sistēmās.</w:t>
      </w:r>
    </w:p>
    <w:p w14:paraId="67026FBD" w14:textId="77777777" w:rsidR="00B9576A" w:rsidRPr="00B44DB7" w:rsidRDefault="00B9576A" w:rsidP="00B9576A">
      <w:pPr>
        <w:rPr>
          <w:lang w:val="lv-LV"/>
        </w:rPr>
      </w:pPr>
      <w:r w:rsidRPr="00B44DB7">
        <w:rPr>
          <w:lang w:val="lv-LV"/>
        </w:rPr>
        <w:lastRenderedPageBreak/>
        <w:t>Izpildītais darbs kontrolējams visā apgabalā, neatbilstības gadījumā veicot pasākumus prasību nodrošināšanai.</w:t>
      </w:r>
    </w:p>
    <w:p w14:paraId="6385A184" w14:textId="77777777" w:rsidR="00B9576A" w:rsidRPr="00BF2E64" w:rsidRDefault="00B9576A" w:rsidP="00E244E9">
      <w:pPr>
        <w:pStyle w:val="Heading3"/>
      </w:pPr>
      <w:bookmarkStart w:id="162" w:name="_Toc250814867"/>
      <w:r w:rsidRPr="00BF2E64">
        <w:t>Darba daudzuma uzmērīšana</w:t>
      </w:r>
      <w:bookmarkEnd w:id="162"/>
    </w:p>
    <w:p w14:paraId="18922876" w14:textId="77777777" w:rsidR="00B9576A" w:rsidRDefault="00B9576A" w:rsidP="00B9576A">
      <w:r>
        <w:t>Darba daudzuma uzmērīšanu veic pirms darba uzsākšanas.</w:t>
      </w:r>
    </w:p>
    <w:p w14:paraId="3A26F2BC" w14:textId="77777777" w:rsidR="00B9576A" w:rsidRPr="00BF2E64" w:rsidRDefault="00B9576A" w:rsidP="00B9576A">
      <w:r w:rsidRPr="00BF2E64">
        <w:t>Zāģējot krūmus vai mežu un laužot celmus, paveikto darbu uzmēra, mērot laukumu pēc zaru vainaga</w:t>
      </w:r>
      <w:r>
        <w:t xml:space="preserve"> kvadrātmetros – m² vai hektāros – ha</w:t>
      </w:r>
      <w:r w:rsidRPr="00BF2E64">
        <w:t>.</w:t>
      </w:r>
    </w:p>
    <w:p w14:paraId="033AF529" w14:textId="77777777" w:rsidR="00B9576A" w:rsidRDefault="00B9576A" w:rsidP="00B9576A">
      <w:r w:rsidRPr="00BF2E64">
        <w:t>Zāģējot atsevišķi augošus kokus un laužot celmus, kā arī zāģējot zarus un veidojot vainagus, padarīto darbu uzmēra gabalos</w:t>
      </w:r>
      <w:r>
        <w:t xml:space="preserve"> – gab</w:t>
      </w:r>
      <w:r w:rsidRPr="00BF2E64">
        <w:t xml:space="preserve"> [viens(am) koks(am) + viens celms = 1</w:t>
      </w:r>
      <w:r>
        <w:t xml:space="preserve"> gab.].</w:t>
      </w:r>
    </w:p>
    <w:p w14:paraId="07DBD7BA" w14:textId="77777777" w:rsidR="00B9576A" w:rsidRDefault="00B9576A" w:rsidP="00B9576A">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 </w:t>
      </w:r>
      <w:r w:rsidRPr="0034320F">
        <w:rPr>
          <w:lang w:val="lv-LV"/>
        </w:rPr>
        <w:t>to apmaksā kā vienu veselu gājienu, neatkarīgi no veikto darba gājienu skaita.</w:t>
      </w:r>
    </w:p>
    <w:p w14:paraId="17EFA609" w14:textId="11A7EB0B" w:rsidR="00B9576A" w:rsidRDefault="00B9576A" w:rsidP="00B44DB7">
      <w:pPr>
        <w:pStyle w:val="Heading2"/>
      </w:pPr>
      <w:r>
        <w:br w:type="page"/>
      </w:r>
      <w:bookmarkStart w:id="163" w:name="_Toc279316681"/>
      <w:bookmarkStart w:id="164" w:name="_Toc523737827"/>
      <w:r>
        <w:lastRenderedPageBreak/>
        <w:t>Zaru, krūmu un atvašu šķeldošana</w:t>
      </w:r>
      <w:bookmarkEnd w:id="163"/>
      <w:bookmarkEnd w:id="164"/>
    </w:p>
    <w:p w14:paraId="5FC158DC" w14:textId="77777777" w:rsidR="00B9576A" w:rsidRDefault="00B9576A" w:rsidP="00B9576A">
      <w:r>
        <w:t>Zaru, krūmu un atvašu šķeldošanu paredz, lai sakoptu ceļa nodalījuma joslu.</w:t>
      </w:r>
    </w:p>
    <w:p w14:paraId="177AEA52" w14:textId="77777777" w:rsidR="00B9576A" w:rsidRDefault="00B9576A" w:rsidP="00E244E9">
      <w:pPr>
        <w:pStyle w:val="Heading3"/>
      </w:pPr>
      <w:r>
        <w:t>Darba nosaukums</w:t>
      </w:r>
    </w:p>
    <w:p w14:paraId="617C0748" w14:textId="77777777" w:rsidR="00B9576A" w:rsidRPr="008A2EF4" w:rsidRDefault="00B9576A" w:rsidP="00B9576A">
      <w:pPr>
        <w:numPr>
          <w:ilvl w:val="0"/>
          <w:numId w:val="194"/>
        </w:numPr>
      </w:pPr>
      <w:r>
        <w:t>Zaru, krūmu un atvašu šķeldošana – m³</w:t>
      </w:r>
    </w:p>
    <w:p w14:paraId="6E303789" w14:textId="77777777" w:rsidR="00B9576A" w:rsidRDefault="00B9576A" w:rsidP="00E244E9">
      <w:pPr>
        <w:pStyle w:val="Heading3"/>
      </w:pPr>
      <w:r w:rsidRPr="00BF2E64">
        <w:t>Definīcijas</w:t>
      </w:r>
    </w:p>
    <w:p w14:paraId="4ACF6F91" w14:textId="77777777" w:rsidR="00B9576A" w:rsidRPr="00914146" w:rsidRDefault="00B9576A" w:rsidP="00B9576A">
      <w:r>
        <w:t>..</w:t>
      </w:r>
      <w:r w:rsidRPr="00940BAE">
        <w:t>.</w:t>
      </w:r>
    </w:p>
    <w:p w14:paraId="12F7DDA1" w14:textId="77777777" w:rsidR="00B9576A" w:rsidRPr="00BF2E64" w:rsidRDefault="00B9576A" w:rsidP="00E244E9">
      <w:pPr>
        <w:pStyle w:val="Heading3"/>
      </w:pPr>
      <w:r w:rsidRPr="00BF2E64">
        <w:t>Darba apraksts</w:t>
      </w:r>
    </w:p>
    <w:p w14:paraId="49FE15B2" w14:textId="77777777" w:rsidR="00B9576A" w:rsidRPr="00BF2E64" w:rsidRDefault="00B9576A" w:rsidP="00B9576A">
      <w:pPr>
        <w:ind w:left="720" w:firstLine="0"/>
      </w:pPr>
      <w:r>
        <w:t>Zaru krūmu un atvašu šķeldošana ietver zaru, krūmu un atvašu savākšanu, z</w:t>
      </w:r>
      <w:r w:rsidRPr="00C94A6A">
        <w:t>a</w:t>
      </w:r>
      <w:r>
        <w:t>ru, krūmu un atvašu šķeldošanu, šķeldas izkliedēšanu vai aizvākšanu.</w:t>
      </w:r>
    </w:p>
    <w:p w14:paraId="33932DF3" w14:textId="77777777" w:rsidR="00B9576A" w:rsidRPr="00BF2E64" w:rsidRDefault="00B9576A" w:rsidP="00E244E9">
      <w:pPr>
        <w:pStyle w:val="Heading3"/>
      </w:pPr>
      <w:r w:rsidRPr="00BF2E64">
        <w:t>Materiāli</w:t>
      </w:r>
    </w:p>
    <w:p w14:paraId="3056866A" w14:textId="77777777" w:rsidR="00B9576A" w:rsidRPr="00BF2E64" w:rsidRDefault="00B9576A" w:rsidP="00B9576A">
      <w:r>
        <w:t>..</w:t>
      </w:r>
      <w:r w:rsidRPr="003A0E53">
        <w:t>.</w:t>
      </w:r>
    </w:p>
    <w:p w14:paraId="026F60C3" w14:textId="77777777" w:rsidR="00B9576A" w:rsidRPr="00BF2E64" w:rsidRDefault="00B9576A" w:rsidP="00E244E9">
      <w:pPr>
        <w:pStyle w:val="Heading3"/>
      </w:pPr>
      <w:r w:rsidRPr="00BF2E64">
        <w:t>Iekārtas</w:t>
      </w:r>
    </w:p>
    <w:p w14:paraId="05DFBA90" w14:textId="77777777" w:rsidR="00B9576A" w:rsidRPr="00BF2E64" w:rsidRDefault="00B9576A" w:rsidP="00B9576A">
      <w:r w:rsidRPr="00C94A6A">
        <w:t>Škeldotājam jāspēj pārstrādāt zari, krūmi un atvases ar diametru ≤ 12 cm.</w:t>
      </w:r>
    </w:p>
    <w:p w14:paraId="7304CFBF" w14:textId="77777777" w:rsidR="00B9576A" w:rsidRDefault="00B9576A" w:rsidP="00E244E9">
      <w:pPr>
        <w:pStyle w:val="Heading3"/>
      </w:pPr>
      <w:r w:rsidRPr="00BF2E64">
        <w:t>Darba izpilde</w:t>
      </w:r>
    </w:p>
    <w:p w14:paraId="1AA2D461" w14:textId="77777777" w:rsidR="00B9576A" w:rsidRPr="00C94A6A" w:rsidRDefault="00B9576A" w:rsidP="00B9576A">
      <w:r>
        <w:t>Jāveic n</w:t>
      </w:r>
      <w:r w:rsidRPr="00C94A6A">
        <w:t>ogrieztu vai nolauztu atvašu, zaru un  krūmu ar diametru ≤ 12 cm</w:t>
      </w:r>
      <w:r>
        <w:t xml:space="preserve"> savākšana un šķeldošana</w:t>
      </w:r>
      <w:r w:rsidRPr="00C94A6A">
        <w:t>.</w:t>
      </w:r>
    </w:p>
    <w:p w14:paraId="73BA5D7C" w14:textId="77777777" w:rsidR="00B9576A" w:rsidRPr="00914146" w:rsidRDefault="00B9576A" w:rsidP="00B9576A">
      <w:r w:rsidRPr="00C94A6A">
        <w:t xml:space="preserve">Iegūtā šķelda </w:t>
      </w:r>
      <w:r>
        <w:t>jāaizvāc</w:t>
      </w:r>
      <w:r w:rsidRPr="00C94A6A">
        <w:t xml:space="preserve"> uz </w:t>
      </w:r>
      <w:r>
        <w:t>būvdarbu veicēja atbērtni, vai, ja paredzēts, iegūto šķeldu</w:t>
      </w:r>
      <w:r w:rsidRPr="00C94A6A">
        <w:t xml:space="preserve"> drīkst vienmērīgi izkliedēt ceļa nodalījuma joslā.</w:t>
      </w:r>
    </w:p>
    <w:p w14:paraId="4FA14C7E" w14:textId="77777777" w:rsidR="00B9576A" w:rsidRPr="00BF2E64" w:rsidRDefault="00B9576A" w:rsidP="00E244E9">
      <w:pPr>
        <w:pStyle w:val="Heading3"/>
      </w:pPr>
      <w:r w:rsidRPr="00BF2E64">
        <w:t>Kvalitātes novērtējums</w:t>
      </w:r>
    </w:p>
    <w:p w14:paraId="7A004DB8" w14:textId="77777777" w:rsidR="00B9576A" w:rsidRPr="00C94A6A" w:rsidRDefault="00B9576A" w:rsidP="00B9576A">
      <w:r w:rsidRPr="00C94A6A">
        <w:t>Darba zonai jābūt tīrai</w:t>
      </w:r>
      <w:r>
        <w:t xml:space="preserve"> no nogrieztiem vai nolauztiem zariem, </w:t>
      </w:r>
      <w:r w:rsidRPr="00C94A6A">
        <w:t>krūmiem un atvasēm.</w:t>
      </w:r>
    </w:p>
    <w:p w14:paraId="78B284C6" w14:textId="77777777" w:rsidR="00B9576A" w:rsidRPr="00833254" w:rsidRDefault="00B9576A" w:rsidP="00B9576A">
      <w:r w:rsidRPr="00C94A6A">
        <w:t>Šķeldai jābūt aizvestai vai vienmērīgi izkliedētai ceļa nodalījuma joslā.</w:t>
      </w:r>
    </w:p>
    <w:p w14:paraId="739CA6B9" w14:textId="77777777" w:rsidR="00B9576A" w:rsidRPr="00BF2E64" w:rsidRDefault="00B9576A" w:rsidP="00E244E9">
      <w:pPr>
        <w:pStyle w:val="Heading3"/>
      </w:pPr>
      <w:r w:rsidRPr="00BF2E64">
        <w:t>Darba daudzuma uzmērīšana</w:t>
      </w:r>
    </w:p>
    <w:p w14:paraId="5BB4FEB7" w14:textId="77777777" w:rsidR="00B9576A" w:rsidRDefault="00B9576A" w:rsidP="00B9576A">
      <w:r w:rsidRPr="00C94A6A">
        <w:t>Jāuzmēra iegūtās šķeldas apjoms</w:t>
      </w:r>
      <w:r>
        <w:t xml:space="preserve"> kubikmetros – </w:t>
      </w:r>
      <w:r w:rsidRPr="00C94A6A">
        <w:t>m</w:t>
      </w:r>
      <w:r>
        <w:t>³.</w:t>
      </w:r>
    </w:p>
    <w:p w14:paraId="499CA7E5" w14:textId="77777777" w:rsidR="00B9576A" w:rsidRPr="00BF2E64" w:rsidRDefault="00B9576A" w:rsidP="00B9576A"/>
    <w:p w14:paraId="19E1C7DF" w14:textId="49474DD7" w:rsidR="00B9576A" w:rsidRDefault="00B9576A" w:rsidP="00B9576A">
      <w:pPr>
        <w:pStyle w:val="Heading1"/>
      </w:pPr>
      <w:bookmarkStart w:id="165" w:name="TOC95808412"/>
      <w:r w:rsidRPr="00BF2E64">
        <w:rPr>
          <w:sz w:val="32"/>
        </w:rPr>
        <w:br w:type="page"/>
      </w:r>
      <w:bookmarkStart w:id="166" w:name="_TOC60208"/>
      <w:bookmarkStart w:id="167" w:name="TOC93809499"/>
      <w:bookmarkStart w:id="168" w:name="_Toc357173106"/>
      <w:bookmarkStart w:id="169" w:name="_Toc250814916"/>
      <w:bookmarkStart w:id="170" w:name="_Ref251259358"/>
      <w:bookmarkStart w:id="171" w:name="_Toc523737828"/>
      <w:bookmarkEnd w:id="165"/>
      <w:bookmarkEnd w:id="166"/>
      <w:bookmarkEnd w:id="167"/>
      <w:r w:rsidRPr="00BF2E64">
        <w:lastRenderedPageBreak/>
        <w:t>ZEMES KLĀTNE</w:t>
      </w:r>
      <w:bookmarkEnd w:id="168"/>
      <w:bookmarkEnd w:id="169"/>
      <w:bookmarkEnd w:id="170"/>
      <w:bookmarkEnd w:id="171"/>
    </w:p>
    <w:p w14:paraId="05BD7B06" w14:textId="752829DD" w:rsidR="00B9576A" w:rsidRPr="00BF2E64" w:rsidRDefault="00B9576A" w:rsidP="004A4661">
      <w:pPr>
        <w:pStyle w:val="Heading2"/>
      </w:pPr>
      <w:bookmarkStart w:id="172" w:name="_TOC41005"/>
      <w:bookmarkStart w:id="173" w:name="TOC93809494"/>
      <w:bookmarkStart w:id="174" w:name="_Toc357173100"/>
      <w:bookmarkStart w:id="175" w:name="_Toc250814868"/>
      <w:bookmarkStart w:id="176" w:name="_Toc523737829"/>
      <w:bookmarkEnd w:id="172"/>
      <w:bookmarkEnd w:id="173"/>
      <w:r w:rsidRPr="00BF2E64">
        <w:t>Grāvju rakšana un tīrīšana</w:t>
      </w:r>
      <w:bookmarkEnd w:id="174"/>
      <w:bookmarkEnd w:id="175"/>
      <w:bookmarkEnd w:id="176"/>
    </w:p>
    <w:p w14:paraId="512553D2" w14:textId="77777777" w:rsidR="00B9576A" w:rsidRDefault="00B9576A" w:rsidP="00B9576A">
      <w:r w:rsidRPr="00BF2E64">
        <w:t>Grāvji jārok un jātīra, lai savāktu un novadītu no ceļa konstrukcijām virszemes un pazemes ūdeņus.</w:t>
      </w:r>
    </w:p>
    <w:p w14:paraId="200D7370" w14:textId="77777777" w:rsidR="00B9576A" w:rsidRDefault="00B9576A" w:rsidP="00B9576A">
      <w:r>
        <w:t>Ceļu sāngrāvju atjaunošana ar roku darbu paredzama</w:t>
      </w:r>
      <w:r w:rsidRPr="00F966FC">
        <w:t xml:space="preserve"> nelieliem darbu daudzumie</w:t>
      </w:r>
      <w:r>
        <w:t>m (</w:t>
      </w:r>
      <w:r w:rsidRPr="00F966FC">
        <w:t>līdz 5 m</w:t>
      </w:r>
      <w:r>
        <w:t>³</w:t>
      </w:r>
      <w:r w:rsidRPr="00F966FC">
        <w:t xml:space="preserve"> vienā vietā), kā arī vietās, kur nav ies</w:t>
      </w:r>
      <w:r>
        <w:t>pējams darbu veikt mehanizēti (</w:t>
      </w:r>
      <w:r w:rsidRPr="00F966FC">
        <w:t>traucē kabeļi, gaisa vadu līnija</w:t>
      </w:r>
      <w:r>
        <w:t>s, stabi u.c. komunikācijas, koki).</w:t>
      </w:r>
    </w:p>
    <w:p w14:paraId="3F12427D" w14:textId="77777777" w:rsidR="00B9576A" w:rsidRDefault="00B9576A" w:rsidP="00E244E9">
      <w:pPr>
        <w:pStyle w:val="Heading3"/>
      </w:pPr>
      <w:r>
        <w:t>Darba nosaukums</w:t>
      </w:r>
    </w:p>
    <w:p w14:paraId="3A8D9518" w14:textId="77777777" w:rsidR="00B9576A" w:rsidRDefault="00B9576A" w:rsidP="00B9576A">
      <w:pPr>
        <w:numPr>
          <w:ilvl w:val="0"/>
          <w:numId w:val="194"/>
        </w:numPr>
      </w:pPr>
      <w:r>
        <w:t>Grāvju rakšana grunti aizvedot – m³ vai m</w:t>
      </w:r>
    </w:p>
    <w:p w14:paraId="649D91D5" w14:textId="77777777" w:rsidR="00B9576A" w:rsidRDefault="00B9576A" w:rsidP="00B9576A">
      <w:pPr>
        <w:numPr>
          <w:ilvl w:val="0"/>
          <w:numId w:val="194"/>
        </w:numPr>
      </w:pPr>
      <w:r>
        <w:t>Grāvju rakšana grunti izlīdzinot – m³ vai m</w:t>
      </w:r>
    </w:p>
    <w:p w14:paraId="0BF08999" w14:textId="77777777" w:rsidR="00B9576A" w:rsidRDefault="00B9576A" w:rsidP="00B9576A">
      <w:pPr>
        <w:numPr>
          <w:ilvl w:val="0"/>
          <w:numId w:val="194"/>
        </w:numPr>
      </w:pPr>
      <w:r>
        <w:t>Grāvju tīrīšana grunti aizvedot – m³ vai m</w:t>
      </w:r>
    </w:p>
    <w:p w14:paraId="25DB77AB" w14:textId="77777777" w:rsidR="00B9576A" w:rsidRDefault="00B9576A" w:rsidP="00B9576A">
      <w:pPr>
        <w:numPr>
          <w:ilvl w:val="0"/>
          <w:numId w:val="194"/>
        </w:numPr>
      </w:pPr>
      <w:r>
        <w:t>Grāvju tīrīšana grunti izlīdzinot – m³ vai m</w:t>
      </w:r>
    </w:p>
    <w:p w14:paraId="6F8AA0BA" w14:textId="77777777" w:rsidR="00B9576A" w:rsidRDefault="00B9576A" w:rsidP="00B9576A">
      <w:pPr>
        <w:numPr>
          <w:ilvl w:val="0"/>
          <w:numId w:val="194"/>
        </w:numPr>
      </w:pPr>
      <w:r>
        <w:t>Ceļa sāngrāvju tīrīšana un profila atjaunošana ar roku darbu – m³ vai m</w:t>
      </w:r>
    </w:p>
    <w:p w14:paraId="3444F5F5" w14:textId="77777777" w:rsidR="00B9576A" w:rsidRDefault="00B9576A" w:rsidP="00B9576A">
      <w:pPr>
        <w:numPr>
          <w:ilvl w:val="0"/>
          <w:numId w:val="194"/>
        </w:numPr>
      </w:pPr>
      <w:r>
        <w:t>Ceļa sāngrāvju tīrīšana / atjaunošana ar autogreideri –m³ vai m</w:t>
      </w:r>
    </w:p>
    <w:p w14:paraId="549C918B" w14:textId="77777777" w:rsidR="00B9576A" w:rsidRPr="00BF2E64" w:rsidRDefault="00B9576A" w:rsidP="00E244E9">
      <w:pPr>
        <w:pStyle w:val="Heading3"/>
      </w:pPr>
      <w:bookmarkStart w:id="177" w:name="_Toc250814869"/>
      <w:r w:rsidRPr="00BF2E64">
        <w:t>Definīcijas</w:t>
      </w:r>
      <w:bookmarkEnd w:id="177"/>
    </w:p>
    <w:p w14:paraId="15885DA9" w14:textId="77777777" w:rsidR="00B9576A" w:rsidRPr="00BF2E64" w:rsidRDefault="00B9576A" w:rsidP="00B9576A">
      <w:r w:rsidRPr="00BF2E64">
        <w:t>Grāvju rakšana – jaunu grāvju izrakšana.</w:t>
      </w:r>
    </w:p>
    <w:p w14:paraId="2B7DDFE8" w14:textId="77777777" w:rsidR="00B9576A" w:rsidRPr="00BF2E64" w:rsidRDefault="00B9576A" w:rsidP="00B9576A">
      <w:r w:rsidRPr="00BF2E64">
        <w:t>Grāvju tīrīšana – esošu grāvju iztīrīšana no grunts sanesumiem, apauguma un citiem svešķermeņiem, atjaunojot grāvju ģeometriskos parametrus.</w:t>
      </w:r>
    </w:p>
    <w:p w14:paraId="7F51EA90" w14:textId="77777777" w:rsidR="00B9576A" w:rsidRPr="00BF2E64" w:rsidRDefault="00B9576A" w:rsidP="00E244E9">
      <w:pPr>
        <w:pStyle w:val="Heading3"/>
      </w:pPr>
      <w:bookmarkStart w:id="178" w:name="_Toc250814870"/>
      <w:r w:rsidRPr="00BF2E64">
        <w:t>Darba apraksts</w:t>
      </w:r>
      <w:bookmarkEnd w:id="178"/>
    </w:p>
    <w:p w14:paraId="04A08E5A" w14:textId="34CB15EA" w:rsidR="00B9576A" w:rsidRPr="00BF2E64" w:rsidRDefault="00B9576A" w:rsidP="00B9576A">
      <w:r w:rsidRPr="00BF2E64">
        <w:t>Grāvju rakšana</w:t>
      </w:r>
      <w:r w:rsidR="00D01BC4">
        <w:t>i vai</w:t>
      </w:r>
      <w:r w:rsidRPr="00BF2E64">
        <w:t xml:space="preserve"> tīrīšana</w:t>
      </w:r>
      <w:r w:rsidR="00D01BC4">
        <w:t>i</w:t>
      </w:r>
      <w:r w:rsidRPr="00BF2E64">
        <w:t xml:space="preserve"> paredzētie darbi ietver visus nepieciešamos darbus, materiālus un iekārtas, lai izraktu vai iztīrītu grāvjus.</w:t>
      </w:r>
    </w:p>
    <w:p w14:paraId="1E81C5E0" w14:textId="77777777" w:rsidR="00B9576A" w:rsidRPr="00BF2E64" w:rsidRDefault="00B9576A" w:rsidP="00E244E9">
      <w:pPr>
        <w:pStyle w:val="Heading3"/>
      </w:pPr>
      <w:bookmarkStart w:id="179" w:name="_Toc250814871"/>
      <w:r w:rsidRPr="00BF2E64">
        <w:t>Materiāli</w:t>
      </w:r>
      <w:bookmarkEnd w:id="179"/>
    </w:p>
    <w:p w14:paraId="7390D82C" w14:textId="6E148972" w:rsidR="00B9576A" w:rsidRPr="00BF2E64" w:rsidRDefault="00D01BC4" w:rsidP="00B9576A">
      <w:r>
        <w:t>..</w:t>
      </w:r>
      <w:r w:rsidR="00B9576A" w:rsidRPr="00BF2E64">
        <w:t>.</w:t>
      </w:r>
    </w:p>
    <w:p w14:paraId="16C1F9DC" w14:textId="77777777" w:rsidR="00B9576A" w:rsidRPr="00BF2E64" w:rsidRDefault="00B9576A" w:rsidP="00E244E9">
      <w:pPr>
        <w:pStyle w:val="Heading3"/>
      </w:pPr>
      <w:bookmarkStart w:id="180" w:name="_Toc250814872"/>
      <w:r w:rsidRPr="00BF2E64">
        <w:t>Iekārtas</w:t>
      </w:r>
      <w:bookmarkEnd w:id="180"/>
    </w:p>
    <w:p w14:paraId="2A9B39BA" w14:textId="77777777" w:rsidR="00B9576A" w:rsidRPr="00BF2E64" w:rsidRDefault="00B9576A" w:rsidP="00B9576A">
      <w:r w:rsidRPr="00BF2E64">
        <w:t>Grāvju rakšanā vai tīrīšanā lietojamai iekārtai jābūt aprīkotai ar planējamo kausu, kura darba platums ir vismaz 1 m un kurš aprīkots ar taisno lemesi. Var izmantot arī atbilstošu profilkausu vai frēzi.</w:t>
      </w:r>
    </w:p>
    <w:p w14:paraId="20024F04" w14:textId="77777777" w:rsidR="00B9576A" w:rsidRPr="00BF2E64" w:rsidRDefault="00B9576A" w:rsidP="00B9576A">
      <w:r w:rsidRPr="00BF2E64">
        <w:t>Ja esošai brauktuvei ir bituminēta seguma virskārta un grāvja rakšanas vai tīrīšanas iekārta darba procesā pārvietojas pa šo segumu, tad tai jābūt aprīkotai ar pneimoriepām, turklāt mehāniskos papildu atbalstus nedrīkst balstīt uz bituminētā seguma.</w:t>
      </w:r>
    </w:p>
    <w:p w14:paraId="139E1A02" w14:textId="77777777" w:rsidR="00B9576A" w:rsidRDefault="00B9576A" w:rsidP="00B9576A">
      <w:r w:rsidRPr="00BF2E64">
        <w:t>Ja iespējams, grāvju tīrīšanai var tikt lietots arī autogreiders.</w:t>
      </w:r>
    </w:p>
    <w:p w14:paraId="33587221" w14:textId="77777777" w:rsidR="00B9576A" w:rsidRPr="00BF2E64" w:rsidRDefault="00B9576A" w:rsidP="00B9576A">
      <w:r w:rsidRPr="009A1310">
        <w:t>Grunts savākšanai, aizvešanai vai izlīdzināšanai izmantojamās iekārtas nedrīkst bojāt ceļa konstrukcijas elementus.</w:t>
      </w:r>
    </w:p>
    <w:p w14:paraId="631F26B1" w14:textId="77777777" w:rsidR="00B9576A" w:rsidRPr="00BF2E64" w:rsidRDefault="00B9576A" w:rsidP="00E244E9">
      <w:pPr>
        <w:pStyle w:val="Heading3"/>
      </w:pPr>
      <w:bookmarkStart w:id="181" w:name="_Toc250814873"/>
      <w:r w:rsidRPr="00BF2E64">
        <w:lastRenderedPageBreak/>
        <w:t>Darba izpilde</w:t>
      </w:r>
      <w:bookmarkEnd w:id="181"/>
    </w:p>
    <w:p w14:paraId="3D1C31D0" w14:textId="77777777" w:rsidR="00B9576A" w:rsidRPr="00BF2E64" w:rsidRDefault="00B9576A" w:rsidP="00B9576A">
      <w:r w:rsidRPr="00BF2E64">
        <w:t>Ja būvobjektā paredzēts uzbūvēt jaunu, bituminētu seguma virskārtu, grāvji jārok vai jātīra pirms tās būvniecības. No grāvja izraktā grunts jāizlīdzina aiz grāvja ārējās malas vai, ja tas nav iespējams, jāaizved uz atbērtni.</w:t>
      </w:r>
    </w:p>
    <w:p w14:paraId="7DAFC669" w14:textId="77777777" w:rsidR="00B9576A" w:rsidRDefault="00B9576A" w:rsidP="00B9576A">
      <w:r w:rsidRPr="00BF2E64">
        <w:t>Ceļu posmos ar lieliem garenkritumiem sāngrāvju forma un nostiprinājums jāparedz pēc hidrauliskā aprēķina, ņemot vērā pieplūstošā un caurplūstošā ūdens daudzumu, atkarībā no grunts veida, apkārtnes reljefa un ceļa garenkrituma. Ja hidraulisko aprēķinu neveic, tad grāvja pamatnes platumam jābūt 0,4 m, bet dziļumam (teknes atzīme zem ceļa klātnes šķautnes) ne mazākam par 0,7 m un ne mazāk kā 0,3 m zem salizturīgā slāņa pamatnes atzīmes. Garenkritumam jābūt ne mazākam par 0,3</w:t>
      </w:r>
      <w:r>
        <w:t xml:space="preserve"> </w:t>
      </w:r>
      <w:r w:rsidRPr="00BF2E64">
        <w:t xml:space="preserve">%. Grāvjus var veidot ar </w:t>
      </w:r>
      <w:r>
        <w:t>paplatinātu tekni atbilstoši kokrētajā situācijā paredzētajam šķērsprofilam</w:t>
      </w:r>
      <w:r w:rsidRPr="00BF2E64">
        <w:t>.</w:t>
      </w:r>
    </w:p>
    <w:p w14:paraId="5B5B9FC8" w14:textId="77777777" w:rsidR="00B9576A" w:rsidRPr="00BF2E64" w:rsidRDefault="00B9576A" w:rsidP="00B9576A">
      <w:r>
        <w:t>Veicot grāvju rakšanu vai tīrīšanu ar autogreideri – jāveido trīsstūrveida sāngrāvja profils.</w:t>
      </w:r>
    </w:p>
    <w:p w14:paraId="650D9C63" w14:textId="24E9D9A5" w:rsidR="00B9576A" w:rsidRPr="00BF2E64" w:rsidRDefault="00A27399" w:rsidP="00B9576A">
      <w:r>
        <w:t>Ja projektā nav paredzēts savādāk, v</w:t>
      </w:r>
      <w:r w:rsidR="00B9576A" w:rsidRPr="00BF2E64">
        <w:t xml:space="preserve">ietās, kur tas iespējams, garenvirziena ūdens novadīšanai ieteicams paredzēt </w:t>
      </w:r>
      <w:r w:rsidR="00B9576A">
        <w:t>paplatinātas teknes</w:t>
      </w:r>
      <w:r w:rsidR="00B9576A" w:rsidRPr="00BF2E64">
        <w:t xml:space="preserve">. </w:t>
      </w:r>
      <w:r w:rsidR="00B9576A">
        <w:t>Paplatinātās teknes</w:t>
      </w:r>
      <w:r w:rsidR="00B9576A" w:rsidRPr="00BF2E64">
        <w:t xml:space="preserve"> platumam (b) jābūt 1,0 – 2,5 m, dziļumam (h) – vismaz 0,2 m, bet ne lielākam kā b/5 (h ≤ b/5). </w:t>
      </w:r>
      <w:r w:rsidR="00B9576A">
        <w:t>Teknes</w:t>
      </w:r>
      <w:r w:rsidR="00B9576A" w:rsidRPr="00BF2E64">
        <w:t xml:space="preserve"> gultnes slīpumam (I) jālīdzinās apkārtnes vai ceļa klātnes šķautnes slīpumam. </w:t>
      </w:r>
      <w:r w:rsidR="00B9576A">
        <w:t>Teknes</w:t>
      </w:r>
      <w:r w:rsidR="00B9576A" w:rsidRPr="00BF2E64">
        <w:t xml:space="preserve"> gultni, ja I &lt; 1</w:t>
      </w:r>
      <w:r w:rsidR="00B9576A">
        <w:t xml:space="preserve"> </w:t>
      </w:r>
      <w:r w:rsidR="00B9576A" w:rsidRPr="00BF2E64">
        <w:t>% – var nenostiprināt, ja 1</w:t>
      </w:r>
      <w:r w:rsidR="00B9576A">
        <w:t xml:space="preserve"> </w:t>
      </w:r>
      <w:r w:rsidR="00B9576A" w:rsidRPr="00BF2E64">
        <w:t>% &lt; I &lt; 4</w:t>
      </w:r>
      <w:r w:rsidR="00B9576A">
        <w:t xml:space="preserve"> </w:t>
      </w:r>
      <w:r w:rsidR="00B9576A" w:rsidRPr="00BF2E64">
        <w:t>% – jābūt nostiprinātai ar zālāju, ja I &gt; 4</w:t>
      </w:r>
      <w:r w:rsidR="00B9576A">
        <w:t xml:space="preserve"> </w:t>
      </w:r>
      <w:r w:rsidR="00B9576A" w:rsidRPr="00BF2E64">
        <w:t xml:space="preserve">% – jābūt nostiprinātai ar granti, oļiem, šķembām vai akmeņu bruģi. </w:t>
      </w:r>
    </w:p>
    <w:p w14:paraId="56356EE9" w14:textId="77777777" w:rsidR="00B9576A" w:rsidRDefault="00B9576A" w:rsidP="00B9576A">
      <w:r w:rsidRPr="00BF2E64">
        <w:t>Grāvju un augstāk atrodošās, piemēram, zemes klātnes un ierakuma nogāzes jānostiprina atbilstoši paredzētajam. Grāvja nogāzes bez nostiprinājuma nedrīkst būt stāvākas kā 1:1,5 (optimāli 1:3), stāvākām nogāzēm jāparedz nostiprinājums.</w:t>
      </w:r>
    </w:p>
    <w:p w14:paraId="5AECBE87" w14:textId="77777777" w:rsidR="00B9576A" w:rsidRPr="00BF2E64" w:rsidRDefault="00B9576A" w:rsidP="00B9576A">
      <w:r w:rsidRPr="005B71AC">
        <w:t xml:space="preserve">Pēc </w:t>
      </w:r>
      <w:r>
        <w:t>darbu izpildes</w:t>
      </w:r>
      <w:r w:rsidRPr="005B71AC">
        <w:t xml:space="preserve"> jāsavāc akmeņi lielāki par 10</w:t>
      </w:r>
      <w:r>
        <w:t xml:space="preserve"> </w:t>
      </w:r>
      <w:r w:rsidRPr="005B71AC">
        <w:t>cm diametrā, krūmu saknes un citi svešķermeņi un jāaizved uz atbērtni.</w:t>
      </w:r>
    </w:p>
    <w:p w14:paraId="475631BC" w14:textId="77777777" w:rsidR="00B9576A" w:rsidRPr="00BF2E64" w:rsidRDefault="00B9576A" w:rsidP="00E244E9">
      <w:pPr>
        <w:pStyle w:val="Heading3"/>
      </w:pPr>
      <w:bookmarkStart w:id="182" w:name="_Toc250814874"/>
      <w:r w:rsidRPr="00BF2E64">
        <w:t>Kvalitātes novērtējums</w:t>
      </w:r>
      <w:bookmarkEnd w:id="182"/>
    </w:p>
    <w:p w14:paraId="50BEDA54" w14:textId="179EF404" w:rsidR="00B9576A" w:rsidRPr="00BF2E64" w:rsidRDefault="00B9576A" w:rsidP="00B9576A">
      <w:r w:rsidRPr="00BF2E64">
        <w:t>Grāvju nogāžu virsmām un darba joslai jābūt noplanētām. Izrakto vai iztī</w:t>
      </w:r>
      <w:r>
        <w:t xml:space="preserve">rīto grāvju kvalitātei jāatbilst </w:t>
      </w:r>
      <w:r>
        <w:fldChar w:fldCharType="begin"/>
      </w:r>
      <w:r>
        <w:instrText xml:space="preserve"> REF _Ref250980417 \n \h </w:instrText>
      </w:r>
      <w:r>
        <w:fldChar w:fldCharType="separate"/>
      </w:r>
      <w:r w:rsidR="00136ECA">
        <w:t>4.1-1</w:t>
      </w:r>
      <w:r>
        <w:fldChar w:fldCharType="end"/>
      </w:r>
      <w:r>
        <w:t xml:space="preserve"> </w:t>
      </w:r>
      <w:r w:rsidRPr="00BF2E64">
        <w:t>tabulā izvirzītajām prasībām.</w:t>
      </w:r>
    </w:p>
    <w:p w14:paraId="44CAAAF9" w14:textId="77777777" w:rsidR="00B9576A" w:rsidRPr="00BF2E64" w:rsidRDefault="00B9576A" w:rsidP="00134196">
      <w:pPr>
        <w:pStyle w:val="Heading8"/>
      </w:pPr>
      <w:bookmarkStart w:id="183" w:name="_Ref250980417"/>
      <w:r w:rsidRPr="00BF2E64">
        <w:t>tabula. Grāvju kvalitātes prasības un nosacījumi testēšanai un mērījumiem</w:t>
      </w:r>
      <w:bookmarkEnd w:id="183"/>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0DDFDC" w14:textId="77777777" w:rsidR="00B9576A" w:rsidRPr="00A113A0" w:rsidRDefault="00B9576A" w:rsidP="00862D54">
            <w:pPr>
              <w:pStyle w:val="Tablehead"/>
            </w:pPr>
          </w:p>
          <w:p w14:paraId="6551C6BF" w14:textId="77777777" w:rsidR="00B9576A" w:rsidRPr="00A113A0" w:rsidRDefault="00B9576A" w:rsidP="00862D54">
            <w:pPr>
              <w:pStyle w:val="Tablehead"/>
            </w:pPr>
            <w:r w:rsidRPr="00A113A0">
              <w:t>Parametrs</w:t>
            </w:r>
          </w:p>
          <w:p w14:paraId="0D4286B3" w14:textId="77777777" w:rsidR="00B9576A" w:rsidRPr="00A113A0" w:rsidRDefault="00B9576A" w:rsidP="00862D54">
            <w:pPr>
              <w:pStyle w:val="Tablehead"/>
            </w:pP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6376D" w14:textId="77777777" w:rsidR="00B9576A" w:rsidRPr="00A113A0" w:rsidRDefault="00B9576A" w:rsidP="00862D54">
            <w:pPr>
              <w:pStyle w:val="Tablehead"/>
            </w:pPr>
            <w:r w:rsidRPr="00A113A0">
              <w:t>Prasība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9257E" w14:textId="77777777" w:rsidR="00B9576A" w:rsidRPr="00A113A0" w:rsidRDefault="00B9576A" w:rsidP="00862D54">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024E5" w14:textId="77777777" w:rsidR="00B9576A" w:rsidRPr="00A113A0" w:rsidRDefault="00B9576A" w:rsidP="00862D54">
            <w:pPr>
              <w:pStyle w:val="Tablehead"/>
            </w:pPr>
            <w:r w:rsidRPr="00A113A0">
              <w:t>Izpildes laiks vai apjoms</w:t>
            </w:r>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268" w14:textId="77777777" w:rsidR="00B9576A" w:rsidRPr="00A113A0" w:rsidRDefault="00B9576A" w:rsidP="00C9385B">
            <w:pPr>
              <w:pStyle w:val="Tabletext"/>
              <w:rPr>
                <w:vertAlign w:val="superscript"/>
              </w:rPr>
            </w:pPr>
            <w:bookmarkStart w:id="184" w:name="_Ref250980314"/>
            <w:r w:rsidRPr="00A113A0">
              <w:t xml:space="preserve">Ūdens </w:t>
            </w:r>
            <w:r>
              <w:t>no</w:t>
            </w:r>
            <w:r w:rsidRPr="00A113A0">
              <w:t>vade</w:t>
            </w:r>
            <w:r w:rsidRPr="00A113A0">
              <w:rPr>
                <w:vertAlign w:val="superscript"/>
              </w:rPr>
              <w:t>(1)</w:t>
            </w:r>
            <w:bookmarkEnd w:id="184"/>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7DEF" w14:textId="77777777" w:rsidR="00B9576A" w:rsidRPr="00A113A0" w:rsidRDefault="00B9576A" w:rsidP="00C9385B">
            <w:pPr>
              <w:pStyle w:val="Tabletext"/>
            </w:pPr>
            <w:r w:rsidRPr="00A113A0">
              <w:t>Pilnībā nodrošināta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AFE9B" w14:textId="77777777" w:rsidR="00B9576A" w:rsidRPr="00A113A0" w:rsidRDefault="00B9576A" w:rsidP="00C9385B">
            <w:pPr>
              <w:pStyle w:val="Tabletext"/>
            </w:pPr>
            <w:r w:rsidRPr="00A113A0">
              <w:t>Vizuāli</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676C6" w14:textId="77777777" w:rsidR="00B9576A" w:rsidRPr="00A113A0" w:rsidRDefault="00B9576A" w:rsidP="00C9385B">
            <w:pPr>
              <w:pStyle w:val="Tabletext"/>
            </w:pPr>
            <w:r w:rsidRPr="00A113A0">
              <w:t>Visā būvobjektā</w:t>
            </w:r>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E44D0" w14:textId="77777777" w:rsidR="00B9576A" w:rsidRPr="00A113A0" w:rsidRDefault="00B9576A" w:rsidP="00C9385B">
            <w:pPr>
              <w:pStyle w:val="Tabletext"/>
            </w:pPr>
            <w:r w:rsidRPr="00A113A0">
              <w:t>Ģeometriskie izmēri</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2C5B0" w14:textId="77777777" w:rsidR="00B9576A" w:rsidRPr="00A113A0" w:rsidRDefault="00B9576A" w:rsidP="00C9385B">
            <w:pPr>
              <w:pStyle w:val="Tabletext"/>
            </w:pPr>
            <w:r w:rsidRPr="00A113A0">
              <w:t>≤ ± 20 %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6E0F5" w14:textId="77777777" w:rsidR="00B9576A" w:rsidRPr="00A113A0" w:rsidRDefault="00B9576A" w:rsidP="00C9385B">
            <w:pPr>
              <w:pStyle w:val="Tabletext"/>
            </w:pPr>
            <w:r w:rsidRPr="00A113A0">
              <w:t>Uzmērot ar mērlenti vai 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0DFC2" w14:textId="77777777" w:rsidR="00B9576A" w:rsidRPr="00A113A0" w:rsidRDefault="00B9576A" w:rsidP="00C9385B">
            <w:pPr>
              <w:pStyle w:val="Tabletext"/>
            </w:pPr>
            <w:r w:rsidRPr="00A113A0">
              <w:t>Vismaz trīs vietās būvobjektā</w:t>
            </w:r>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2CF66" w14:textId="77777777" w:rsidR="00B9576A" w:rsidRPr="00A113A0" w:rsidRDefault="00B9576A" w:rsidP="00C9385B">
            <w:pPr>
              <w:pStyle w:val="Tabletext"/>
              <w:rPr>
                <w:vertAlign w:val="superscript"/>
              </w:rPr>
            </w:pPr>
            <w:r w:rsidRPr="00A113A0">
              <w:t>Garenkritums</w:t>
            </w:r>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B4197" w14:textId="77777777" w:rsidR="00B9576A" w:rsidRPr="00A113A0" w:rsidRDefault="00B9576A" w:rsidP="00C9385B">
            <w:pPr>
              <w:pStyle w:val="Tabletext"/>
            </w:pPr>
            <w:r w:rsidRPr="00A113A0">
              <w:t>≤ ± 1,0 % no paredzētā,</w:t>
            </w:r>
          </w:p>
          <w:p w14:paraId="344006E9" w14:textId="77777777" w:rsidR="00B9576A" w:rsidRPr="00A113A0" w:rsidRDefault="00B9576A" w:rsidP="00C9385B">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5F64F" w14:textId="77777777" w:rsidR="00B9576A" w:rsidRPr="00A113A0" w:rsidRDefault="00B9576A" w:rsidP="00C9385B">
            <w:pPr>
              <w:pStyle w:val="Tabletext"/>
            </w:pPr>
            <w:r w:rsidRPr="00A113A0">
              <w:t>Ar 3 m mērlatu un līmeņrādi vai uzmērot augstuma atzīmes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D6EA1F" w14:textId="77777777" w:rsidR="00B9576A" w:rsidRPr="00A113A0" w:rsidRDefault="00B9576A" w:rsidP="00C9385B">
            <w:pPr>
              <w:pStyle w:val="Tabletext"/>
            </w:pPr>
            <w:r w:rsidRPr="00A113A0">
              <w:t>Visā būvobjektā vismaz divās vietās uz katru grāvja kilometru</w:t>
            </w:r>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B3D25D" w14:textId="77777777" w:rsidR="00B9576A" w:rsidRPr="00A113A0" w:rsidRDefault="00B9576A" w:rsidP="00C9385B">
            <w:pPr>
              <w:pStyle w:val="Tabletext"/>
            </w:pPr>
            <w:r w:rsidRPr="00A113A0">
              <w:t>Teknes augstuma atzīmes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A11D3" w14:textId="77777777" w:rsidR="00B9576A" w:rsidRPr="00A113A0" w:rsidRDefault="00B9576A" w:rsidP="00C9385B">
            <w:pPr>
              <w:pStyle w:val="Tabletext"/>
            </w:pPr>
            <w:r w:rsidRPr="00A113A0">
              <w:t>≤ ± 5 cm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AB5E6" w14:textId="77777777" w:rsidR="00B9576A" w:rsidRPr="00A113A0" w:rsidRDefault="00B9576A" w:rsidP="00C9385B">
            <w:pPr>
              <w:pStyle w:val="Tabletext"/>
            </w:pPr>
            <w:r w:rsidRPr="00A113A0">
              <w:t>LBN 305-</w:t>
            </w:r>
            <w:r>
              <w:t>15</w:t>
            </w:r>
          </w:p>
          <w:p w14:paraId="06112820" w14:textId="77777777" w:rsidR="00B9576A" w:rsidRPr="00A113A0" w:rsidRDefault="00B9576A" w:rsidP="00C9385B">
            <w:pPr>
              <w:pStyle w:val="Tabletext"/>
            </w:pPr>
            <w:r w:rsidRPr="00A113A0">
              <w:t>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D18DB" w14:textId="77777777" w:rsidR="00B9576A" w:rsidRPr="00A113A0" w:rsidRDefault="00B9576A" w:rsidP="00C9385B">
            <w:pPr>
              <w:pStyle w:val="Tabletext"/>
            </w:pPr>
            <w:r w:rsidRPr="00A113A0">
              <w:t>Vismaz trīs vietās būvobjektā</w:t>
            </w:r>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35A5F" w14:textId="77777777" w:rsidR="00B9576A" w:rsidRPr="00A113A0" w:rsidRDefault="00B9576A" w:rsidP="00C9385B">
            <w:pPr>
              <w:pStyle w:val="Tabletext"/>
            </w:pPr>
            <w:r w:rsidRPr="00A113A0">
              <w:t>Nogāžu vai gultnes nostiprinājums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EEF29" w14:textId="77777777" w:rsidR="00B9576A" w:rsidRPr="00A113A0" w:rsidRDefault="00B9576A" w:rsidP="00C9385B">
            <w:pPr>
              <w:pStyle w:val="Tabletext"/>
            </w:pPr>
            <w:r w:rsidRPr="00A113A0">
              <w:t>Jāatbilst prasībām</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9F374" w14:textId="77777777" w:rsidR="00B9576A" w:rsidRPr="00A113A0" w:rsidRDefault="00B9576A" w:rsidP="00C9385B">
            <w:pPr>
              <w:pStyle w:val="Tabletext"/>
            </w:pPr>
            <w:r w:rsidRPr="00A113A0">
              <w:t>Atkarībā no nostiprinājuma veida</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D70DA" w14:textId="77777777" w:rsidR="00B9576A" w:rsidRPr="00A113A0" w:rsidRDefault="00B9576A" w:rsidP="00C9385B">
            <w:pPr>
              <w:pStyle w:val="Tabletext"/>
            </w:pPr>
            <w:r w:rsidRPr="00A113A0">
              <w:t>Visā būvobjektā vismaz divās vietās uz katru grāvja kilometru</w:t>
            </w:r>
          </w:p>
        </w:tc>
      </w:tr>
    </w:tbl>
    <w:p w14:paraId="51389968" w14:textId="77777777" w:rsidR="00B9576A" w:rsidRPr="00BF2E64" w:rsidRDefault="00B9576A" w:rsidP="005311E9">
      <w:pPr>
        <w:pStyle w:val="BodyText3"/>
      </w:pPr>
      <w:r w:rsidRPr="00BF2E64">
        <w:t>PIEZĪME</w:t>
      </w:r>
      <w:r w:rsidRPr="00BF2E64">
        <w:rPr>
          <w:vertAlign w:val="superscript"/>
        </w:rPr>
        <w:t>(1)</w:t>
      </w:r>
      <w:r>
        <w:t xml:space="preserve"> </w:t>
      </w:r>
      <w:r w:rsidRPr="00BF2E64">
        <w:t xml:space="preserve">Ūdens </w:t>
      </w:r>
      <w:r>
        <w:t>no</w:t>
      </w:r>
      <w:r w:rsidRPr="00BF2E64">
        <w:t>vadei jābūt nodrošinātai, nepieļaujot ūdens uzkrāšanos uz ceļa virsmas, grāvjos, pie caurtekām un drenāžas caurulēs, kā arī piegulošajās teritorijās.</w:t>
      </w:r>
    </w:p>
    <w:p w14:paraId="03621183" w14:textId="77777777" w:rsidR="00B9576A" w:rsidRPr="00BF2E64" w:rsidRDefault="00B9576A" w:rsidP="005311E9">
      <w:pPr>
        <w:pStyle w:val="BodyText3"/>
      </w:pPr>
      <w:r w:rsidRPr="00BF2E64">
        <w:t>PIEZĪME</w:t>
      </w:r>
      <w:r w:rsidRPr="00BF2E64">
        <w:rPr>
          <w:vertAlign w:val="superscript"/>
        </w:rPr>
        <w:t xml:space="preserve"> (2)</w:t>
      </w:r>
      <w:r>
        <w:t xml:space="preserve"> </w:t>
      </w:r>
      <w:r w:rsidRPr="00BF2E64">
        <w:t>Grāvja garenkritumam jābūt paredzētajā ūdens tecēšanas virzienā.</w:t>
      </w:r>
    </w:p>
    <w:p w14:paraId="64468330" w14:textId="77777777" w:rsidR="00B9576A" w:rsidRPr="00BF2E64" w:rsidRDefault="00B9576A" w:rsidP="00E244E9">
      <w:pPr>
        <w:pStyle w:val="Heading3"/>
      </w:pPr>
      <w:bookmarkStart w:id="185" w:name="_Toc250814875"/>
      <w:r w:rsidRPr="00BF2E64">
        <w:lastRenderedPageBreak/>
        <w:t>Darba daudzuma uzmērīšana</w:t>
      </w:r>
      <w:bookmarkEnd w:id="185"/>
    </w:p>
    <w:p w14:paraId="0023B5E9" w14:textId="59FF6EFA" w:rsidR="00B9576A" w:rsidRPr="00BF2E64" w:rsidRDefault="00B9576A" w:rsidP="00B9576A">
      <w:r w:rsidRPr="00BF2E64">
        <w:t>Grāvju rakšanas</w:t>
      </w:r>
      <w:r>
        <w:t xml:space="preserve"> vai tīrīšanas</w:t>
      </w:r>
      <w:r w:rsidRPr="00BF2E64">
        <w:t xml:space="preserve"> darbu daudzums jāmēra saskaņā ar Ceļu specifikāciju</w:t>
      </w:r>
      <w:r>
        <w:t xml:space="preserve"> </w:t>
      </w:r>
      <w:r>
        <w:fldChar w:fldCharType="begin"/>
      </w:r>
      <w:r>
        <w:instrText xml:space="preserve"> REF _Ref250980695 \n \h </w:instrText>
      </w:r>
      <w:r>
        <w:fldChar w:fldCharType="separate"/>
      </w:r>
      <w:r w:rsidR="00136ECA">
        <w:t>2.6.4.2</w:t>
      </w:r>
      <w:r>
        <w:fldChar w:fldCharType="end"/>
      </w:r>
      <w:r w:rsidRPr="00BF2E64">
        <w:t xml:space="preserve"> punktu</w:t>
      </w:r>
      <w:r>
        <w:t xml:space="preserve"> kubikmetros – m³ vai</w:t>
      </w:r>
      <w:r w:rsidRPr="00DB583B">
        <w:t xml:space="preserve"> </w:t>
      </w:r>
      <w:r w:rsidRPr="00BF2E64">
        <w:t>mērot grāvja garumu garenvirzienā</w:t>
      </w:r>
      <w:r>
        <w:t xml:space="preserve"> metros – m</w:t>
      </w:r>
      <w:r w:rsidRPr="00BF2E64">
        <w:t>.</w:t>
      </w:r>
    </w:p>
    <w:p w14:paraId="75066D94" w14:textId="749D2FA3" w:rsidR="00B9576A" w:rsidRPr="00BF2E64" w:rsidRDefault="00B9576A" w:rsidP="00B9576A"/>
    <w:p w14:paraId="12A6C0FA" w14:textId="77777777" w:rsidR="00B9576A" w:rsidRPr="00BF2E64" w:rsidRDefault="00B9576A" w:rsidP="00B9576A">
      <w:pPr>
        <w:pStyle w:val="FreeForm"/>
        <w:rPr>
          <w:rFonts w:ascii="Calibri" w:eastAsia="Times New Roman" w:hAnsi="Calibri"/>
          <w:color w:val="auto"/>
          <w:lang w:bidi="x-none"/>
        </w:rPr>
      </w:pPr>
      <w:bookmarkStart w:id="186" w:name="TOC95808413"/>
      <w:r w:rsidRPr="00BF2E64">
        <w:rPr>
          <w:rFonts w:ascii="Calibri" w:hAnsi="Calibri"/>
          <w:sz w:val="32"/>
        </w:rPr>
        <w:br w:type="page"/>
      </w:r>
      <w:bookmarkEnd w:id="186"/>
    </w:p>
    <w:p w14:paraId="22460293" w14:textId="5B5EB268" w:rsidR="00B9576A" w:rsidRPr="00BF2E64" w:rsidRDefault="00B9576A" w:rsidP="004A4661">
      <w:pPr>
        <w:pStyle w:val="Heading2"/>
      </w:pPr>
      <w:bookmarkStart w:id="187" w:name="_TOC44819"/>
      <w:bookmarkStart w:id="188" w:name="_Toc357173101"/>
      <w:bookmarkStart w:id="189" w:name="_Toc250814876"/>
      <w:bookmarkStart w:id="190" w:name="_Toc523737830"/>
      <w:bookmarkEnd w:id="187"/>
      <w:r w:rsidRPr="00BF2E64">
        <w:lastRenderedPageBreak/>
        <w:t>Liekās grunts aizvešana un izlīdzināšana</w:t>
      </w:r>
      <w:bookmarkEnd w:id="188"/>
      <w:bookmarkEnd w:id="189"/>
      <w:bookmarkEnd w:id="190"/>
    </w:p>
    <w:p w14:paraId="72DD8D60" w14:textId="77777777" w:rsidR="00B9576A" w:rsidRDefault="00B9576A" w:rsidP="00E244E9">
      <w:pPr>
        <w:pStyle w:val="Heading3"/>
      </w:pPr>
      <w:bookmarkStart w:id="191" w:name="_Toc250814877"/>
      <w:r>
        <w:t>Darba nosaukums</w:t>
      </w:r>
    </w:p>
    <w:p w14:paraId="3885A31F" w14:textId="77777777" w:rsidR="00B9576A" w:rsidRDefault="00B9576A" w:rsidP="00B9576A">
      <w:pPr>
        <w:numPr>
          <w:ilvl w:val="0"/>
          <w:numId w:val="195"/>
        </w:numPr>
      </w:pPr>
      <w:r>
        <w:t>Liekās grunts aizvešana – m³</w:t>
      </w:r>
    </w:p>
    <w:p w14:paraId="79CFB0DA" w14:textId="77777777" w:rsidR="00B9576A" w:rsidRPr="003F3A59" w:rsidRDefault="00B9576A" w:rsidP="00B9576A">
      <w:pPr>
        <w:numPr>
          <w:ilvl w:val="0"/>
          <w:numId w:val="195"/>
        </w:numPr>
      </w:pPr>
      <w:r>
        <w:t>Liekās grunts izlīdzināšana – m³</w:t>
      </w:r>
    </w:p>
    <w:p w14:paraId="2FC09E2C" w14:textId="0402C52B" w:rsidR="00B9576A" w:rsidRPr="00BF2E64" w:rsidRDefault="00B9576A" w:rsidP="00E244E9">
      <w:pPr>
        <w:pStyle w:val="Heading3"/>
      </w:pPr>
      <w:r w:rsidRPr="00BF2E64">
        <w:t>Definīcijas</w:t>
      </w:r>
      <w:bookmarkEnd w:id="191"/>
    </w:p>
    <w:p w14:paraId="0B80C4F2" w14:textId="77777777" w:rsidR="00B9576A" w:rsidRPr="00BF2E64" w:rsidRDefault="00B9576A" w:rsidP="00B9576A">
      <w:r w:rsidRPr="00BF2E64">
        <w:t>Liekā grunts – grunts, kas laika gaitā ir uzkrājusies, traucē ceļa konstrukcijām normāli funkcionēt un nav izmantojama konkrētajā būvobjektā.</w:t>
      </w:r>
    </w:p>
    <w:p w14:paraId="66102BEA" w14:textId="77777777" w:rsidR="00B9576A" w:rsidRPr="00BF2E64" w:rsidRDefault="00B9576A" w:rsidP="00B9576A">
      <w:r w:rsidRPr="00BF2E64">
        <w:t>Liekās grunts aizvešana – liekās grunts savākšana un aizvešana uz atbērtni.</w:t>
      </w:r>
    </w:p>
    <w:p w14:paraId="15718C19" w14:textId="77777777" w:rsidR="00B9576A" w:rsidRPr="00BF2E64" w:rsidRDefault="00B9576A" w:rsidP="00B9576A">
      <w:r w:rsidRPr="00BF2E64">
        <w:t>Liekās grunts izlīdzināšana – liekās grunts pārvietošana būvobjekta robežās un izlīdzināšana.</w:t>
      </w:r>
    </w:p>
    <w:p w14:paraId="401857A0" w14:textId="77777777" w:rsidR="00B9576A" w:rsidRPr="00BF2E64" w:rsidRDefault="00B9576A" w:rsidP="00E244E9">
      <w:pPr>
        <w:pStyle w:val="Heading3"/>
      </w:pPr>
      <w:bookmarkStart w:id="192" w:name="_Toc250814878"/>
      <w:r w:rsidRPr="00BF2E64">
        <w:t>Darba apraksts</w:t>
      </w:r>
      <w:bookmarkEnd w:id="192"/>
    </w:p>
    <w:p w14:paraId="00E665FA" w14:textId="77777777" w:rsidR="00B9576A" w:rsidRPr="00BF2E64" w:rsidRDefault="00B9576A" w:rsidP="00B9576A">
      <w:r w:rsidRPr="00BF2E64">
        <w:t>Liekās grunts aizvešana vai izlīdzināšana veicama visā paredzētajā apjomā, un tā ietver visus nepieciešamos darbus, materiālus un iekārtas, lai savāktu, aizvestu un izlīdzinātu visu paredzēto grunti.</w:t>
      </w:r>
    </w:p>
    <w:p w14:paraId="21E2DAEC" w14:textId="77777777" w:rsidR="00B9576A" w:rsidRPr="00BF2E64" w:rsidRDefault="00B9576A" w:rsidP="00E244E9">
      <w:pPr>
        <w:pStyle w:val="Heading3"/>
      </w:pPr>
      <w:bookmarkStart w:id="193" w:name="_Toc250814879"/>
      <w:r w:rsidRPr="00BF2E64">
        <w:t>Materiāli</w:t>
      </w:r>
      <w:bookmarkEnd w:id="193"/>
    </w:p>
    <w:p w14:paraId="16F564EF" w14:textId="77777777" w:rsidR="00B9576A" w:rsidRPr="00BF2E64" w:rsidRDefault="00B9576A" w:rsidP="00B9576A">
      <w:pPr>
        <w:pStyle w:val="BodyText1"/>
        <w:rPr>
          <w:rFonts w:ascii="Calibri" w:hAnsi="Calibri"/>
        </w:rPr>
      </w:pPr>
      <w:r w:rsidRPr="00BF2E64">
        <w:rPr>
          <w:rFonts w:ascii="Calibri" w:hAnsi="Calibri"/>
        </w:rPr>
        <w:t>...</w:t>
      </w:r>
    </w:p>
    <w:p w14:paraId="5F2DD198" w14:textId="77777777" w:rsidR="00B9576A" w:rsidRPr="00BF2E64" w:rsidRDefault="00B9576A" w:rsidP="00E244E9">
      <w:pPr>
        <w:pStyle w:val="Heading3"/>
      </w:pPr>
      <w:bookmarkStart w:id="194" w:name="_Toc250814880"/>
      <w:r w:rsidRPr="00BF2E64">
        <w:t>Iekārtas</w:t>
      </w:r>
      <w:bookmarkEnd w:id="194"/>
    </w:p>
    <w:p w14:paraId="7BCE8F37" w14:textId="77777777" w:rsidR="00B9576A" w:rsidRPr="00BF2E64" w:rsidRDefault="00B9576A" w:rsidP="00B9576A">
      <w:r w:rsidRPr="00BF2E64">
        <w:t>Grunts savākšanai, aizvešanai vai izlīdzināšanai izmantojamās iekārtas nedrīkst bojāt ceļa segumu vai nostiprinājumus.</w:t>
      </w:r>
    </w:p>
    <w:p w14:paraId="3E593528" w14:textId="77777777" w:rsidR="00B9576A" w:rsidRPr="00BF2E64" w:rsidRDefault="00B9576A" w:rsidP="00E244E9">
      <w:pPr>
        <w:pStyle w:val="Heading3"/>
      </w:pPr>
      <w:bookmarkStart w:id="195" w:name="_Toc250814881"/>
      <w:r w:rsidRPr="00BF2E64">
        <w:t>Darba izpilde</w:t>
      </w:r>
      <w:bookmarkEnd w:id="195"/>
    </w:p>
    <w:p w14:paraId="7F5902E3" w14:textId="77777777" w:rsidR="00B9576A" w:rsidRPr="00BF2E64" w:rsidRDefault="00B9576A" w:rsidP="00B9576A">
      <w:r w:rsidRPr="00BF2E64">
        <w:t xml:space="preserve">Liekā grunts ir jānovāc pirms citu darbu uzsākšanas un, ja paredzēts, jāaizved uz atbērtni. Nedrīkst sabojāt ceļa konstruktīvos elementus. Skartajām teritorijām pēc liekās grunts novākšanas vai izlīdzināšanas jābūt noplanētām. Jākontrolē aizvestās grunts daudzums būvobjektā katrā automašīnā vai saskaņā ar ģeodēziskiem mērījumiem. </w:t>
      </w:r>
    </w:p>
    <w:p w14:paraId="14D0C9FC" w14:textId="77777777" w:rsidR="00B9576A" w:rsidRPr="00BF2E64" w:rsidRDefault="00B9576A" w:rsidP="00E244E9">
      <w:pPr>
        <w:pStyle w:val="Heading3"/>
      </w:pPr>
      <w:bookmarkStart w:id="196" w:name="_Toc250814882"/>
      <w:r w:rsidRPr="00BF2E64">
        <w:t>Kvalitātes novērtējums</w:t>
      </w:r>
      <w:bookmarkEnd w:id="196"/>
    </w:p>
    <w:p w14:paraId="28E1846B" w14:textId="77777777" w:rsidR="00B9576A" w:rsidRPr="00BF2E64" w:rsidRDefault="00B9576A" w:rsidP="00B9576A">
      <w:r>
        <w:t xml:space="preserve">Izpildītais darbs kontrolējams </w:t>
      </w:r>
      <w:r w:rsidRPr="00BF2E64">
        <w:t>visā apgabalā, neatbilstību gadījumā veicot nepieciešamos pasākumus prasību nodrošināšanai.</w:t>
      </w:r>
    </w:p>
    <w:p w14:paraId="6EA1B55D" w14:textId="77777777" w:rsidR="00B9576A" w:rsidRPr="00BF2E64" w:rsidRDefault="00B9576A" w:rsidP="00E244E9">
      <w:pPr>
        <w:pStyle w:val="Heading3"/>
      </w:pPr>
      <w:bookmarkStart w:id="197" w:name="_Toc250814883"/>
      <w:r w:rsidRPr="00BF2E64">
        <w:t>Darba daudzuma uzmērīšana</w:t>
      </w:r>
      <w:bookmarkEnd w:id="197"/>
    </w:p>
    <w:p w14:paraId="4CB7AF57" w14:textId="64EB0966" w:rsidR="00B9576A" w:rsidRPr="00BF2E64" w:rsidRDefault="00B9576A" w:rsidP="00B9576A">
      <w:r w:rsidRPr="00BF2E64">
        <w:t>Liekās grunts aizvešanas vai izlīdzināšanas daudzums jāmēra saskaņā ar Ceļu specifikāciju</w:t>
      </w:r>
      <w:r>
        <w:t xml:space="preserve"> </w:t>
      </w:r>
      <w:r>
        <w:fldChar w:fldCharType="begin"/>
      </w:r>
      <w:r>
        <w:instrText xml:space="preserve"> REF _Ref250980695 \n \h </w:instrText>
      </w:r>
      <w:r>
        <w:fldChar w:fldCharType="separate"/>
      </w:r>
      <w:r w:rsidR="00136ECA">
        <w:t>2.6.4.2</w:t>
      </w:r>
      <w:r>
        <w:fldChar w:fldCharType="end"/>
      </w:r>
      <w:r w:rsidRPr="00BF2E64">
        <w:t xml:space="preserve"> punktu vai novērtējot kravas tilpumu atbilstoši Ceļu specifikāciju</w:t>
      </w:r>
      <w:r>
        <w:t xml:space="preserve"> </w:t>
      </w:r>
      <w:r>
        <w:fldChar w:fldCharType="begin"/>
      </w:r>
      <w:r>
        <w:instrText xml:space="preserve"> REF _Ref250980781 \n \h </w:instrText>
      </w:r>
      <w:r>
        <w:fldChar w:fldCharType="separate"/>
      </w:r>
      <w:r w:rsidR="00136ECA">
        <w:t>2.6.4.3.1</w:t>
      </w:r>
      <w:r>
        <w:fldChar w:fldCharType="end"/>
      </w:r>
      <w:r w:rsidRPr="00BF2E64">
        <w:t xml:space="preserve"> punkta prasībām</w:t>
      </w:r>
      <w:r>
        <w:t xml:space="preserve"> kubikmetros – m³</w:t>
      </w:r>
      <w:r w:rsidRPr="00BF2E64">
        <w:t>.</w:t>
      </w:r>
    </w:p>
    <w:p w14:paraId="3DCE6E81" w14:textId="30A1AA66" w:rsidR="00B9576A" w:rsidRPr="00BF2E64" w:rsidRDefault="00B9576A" w:rsidP="004A4661">
      <w:pPr>
        <w:pStyle w:val="Heading2"/>
      </w:pPr>
      <w:bookmarkStart w:id="198" w:name="TOC95808414"/>
      <w:r>
        <w:br w:type="page"/>
      </w:r>
      <w:bookmarkStart w:id="199" w:name="_Toc357173121"/>
      <w:bookmarkStart w:id="200" w:name="_Toc250815018"/>
      <w:bookmarkStart w:id="201" w:name="_Toc523737831"/>
      <w:r w:rsidRPr="00BF2E64">
        <w:lastRenderedPageBreak/>
        <w:t xml:space="preserve">Caurteku </w:t>
      </w:r>
      <w:r w:rsidR="00A27399">
        <w:t>būvniecība</w:t>
      </w:r>
      <w:r w:rsidR="004C5CE0">
        <w:t>, atjaunošana</w:t>
      </w:r>
      <w:r w:rsidRPr="00BF2E64">
        <w:t xml:space="preserve"> vai </w:t>
      </w:r>
      <w:bookmarkEnd w:id="199"/>
      <w:bookmarkEnd w:id="200"/>
      <w:r w:rsidR="004C5CE0">
        <w:t>nomaiņa</w:t>
      </w:r>
      <w:bookmarkEnd w:id="201"/>
    </w:p>
    <w:p w14:paraId="337212CC" w14:textId="4512C918" w:rsidR="00B9576A" w:rsidRPr="00BF2E64" w:rsidRDefault="00B9576A" w:rsidP="00B9576A">
      <w:r w:rsidRPr="00BF2E64">
        <w:t xml:space="preserve">Būvprojektā jāparedz konkrēts caurtekas </w:t>
      </w:r>
      <w:r w:rsidR="00A27399">
        <w:t>būvniecības</w:t>
      </w:r>
      <w:r w:rsidR="002640D7">
        <w:t>,</w:t>
      </w:r>
      <w:r w:rsidR="00555500">
        <w:t xml:space="preserve"> atjaunošanas</w:t>
      </w:r>
      <w:r w:rsidR="002640D7">
        <w:t xml:space="preserve"> vai nomaiņas</w:t>
      </w:r>
      <w:r w:rsidR="00A27399" w:rsidRPr="00BF2E64">
        <w:t xml:space="preserve"> </w:t>
      </w:r>
      <w:r w:rsidRPr="00BF2E64">
        <w:t>risinājums, jāaprēķina ūdens caurplūde un lietojamās caurtekas diametrs, jānosaka caurtekai izvirzītās stiprības prasības, atkarībā no uzbēruma augstuma un grunts īpašībām jāaprēķina caurtekas pamati un jānosaka to būvniecībai nepieciešamie darbi, jāprojektē caurteku galasienas vai caurteku galu apstrādes veids, kā arī jāizstrādā ieteces un izteces gultnes, un nogāžu nostiprinājuma risinājums.</w:t>
      </w:r>
    </w:p>
    <w:p w14:paraId="3A47DDF9" w14:textId="0E08F481" w:rsidR="00B9576A" w:rsidRPr="00BF2E64" w:rsidRDefault="00B9576A" w:rsidP="00B9576A">
      <w:r w:rsidRPr="00BF2E64">
        <w:t>Ja paredzēts nomainīt daļu no esošās caurtekas, jaunos caurtekas posmus ieteicams izvēlēties no tāda paša materiāla kā esošajai caurtekai.</w:t>
      </w:r>
    </w:p>
    <w:p w14:paraId="721B6655" w14:textId="77777777" w:rsidR="00B9576A" w:rsidRPr="00BF2E64" w:rsidRDefault="00B9576A" w:rsidP="00B9576A">
      <w:r w:rsidRPr="00BF2E64">
        <w:t xml:space="preserve">Ja paredzēts izbūvēt jaunu caurteku vai pilnībā nomainīt esošu caurteku, caurtekas materiālu drīkst izvēlēties </w:t>
      </w:r>
      <w:r>
        <w:t>būvdarbu veic</w:t>
      </w:r>
      <w:r w:rsidRPr="00BF2E64">
        <w:t>ējs, ja vien nav kādu specifisku apstākļu, kuru dēļ caurtekas materiāls ir noteikts būvprojektā.</w:t>
      </w:r>
    </w:p>
    <w:p w14:paraId="2031B2A8" w14:textId="77777777" w:rsidR="00B9576A" w:rsidRDefault="00B9576A" w:rsidP="00B9576A">
      <w:r w:rsidRPr="00BF2E64">
        <w:t>Atbilstoši paredzētajām caurtekas funkcionālajām īpašībām jāprojektē caurtekas savienojumi – ūdens droši vai smilšu droši.</w:t>
      </w:r>
    </w:p>
    <w:p w14:paraId="2D9FA08A" w14:textId="77777777" w:rsidR="00B9576A" w:rsidRDefault="00B9576A" w:rsidP="00B9576A">
      <w:r>
        <w:rPr>
          <w:lang w:val="lv-LV"/>
        </w:rPr>
        <w:t>Dzelzbetona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ieteces vai izte</w:t>
      </w:r>
      <w:r>
        <w:rPr>
          <w:lang w:val="lv-LV"/>
        </w:rPr>
        <w:t>ces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E244E9">
      <w:pPr>
        <w:pStyle w:val="Heading3"/>
      </w:pPr>
      <w:r>
        <w:t>Darba nosaukums</w:t>
      </w:r>
    </w:p>
    <w:p w14:paraId="5D5A7CFA" w14:textId="35E9F0C4" w:rsidR="00555500" w:rsidRDefault="00555500" w:rsidP="00B9576A">
      <w:pPr>
        <w:numPr>
          <w:ilvl w:val="0"/>
          <w:numId w:val="182"/>
        </w:numPr>
      </w:pPr>
      <w:r>
        <w:t xml:space="preserve">Caurtekas DN/ID ... /diametrs – norādīt/ </w:t>
      </w:r>
      <w:r w:rsidR="00335B4F">
        <w:t>… /</w:t>
      </w:r>
      <w:r>
        <w:t>būvniecība</w:t>
      </w:r>
      <w:r w:rsidR="00335B4F">
        <w:t>,nomaiņa – norādīt/</w:t>
      </w:r>
      <w:r>
        <w:t xml:space="preserve"> – m</w:t>
      </w:r>
    </w:p>
    <w:p w14:paraId="0F993D98" w14:textId="416B039A" w:rsidR="00B9576A" w:rsidRDefault="00B9576A" w:rsidP="00B9576A">
      <w:pPr>
        <w:numPr>
          <w:ilvl w:val="0"/>
          <w:numId w:val="182"/>
        </w:numPr>
      </w:pPr>
      <w:r>
        <w:t>Caurtek</w:t>
      </w:r>
      <w:r w:rsidR="00A27399">
        <w:t>as DN/ID</w:t>
      </w:r>
      <w:r>
        <w:t xml:space="preserve"> ... /diametrs – norādīt/</w:t>
      </w:r>
      <w:r w:rsidR="00A27399">
        <w:t xml:space="preserve"> </w:t>
      </w:r>
      <w:r>
        <w:t>a</w:t>
      </w:r>
      <w:r w:rsidR="00A27399">
        <w:t xml:space="preserve">r … / taisnu, slīpu – norādīt/ ieteces un izteces galu </w:t>
      </w:r>
      <w:r>
        <w:t>uzstādīšana – m</w:t>
      </w:r>
    </w:p>
    <w:p w14:paraId="04DCB049" w14:textId="677746A1" w:rsidR="00B9576A" w:rsidRDefault="00B9576A" w:rsidP="00B9576A">
      <w:pPr>
        <w:numPr>
          <w:ilvl w:val="0"/>
          <w:numId w:val="182"/>
        </w:numPr>
      </w:pPr>
      <w:r>
        <w:t>Caurtek</w:t>
      </w:r>
      <w:r w:rsidR="00A27399">
        <w:t>as DN/ID</w:t>
      </w:r>
      <w:r>
        <w:t xml:space="preserve"> ... /diametrs – norādīt/ </w:t>
      </w:r>
      <w:r w:rsidR="00A27399">
        <w:t xml:space="preserve">ar … / taisnu, slīpu – norādīt/ ieteces un izteces galu </w:t>
      </w:r>
      <w:r>
        <w:t>pagarināšana – m</w:t>
      </w:r>
    </w:p>
    <w:p w14:paraId="21639F9D" w14:textId="2EC2137E" w:rsidR="00B9576A" w:rsidRDefault="00B9576A" w:rsidP="00B9576A">
      <w:pPr>
        <w:numPr>
          <w:ilvl w:val="0"/>
          <w:numId w:val="182"/>
        </w:numPr>
      </w:pPr>
      <w:r>
        <w:t>Caurtek</w:t>
      </w:r>
      <w:r w:rsidR="00A27399">
        <w:t>as DN/ID</w:t>
      </w:r>
      <w:r>
        <w:t xml:space="preserve"> ... /materiāls, diametrs – norādīt/ bojāto posmu nomaiņa (izmantojot </w:t>
      </w:r>
      <w:r w:rsidR="00A27399">
        <w:t xml:space="preserve">tāda paša materiāla </w:t>
      </w:r>
      <w:r>
        <w:t>caurteku posmus) – m</w:t>
      </w:r>
    </w:p>
    <w:p w14:paraId="05EEFB44" w14:textId="18C49E8D" w:rsidR="00B9576A" w:rsidRDefault="00A27399" w:rsidP="00B9576A">
      <w:pPr>
        <w:numPr>
          <w:ilvl w:val="0"/>
          <w:numId w:val="182"/>
        </w:numPr>
        <w:rPr>
          <w:lang w:val="lv-LV"/>
        </w:rPr>
      </w:pPr>
      <w:bookmarkStart w:id="202" w:name="_Toc365031925"/>
      <w:bookmarkStart w:id="203" w:name="_Toc154383835"/>
      <w:r>
        <w:t xml:space="preserve">Caurtekas DN/ID ... /diametrs – norādīt/ </w:t>
      </w:r>
      <w:r>
        <w:rPr>
          <w:lang w:val="lv-LV"/>
        </w:rPr>
        <w:t>b</w:t>
      </w:r>
      <w:r w:rsidR="00B9576A" w:rsidRPr="00A11A25">
        <w:rPr>
          <w:lang w:val="lv-LV"/>
        </w:rPr>
        <w:t xml:space="preserve">ojātās gala atbalstsienas nomaiņa </w:t>
      </w:r>
      <w:bookmarkEnd w:id="202"/>
      <w:r w:rsidR="00B9576A">
        <w:rPr>
          <w:lang w:val="lv-LV"/>
        </w:rPr>
        <w:t>– gab</w:t>
      </w:r>
    </w:p>
    <w:p w14:paraId="312172CB" w14:textId="7D465FD6" w:rsidR="00A27399" w:rsidRPr="00B44DB7" w:rsidRDefault="00A27399" w:rsidP="00B9576A">
      <w:pPr>
        <w:numPr>
          <w:ilvl w:val="0"/>
          <w:numId w:val="182"/>
        </w:numPr>
        <w:rPr>
          <w:lang w:val="lv-LV"/>
        </w:rPr>
      </w:pPr>
      <w:r w:rsidRPr="00B44DB7">
        <w:rPr>
          <w:lang w:val="lv-LV"/>
        </w:rPr>
        <w:t xml:space="preserve">Caurtekas DN/ID ... /diametrs – norādīt/ ievilkšana esošā caurtekā </w:t>
      </w:r>
      <w:r w:rsidR="00335B4F" w:rsidRPr="00B44DB7">
        <w:rPr>
          <w:lang w:val="lv-LV"/>
        </w:rPr>
        <w:t>–</w:t>
      </w:r>
      <w:r w:rsidRPr="00B44DB7">
        <w:rPr>
          <w:lang w:val="lv-LV"/>
        </w:rPr>
        <w:t xml:space="preserve"> m</w:t>
      </w:r>
    </w:p>
    <w:p w14:paraId="0FD79027" w14:textId="77777777" w:rsidR="00335B4F" w:rsidRPr="00341AA5" w:rsidRDefault="00335B4F" w:rsidP="00E82BBA">
      <w:pPr>
        <w:pStyle w:val="ListParagraph"/>
      </w:pPr>
      <w:r w:rsidRPr="00341AA5">
        <w:t>Caurteku ... /materiāls, diametrs – norādīt/ (bojāto) posmu nomaiņa (izmantojot lietotos caurteku posmus) – m</w:t>
      </w:r>
    </w:p>
    <w:p w14:paraId="60EFEBAF" w14:textId="01B8A186" w:rsidR="00335B4F" w:rsidRPr="00341AA5" w:rsidRDefault="00335B4F" w:rsidP="00335B4F">
      <w:pPr>
        <w:numPr>
          <w:ilvl w:val="0"/>
          <w:numId w:val="182"/>
        </w:numPr>
        <w:rPr>
          <w:color w:val="000000" w:themeColor="text1"/>
          <w:lang w:val="lv-LV"/>
        </w:rPr>
      </w:pPr>
      <w:r w:rsidRPr="00341AA5">
        <w:rPr>
          <w:color w:val="000000" w:themeColor="text1"/>
        </w:rPr>
        <w:t>Bojātās gala atbalstsieniņas nomaiņa caurtekai ar diametru ... /norādīt/ m</w:t>
      </w:r>
      <w:r w:rsidRPr="00341AA5">
        <w:rPr>
          <w:color w:val="000000" w:themeColor="text1"/>
          <w:vertAlign w:val="superscript"/>
        </w:rPr>
        <w:t>3</w:t>
      </w:r>
      <w:r w:rsidRPr="00341AA5">
        <w:rPr>
          <w:color w:val="000000" w:themeColor="text1"/>
        </w:rPr>
        <w:t xml:space="preserve"> – gab</w:t>
      </w:r>
    </w:p>
    <w:p w14:paraId="3C2A2024" w14:textId="77777777" w:rsidR="00B9576A" w:rsidRPr="00BF2E64" w:rsidRDefault="00B9576A" w:rsidP="00E244E9">
      <w:pPr>
        <w:pStyle w:val="Heading3"/>
      </w:pPr>
      <w:bookmarkStart w:id="204" w:name="_Toc250815019"/>
      <w:bookmarkEnd w:id="203"/>
      <w:r w:rsidRPr="00BF2E64">
        <w:t>Definīcijas un skaidrojumi</w:t>
      </w:r>
      <w:bookmarkEnd w:id="204"/>
    </w:p>
    <w:p w14:paraId="23E68E43" w14:textId="6050C5C1" w:rsidR="002B0384" w:rsidRDefault="002B0384" w:rsidP="00B9576A">
      <w:r w:rsidRPr="002B0384">
        <w:rPr>
          <w:lang w:val="lv-LV"/>
        </w:rPr>
        <w:t>Caurteka – inženierbūve,</w:t>
      </w:r>
      <w:r w:rsidR="00A27399">
        <w:rPr>
          <w:lang w:val="lv-LV"/>
        </w:rPr>
        <w:t xml:space="preserve"> ar ailes platumu &lt; 2,0 m,</w:t>
      </w:r>
      <w:r w:rsidRPr="002B0384">
        <w:rPr>
          <w:lang w:val="lv-LV"/>
        </w:rPr>
        <w:t xml:space="preserve"> kas sastāv no gruntī ieguldīta bezspiediena cauruļvada un kalpo kā atklāta ūdens plūsmas turpinājums vai aizstājējs, ja šī plūsma atduras pret mākslīgu barjeru (piemēram - pret ceļa uzbērumu, dambi u.c.).</w:t>
      </w:r>
    </w:p>
    <w:p w14:paraId="589CE5F1" w14:textId="77777777" w:rsidR="00335B4F" w:rsidRDefault="000D0178" w:rsidP="00B9576A">
      <w:r>
        <w:t>Caurtekas</w:t>
      </w:r>
      <w:r w:rsidRPr="00C1771A">
        <w:t xml:space="preserve"> </w:t>
      </w:r>
      <w:r>
        <w:t xml:space="preserve">būvniecība vai atjaunošana </w:t>
      </w:r>
      <w:r w:rsidRPr="00C1771A">
        <w:t>–</w:t>
      </w:r>
      <w:r>
        <w:t xml:space="preserve"> caurtekas un tās </w:t>
      </w:r>
      <w:r w:rsidRPr="00C1771A">
        <w:t>pamata būvniecīb</w:t>
      </w:r>
      <w:r>
        <w:t xml:space="preserve">a </w:t>
      </w:r>
      <w:r w:rsidRPr="00C1771A">
        <w:t>(t.sk. pagarināšana vai bojāto posmu nomaiņa</w:t>
      </w:r>
      <w:r>
        <w:t xml:space="preserve"> un ievilkšana</w:t>
      </w:r>
      <w:r w:rsidRPr="00C1771A">
        <w:t>)</w:t>
      </w:r>
      <w:r>
        <w:t xml:space="preserve">, kā arī </w:t>
      </w:r>
      <w:r w:rsidRPr="00C1771A">
        <w:t>visi nepieciešamie sagatavošanas</w:t>
      </w:r>
      <w:r>
        <w:t xml:space="preserve"> darbi</w:t>
      </w:r>
      <w:r w:rsidRPr="00C1771A">
        <w:t xml:space="preserve"> </w:t>
      </w:r>
      <w:r>
        <w:t>un papild</w:t>
      </w:r>
      <w:r w:rsidRPr="00C1771A">
        <w:t>darbi</w:t>
      </w:r>
      <w:r>
        <w:t>.</w:t>
      </w:r>
    </w:p>
    <w:p w14:paraId="7E1935E3" w14:textId="3A392CE4" w:rsidR="00335B4F" w:rsidRDefault="00335B4F" w:rsidP="00335B4F">
      <w:r>
        <w:lastRenderedPageBreak/>
        <w:t xml:space="preserve">Caurteku nomaiņa – caurteku posmu, kā arī gultnes un ceļa nogāzes nostiprinājumu caurtekas ietecē un iztecē atjaunošana sākotnējā stāvoklī, kā arī caurtekas iebūve, piemēram, operatīvi novēršot autoceļam pieguļošās teritorijas aplūšanu. </w:t>
      </w:r>
    </w:p>
    <w:p w14:paraId="28354A51" w14:textId="77777777" w:rsidR="00335B4F" w:rsidRDefault="00335B4F" w:rsidP="00B44DB7">
      <w:r w:rsidRPr="00B44DB7">
        <w:t xml:space="preserve">Caurteku posmu nomaiņa </w:t>
      </w:r>
      <w:r>
        <w:t>izmantojot lietotus caurteku posmus  - caurteku posmu, kā arī gultnes un ceļa nogāzes nostiprinājumu caurtekas ietecē un iztecē atjaunošana sākotnējā stāvoklī, kā arī caurtekas iebūve operatīvi novēršot autoceļam pieguļošās teritorijas aplūšanu, izmantojot ekspluatācijā bijušus atgūtus caurteku posmus.</w:t>
      </w:r>
    </w:p>
    <w:p w14:paraId="1377BE95" w14:textId="3107F488" w:rsidR="00B9576A" w:rsidRPr="00BF2E64" w:rsidRDefault="00335B4F" w:rsidP="00B9576A">
      <w:r>
        <w:t>Bojātās gala atbalstsieniņas nomaiņa – caurtekas gala nostiprinājumuma atjaunošana vai izveidošana.</w:t>
      </w:r>
    </w:p>
    <w:p w14:paraId="73D70416" w14:textId="77777777" w:rsidR="00B9576A" w:rsidRPr="00BF2E64" w:rsidRDefault="00B9576A" w:rsidP="00E244E9">
      <w:pPr>
        <w:pStyle w:val="Heading3"/>
      </w:pPr>
      <w:bookmarkStart w:id="205" w:name="_Toc250815020"/>
      <w:r w:rsidRPr="00BF2E64">
        <w:t>Darba apraksts</w:t>
      </w:r>
      <w:bookmarkEnd w:id="205"/>
    </w:p>
    <w:p w14:paraId="1AC4B568" w14:textId="1D969C00" w:rsidR="00B9576A" w:rsidRDefault="00B9576A" w:rsidP="00B9576A">
      <w:r w:rsidRPr="00BF2E64">
        <w:t>Caurtek</w:t>
      </w:r>
      <w:r w:rsidR="000D0178">
        <w:t>as</w:t>
      </w:r>
      <w:r w:rsidRPr="00BF2E64">
        <w:t xml:space="preserve"> </w:t>
      </w:r>
      <w:r w:rsidR="000D0178">
        <w:t>būvniecība</w:t>
      </w:r>
      <w:r w:rsidR="00335B4F">
        <w:t>, atjaunošana</w:t>
      </w:r>
      <w:r w:rsidR="000D0178">
        <w:t xml:space="preserve"> vai </w:t>
      </w:r>
      <w:r w:rsidR="00335B4F">
        <w:t>nomaiņa</w:t>
      </w:r>
      <w:r w:rsidR="000D0178" w:rsidRPr="00C1771A">
        <w:t xml:space="preserve"> (t.sk. pagarināšana vai bojāto posmu nomaiņa)</w:t>
      </w:r>
      <w:r w:rsidR="000D0178">
        <w:t xml:space="preserve"> </w:t>
      </w:r>
      <w:r w:rsidRPr="00BF2E64">
        <w:t xml:space="preserve">ietver visus darbus, materiālus un iekārtas, kas nepieciešami, lai </w:t>
      </w:r>
      <w:r w:rsidR="00335B4F">
        <w:t xml:space="preserve">atjaunotu, nomainītu, </w:t>
      </w:r>
      <w:r w:rsidRPr="00BF2E64">
        <w:t>uzstādītu</w:t>
      </w:r>
      <w:r w:rsidR="000D0178">
        <w:t xml:space="preserve"> caurteku (vai tās posmu</w:t>
      </w:r>
      <w:r w:rsidR="00335B4F">
        <w:t>s</w:t>
      </w:r>
      <w:r w:rsidR="000D0178">
        <w:t>)</w:t>
      </w:r>
      <w:r>
        <w:t xml:space="preserve">, tai skaitā ceļa zemes klātnes un ceļa segas konstruktīvo kārtu demontāžu, kā arī ceļa zemes klātnes un ar saistvielām nesaistītu ceļa segas konstruktīvo kārtu </w:t>
      </w:r>
      <w:r w:rsidR="000D0178">
        <w:t>būvniecību</w:t>
      </w:r>
      <w:r>
        <w:t>, bet neietverot ar saistvielām saistītu ceļa seguma kārtu atjaunošanu vai būvniecību</w:t>
      </w:r>
      <w:r w:rsidRPr="00BF2E64">
        <w:t>.</w:t>
      </w:r>
    </w:p>
    <w:p w14:paraId="39D6FE14" w14:textId="390B821C" w:rsidR="00335B4F" w:rsidRDefault="00335B4F" w:rsidP="00B9576A">
      <w:r>
        <w:t>Ja paredzēts izmantot lietotus caurteku posmus, tiem jābūt tādā stāvoklī, lai nodrošinātu paredzēto funkcionalitāti.</w:t>
      </w:r>
    </w:p>
    <w:p w14:paraId="3BABA9F8" w14:textId="77777777" w:rsidR="000D0178" w:rsidRPr="00C1771A" w:rsidRDefault="000D0178" w:rsidP="000D0178">
      <w:r w:rsidRPr="00C1771A">
        <w:t>Caurtekas ievilkšana esošā caurtekā ietver visus darbus, materiālus un iekārtas, kas nepieciešami, lai uzstādītu caurteku, ar speciālu betonu vai javu aizpildītu spraugu starp jauno un veco caurteku, tai skaitā nepieciešamos esošo konstrukciju demontāžas un atjaunošanas darbus.</w:t>
      </w:r>
    </w:p>
    <w:p w14:paraId="43A45574" w14:textId="0D46816B" w:rsidR="000D0178" w:rsidRDefault="000D0178" w:rsidP="000D0178">
      <w:r w:rsidRPr="00C1771A">
        <w:t>Caur</w:t>
      </w:r>
      <w:r>
        <w:t>tekas bojātās gala atbalstsien</w:t>
      </w:r>
      <w:r w:rsidRPr="00C1771A">
        <w:t>as nomaiņa ietver visus darbus (t.sk. papildus projektēšanu), materiālus un iekārtas, kas nepieciešami,</w:t>
      </w:r>
      <w:r>
        <w:t xml:space="preserve"> lai bojātās gala atbalstsiena</w:t>
      </w:r>
      <w:r w:rsidRPr="00C1771A">
        <w:t>s vietā uzstādītu tādas pašas konstr</w:t>
      </w:r>
      <w:r>
        <w:t>ukcijas jaunu gala atbalstsien</w:t>
      </w:r>
      <w:r w:rsidRPr="00C1771A">
        <w:t>as konstrukciju.</w:t>
      </w:r>
    </w:p>
    <w:p w14:paraId="6D99ADC1" w14:textId="6B986F0C" w:rsidR="000D0178" w:rsidRPr="00BF2E64" w:rsidRDefault="000D0178" w:rsidP="000D0178">
      <w:r>
        <w:t xml:space="preserve">Virs uzbūvētās caurtekas (izņemot ceļa nobrauktuvēs) ceļa abās pusēs nomalē jāuzstāda </w:t>
      </w:r>
      <w:r w:rsidRPr="00A3153C">
        <w:t>brīdinoš</w:t>
      </w:r>
      <w:r>
        <w:t>i (oranžas atstarojošas krāsas)</w:t>
      </w:r>
      <w:r w:rsidRPr="00A3153C">
        <w:t xml:space="preserve"> signālstabiņ</w:t>
      </w:r>
      <w:r>
        <w:t>i.</w:t>
      </w:r>
    </w:p>
    <w:p w14:paraId="0770228A" w14:textId="77777777" w:rsidR="00B9576A" w:rsidRPr="00BF2E64" w:rsidRDefault="00B9576A" w:rsidP="00E244E9">
      <w:pPr>
        <w:pStyle w:val="Heading3"/>
      </w:pPr>
      <w:bookmarkStart w:id="206" w:name="_Toc250815021"/>
      <w:r w:rsidRPr="00BF2E64">
        <w:t>Materiāli</w:t>
      </w:r>
      <w:bookmarkEnd w:id="206"/>
    </w:p>
    <w:p w14:paraId="23F32AF1" w14:textId="122EE6A7" w:rsidR="00B9576A" w:rsidRDefault="00B9576A" w:rsidP="000D0178">
      <w:r w:rsidRPr="00BF2E64">
        <w:t>Caurtekas – paredzētā diametra, ražotas lietošanai autoceļos</w:t>
      </w:r>
      <w:r w:rsidR="000D0178">
        <w:t xml:space="preserve">, kuru </w:t>
      </w:r>
      <w:r w:rsidR="000D0178" w:rsidRPr="002B2C5F">
        <w:t>ekspluatācijas laiks paredzēts ≥ 50 gadiem</w:t>
      </w:r>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r w:rsidRPr="00BF2E64">
        <w:t xml:space="preserve">Caurteku </w:t>
      </w:r>
      <w:r w:rsidR="000D0178">
        <w:t xml:space="preserve">betona </w:t>
      </w:r>
      <w:r w:rsidRPr="00BF2E64">
        <w:t>gala</w:t>
      </w:r>
      <w:r w:rsidR="000D0178">
        <w:t xml:space="preserve"> atbalst</w:t>
      </w:r>
      <w:r w:rsidRPr="00BF2E64">
        <w:t xml:space="preserve">sienas – paredzētās konfigurācijas, ražotas uzstādīšanai vai būvējamas uz vietas būvobjektā, – no betona, kura minimālā stiprības klase ir </w:t>
      </w:r>
      <w:r>
        <w:t>C30/37</w:t>
      </w:r>
      <w:r w:rsidRPr="00BF2E64">
        <w:t>, un sasaldēšanas/atkausēšanas agresīvā iedarbības klase ir XF 2 atbilstoši LVS EN 206-1.</w:t>
      </w:r>
    </w:p>
    <w:p w14:paraId="61A33818" w14:textId="0EE1BC26" w:rsidR="000D0178" w:rsidRPr="00BF2E64" w:rsidRDefault="000D0178" w:rsidP="000D0178">
      <w:r>
        <w:t>Cauruļu savienošanai lietot ražotāja izgatavotus savienojumus, kas nodrošina caurtekas cauruļu posmu savienošanu būvdarbu veikšanas laikā</w:t>
      </w:r>
      <w:r w:rsidR="00315485">
        <w:t xml:space="preserve">, kā arī nepieļauj to </w:t>
      </w:r>
      <w:r>
        <w:t xml:space="preserve">savstarpējo </w:t>
      </w:r>
      <w:r w:rsidR="00315485">
        <w:t>nobīdīšanos (</w:t>
      </w:r>
      <w:r>
        <w:t>izkustēšanos</w:t>
      </w:r>
      <w:r w:rsidR="00315485">
        <w:t>)</w:t>
      </w:r>
      <w:r>
        <w:t>.</w:t>
      </w:r>
      <w:r w:rsidRPr="00C1771A">
        <w:t xml:space="preserve"> Atbilstoši paredzētajām caurtekas funkcionālajām īpašībām, caurtekas savienojumiem jābūt smilšu drošiem un/vai ūdens drošiem.</w:t>
      </w:r>
    </w:p>
    <w:p w14:paraId="5F51ED67" w14:textId="1B4386A0" w:rsidR="00C73D43" w:rsidRPr="00C1771A" w:rsidRDefault="00B9576A" w:rsidP="00C73D43">
      <w:pPr>
        <w:spacing w:after="0"/>
      </w:pPr>
      <w:r w:rsidRPr="00BF2E64">
        <w:t>Ģeotekstils – filtrācijai vai atdalīšanai, ja paredzēts, atbilstošs</w:t>
      </w:r>
      <w:r w:rsidRPr="00C33E88">
        <w:t xml:space="preserve"> </w:t>
      </w:r>
      <w:r>
        <w:t xml:space="preserve">Ceļu specifikāciju </w:t>
      </w:r>
      <w:r>
        <w:fldChar w:fldCharType="begin"/>
      </w:r>
      <w:r>
        <w:instrText xml:space="preserve"> REF _Ref251259221 \r \h </w:instrText>
      </w:r>
      <w:r>
        <w:fldChar w:fldCharType="separate"/>
      </w:r>
      <w:r w:rsidR="00136ECA">
        <w:t>4.5</w:t>
      </w:r>
      <w:r>
        <w:fldChar w:fldCharType="end"/>
      </w:r>
      <w:r>
        <w:t xml:space="preserve"> punktam.</w:t>
      </w:r>
      <w:r w:rsidR="00C73D43">
        <w:t xml:space="preserve"> Minimālās prasības lietojamajam ģeotekstilam s</w:t>
      </w:r>
      <w:r w:rsidR="00C73D43" w:rsidRPr="00C1771A">
        <w:t xml:space="preserve">milšu drošu caurtekas savienojumu </w:t>
      </w:r>
      <w:r w:rsidR="00C73D43">
        <w:t>būvniecībai</w:t>
      </w:r>
      <w:r w:rsidR="00C73D43" w:rsidRPr="00C1771A">
        <w:t>:</w:t>
      </w:r>
    </w:p>
    <w:p w14:paraId="650D7909" w14:textId="77777777" w:rsidR="00C73D43" w:rsidRPr="00C1771A" w:rsidRDefault="00C73D43" w:rsidP="00E82BBA">
      <w:pPr>
        <w:pStyle w:val="ListParagraph"/>
        <w:numPr>
          <w:ilvl w:val="0"/>
          <w:numId w:val="398"/>
        </w:numPr>
      </w:pPr>
      <w:r w:rsidRPr="00C1771A">
        <w:t>neausts ģeotekstils,</w:t>
      </w:r>
    </w:p>
    <w:p w14:paraId="50E92855" w14:textId="4FD16F00" w:rsidR="00C73D43" w:rsidRDefault="00C73D43" w:rsidP="00E82BBA">
      <w:pPr>
        <w:pStyle w:val="ListParagraph"/>
        <w:numPr>
          <w:ilvl w:val="0"/>
          <w:numId w:val="398"/>
        </w:numPr>
      </w:pPr>
      <w:r w:rsidRPr="00C1771A">
        <w:t>≥</w:t>
      </w:r>
      <w:r w:rsidR="00826D2E">
        <w:t xml:space="preserve"> </w:t>
      </w:r>
      <w:r w:rsidRPr="00C1771A">
        <w:t>100 l/m</w:t>
      </w:r>
      <w:r w:rsidRPr="00C1771A">
        <w:rPr>
          <w:vertAlign w:val="superscript"/>
        </w:rPr>
        <w:t>2</w:t>
      </w:r>
      <w:r w:rsidRPr="00C1771A">
        <w:t>s,</w:t>
      </w:r>
    </w:p>
    <w:p w14:paraId="42C31546" w14:textId="309C2FD6" w:rsidR="00B9576A" w:rsidRPr="00C73D43" w:rsidRDefault="00C73D43" w:rsidP="00E82BBA">
      <w:pPr>
        <w:pStyle w:val="ListParagraph"/>
        <w:numPr>
          <w:ilvl w:val="0"/>
          <w:numId w:val="398"/>
        </w:numPr>
      </w:pPr>
      <w:r w:rsidRPr="00C1771A">
        <w:lastRenderedPageBreak/>
        <w:t>≥</w:t>
      </w:r>
      <w:r w:rsidR="00826D2E">
        <w:t xml:space="preserve"> </w:t>
      </w:r>
      <w:r w:rsidRPr="00C1771A">
        <w:t>100 g/m</w:t>
      </w:r>
      <w:r w:rsidRPr="00C1771A">
        <w:rPr>
          <w:vertAlign w:val="superscript"/>
        </w:rPr>
        <w:t>2</w:t>
      </w:r>
      <w:r>
        <w:t>.</w:t>
      </w:r>
    </w:p>
    <w:p w14:paraId="51140156" w14:textId="2C535EED" w:rsidR="00B9576A" w:rsidRPr="00B44DB7" w:rsidRDefault="00B9576A" w:rsidP="00B9576A">
      <w:pPr>
        <w:rPr>
          <w:lang w:val="lv-LV"/>
        </w:rPr>
      </w:pPr>
      <w:r w:rsidRPr="00B44DB7">
        <w:rPr>
          <w:lang w:val="lv-LV"/>
        </w:rPr>
        <w:t>Hidroizolācija dzelzsbetona caurtekām – līmētā un lietā, tai jāatbilst hidroizolācijas darbu izpildes prasībām un ražotāja specifikācijām.</w:t>
      </w:r>
    </w:p>
    <w:p w14:paraId="709078D1" w14:textId="24EEB66E" w:rsidR="00B9576A" w:rsidRPr="00732D48" w:rsidRDefault="00B9576A" w:rsidP="00B9576A">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fldChar w:fldCharType="separate"/>
      </w:r>
      <w:r w:rsidR="00136ECA">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9576A">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rsidP="00E82BBA">
      <w:pPr>
        <w:pStyle w:val="Heading4"/>
      </w:pPr>
      <w:bookmarkStart w:id="207" w:name="_Toc494354160"/>
      <w:r w:rsidRPr="00C1771A">
        <w:t>Dzelzsbetona caurtekas materiāli</w:t>
      </w:r>
      <w:bookmarkEnd w:id="207"/>
    </w:p>
    <w:p w14:paraId="6E59EAC1" w14:textId="77777777" w:rsidR="00C73D43" w:rsidRPr="00C1771A" w:rsidRDefault="00C73D43" w:rsidP="00C73D43">
      <w:r w:rsidRPr="00B44DB7">
        <w:rPr>
          <w:lang w:val="lv-LV"/>
        </w:rPr>
        <w:t xml:space="preserve">Dzelzsbetona caurteku atsevišķu bojāto posmu nomaiņu lietderīgi paredzēt tikai tādos gadījumos, ja ir bojāts vai izskalots ieteces vai izteces gala posms. </w:t>
      </w:r>
      <w:r w:rsidRPr="00C1771A">
        <w:t>Citos gadījumos, ja kāds no caurtekas iekšējiem posmiem ir sabrucis, jāparedz visas caurtekas nomaiņa.</w:t>
      </w:r>
    </w:p>
    <w:p w14:paraId="0A8FD0DF" w14:textId="74FB7C53" w:rsidR="00C73D43" w:rsidRPr="00C1771A" w:rsidRDefault="00C73D43" w:rsidP="00C73D43">
      <w:r w:rsidRPr="00C1771A">
        <w:t>Betona caurtekas atbilstošas LVS EN 1916 “Betona, dzelzsbetona un tērauda šķiedru betona caurules un veidgabali”</w:t>
      </w:r>
      <w:r w:rsidR="00925875">
        <w:t>.</w:t>
      </w:r>
    </w:p>
    <w:p w14:paraId="4A4CBE12" w14:textId="77777777" w:rsidR="00C73D43" w:rsidRPr="00C1771A" w:rsidRDefault="00C73D43" w:rsidP="00E82BBA">
      <w:pPr>
        <w:pStyle w:val="Heading4"/>
      </w:pPr>
      <w:bookmarkStart w:id="208" w:name="_Toc494354161"/>
      <w:r w:rsidRPr="00C1771A">
        <w:t>Tērauda caurtekas materiāli</w:t>
      </w:r>
      <w:bookmarkEnd w:id="208"/>
    </w:p>
    <w:p w14:paraId="7D24A82E" w14:textId="52382F17" w:rsidR="00C73D43" w:rsidRDefault="00C73D43" w:rsidP="00C73D43">
      <w:r w:rsidRPr="00C1771A">
        <w:t>Zemāk dotas minimālās prasības tērauda caurteku materiāliem. Atkarībā no caurules ražotāja, zemāk dotie rādītāji var būt atšķirīgi. Piegādājot citu parametru gofrētas tērauda konstrukcijas u</w:t>
      </w:r>
      <w:r w:rsidR="00925875">
        <w:t xml:space="preserve">n/vai pretkoroziju pārklājumus, </w:t>
      </w:r>
      <w:r w:rsidRPr="00C1771A">
        <w:t xml:space="preserve">tiem jāatbilst projekta </w:t>
      </w:r>
      <w:r w:rsidR="00925875">
        <w:t>prasībām</w:t>
      </w:r>
      <w:r w:rsidRPr="00C1771A">
        <w:t xml:space="preserve"> un to atbilstība jāpierāda ar atbilstošiem aprēķiniem.</w:t>
      </w:r>
    </w:p>
    <w:p w14:paraId="0254DF48" w14:textId="389691FD" w:rsidR="00C73D43" w:rsidRDefault="00C73D43" w:rsidP="00C73D43">
      <w:r>
        <w:t>Izmantojot</w:t>
      </w:r>
      <w:r w:rsidRPr="003E1DF8">
        <w:t xml:space="preserve"> </w:t>
      </w:r>
      <w:r>
        <w:t xml:space="preserve">kādus </w:t>
      </w:r>
      <w:r w:rsidRPr="003E1DF8">
        <w:t>citus (</w:t>
      </w:r>
      <w:r w:rsidR="00925875">
        <w:t>jaunizstrādātus</w:t>
      </w:r>
      <w:r w:rsidRPr="003E1DF8">
        <w:t xml:space="preserve">) virsmas </w:t>
      </w:r>
      <w:r>
        <w:t>aizsarg</w:t>
      </w:r>
      <w:r w:rsidRPr="003E1DF8">
        <w:t>pārklājumu veidu</w:t>
      </w:r>
      <w:r>
        <w:t>s</w:t>
      </w:r>
      <w:r w:rsidRPr="003E1DF8">
        <w:t xml:space="preserve">, par tiem </w:t>
      </w:r>
      <w:r>
        <w:t xml:space="preserve">jāiesniedz pietiekami </w:t>
      </w:r>
      <w:r w:rsidRPr="003E1DF8">
        <w:t>uzticam</w:t>
      </w:r>
      <w:r>
        <w:t xml:space="preserve">i </w:t>
      </w:r>
      <w:r w:rsidRPr="003E1DF8">
        <w:t>dati</w:t>
      </w:r>
      <w:r>
        <w:t>, kas apliecina materiālu spēju</w:t>
      </w:r>
      <w:r w:rsidRPr="003E1DF8">
        <w:t xml:space="preserve"> nodrošināt</w:t>
      </w:r>
      <w:r>
        <w:t xml:space="preserve"> konstrukcijas</w:t>
      </w:r>
      <w:r w:rsidR="00925875">
        <w:t xml:space="preserve"> izturību</w:t>
      </w:r>
      <w:r w:rsidRPr="003E1DF8">
        <w:t xml:space="preserve"> pret vides un citām ietekmēm.</w:t>
      </w:r>
    </w:p>
    <w:p w14:paraId="0D06764C" w14:textId="791EABC7" w:rsidR="00C73D43" w:rsidRPr="00B44DB7" w:rsidRDefault="00C73D43" w:rsidP="00826D2E">
      <w:r w:rsidRPr="00B44DB7">
        <w:t>Minimālās prasības tērauda</w:t>
      </w:r>
      <w:r w:rsidR="00925875" w:rsidRPr="00B44DB7">
        <w:t xml:space="preserve"> caurtekām, kas </w:t>
      </w:r>
      <w:r w:rsidR="00316A6B" w:rsidRPr="00B44DB7">
        <w:t>paredzētas</w:t>
      </w:r>
      <w:r w:rsidR="008E7432" w:rsidRPr="00B44DB7">
        <w:t xml:space="preserve"> zem uzbēruma</w:t>
      </w:r>
      <w:r w:rsidRPr="00B44DB7">
        <w:t xml:space="preserve"> līdz 6,0 m:</w:t>
      </w:r>
    </w:p>
    <w:p w14:paraId="4BF4EA5F" w14:textId="3751EDE7" w:rsidR="00C73D43" w:rsidRPr="00C1771A" w:rsidRDefault="00925875" w:rsidP="00E82BBA">
      <w:pPr>
        <w:pStyle w:val="ListParagraph"/>
        <w:numPr>
          <w:ilvl w:val="0"/>
          <w:numId w:val="405"/>
        </w:numPr>
      </w:pPr>
      <w:r>
        <w:t>i</w:t>
      </w:r>
      <w:r w:rsidR="00C73D43" w:rsidRPr="00C1771A">
        <w:t xml:space="preserve">zmantojamas gofrētas karsti cinkotas pa spirāli vītas </w:t>
      </w:r>
      <w:r w:rsidR="00C73D43" w:rsidRPr="00925875">
        <w:rPr>
          <w:u w:val="single"/>
        </w:rPr>
        <w:t>viengabala</w:t>
      </w:r>
      <w:r w:rsidR="00C73D43" w:rsidRPr="00C1771A">
        <w:t xml:space="preserve"> vai </w:t>
      </w:r>
      <w:r w:rsidR="00C73D43" w:rsidRPr="00925875">
        <w:rPr>
          <w:u w:val="single"/>
        </w:rPr>
        <w:t>daudzplākšņu</w:t>
      </w:r>
      <w:r w:rsidR="00C73D43" w:rsidRPr="00C1771A">
        <w:t xml:space="preserve"> (saskrūvējamās) caurtekas, atbilstošas LVS EN 1090-1. Visām metāla savienojum</w:t>
      </w:r>
      <w:r>
        <w:t>u detaļām jābūt karsti cinkotām;</w:t>
      </w:r>
    </w:p>
    <w:p w14:paraId="0DD02828" w14:textId="43EE43E3" w:rsidR="00C73D43" w:rsidRPr="00C1771A" w:rsidRDefault="00925875" w:rsidP="00E82BBA">
      <w:pPr>
        <w:pStyle w:val="ListParagraph"/>
        <w:numPr>
          <w:ilvl w:val="0"/>
          <w:numId w:val="405"/>
        </w:numPr>
      </w:pPr>
      <w:r>
        <w:t>t</w:t>
      </w:r>
      <w:r w:rsidR="00C73D43" w:rsidRPr="001435B1">
        <w:t xml:space="preserve">ērauda caurtekām vienmēr jābūt rūpnieciski cinkotām un ar papildus virsmas aizsargslāņiem. Piegādātām tērauda caurtekām jāatbilst projektā noteiktai caurtekas aizsargsistēmas ekspluatācijas laika kategorijai. Visām savienojuma dateļām jābūt ar līdzvērtīgiem ilgmūžības parametriem kā caurulei. </w:t>
      </w:r>
      <w:r>
        <w:t>Materiālu piegādes dokumentiem</w:t>
      </w:r>
      <w:r w:rsidRPr="001435B1">
        <w:t xml:space="preserve"> </w:t>
      </w:r>
      <w:r>
        <w:t>jāsatur</w:t>
      </w:r>
      <w:r w:rsidRPr="001435B1">
        <w:t xml:space="preserve"> </w:t>
      </w:r>
      <w:r>
        <w:t>c</w:t>
      </w:r>
      <w:r w:rsidR="00C73D43" w:rsidRPr="001435B1">
        <w:t>aurtekas virsmas aizsargsistēmas aprēķins</w:t>
      </w:r>
      <w:r w:rsidR="000A109D">
        <w:t xml:space="preserve">. </w:t>
      </w:r>
      <w:r w:rsidR="000A109D" w:rsidRPr="00B44DB7">
        <w:t>Katra konstrukcija jāpiegādā ar cinkošanas sertifikātu, krāsotā konstrukcija jāpiegādā ar krāsošanas sertifikātu</w:t>
      </w:r>
      <w:r>
        <w:t>;</w:t>
      </w:r>
    </w:p>
    <w:p w14:paraId="05A12F12" w14:textId="307A072B" w:rsidR="00C73D43" w:rsidRDefault="00925875" w:rsidP="00E82BBA">
      <w:pPr>
        <w:pStyle w:val="ListParagraph"/>
        <w:numPr>
          <w:ilvl w:val="0"/>
          <w:numId w:val="405"/>
        </w:numPr>
      </w:pPr>
      <w:r>
        <w:t>i</w:t>
      </w:r>
      <w:r w:rsidR="00C73D43" w:rsidRPr="00C1771A">
        <w:t>zmantojamajiem savienojumiem jābūt pielāgotiem u</w:t>
      </w:r>
      <w:r>
        <w:t>n komplektā ar tērauda caurteku. Jāizmanto</w:t>
      </w:r>
      <w:r w:rsidR="00C73D43">
        <w:t xml:space="preserve"> augstas stipr</w:t>
      </w:r>
      <w:r>
        <w:t>ības klases skrūvju savienojumi</w:t>
      </w:r>
      <w:r w:rsidR="00C73D43">
        <w:t xml:space="preserve"> (8.8 un 10.9 klase). </w:t>
      </w:r>
      <w:r w:rsidR="00C73D43" w:rsidRPr="00C1771A">
        <w:t>Skrūvēm un uzgriežņiem jābūt izstrādātiem saskaņā ar EN ISO 1461</w:t>
      </w:r>
      <w:r>
        <w:t>,</w:t>
      </w:r>
      <w:r w:rsidR="00C73D43" w:rsidRPr="00C1771A">
        <w:t xml:space="preserve"> EN ISO 10684 un LVS EN ISO 898. Enkurskrūvēm </w:t>
      </w:r>
      <w:r>
        <w:t>jāatbilst</w:t>
      </w:r>
      <w:r w:rsidR="00C73D43" w:rsidRPr="00C1771A">
        <w:t xml:space="preserve"> EN ISO 10025.</w:t>
      </w:r>
      <w:r w:rsidR="00C73D43">
        <w:t xml:space="preserve"> </w:t>
      </w:r>
      <w:r w:rsidR="00C73D43" w:rsidRPr="00432284">
        <w:t>Tērauda konstrukciju pretkorozijas aizsardzība</w:t>
      </w:r>
      <w:r>
        <w:t>i</w:t>
      </w:r>
      <w:r w:rsidR="00C73D43" w:rsidRPr="00432284">
        <w:t xml:space="preserve"> </w:t>
      </w:r>
      <w:r>
        <w:t>jāatbilst</w:t>
      </w:r>
      <w:r w:rsidR="00C73D43">
        <w:t xml:space="preserve"> </w:t>
      </w:r>
      <w:r w:rsidR="00C73D43" w:rsidRPr="00432284">
        <w:t>EN ISO 12944-5</w:t>
      </w:r>
      <w:r w:rsidR="00C73D43">
        <w:t xml:space="preserve"> un </w:t>
      </w:r>
      <w:r w:rsidR="00C73D43" w:rsidRPr="00432284">
        <w:t>aprēķināta</w:t>
      </w:r>
      <w:r>
        <w:t>ja</w:t>
      </w:r>
      <w:r w:rsidR="00C73D43" w:rsidRPr="00432284">
        <w:t>i konstrukcijas ekspluatācijas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novade 2018” 8.1.4.1.p.).</w:t>
      </w:r>
    </w:p>
    <w:p w14:paraId="13978348" w14:textId="62E01F1C" w:rsidR="00C73D43" w:rsidRPr="00C1771A" w:rsidRDefault="00C73D43" w:rsidP="00134196">
      <w:pPr>
        <w:pStyle w:val="Heading8"/>
      </w:pPr>
      <w:r w:rsidRPr="00C1771A">
        <w:lastRenderedPageBreak/>
        <w:t xml:space="preserve">tabula. Tērauda cauruļu </w:t>
      </w:r>
      <w:r w:rsidRPr="00565AB9">
        <w:t xml:space="preserve">minimālais </w:t>
      </w:r>
      <w:r>
        <w:t>tērauda</w:t>
      </w:r>
      <w:r w:rsidRPr="00C1771A">
        <w:t xml:space="preserve"> biezums</w:t>
      </w:r>
      <w:r>
        <w:t xml:space="preserve"> (mm)</w:t>
      </w:r>
      <w:r w:rsidRPr="00C1771A">
        <w:t xml:space="preserve"> atkarībā no diametra/laiduma</w:t>
      </w:r>
    </w:p>
    <w:tbl>
      <w:tblPr>
        <w:tblW w:w="9220" w:type="dxa"/>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B44DB7">
        <w:trPr>
          <w:trHeight w:val="525"/>
        </w:trPr>
        <w:tc>
          <w:tcPr>
            <w:tcW w:w="4112" w:type="dxa"/>
            <w:vMerge w:val="restart"/>
            <w:tcBorders>
              <w:top w:val="single" w:sz="4" w:space="0" w:color="auto"/>
              <w:left w:val="single" w:sz="4" w:space="0" w:color="auto"/>
              <w:right w:val="single" w:sz="4" w:space="0" w:color="auto"/>
            </w:tcBorders>
            <w:shd w:val="clear" w:color="auto" w:fill="auto"/>
            <w:noWrap/>
            <w:vAlign w:val="center"/>
            <w:hideMark/>
          </w:tcPr>
          <w:p w14:paraId="36942E69" w14:textId="77777777" w:rsidR="00C73D43" w:rsidRPr="00C1771A" w:rsidRDefault="00C73D43" w:rsidP="00862D54">
            <w:pPr>
              <w:pStyle w:val="Tablehead"/>
            </w:pPr>
            <w:r w:rsidRPr="00C1771A">
              <w:t>Caurteku cauruļu veidi</w:t>
            </w:r>
          </w:p>
        </w:tc>
        <w:tc>
          <w:tcPr>
            <w:tcW w:w="5108" w:type="dxa"/>
            <w:gridSpan w:val="7"/>
            <w:tcBorders>
              <w:top w:val="single" w:sz="4" w:space="0" w:color="auto"/>
              <w:left w:val="nil"/>
              <w:bottom w:val="single" w:sz="4" w:space="0" w:color="auto"/>
              <w:right w:val="single" w:sz="4" w:space="0" w:color="auto"/>
            </w:tcBorders>
            <w:shd w:val="clear" w:color="auto" w:fill="auto"/>
            <w:noWrap/>
            <w:vAlign w:val="center"/>
            <w:hideMark/>
          </w:tcPr>
          <w:p w14:paraId="6DC53008" w14:textId="77777777" w:rsidR="00C73D43" w:rsidRPr="00C1771A" w:rsidRDefault="00C73D43" w:rsidP="00862D54">
            <w:pPr>
              <w:pStyle w:val="Tablehead"/>
            </w:pPr>
            <w:r w:rsidRPr="00C1771A">
              <w:t>DN/ID (laidums)</w:t>
            </w:r>
          </w:p>
        </w:tc>
      </w:tr>
      <w:tr w:rsidR="00C73D43" w:rsidRPr="00C1771A" w14:paraId="65DBF6B4" w14:textId="77777777" w:rsidTr="00B44DB7">
        <w:trPr>
          <w:trHeight w:val="525"/>
        </w:trPr>
        <w:tc>
          <w:tcPr>
            <w:tcW w:w="4112" w:type="dxa"/>
            <w:vMerge/>
            <w:tcBorders>
              <w:left w:val="single" w:sz="4" w:space="0" w:color="auto"/>
              <w:bottom w:val="single" w:sz="4" w:space="0" w:color="auto"/>
              <w:right w:val="single" w:sz="4" w:space="0" w:color="auto"/>
            </w:tcBorders>
            <w:shd w:val="clear" w:color="auto" w:fill="auto"/>
            <w:noWrap/>
            <w:vAlign w:val="center"/>
          </w:tcPr>
          <w:p w14:paraId="1F41F898" w14:textId="77777777" w:rsidR="00C73D43" w:rsidRPr="00C1771A" w:rsidRDefault="00C73D43" w:rsidP="00B44DB7">
            <w:pPr>
              <w:pStyle w:val="Tablehead"/>
            </w:pPr>
          </w:p>
        </w:tc>
        <w:tc>
          <w:tcPr>
            <w:tcW w:w="816" w:type="dxa"/>
            <w:tcBorders>
              <w:top w:val="single" w:sz="4" w:space="0" w:color="auto"/>
              <w:left w:val="nil"/>
              <w:bottom w:val="single" w:sz="4" w:space="0" w:color="auto"/>
              <w:right w:val="single" w:sz="4" w:space="0" w:color="auto"/>
            </w:tcBorders>
            <w:shd w:val="clear" w:color="auto" w:fill="auto"/>
            <w:noWrap/>
            <w:vAlign w:val="center"/>
          </w:tcPr>
          <w:p w14:paraId="40EA9BC3" w14:textId="77777777" w:rsidR="00C73D43" w:rsidRPr="00C1771A" w:rsidRDefault="00C73D43" w:rsidP="00B44DB7">
            <w:pPr>
              <w:pStyle w:val="Tablehead"/>
            </w:pPr>
            <w:r w:rsidRPr="00C1771A">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36658B1" w14:textId="77777777" w:rsidR="00C73D43" w:rsidRPr="00C1771A" w:rsidRDefault="00C73D43" w:rsidP="00B44DB7">
            <w:pPr>
              <w:pStyle w:val="Tablehead"/>
            </w:pPr>
            <w:r w:rsidRPr="00C1771A">
              <w:t>1200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08653168" w14:textId="77777777" w:rsidR="00C73D43" w:rsidRPr="00C1771A" w:rsidRDefault="00C73D43" w:rsidP="00B44DB7">
            <w:pPr>
              <w:pStyle w:val="Tablehead"/>
            </w:pPr>
            <w:r w:rsidRPr="00C1771A">
              <w:t>1400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2D25119D" w14:textId="77777777" w:rsidR="00C73D43" w:rsidRPr="00C1771A" w:rsidRDefault="00C73D43" w:rsidP="00B44DB7">
            <w:pPr>
              <w:pStyle w:val="Tablehead"/>
            </w:pPr>
            <w:r w:rsidRPr="00C1771A">
              <w:t>1500</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02217BAC" w14:textId="77777777" w:rsidR="00C73D43" w:rsidRPr="00C1771A" w:rsidRDefault="00C73D43" w:rsidP="00B44DB7">
            <w:pPr>
              <w:pStyle w:val="Tablehead"/>
            </w:pPr>
            <w:r w:rsidRPr="00C1771A">
              <w:t>1600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59921B79" w14:textId="77777777" w:rsidR="00C73D43" w:rsidRPr="00C1771A" w:rsidRDefault="00C73D43" w:rsidP="00B44DB7">
            <w:pPr>
              <w:pStyle w:val="Tablehead"/>
            </w:pPr>
            <w:r w:rsidRPr="00C1771A">
              <w:t>1800</w:t>
            </w:r>
          </w:p>
        </w:tc>
        <w:tc>
          <w:tcPr>
            <w:tcW w:w="679" w:type="dxa"/>
            <w:tcBorders>
              <w:top w:val="single" w:sz="4" w:space="0" w:color="auto"/>
              <w:left w:val="nil"/>
              <w:bottom w:val="single" w:sz="4" w:space="0" w:color="auto"/>
              <w:right w:val="single" w:sz="4" w:space="0" w:color="auto"/>
            </w:tcBorders>
            <w:shd w:val="clear" w:color="auto" w:fill="auto"/>
            <w:noWrap/>
            <w:vAlign w:val="center"/>
          </w:tcPr>
          <w:p w14:paraId="5534CE52" w14:textId="77777777" w:rsidR="00C73D43" w:rsidRPr="00C1771A" w:rsidRDefault="00C73D43" w:rsidP="00B44DB7">
            <w:pPr>
              <w:pStyle w:val="Tablehead"/>
            </w:pPr>
            <w:r w:rsidRPr="00C1771A">
              <w:t>2000</w:t>
            </w:r>
          </w:p>
        </w:tc>
      </w:tr>
      <w:tr w:rsidR="00C73D43" w:rsidRPr="00C1771A" w14:paraId="5BEDA9BF" w14:textId="77777777" w:rsidTr="00B44DB7">
        <w:trPr>
          <w:trHeight w:val="29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2944C34" w14:textId="77777777" w:rsidR="00C73D43" w:rsidRPr="00C1771A" w:rsidRDefault="00C73D43" w:rsidP="00C9385B">
            <w:pPr>
              <w:pStyle w:val="Tabletext"/>
            </w:pPr>
            <w:r w:rsidRPr="00C1771A">
              <w:t xml:space="preserve">Pa spirāli vītas tērauda caurules ar gofrējumu 125 x 25mm un 100 x 20mm. </w:t>
            </w:r>
          </w:p>
        </w:tc>
        <w:tc>
          <w:tcPr>
            <w:tcW w:w="816" w:type="dxa"/>
            <w:tcBorders>
              <w:top w:val="nil"/>
              <w:left w:val="nil"/>
              <w:bottom w:val="single" w:sz="4" w:space="0" w:color="auto"/>
              <w:right w:val="single" w:sz="4" w:space="0" w:color="auto"/>
            </w:tcBorders>
            <w:shd w:val="clear" w:color="auto" w:fill="auto"/>
            <w:noWrap/>
            <w:vAlign w:val="center"/>
            <w:hideMark/>
          </w:tcPr>
          <w:p w14:paraId="4E3C478C" w14:textId="77777777" w:rsidR="00C73D43" w:rsidRPr="00C1771A" w:rsidRDefault="00C73D43" w:rsidP="00862D54">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hideMark/>
          </w:tcPr>
          <w:p w14:paraId="7991ABD5" w14:textId="77777777" w:rsidR="00C73D43" w:rsidRPr="00C1771A" w:rsidRDefault="00C73D43" w:rsidP="00862D54">
            <w:pPr>
              <w:pStyle w:val="Tablehead"/>
            </w:pPr>
            <w:r w:rsidRPr="00C1771A">
              <w:t>2.0</w:t>
            </w:r>
          </w:p>
        </w:tc>
        <w:tc>
          <w:tcPr>
            <w:tcW w:w="692" w:type="dxa"/>
            <w:tcBorders>
              <w:top w:val="nil"/>
              <w:left w:val="nil"/>
              <w:bottom w:val="single" w:sz="4" w:space="0" w:color="auto"/>
              <w:right w:val="single" w:sz="4" w:space="0" w:color="auto"/>
            </w:tcBorders>
            <w:shd w:val="clear" w:color="auto" w:fill="auto"/>
            <w:noWrap/>
            <w:vAlign w:val="center"/>
            <w:hideMark/>
          </w:tcPr>
          <w:p w14:paraId="647A12BF" w14:textId="77777777" w:rsidR="00C73D43" w:rsidRPr="00C1771A" w:rsidRDefault="00C73D43" w:rsidP="00862D54">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hideMark/>
          </w:tcPr>
          <w:p w14:paraId="3A2E19B4" w14:textId="77777777" w:rsidR="00C73D43" w:rsidRPr="00C1771A" w:rsidRDefault="00C73D43" w:rsidP="00862D54">
            <w:pPr>
              <w:pStyle w:val="Tablehead"/>
            </w:pPr>
            <w:r w:rsidRPr="00C1771A">
              <w:t>2.5</w:t>
            </w:r>
          </w:p>
        </w:tc>
        <w:tc>
          <w:tcPr>
            <w:tcW w:w="829" w:type="dxa"/>
            <w:tcBorders>
              <w:top w:val="nil"/>
              <w:left w:val="nil"/>
              <w:bottom w:val="single" w:sz="4" w:space="0" w:color="auto"/>
              <w:right w:val="single" w:sz="4" w:space="0" w:color="auto"/>
            </w:tcBorders>
            <w:shd w:val="clear" w:color="auto" w:fill="auto"/>
            <w:noWrap/>
            <w:vAlign w:val="center"/>
            <w:hideMark/>
          </w:tcPr>
          <w:p w14:paraId="159CF2F3" w14:textId="77777777" w:rsidR="00C73D43" w:rsidRPr="00C1771A" w:rsidRDefault="00C73D43" w:rsidP="00862D54">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4120FE9D" w14:textId="77777777" w:rsidR="00C73D43" w:rsidRPr="00C1771A" w:rsidRDefault="00C73D43" w:rsidP="00862D54">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hideMark/>
          </w:tcPr>
          <w:p w14:paraId="29D49891" w14:textId="77777777" w:rsidR="00C73D43" w:rsidRPr="00C1771A" w:rsidRDefault="00C73D43" w:rsidP="00862D54">
            <w:pPr>
              <w:pStyle w:val="Tablehead"/>
            </w:pPr>
            <w:r w:rsidRPr="00C1771A">
              <w:t>3.0</w:t>
            </w:r>
          </w:p>
        </w:tc>
      </w:tr>
      <w:tr w:rsidR="00C73D43" w:rsidRPr="00C1771A" w14:paraId="54F2F48A" w14:textId="77777777" w:rsidTr="00B44DB7">
        <w:trPr>
          <w:trHeight w:val="10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795F1A2" w14:textId="77777777" w:rsidR="00C73D43" w:rsidRPr="00C1771A" w:rsidRDefault="00C73D43" w:rsidP="00C9385B">
            <w:pPr>
              <w:pStyle w:val="Tabletext"/>
            </w:pPr>
            <w:r w:rsidRPr="00C1771A">
              <w:t xml:space="preserve">Pa spirāli vītas tērauda caurules ar gofrējumu 68 x 13mm </w:t>
            </w:r>
          </w:p>
        </w:tc>
        <w:tc>
          <w:tcPr>
            <w:tcW w:w="816" w:type="dxa"/>
            <w:tcBorders>
              <w:top w:val="nil"/>
              <w:left w:val="nil"/>
              <w:bottom w:val="single" w:sz="4" w:space="0" w:color="auto"/>
              <w:right w:val="single" w:sz="4" w:space="0" w:color="auto"/>
            </w:tcBorders>
            <w:shd w:val="clear" w:color="auto" w:fill="auto"/>
            <w:noWrap/>
            <w:vAlign w:val="center"/>
            <w:hideMark/>
          </w:tcPr>
          <w:p w14:paraId="5E63A73F" w14:textId="77777777" w:rsidR="00C73D43" w:rsidRPr="00C1771A" w:rsidRDefault="00C73D43" w:rsidP="00862D54">
            <w:pPr>
              <w:pStyle w:val="Tablehead"/>
            </w:pPr>
            <w:r w:rsidRPr="00C1771A">
              <w:t>2.5</w:t>
            </w:r>
          </w:p>
        </w:tc>
        <w:tc>
          <w:tcPr>
            <w:tcW w:w="709" w:type="dxa"/>
            <w:tcBorders>
              <w:top w:val="nil"/>
              <w:left w:val="nil"/>
              <w:bottom w:val="single" w:sz="4" w:space="0" w:color="auto"/>
              <w:right w:val="single" w:sz="4" w:space="0" w:color="auto"/>
            </w:tcBorders>
            <w:shd w:val="clear" w:color="auto" w:fill="auto"/>
            <w:noWrap/>
            <w:vAlign w:val="center"/>
            <w:hideMark/>
          </w:tcPr>
          <w:p w14:paraId="3013FC19" w14:textId="77777777" w:rsidR="00C73D43" w:rsidRPr="00C1771A" w:rsidRDefault="00C73D43" w:rsidP="00862D54">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09BB0741" w14:textId="1781550E" w:rsidR="00C73D43" w:rsidRPr="00C1771A" w:rsidRDefault="000A109D" w:rsidP="00862D54">
            <w:pPr>
              <w:pStyle w:val="Tablehead"/>
            </w:pPr>
            <w:r>
              <w:t>2.5</w:t>
            </w:r>
          </w:p>
        </w:tc>
        <w:tc>
          <w:tcPr>
            <w:tcW w:w="691" w:type="dxa"/>
            <w:tcBorders>
              <w:top w:val="nil"/>
              <w:left w:val="nil"/>
              <w:bottom w:val="single" w:sz="4" w:space="0" w:color="auto"/>
              <w:right w:val="single" w:sz="4" w:space="0" w:color="auto"/>
            </w:tcBorders>
            <w:shd w:val="clear" w:color="auto" w:fill="auto"/>
            <w:noWrap/>
            <w:vAlign w:val="center"/>
            <w:hideMark/>
          </w:tcPr>
          <w:p w14:paraId="6711F69E" w14:textId="77777777" w:rsidR="00C73D43" w:rsidRPr="00C1771A" w:rsidRDefault="00C73D43" w:rsidP="00862D54">
            <w:pPr>
              <w:pStyle w:val="Tablehead"/>
            </w:pPr>
            <w:r w:rsidRPr="00C1771A">
              <w:t> </w:t>
            </w:r>
            <w:r>
              <w:t>-</w:t>
            </w:r>
          </w:p>
        </w:tc>
        <w:tc>
          <w:tcPr>
            <w:tcW w:w="829" w:type="dxa"/>
            <w:tcBorders>
              <w:top w:val="nil"/>
              <w:left w:val="nil"/>
              <w:bottom w:val="single" w:sz="4" w:space="0" w:color="auto"/>
              <w:right w:val="single" w:sz="4" w:space="0" w:color="auto"/>
            </w:tcBorders>
            <w:shd w:val="clear" w:color="auto" w:fill="auto"/>
            <w:noWrap/>
            <w:vAlign w:val="center"/>
            <w:hideMark/>
          </w:tcPr>
          <w:p w14:paraId="372EF978" w14:textId="77777777" w:rsidR="00C73D43" w:rsidRPr="00C1771A" w:rsidRDefault="00C73D43" w:rsidP="00862D54">
            <w:pPr>
              <w:pStyle w:val="Tablehead"/>
            </w:pPr>
            <w:r>
              <w:t>-</w:t>
            </w:r>
          </w:p>
        </w:tc>
        <w:tc>
          <w:tcPr>
            <w:tcW w:w="692" w:type="dxa"/>
            <w:tcBorders>
              <w:top w:val="nil"/>
              <w:left w:val="nil"/>
              <w:bottom w:val="single" w:sz="4" w:space="0" w:color="auto"/>
              <w:right w:val="single" w:sz="4" w:space="0" w:color="auto"/>
            </w:tcBorders>
            <w:shd w:val="clear" w:color="auto" w:fill="auto"/>
            <w:noWrap/>
            <w:vAlign w:val="center"/>
            <w:hideMark/>
          </w:tcPr>
          <w:p w14:paraId="202543EB" w14:textId="77777777" w:rsidR="00C73D43" w:rsidRPr="00C1771A" w:rsidRDefault="00C73D43" w:rsidP="00862D54">
            <w:pPr>
              <w:pStyle w:val="Tablehead"/>
            </w:pPr>
            <w:r>
              <w:t>-</w:t>
            </w:r>
          </w:p>
        </w:tc>
        <w:tc>
          <w:tcPr>
            <w:tcW w:w="679" w:type="dxa"/>
            <w:tcBorders>
              <w:top w:val="nil"/>
              <w:left w:val="nil"/>
              <w:bottom w:val="single" w:sz="4" w:space="0" w:color="auto"/>
              <w:right w:val="single" w:sz="4" w:space="0" w:color="auto"/>
            </w:tcBorders>
            <w:shd w:val="clear" w:color="auto" w:fill="auto"/>
            <w:noWrap/>
            <w:vAlign w:val="center"/>
            <w:hideMark/>
          </w:tcPr>
          <w:p w14:paraId="50AB413F" w14:textId="77777777" w:rsidR="00C73D43" w:rsidRPr="00C1771A" w:rsidRDefault="00C73D43" w:rsidP="00862D54">
            <w:pPr>
              <w:pStyle w:val="Tablehead"/>
            </w:pPr>
            <w:r>
              <w:t>-</w:t>
            </w:r>
          </w:p>
        </w:tc>
      </w:tr>
      <w:tr w:rsidR="00C73D43" w:rsidRPr="00C1771A" w14:paraId="009F7FCC"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79C2622" w14:textId="77777777" w:rsidR="00C73D43" w:rsidRPr="00C1771A" w:rsidRDefault="00C73D43" w:rsidP="00C9385B">
            <w:pPr>
              <w:pStyle w:val="Tabletext"/>
            </w:pPr>
            <w:r w:rsidRPr="00C1771A">
              <w:t>Divas vai vairākās tērauda plāksnes ar skrūvju M</w:t>
            </w:r>
            <w:r>
              <w:t>20</w:t>
            </w:r>
            <w:r w:rsidRPr="00C1771A">
              <w:t xml:space="preserve"> savienojumiem ar vismaz 10 skrūvēm uz metr</w:t>
            </w:r>
            <w:r>
              <w:t>u</w:t>
            </w:r>
            <w:r w:rsidRPr="00C1771A">
              <w:t xml:space="preserve">. </w:t>
            </w:r>
            <w:r w:rsidRPr="003646AF">
              <w:t>Gofrējums 150 x 50mm</w:t>
            </w:r>
            <w:r>
              <w:t xml:space="preserve"> un 200x55mm</w:t>
            </w:r>
            <w:r w:rsidRPr="003646AF">
              <w:t>.</w:t>
            </w:r>
          </w:p>
        </w:tc>
        <w:tc>
          <w:tcPr>
            <w:tcW w:w="816" w:type="dxa"/>
            <w:tcBorders>
              <w:top w:val="nil"/>
              <w:left w:val="nil"/>
              <w:bottom w:val="single" w:sz="4" w:space="0" w:color="auto"/>
              <w:right w:val="single" w:sz="4" w:space="0" w:color="auto"/>
            </w:tcBorders>
            <w:shd w:val="clear" w:color="auto" w:fill="auto"/>
            <w:noWrap/>
            <w:vAlign w:val="center"/>
          </w:tcPr>
          <w:p w14:paraId="0C6F8B38" w14:textId="77777777" w:rsidR="00C73D43" w:rsidRPr="00C1771A" w:rsidRDefault="00C73D43" w:rsidP="00862D54">
            <w:pPr>
              <w:pStyle w:val="Tablehead"/>
            </w:pPr>
            <w:r>
              <w:t>-</w:t>
            </w:r>
          </w:p>
        </w:tc>
        <w:tc>
          <w:tcPr>
            <w:tcW w:w="709" w:type="dxa"/>
            <w:tcBorders>
              <w:top w:val="nil"/>
              <w:left w:val="nil"/>
              <w:bottom w:val="single" w:sz="4" w:space="0" w:color="auto"/>
              <w:right w:val="single" w:sz="4" w:space="0" w:color="auto"/>
            </w:tcBorders>
            <w:shd w:val="clear" w:color="auto" w:fill="auto"/>
            <w:noWrap/>
            <w:vAlign w:val="center"/>
          </w:tcPr>
          <w:p w14:paraId="2E3CA4E8" w14:textId="77777777" w:rsidR="00C73D43" w:rsidRPr="00C1771A" w:rsidRDefault="00C73D43" w:rsidP="00862D54">
            <w:pPr>
              <w:pStyle w:val="Tablehead"/>
            </w:pPr>
            <w:r>
              <w:t>-</w:t>
            </w:r>
          </w:p>
        </w:tc>
        <w:tc>
          <w:tcPr>
            <w:tcW w:w="692" w:type="dxa"/>
            <w:tcBorders>
              <w:top w:val="nil"/>
              <w:left w:val="nil"/>
              <w:bottom w:val="single" w:sz="4" w:space="0" w:color="auto"/>
              <w:right w:val="single" w:sz="4" w:space="0" w:color="auto"/>
            </w:tcBorders>
            <w:shd w:val="clear" w:color="auto" w:fill="auto"/>
            <w:noWrap/>
            <w:vAlign w:val="center"/>
          </w:tcPr>
          <w:p w14:paraId="678F2FA5" w14:textId="77777777" w:rsidR="00C73D43" w:rsidRPr="00C1771A" w:rsidRDefault="00C73D43" w:rsidP="00862D54">
            <w:pPr>
              <w:pStyle w:val="Tablehead"/>
            </w:pPr>
            <w:r>
              <w:t>-</w:t>
            </w:r>
          </w:p>
        </w:tc>
        <w:tc>
          <w:tcPr>
            <w:tcW w:w="691" w:type="dxa"/>
            <w:tcBorders>
              <w:top w:val="nil"/>
              <w:left w:val="nil"/>
              <w:bottom w:val="single" w:sz="4" w:space="0" w:color="auto"/>
              <w:right w:val="single" w:sz="4" w:space="0" w:color="auto"/>
            </w:tcBorders>
            <w:shd w:val="clear" w:color="auto" w:fill="auto"/>
            <w:noWrap/>
            <w:vAlign w:val="center"/>
          </w:tcPr>
          <w:p w14:paraId="7B23C533" w14:textId="77777777" w:rsidR="00C73D43" w:rsidRPr="00C1771A" w:rsidRDefault="00C73D43" w:rsidP="00862D54">
            <w:pPr>
              <w:pStyle w:val="Tablehead"/>
            </w:pPr>
            <w:r>
              <w:t>-</w:t>
            </w:r>
          </w:p>
        </w:tc>
        <w:tc>
          <w:tcPr>
            <w:tcW w:w="829" w:type="dxa"/>
            <w:tcBorders>
              <w:top w:val="nil"/>
              <w:left w:val="nil"/>
              <w:bottom w:val="single" w:sz="4" w:space="0" w:color="auto"/>
              <w:right w:val="single" w:sz="4" w:space="0" w:color="auto"/>
            </w:tcBorders>
            <w:shd w:val="clear" w:color="auto" w:fill="auto"/>
            <w:noWrap/>
            <w:vAlign w:val="center"/>
          </w:tcPr>
          <w:p w14:paraId="265123D3" w14:textId="77777777" w:rsidR="00C73D43" w:rsidRDefault="00C73D43" w:rsidP="00862D5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11D81784" w14:textId="77777777" w:rsidR="00C73D43" w:rsidRDefault="00C73D43" w:rsidP="00862D54">
            <w:pPr>
              <w:pStyle w:val="Tablehead"/>
            </w:pPr>
            <w:r>
              <w:t>3.0</w:t>
            </w:r>
          </w:p>
        </w:tc>
        <w:tc>
          <w:tcPr>
            <w:tcW w:w="679" w:type="dxa"/>
            <w:tcBorders>
              <w:top w:val="nil"/>
              <w:left w:val="nil"/>
              <w:bottom w:val="single" w:sz="4" w:space="0" w:color="auto"/>
              <w:right w:val="single" w:sz="4" w:space="0" w:color="auto"/>
            </w:tcBorders>
            <w:shd w:val="clear" w:color="auto" w:fill="auto"/>
            <w:noWrap/>
            <w:vAlign w:val="center"/>
          </w:tcPr>
          <w:p w14:paraId="2A0AEFD5" w14:textId="77777777" w:rsidR="00C73D43" w:rsidRDefault="00C73D43" w:rsidP="00862D54">
            <w:pPr>
              <w:pStyle w:val="Tablehead"/>
            </w:pPr>
            <w:r>
              <w:t>3.0</w:t>
            </w:r>
          </w:p>
        </w:tc>
      </w:tr>
      <w:tr w:rsidR="00C73D43" w:rsidRPr="00C1771A" w14:paraId="6CB250A8"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1F6582E" w14:textId="77777777" w:rsidR="00C73D43" w:rsidRPr="00C1771A" w:rsidRDefault="00C73D43" w:rsidP="00C9385B">
            <w:pPr>
              <w:pStyle w:val="Tabletext"/>
            </w:pPr>
            <w:r w:rsidRPr="00C1771A">
              <w:t>Divas vai vairākās tērauda plāksnes ar skrūvju M16 savienojumiem ar vismaz 10 skrūvēm uz metr</w:t>
            </w:r>
            <w:r>
              <w:t>u</w:t>
            </w:r>
            <w:r w:rsidRPr="00C1771A">
              <w:t>. Gofrējums 125 x 30mm.</w:t>
            </w:r>
          </w:p>
        </w:tc>
        <w:tc>
          <w:tcPr>
            <w:tcW w:w="816" w:type="dxa"/>
            <w:tcBorders>
              <w:top w:val="nil"/>
              <w:left w:val="nil"/>
              <w:bottom w:val="single" w:sz="4" w:space="0" w:color="auto"/>
              <w:right w:val="single" w:sz="4" w:space="0" w:color="auto"/>
            </w:tcBorders>
            <w:shd w:val="clear" w:color="auto" w:fill="auto"/>
            <w:noWrap/>
            <w:vAlign w:val="center"/>
          </w:tcPr>
          <w:p w14:paraId="62A1907C" w14:textId="77777777" w:rsidR="00C73D43" w:rsidRDefault="00C73D43" w:rsidP="00862D54">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tcPr>
          <w:p w14:paraId="6B30DE17" w14:textId="52660DF8" w:rsidR="00C73D43" w:rsidRDefault="00C73D43" w:rsidP="00862D54">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tcPr>
          <w:p w14:paraId="4CC4FF4E" w14:textId="77777777" w:rsidR="00C73D43" w:rsidRDefault="00C73D43" w:rsidP="00862D54">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tcPr>
          <w:p w14:paraId="3C83435B" w14:textId="0DCC8347" w:rsidR="00C73D43" w:rsidRDefault="000A109D" w:rsidP="00862D54">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tcPr>
          <w:p w14:paraId="12BBC2BE" w14:textId="3BF699E0" w:rsidR="00C73D43" w:rsidRDefault="000A109D" w:rsidP="00862D5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482AADD8" w14:textId="77777777" w:rsidR="00C73D43" w:rsidRDefault="00C73D43" w:rsidP="00862D54">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tcPr>
          <w:p w14:paraId="285C0180" w14:textId="1F8599C1" w:rsidR="00C73D43" w:rsidRDefault="00C73D43" w:rsidP="00862D54">
            <w:pPr>
              <w:pStyle w:val="Tablehead"/>
            </w:pPr>
            <w:r w:rsidRPr="00C1771A">
              <w:t>3.</w:t>
            </w:r>
            <w:r w:rsidR="000A109D">
              <w:t>5</w:t>
            </w:r>
          </w:p>
        </w:tc>
      </w:tr>
      <w:tr w:rsidR="00C73D43" w:rsidRPr="00C1771A" w14:paraId="43CFC8AE" w14:textId="77777777" w:rsidTr="00B44DB7">
        <w:trPr>
          <w:trHeight w:val="358"/>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0FCD2FF9" w14:textId="77777777" w:rsidR="00C73D43" w:rsidRPr="00C1771A" w:rsidRDefault="00C73D43" w:rsidP="00C9385B">
            <w:pPr>
              <w:pStyle w:val="Tabletext"/>
            </w:pPr>
            <w:r w:rsidRPr="00C1771A">
              <w:t>Divas vai vairākās tērauda plāksnes ar skrūvju M1</w:t>
            </w:r>
            <w:r>
              <w:t>4</w:t>
            </w:r>
            <w:r w:rsidRPr="00C1771A">
              <w:t xml:space="preserve"> savienojumiem ar vismaz 10 skrūvēm uz metr</w:t>
            </w:r>
            <w:r>
              <w:t>u</w:t>
            </w:r>
            <w:r w:rsidRPr="00C1771A">
              <w:t>. Gofrējums 100 x 20mm.</w:t>
            </w:r>
          </w:p>
        </w:tc>
        <w:tc>
          <w:tcPr>
            <w:tcW w:w="816" w:type="dxa"/>
            <w:tcBorders>
              <w:top w:val="nil"/>
              <w:left w:val="nil"/>
              <w:bottom w:val="single" w:sz="4" w:space="0" w:color="auto"/>
              <w:right w:val="single" w:sz="4" w:space="0" w:color="auto"/>
            </w:tcBorders>
            <w:shd w:val="clear" w:color="auto" w:fill="auto"/>
            <w:noWrap/>
            <w:vAlign w:val="center"/>
            <w:hideMark/>
          </w:tcPr>
          <w:p w14:paraId="4DB62F82" w14:textId="3615B3D8" w:rsidR="00C73D43" w:rsidRPr="00C1771A" w:rsidRDefault="00C73D43" w:rsidP="00862D54">
            <w:pPr>
              <w:pStyle w:val="Tablehead"/>
            </w:pPr>
            <w:r w:rsidRPr="00C1771A">
              <w:t>2.</w:t>
            </w:r>
            <w:r w:rsidR="000A109D">
              <w:t>5</w:t>
            </w:r>
          </w:p>
        </w:tc>
        <w:tc>
          <w:tcPr>
            <w:tcW w:w="709" w:type="dxa"/>
            <w:tcBorders>
              <w:top w:val="nil"/>
              <w:left w:val="nil"/>
              <w:bottom w:val="single" w:sz="4" w:space="0" w:color="auto"/>
              <w:right w:val="single" w:sz="4" w:space="0" w:color="auto"/>
            </w:tcBorders>
            <w:shd w:val="clear" w:color="auto" w:fill="auto"/>
            <w:noWrap/>
            <w:vAlign w:val="center"/>
            <w:hideMark/>
          </w:tcPr>
          <w:p w14:paraId="61497613" w14:textId="1C56E546" w:rsidR="00C73D43" w:rsidRPr="00C1771A" w:rsidRDefault="00C73D43" w:rsidP="00862D54">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hideMark/>
          </w:tcPr>
          <w:p w14:paraId="5A43ADAA" w14:textId="7BC227A8" w:rsidR="00C73D43" w:rsidRPr="00C1771A" w:rsidRDefault="000A109D" w:rsidP="00862D54">
            <w:pPr>
              <w:pStyle w:val="Tablehead"/>
            </w:pPr>
            <w:r>
              <w:t>3.0</w:t>
            </w:r>
          </w:p>
        </w:tc>
        <w:tc>
          <w:tcPr>
            <w:tcW w:w="691" w:type="dxa"/>
            <w:tcBorders>
              <w:top w:val="nil"/>
              <w:left w:val="nil"/>
              <w:bottom w:val="single" w:sz="4" w:space="0" w:color="auto"/>
              <w:right w:val="single" w:sz="4" w:space="0" w:color="auto"/>
            </w:tcBorders>
            <w:shd w:val="clear" w:color="auto" w:fill="auto"/>
            <w:noWrap/>
            <w:vAlign w:val="center"/>
            <w:hideMark/>
          </w:tcPr>
          <w:p w14:paraId="716A28C6" w14:textId="4EB78496" w:rsidR="00C73D43" w:rsidRPr="00C1771A" w:rsidRDefault="000A109D" w:rsidP="00862D54">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hideMark/>
          </w:tcPr>
          <w:p w14:paraId="10AB21DA" w14:textId="43670628" w:rsidR="00C73D43" w:rsidRPr="00C1771A" w:rsidRDefault="000A109D" w:rsidP="00862D5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hideMark/>
          </w:tcPr>
          <w:p w14:paraId="103E6DA8" w14:textId="2BA66AC8" w:rsidR="00C73D43" w:rsidRPr="00C1771A" w:rsidRDefault="00C73D43" w:rsidP="00862D54">
            <w:pPr>
              <w:pStyle w:val="Tablehead"/>
            </w:pPr>
            <w:r w:rsidRPr="00C1771A">
              <w:t>3.</w:t>
            </w:r>
            <w:r w:rsidR="000A109D">
              <w:t>5</w:t>
            </w:r>
          </w:p>
        </w:tc>
        <w:tc>
          <w:tcPr>
            <w:tcW w:w="679" w:type="dxa"/>
            <w:tcBorders>
              <w:top w:val="nil"/>
              <w:left w:val="nil"/>
              <w:bottom w:val="single" w:sz="4" w:space="0" w:color="auto"/>
              <w:right w:val="single" w:sz="4" w:space="0" w:color="auto"/>
            </w:tcBorders>
            <w:shd w:val="clear" w:color="auto" w:fill="auto"/>
            <w:noWrap/>
            <w:vAlign w:val="center"/>
            <w:hideMark/>
          </w:tcPr>
          <w:p w14:paraId="4601881E" w14:textId="06EEE99E" w:rsidR="00C73D43" w:rsidRPr="00C1771A" w:rsidRDefault="000A109D" w:rsidP="00862D54">
            <w:pPr>
              <w:pStyle w:val="Tablehead"/>
            </w:pPr>
            <w:r>
              <w:t>4</w:t>
            </w:r>
            <w:r w:rsidR="00C73D43" w:rsidRPr="00C1771A">
              <w:t>.</w:t>
            </w:r>
            <w:r w:rsidR="00C73D43">
              <w:t>0</w:t>
            </w:r>
          </w:p>
        </w:tc>
      </w:tr>
    </w:tbl>
    <w:p w14:paraId="2083C0F1" w14:textId="5204CD51" w:rsidR="00C73D43" w:rsidRDefault="00925875" w:rsidP="005311E9">
      <w:pPr>
        <w:pStyle w:val="BodyText3"/>
      </w:pPr>
      <w:r>
        <w:t>PIEZĪME</w:t>
      </w:r>
      <w:r w:rsidR="00C73D43" w:rsidRPr="00C1771A">
        <w:t xml:space="preserve"> </w:t>
      </w:r>
      <w:r>
        <w:t>–</w:t>
      </w:r>
      <w:r w:rsidR="00316A6B">
        <w:t xml:space="preserve"> U</w:t>
      </w:r>
      <w:r w:rsidR="00C73D43" w:rsidRPr="00C1771A">
        <w:t xml:space="preserve">zbēruma augstums virs </w:t>
      </w:r>
      <w:r>
        <w:t>caurules 0,6 – 6,</w:t>
      </w:r>
      <w:r w:rsidR="00C73D43" w:rsidRPr="00C1771A">
        <w:t>0</w:t>
      </w:r>
      <w:r>
        <w:t xml:space="preserve"> </w:t>
      </w:r>
      <w:r w:rsidR="00C73D43" w:rsidRPr="00C1771A">
        <w:t>m</w:t>
      </w:r>
    </w:p>
    <w:p w14:paraId="798D9824" w14:textId="16B5707E" w:rsidR="00C73D43" w:rsidRPr="00C1771A" w:rsidRDefault="00C73D43" w:rsidP="00925875">
      <w:pPr>
        <w:rPr>
          <w:b/>
        </w:rPr>
      </w:pPr>
      <w:r w:rsidRPr="00C1771A">
        <w:rPr>
          <w:b/>
        </w:rPr>
        <w:t>Gofrētas spirālveida vītās tērauda caurules</w:t>
      </w:r>
      <w:r w:rsidR="00925875">
        <w:rPr>
          <w:b/>
        </w:rPr>
        <w:t>.</w:t>
      </w:r>
    </w:p>
    <w:p w14:paraId="48129EEE" w14:textId="28AD2D73" w:rsidR="00C73D43" w:rsidRPr="00C1771A" w:rsidRDefault="00C73D43" w:rsidP="00C73D43">
      <w:r w:rsidRPr="00C1771A">
        <w:t>Gofrētas spirālveida vītās caurules tēraudam jāatbilst LVS EN 10346 "Vienlaidus karsti pārklāti tērauda plakanie izstrādājumi aukstai presēšanai. Tehniskie piegādes nosacījumi".</w:t>
      </w:r>
    </w:p>
    <w:p w14:paraId="0D67E210" w14:textId="77777777" w:rsidR="00C73D43" w:rsidRPr="007D5A4A" w:rsidRDefault="00C73D43" w:rsidP="00C73D43">
      <w:pPr>
        <w:spacing w:after="0"/>
        <w:ind w:left="720" w:firstLine="0"/>
        <w:rPr>
          <w:u w:val="single"/>
        </w:rPr>
      </w:pPr>
      <w:r w:rsidRPr="00C1771A">
        <w:rPr>
          <w:u w:val="single"/>
        </w:rPr>
        <w:t>Konstrukcijas tēraud</w:t>
      </w:r>
      <w:r>
        <w:rPr>
          <w:u w:val="single"/>
        </w:rPr>
        <w:t>s</w:t>
      </w:r>
      <w:r w:rsidRPr="007D5A4A">
        <w:rPr>
          <w:u w:val="single"/>
        </w:rPr>
        <w:t>:</w:t>
      </w:r>
    </w:p>
    <w:p w14:paraId="65582BDE" w14:textId="77777777" w:rsidR="00C73D43" w:rsidRPr="00C1771A" w:rsidRDefault="00C73D43" w:rsidP="00E82BBA">
      <w:pPr>
        <w:pStyle w:val="ListParagraph"/>
        <w:numPr>
          <w:ilvl w:val="0"/>
          <w:numId w:val="399"/>
        </w:numPr>
      </w:pPr>
      <w:r w:rsidRPr="00C1771A">
        <w:t>tecēšanas robeža  ≥ 250 MPa;</w:t>
      </w:r>
    </w:p>
    <w:p w14:paraId="0297DC5D" w14:textId="77777777" w:rsidR="00C73D43" w:rsidRPr="00C1771A" w:rsidRDefault="00C73D43" w:rsidP="00E82BBA">
      <w:pPr>
        <w:pStyle w:val="ListParagraph"/>
        <w:numPr>
          <w:ilvl w:val="0"/>
          <w:numId w:val="399"/>
        </w:numPr>
      </w:pPr>
      <w:r w:rsidRPr="00C1771A">
        <w:t>stiepes stiprība  ≥ 270 MPa.</w:t>
      </w:r>
    </w:p>
    <w:p w14:paraId="16ED80CD" w14:textId="77777777" w:rsidR="00C73D43" w:rsidRPr="00C1771A" w:rsidRDefault="00C73D43" w:rsidP="00C73D43">
      <w:pPr>
        <w:spacing w:after="0"/>
        <w:ind w:left="720" w:firstLine="0"/>
      </w:pPr>
      <w:r w:rsidRPr="00C1771A">
        <w:rPr>
          <w:u w:val="single"/>
        </w:rPr>
        <w:t>Konstrukcija</w:t>
      </w:r>
      <w:r>
        <w:rPr>
          <w:u w:val="single"/>
        </w:rPr>
        <w:t xml:space="preserve">s </w:t>
      </w:r>
      <w:r w:rsidRPr="00C1771A">
        <w:rPr>
          <w:u w:val="single"/>
        </w:rPr>
        <w:t>pretkorozijas aizsargpārklājums</w:t>
      </w:r>
      <w:r w:rsidRPr="007D5A4A">
        <w:rPr>
          <w:u w:val="single"/>
        </w:rPr>
        <w:t>:</w:t>
      </w:r>
    </w:p>
    <w:p w14:paraId="307307FA" w14:textId="16CCA1A7" w:rsidR="00C73D43" w:rsidRPr="00C1771A" w:rsidRDefault="00C73D43" w:rsidP="00E82BBA">
      <w:pPr>
        <w:pStyle w:val="ListParagraph"/>
        <w:numPr>
          <w:ilvl w:val="0"/>
          <w:numId w:val="401"/>
        </w:numPr>
      </w:pPr>
      <w:r w:rsidRPr="00C1771A">
        <w:t>≥</w:t>
      </w:r>
      <w:r w:rsidR="008219F2">
        <w:t xml:space="preserve"> </w:t>
      </w:r>
      <w:r w:rsidRPr="00C1771A">
        <w:t>42 μm karstā cinka pārklājums virsmai;</w:t>
      </w:r>
    </w:p>
    <w:p w14:paraId="4805C196" w14:textId="77777777" w:rsidR="00C73D43" w:rsidRPr="00C1771A" w:rsidRDefault="00C73D43" w:rsidP="00E82BBA">
      <w:pPr>
        <w:pStyle w:val="ListParagraph"/>
        <w:numPr>
          <w:ilvl w:val="0"/>
          <w:numId w:val="401"/>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B44DB7" w:rsidRDefault="000A109D" w:rsidP="00C73D43">
      <w:pPr>
        <w:spacing w:after="0"/>
        <w:ind w:left="720" w:firstLine="0"/>
        <w:rPr>
          <w:u w:val="single"/>
          <w:lang w:val="lv-LV"/>
        </w:rPr>
      </w:pPr>
      <w:r w:rsidRPr="00B44DB7">
        <w:rPr>
          <w:u w:val="single"/>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C73D43">
      <w:pPr>
        <w:spacing w:after="0"/>
        <w:ind w:left="720" w:firstLine="0"/>
        <w:rPr>
          <w:u w:val="single"/>
        </w:rPr>
      </w:pPr>
      <w:r w:rsidRPr="007D5A4A">
        <w:rPr>
          <w:u w:val="single"/>
        </w:rPr>
        <w:t>Cauruļu ģeometrijas pielaides montāžai:</w:t>
      </w:r>
    </w:p>
    <w:p w14:paraId="7DF8D79C" w14:textId="436252A4" w:rsidR="00C73D43" w:rsidRPr="007D5A4A" w:rsidRDefault="00C73D43" w:rsidP="00E82BBA">
      <w:pPr>
        <w:pStyle w:val="ListParagraph"/>
        <w:numPr>
          <w:ilvl w:val="0"/>
          <w:numId w:val="400"/>
        </w:numPr>
      </w:pPr>
      <w:r w:rsidRPr="007D5A4A">
        <w:t>platums ± 2</w:t>
      </w:r>
      <w:r w:rsidR="008219F2">
        <w:t xml:space="preserve"> </w:t>
      </w:r>
      <w:r w:rsidRPr="007D5A4A">
        <w:t>%;</w:t>
      </w:r>
    </w:p>
    <w:p w14:paraId="4E748756" w14:textId="2E0948A7" w:rsidR="00C73D43" w:rsidRPr="007D5A4A" w:rsidRDefault="00C73D43" w:rsidP="00E82BBA">
      <w:pPr>
        <w:pStyle w:val="ListParagraph"/>
        <w:numPr>
          <w:ilvl w:val="0"/>
          <w:numId w:val="400"/>
        </w:numPr>
      </w:pPr>
      <w:r w:rsidRPr="007D5A4A">
        <w:t>augstums ± 2</w:t>
      </w:r>
      <w:r w:rsidR="008219F2">
        <w:t xml:space="preserve"> </w:t>
      </w:r>
      <w:r w:rsidRPr="007D5A4A">
        <w:t>%;</w:t>
      </w:r>
    </w:p>
    <w:p w14:paraId="6778DE42" w14:textId="3534F7CD" w:rsidR="00C73D43" w:rsidRPr="007D5A4A" w:rsidRDefault="00C73D43" w:rsidP="00E82BBA">
      <w:pPr>
        <w:pStyle w:val="ListParagraph"/>
        <w:numPr>
          <w:ilvl w:val="0"/>
          <w:numId w:val="400"/>
        </w:numPr>
      </w:pPr>
      <w:r w:rsidRPr="007D5A4A">
        <w:t>garums + 0,5</w:t>
      </w:r>
      <w:r w:rsidR="008219F2">
        <w:t xml:space="preserve"> </w:t>
      </w:r>
      <w:r w:rsidRPr="007D5A4A">
        <w:t>%.</w:t>
      </w:r>
    </w:p>
    <w:p w14:paraId="717695FF" w14:textId="49A951D6" w:rsidR="00C73D43" w:rsidRPr="00C1771A" w:rsidRDefault="00C73D43" w:rsidP="007E5265">
      <w:pPr>
        <w:rPr>
          <w:b/>
        </w:rPr>
      </w:pPr>
      <w:r w:rsidRPr="00C1771A">
        <w:rPr>
          <w:b/>
        </w:rPr>
        <w:t>Saskrūvējamas gofrētu tērauda plāksņu caurules</w:t>
      </w:r>
      <w:r w:rsidR="00925875">
        <w:rPr>
          <w:b/>
        </w:rPr>
        <w:t>.</w:t>
      </w:r>
    </w:p>
    <w:p w14:paraId="6D654807" w14:textId="11F604F7" w:rsidR="00C73D43" w:rsidRPr="00C1771A" w:rsidRDefault="00C73D43" w:rsidP="00C73D43">
      <w:pPr>
        <w:spacing w:after="0"/>
      </w:pPr>
      <w:r w:rsidRPr="004F4098">
        <w:t>Saskrūvējamas gofrētu tērauda plāksņu</w:t>
      </w:r>
      <w:r w:rsidRPr="00C1771A">
        <w:t xml:space="preserve"> konstrukciju tēraudam jāatbilst LVS EN 10025 "Karsti velmētie izstrādājumi no konstrukciju tēraudiem" un LVS EN 10149 "Karsti velmētie plakanie izstrādājumi no augstas stiprības tēraudiem aukstai presēšanai"</w:t>
      </w:r>
      <w:r w:rsidR="000A109D">
        <w:t xml:space="preserve"> </w:t>
      </w:r>
      <w:r w:rsidR="000A109D" w:rsidRPr="000A109D">
        <w:t>un LVS EN 1090-2 “Tērauda konstrukciju un alumīnija konstrukciju izpildījums. 2. daļa: Tehniskās prasības tērauda konstrukcijām”</w:t>
      </w:r>
      <w:r w:rsidRPr="00C1771A">
        <w:t>.</w:t>
      </w:r>
    </w:p>
    <w:p w14:paraId="61892010" w14:textId="77777777" w:rsidR="00C73D43" w:rsidRPr="00C1771A" w:rsidRDefault="00C73D43" w:rsidP="00C73D43">
      <w:pPr>
        <w:spacing w:after="0"/>
      </w:pPr>
      <w:r w:rsidRPr="004F4098">
        <w:rPr>
          <w:u w:val="single"/>
        </w:rPr>
        <w:lastRenderedPageBreak/>
        <w:t>Konstrukciju plākšņu elementu tēraud</w:t>
      </w:r>
      <w:r w:rsidRPr="00C1771A">
        <w:rPr>
          <w:u w:val="single"/>
        </w:rPr>
        <w:t>s</w:t>
      </w:r>
      <w:r w:rsidRPr="00C1771A">
        <w:t>:</w:t>
      </w:r>
    </w:p>
    <w:p w14:paraId="649FF8D3" w14:textId="77777777" w:rsidR="00C73D43" w:rsidRPr="00C1771A" w:rsidRDefault="00C73D43" w:rsidP="00E82BBA">
      <w:pPr>
        <w:pStyle w:val="ListParagraph"/>
        <w:numPr>
          <w:ilvl w:val="0"/>
          <w:numId w:val="402"/>
        </w:numPr>
      </w:pPr>
      <w:r w:rsidRPr="00C1771A">
        <w:t>ar tecēšanas robežu ≥ 235 MPa;</w:t>
      </w:r>
    </w:p>
    <w:p w14:paraId="6819AFE2" w14:textId="77777777" w:rsidR="00C73D43" w:rsidRPr="00C1771A" w:rsidRDefault="00C73D43" w:rsidP="00E82BBA">
      <w:pPr>
        <w:pStyle w:val="ListParagraph"/>
        <w:numPr>
          <w:ilvl w:val="0"/>
          <w:numId w:val="402"/>
        </w:numPr>
      </w:pPr>
      <w:r w:rsidRPr="00C1771A">
        <w:t>stiepes stiprību ≥ 330 MPa.</w:t>
      </w:r>
    </w:p>
    <w:p w14:paraId="3C7D6D42" w14:textId="77777777" w:rsidR="00C73D43" w:rsidRPr="00C1771A" w:rsidRDefault="00C73D43" w:rsidP="00C73D43">
      <w:pPr>
        <w:keepNext/>
        <w:spacing w:after="0"/>
      </w:pPr>
      <w:r w:rsidRPr="004F4098">
        <w:rPr>
          <w:u w:val="single"/>
        </w:rPr>
        <w:t>Konstrukcija</w:t>
      </w:r>
      <w:r>
        <w:rPr>
          <w:u w:val="single"/>
        </w:rPr>
        <w:t xml:space="preserve">s </w:t>
      </w:r>
      <w:r w:rsidRPr="004F4098">
        <w:rPr>
          <w:u w:val="single"/>
        </w:rPr>
        <w:t>pretkorozijas aizsargpārklājums</w:t>
      </w:r>
      <w:r w:rsidRPr="004F4098">
        <w:t>:</w:t>
      </w:r>
      <w:r w:rsidRPr="00C1771A">
        <w:t xml:space="preserve"> </w:t>
      </w:r>
    </w:p>
    <w:p w14:paraId="32D555FE" w14:textId="5250F2C5" w:rsidR="00C73D43" w:rsidRPr="007D5A4A" w:rsidRDefault="00826D2E" w:rsidP="00E82BBA">
      <w:pPr>
        <w:pStyle w:val="ListParagraph"/>
        <w:numPr>
          <w:ilvl w:val="0"/>
          <w:numId w:val="403"/>
        </w:numPr>
      </w:pPr>
      <w:r>
        <w:t>karsta</w:t>
      </w:r>
      <w:r w:rsidR="00C73D43" w:rsidRPr="004F4098">
        <w:t xml:space="preserve"> cinka pārklājums virsmai atkarībā no tērauda biezuma, saskaņā ar LVS EN ISO 1461</w:t>
      </w:r>
      <w:r w:rsidR="00C73D43" w:rsidRPr="007D5A4A">
        <w:t xml:space="preserve"> (</w:t>
      </w:r>
      <w:r w:rsidR="007E5265">
        <w:fldChar w:fldCharType="begin"/>
      </w:r>
      <w:r w:rsidR="007E5265">
        <w:instrText xml:space="preserve"> REF _Ref513013952 \r \h </w:instrText>
      </w:r>
      <w:r w:rsidR="007E5265">
        <w:fldChar w:fldCharType="separate"/>
      </w:r>
      <w:r w:rsidR="00136ECA">
        <w:t>4.3-2</w:t>
      </w:r>
      <w:r w:rsidR="007E5265">
        <w:fldChar w:fldCharType="end"/>
      </w:r>
      <w:r w:rsidR="007E5265">
        <w:t>. tabula</w:t>
      </w:r>
      <w:r w:rsidR="00C73D43" w:rsidRPr="007D5A4A">
        <w:t>);</w:t>
      </w:r>
    </w:p>
    <w:p w14:paraId="3D50C305" w14:textId="77777777" w:rsidR="00C73D43" w:rsidRPr="004F4098" w:rsidRDefault="00C73D43" w:rsidP="00E82BBA">
      <w:pPr>
        <w:pStyle w:val="ListParagraph"/>
        <w:numPr>
          <w:ilvl w:val="0"/>
          <w:numId w:val="403"/>
        </w:numPr>
      </w:pPr>
      <w:r w:rsidRPr="00421778">
        <w:t>papildus aizsargpārklājums atbilstoši aprēķinātai konstrukcijas ekspluatācijas laika kategorijai</w:t>
      </w:r>
      <w:r>
        <w:t>.</w:t>
      </w:r>
    </w:p>
    <w:p w14:paraId="5AEA4581" w14:textId="68794BD7" w:rsidR="000A109D" w:rsidRPr="00B44DB7" w:rsidRDefault="000A109D" w:rsidP="00C73D43">
      <w:pPr>
        <w:keepNext/>
        <w:tabs>
          <w:tab w:val="left" w:pos="1740"/>
        </w:tabs>
        <w:spacing w:after="0"/>
        <w:ind w:right="-23"/>
        <w:rPr>
          <w:rFonts w:asciiTheme="minorHAnsi" w:eastAsia="Arial" w:hAnsiTheme="minorHAnsi" w:cstheme="minorHAnsi"/>
          <w:u w:val="single"/>
          <w:lang w:val="lv-LV"/>
        </w:rPr>
      </w:pPr>
      <w:r w:rsidRPr="00B44DB7">
        <w:rPr>
          <w:rFonts w:asciiTheme="minorHAnsi" w:eastAsia="Arial" w:hAnsiTheme="minorHAnsi" w:cstheme="minorHAnsi"/>
          <w:u w:val="single"/>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C73D43">
      <w:pPr>
        <w:keepNext/>
        <w:tabs>
          <w:tab w:val="left" w:pos="1740"/>
        </w:tabs>
        <w:spacing w:after="0"/>
        <w:ind w:right="-23"/>
        <w:rPr>
          <w:rFonts w:asciiTheme="minorHAnsi" w:eastAsia="Arial" w:hAnsiTheme="minorHAnsi" w:cstheme="minorHAnsi"/>
        </w:rPr>
      </w:pPr>
      <w:r w:rsidRPr="004F4098">
        <w:rPr>
          <w:rFonts w:asciiTheme="minorHAnsi" w:eastAsia="Arial" w:hAnsiTheme="minorHAnsi" w:cstheme="minorHAnsi"/>
          <w:u w:val="single"/>
        </w:rPr>
        <w:t>Konstrukcijas ģeometrijas pielaides montāžai</w:t>
      </w:r>
      <w:r w:rsidRPr="00C1771A">
        <w:rPr>
          <w:rFonts w:asciiTheme="minorHAnsi" w:eastAsia="Arial" w:hAnsiTheme="minorHAnsi" w:cstheme="minorHAnsi"/>
        </w:rPr>
        <w:t>:</w:t>
      </w:r>
    </w:p>
    <w:p w14:paraId="3626C374" w14:textId="77777777" w:rsidR="00C73D43" w:rsidRPr="004F4098" w:rsidRDefault="00C73D43" w:rsidP="00E82BBA">
      <w:pPr>
        <w:pStyle w:val="ListParagraph"/>
      </w:pPr>
      <w:r w:rsidRPr="004F4098">
        <w:t>laidumam ±2%</w:t>
      </w:r>
      <w:r w:rsidRPr="00C1771A">
        <w:t>;</w:t>
      </w:r>
    </w:p>
    <w:p w14:paraId="08250546" w14:textId="77777777" w:rsidR="00C73D43" w:rsidRPr="004F4098" w:rsidRDefault="00C73D43" w:rsidP="00E82BBA">
      <w:pPr>
        <w:pStyle w:val="ListParagraph"/>
      </w:pPr>
      <w:r w:rsidRPr="004F4098">
        <w:t>augstumam ±2%</w:t>
      </w:r>
      <w:r w:rsidRPr="00C1771A">
        <w:t>;</w:t>
      </w:r>
    </w:p>
    <w:p w14:paraId="55E310F5" w14:textId="1DE2A7B9" w:rsidR="00C73D43" w:rsidRPr="00925875" w:rsidRDefault="00C73D43" w:rsidP="00E82BBA">
      <w:pPr>
        <w:pStyle w:val="ListParagraph"/>
      </w:pPr>
      <w:r w:rsidRPr="004F4098">
        <w:t>garumam +0,5%</w:t>
      </w:r>
      <w:r w:rsidRPr="00C1771A">
        <w:t>.</w:t>
      </w:r>
    </w:p>
    <w:p w14:paraId="030E5D66" w14:textId="488CBDBA" w:rsidR="00C73D43" w:rsidRPr="00B44DB7" w:rsidRDefault="00C73D43" w:rsidP="00134196">
      <w:pPr>
        <w:pStyle w:val="Heading8"/>
        <w:rPr>
          <w:u w:val="single"/>
          <w:lang w:val="lv-LV"/>
        </w:rPr>
      </w:pPr>
      <w:bookmarkStart w:id="209" w:name="_Ref513013952"/>
      <w:r w:rsidRPr="00B44DB7">
        <w:rPr>
          <w:lang w:val="lv-LV"/>
        </w:rPr>
        <w:t>tabula.</w:t>
      </w:r>
      <w:bookmarkEnd w:id="209"/>
      <w:r w:rsidR="00826D2E" w:rsidRPr="00B44DB7">
        <w:rPr>
          <w:lang w:val="lv-LV"/>
        </w:rPr>
        <w:t xml:space="preserve"> Karsta cinka pārklājums virsmai atkarībā no tērauda biezuma</w:t>
      </w:r>
    </w:p>
    <w:tbl>
      <w:tblPr>
        <w:tblStyle w:val="TableGrid"/>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862D54">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862D54">
            <w:pPr>
              <w:pStyle w:val="Tablehead"/>
            </w:pPr>
            <w:r w:rsidRPr="004F4098">
              <w:t>Vidējais slāņa biezums (min) [μm]</w:t>
            </w:r>
          </w:p>
        </w:tc>
        <w:tc>
          <w:tcPr>
            <w:tcW w:w="2835" w:type="dxa"/>
            <w:vAlign w:val="center"/>
          </w:tcPr>
          <w:p w14:paraId="7B6F8D7E" w14:textId="77777777" w:rsidR="00C73D43" w:rsidRPr="004F4098" w:rsidRDefault="00C73D43" w:rsidP="00862D54">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862D54">
            <w:pPr>
              <w:pStyle w:val="Tablehead"/>
            </w:pPr>
            <w:r w:rsidRPr="004F4098">
              <w:t>t &gt; 6 mm</w:t>
            </w:r>
          </w:p>
        </w:tc>
        <w:tc>
          <w:tcPr>
            <w:tcW w:w="2324" w:type="dxa"/>
            <w:vAlign w:val="center"/>
          </w:tcPr>
          <w:p w14:paraId="7160FCA6" w14:textId="77777777" w:rsidR="00C73D43" w:rsidRPr="004F4098" w:rsidRDefault="00C73D43" w:rsidP="00862D54">
            <w:pPr>
              <w:pStyle w:val="Tablehead"/>
            </w:pPr>
            <w:r w:rsidRPr="004F4098">
              <w:t>85</w:t>
            </w:r>
          </w:p>
        </w:tc>
        <w:tc>
          <w:tcPr>
            <w:tcW w:w="2835" w:type="dxa"/>
            <w:vAlign w:val="center"/>
          </w:tcPr>
          <w:p w14:paraId="30C96CC5" w14:textId="77777777" w:rsidR="00C73D43" w:rsidRPr="004F4098" w:rsidRDefault="00C73D43" w:rsidP="00862D54">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862D54">
            <w:pPr>
              <w:pStyle w:val="Tablehead"/>
            </w:pPr>
            <w:r w:rsidRPr="004F4098">
              <w:t>3 &lt; t ≤ 6 mm</w:t>
            </w:r>
          </w:p>
        </w:tc>
        <w:tc>
          <w:tcPr>
            <w:tcW w:w="2324" w:type="dxa"/>
            <w:vAlign w:val="center"/>
          </w:tcPr>
          <w:p w14:paraId="1EFCA1B0" w14:textId="77777777" w:rsidR="00C73D43" w:rsidRPr="004F4098" w:rsidRDefault="00C73D43" w:rsidP="00862D54">
            <w:pPr>
              <w:pStyle w:val="Tablehead"/>
            </w:pPr>
            <w:r w:rsidRPr="004F4098">
              <w:t>70</w:t>
            </w:r>
          </w:p>
        </w:tc>
        <w:tc>
          <w:tcPr>
            <w:tcW w:w="2835" w:type="dxa"/>
            <w:vAlign w:val="center"/>
          </w:tcPr>
          <w:p w14:paraId="5CD39CED" w14:textId="77777777" w:rsidR="00C73D43" w:rsidRPr="004F4098" w:rsidRDefault="00C73D43" w:rsidP="00862D54">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862D54">
            <w:pPr>
              <w:pStyle w:val="Tablehead"/>
            </w:pPr>
            <w:r w:rsidRPr="004F4098">
              <w:t>1,5 ≤ t ≤ 3 mm</w:t>
            </w:r>
          </w:p>
        </w:tc>
        <w:tc>
          <w:tcPr>
            <w:tcW w:w="2324" w:type="dxa"/>
            <w:vAlign w:val="center"/>
          </w:tcPr>
          <w:p w14:paraId="15482F89" w14:textId="77777777" w:rsidR="00C73D43" w:rsidRPr="004F4098" w:rsidRDefault="00C73D43" w:rsidP="00862D54">
            <w:pPr>
              <w:pStyle w:val="Tablehead"/>
            </w:pPr>
            <w:r w:rsidRPr="004F4098">
              <w:t>55</w:t>
            </w:r>
          </w:p>
        </w:tc>
        <w:tc>
          <w:tcPr>
            <w:tcW w:w="2835" w:type="dxa"/>
            <w:vAlign w:val="center"/>
          </w:tcPr>
          <w:p w14:paraId="0D5459DD" w14:textId="77777777" w:rsidR="00C73D43" w:rsidRPr="004F4098" w:rsidRDefault="00C73D43" w:rsidP="00862D54">
            <w:pPr>
              <w:pStyle w:val="Tablehead"/>
            </w:pPr>
            <w:r w:rsidRPr="004F4098">
              <w:t>45</w:t>
            </w:r>
          </w:p>
        </w:tc>
      </w:tr>
    </w:tbl>
    <w:p w14:paraId="67158A42" w14:textId="1D51AF33" w:rsidR="00C73D43" w:rsidRPr="00AA1200" w:rsidRDefault="00C73D43" w:rsidP="00C73D43">
      <w:pPr>
        <w:shd w:val="clear" w:color="auto" w:fill="FFFFFF"/>
        <w:spacing w:after="0"/>
        <w:rPr>
          <w:rFonts w:asciiTheme="minorHAnsi" w:eastAsia="Times New Roman" w:hAnsiTheme="minorHAnsi" w:cstheme="minorHAnsi"/>
        </w:rPr>
      </w:pPr>
      <w:r w:rsidRPr="00C1771A">
        <w:rPr>
          <w:rFonts w:asciiTheme="minorHAnsi" w:eastAsia="Times New Roman" w:hAnsiTheme="minorHAnsi" w:cstheme="minorHAnsi"/>
        </w:rPr>
        <w:t xml:space="preserve">Cinka biezumu </w:t>
      </w:r>
      <w:r w:rsidR="00925875">
        <w:rPr>
          <w:rFonts w:asciiTheme="minorHAnsi" w:eastAsia="Times New Roman" w:hAnsiTheme="minorHAnsi" w:cstheme="minorHAnsi"/>
        </w:rPr>
        <w:t>pārbauda</w:t>
      </w:r>
      <w:r w:rsidRPr="00C1771A">
        <w:rPr>
          <w:rFonts w:asciiTheme="minorHAnsi" w:eastAsia="Times New Roman" w:hAnsiTheme="minorHAnsi" w:cstheme="minorHAnsi"/>
        </w:rPr>
        <w:t>, izmantojot induktīvo metodi saskaņā ar LVS EN ISO 2178:1998.</w:t>
      </w:r>
      <w:r>
        <w:rPr>
          <w:rFonts w:asciiTheme="minorHAnsi" w:eastAsia="Times New Roman" w:hAnsiTheme="minorHAnsi" w:cstheme="minorHAnsi"/>
        </w:rPr>
        <w:t xml:space="preserve"> </w:t>
      </w:r>
      <w:r w:rsidR="00925875">
        <w:t>Papildus aizsargpārklājuma</w:t>
      </w:r>
      <w:r w:rsidRPr="00C1771A">
        <w:t xml:space="preserve"> biezumu pārbauda </w:t>
      </w:r>
      <w:r w:rsidRPr="00AA1200">
        <w:rPr>
          <w:rFonts w:asciiTheme="minorHAnsi" w:eastAsia="Times New Roman" w:hAnsiTheme="minorHAnsi" w:cstheme="minorHAnsi"/>
        </w:rPr>
        <w:t xml:space="preserve">saskaņā ar LVS EN ISO 2808. Aizsargpārklājuma cinkotas loksnes virsmas </w:t>
      </w:r>
      <w:r w:rsidR="00925875">
        <w:rPr>
          <w:rFonts w:asciiTheme="minorHAnsi" w:eastAsia="Times New Roman" w:hAnsiTheme="minorHAnsi" w:cstheme="minorHAnsi"/>
        </w:rPr>
        <w:t>adhēzi</w:t>
      </w:r>
      <w:r w:rsidR="007E5265">
        <w:rPr>
          <w:rFonts w:asciiTheme="minorHAnsi" w:eastAsia="Times New Roman" w:hAnsiTheme="minorHAnsi" w:cstheme="minorHAnsi"/>
        </w:rPr>
        <w:t>j</w:t>
      </w:r>
      <w:r w:rsidR="00925875">
        <w:rPr>
          <w:rFonts w:asciiTheme="minorHAnsi" w:eastAsia="Times New Roman" w:hAnsiTheme="minorHAnsi" w:cstheme="minorHAnsi"/>
        </w:rPr>
        <w:t>u pārbauda</w:t>
      </w:r>
      <w:r w:rsidRPr="00AA1200">
        <w:rPr>
          <w:rFonts w:asciiTheme="minorHAnsi" w:eastAsia="Times New Roman" w:hAnsiTheme="minorHAnsi" w:cstheme="minorHAnsi"/>
        </w:rPr>
        <w:t xml:space="preserve"> saskaņā ar EN ISO 4624.</w:t>
      </w:r>
      <w:r w:rsidR="000A109D">
        <w:rPr>
          <w:rFonts w:asciiTheme="minorHAnsi" w:eastAsia="Times New Roman" w:hAnsiTheme="minorHAnsi" w:cstheme="minorHAnsi"/>
        </w:rPr>
        <w:t xml:space="preserve"> </w:t>
      </w:r>
      <w:r w:rsidR="00596E75">
        <w:rPr>
          <w:rFonts w:asciiTheme="minorHAnsi" w:eastAsia="Times New Roman" w:hAnsiTheme="minorHAnsi" w:cstheme="minorHAnsi"/>
        </w:rPr>
        <w:t>Nepieciešamais minimālais a</w:t>
      </w:r>
      <w:r w:rsidR="000A109D" w:rsidRPr="000A109D">
        <w:rPr>
          <w:rFonts w:asciiTheme="minorHAnsi" w:eastAsia="Times New Roman" w:hAnsiTheme="minorHAnsi" w:cstheme="minorHAnsi"/>
        </w:rPr>
        <w:t>dhēzijas parametrs ir 4</w:t>
      </w:r>
      <w:r w:rsidR="00596E75">
        <w:rPr>
          <w:rFonts w:asciiTheme="minorHAnsi" w:eastAsia="Times New Roman" w:hAnsiTheme="minorHAnsi" w:cstheme="minorHAnsi"/>
        </w:rPr>
        <w:t xml:space="preserve"> </w:t>
      </w:r>
      <w:r w:rsidR="000A109D" w:rsidRPr="000A109D">
        <w:rPr>
          <w:rFonts w:asciiTheme="minorHAnsi" w:eastAsia="Times New Roman" w:hAnsiTheme="minorHAnsi" w:cstheme="minorHAnsi"/>
        </w:rPr>
        <w:t>MPa.</w:t>
      </w:r>
    </w:p>
    <w:p w14:paraId="219E0BB3" w14:textId="77777777" w:rsidR="00C73D43" w:rsidRPr="00C1771A" w:rsidRDefault="00C73D43" w:rsidP="00E82BBA">
      <w:pPr>
        <w:pStyle w:val="Heading4"/>
      </w:pPr>
      <w:bookmarkStart w:id="210" w:name="_Toc494354162"/>
      <w:r w:rsidRPr="00C1771A">
        <w:t>Polimērmateriālu caurtekas materiāli</w:t>
      </w:r>
      <w:bookmarkEnd w:id="210"/>
    </w:p>
    <w:p w14:paraId="47339E3B" w14:textId="6B5C2F1E" w:rsidR="00C73D43" w:rsidRPr="00B44DB7" w:rsidRDefault="00C73D43" w:rsidP="00C73D43">
      <w:pPr>
        <w:rPr>
          <w:lang w:val="lv-LV"/>
        </w:rPr>
      </w:pPr>
      <w:r w:rsidRPr="00B44DB7">
        <w:rPr>
          <w:lang w:val="lv-LV"/>
        </w:rPr>
        <w:t xml:space="preserve">Izmantojamas apaļa šķērsgriezuma daudzslāņu caurules no neplastificēta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134196">
      <w:pPr>
        <w:pStyle w:val="Heading8"/>
      </w:pPr>
      <w:r>
        <w:t>t</w:t>
      </w:r>
      <w:r w:rsidR="00316A6B">
        <w:t xml:space="preserve">abula. </w:t>
      </w:r>
      <w:r w:rsidR="00C73D43" w:rsidRPr="00C1771A">
        <w:t>Minimālās prasības p</w:t>
      </w:r>
      <w:r w:rsidR="00316A6B">
        <w:t>olimērmateriālu caurtekām, kas paredzētas</w:t>
      </w:r>
      <w:r>
        <w:t xml:space="preserve"> zem uzb</w:t>
      </w:r>
      <w:r w:rsidR="00316A6B">
        <w:t>ēruma</w:t>
      </w:r>
      <w:r w:rsidR="00C73D43" w:rsidRPr="00C1771A">
        <w:t xml:space="preserve"> </w:t>
      </w:r>
      <w:r w:rsidR="00316A6B">
        <w:t xml:space="preserve">no </w:t>
      </w:r>
      <w:r w:rsidR="00C73D43">
        <w:t>0,6</w:t>
      </w:r>
      <w:r w:rsidR="00316A6B">
        <w:t xml:space="preserve"> m</w:t>
      </w:r>
      <w:r w:rsidR="00C73D43">
        <w:t xml:space="preserve"> </w:t>
      </w:r>
      <w:r w:rsidR="00C73D43" w:rsidRPr="00C1771A">
        <w:t xml:space="preserve">līdz </w:t>
      </w:r>
      <w:r w:rsidR="00C73D43">
        <w:t>6,0</w:t>
      </w:r>
      <w:r w:rsidR="00316A6B">
        <w:t xml:space="preserve"> m</w:t>
      </w:r>
    </w:p>
    <w:tbl>
      <w:tblPr>
        <w:tblW w:w="8422" w:type="dxa"/>
        <w:jc w:val="center"/>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862D54">
            <w:pPr>
              <w:pStyle w:val="Tablehead"/>
            </w:pPr>
            <w:r w:rsidRPr="004F4098">
              <w:t>Raksturlielums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862D54">
            <w:pPr>
              <w:pStyle w:val="Tablehead"/>
            </w:pPr>
            <w:r w:rsidRPr="004F4098">
              <w:t>Rezultāts</w:t>
            </w:r>
            <w:r>
              <w:t xml:space="preserve"> pēc </w:t>
            </w:r>
            <w:r w:rsidRPr="00983212">
              <w:t>EN 13476</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010D3C9" w14:textId="77777777" w:rsidR="00C73D43" w:rsidRPr="005E40FC" w:rsidRDefault="00C73D43" w:rsidP="00862D54">
            <w:pPr>
              <w:pStyle w:val="Tablehead"/>
            </w:pPr>
            <w:r>
              <w:t>M</w:t>
            </w:r>
            <w:r w:rsidRPr="00603EA3">
              <w:t>arķējums uz caurules</w:t>
            </w:r>
          </w:p>
        </w:tc>
      </w:tr>
      <w:tr w:rsidR="00C73D43" w:rsidRPr="00C1771A" w14:paraId="47721B7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C9385B">
            <w:pPr>
              <w:pStyle w:val="Tabletext"/>
            </w:pPr>
            <w:r>
              <w:t>Standarta numurs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C9385B">
            <w:pPr>
              <w:pStyle w:val="Tabletext3"/>
            </w:pPr>
            <w:r w:rsidRPr="00263E05">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EB2ABB6" w14:textId="77777777" w:rsidR="00C73D43" w:rsidRPr="00263E05" w:rsidRDefault="00C73D43" w:rsidP="00C9385B">
            <w:pPr>
              <w:pStyle w:val="Tabletext3"/>
            </w:pPr>
            <w:r>
              <w:t xml:space="preserve">EN </w:t>
            </w:r>
            <w:r w:rsidRPr="00263E05">
              <w:t>13476</w:t>
            </w:r>
            <w:r>
              <w:t>-2 (vai3)</w:t>
            </w:r>
          </w:p>
        </w:tc>
      </w:tr>
      <w:tr w:rsidR="00C73D43" w:rsidRPr="00C1771A" w14:paraId="774262A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C9385B">
            <w:pPr>
              <w:pStyle w:val="Tabletext"/>
            </w:pPr>
            <w:r w:rsidRPr="00263E05">
              <w:t>Dimetr</w:t>
            </w:r>
            <w:r>
              <w:t>a sērija</w:t>
            </w:r>
            <w:r w:rsidRPr="003C473A">
              <w:t xml:space="preserve"> DN/ID</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13A5E59" w14:textId="77777777" w:rsidR="00C73D43" w:rsidRPr="00263E05" w:rsidRDefault="00C73D43" w:rsidP="00C9385B">
            <w:pPr>
              <w:pStyle w:val="Tabletext3"/>
            </w:pPr>
            <w:r>
              <w:t xml:space="preserve">ID </w:t>
            </w:r>
            <w:r w:rsidRPr="00263E05">
              <w:t>“</w:t>
            </w:r>
            <w:r>
              <w:t>....</w:t>
            </w:r>
            <w:r w:rsidRPr="00263E05">
              <w:t>”</w:t>
            </w:r>
          </w:p>
        </w:tc>
      </w:tr>
      <w:tr w:rsidR="00C73D43" w:rsidRPr="00C1771A" w14:paraId="6ADB452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C9385B">
            <w:pPr>
              <w:pStyle w:val="Tabletext"/>
            </w:pPr>
            <w:r w:rsidRPr="00263E05">
              <w:t xml:space="preserve">Ražotāja </w:t>
            </w:r>
            <w:r>
              <w:t xml:space="preserve">un/vai zīmola </w:t>
            </w:r>
            <w:r w:rsidRPr="00263E05">
              <w:t>nosaukums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94BC53D" w14:textId="77777777" w:rsidR="00C73D43"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3ADA7C31" w14:textId="77777777" w:rsidR="00C73D43" w:rsidRPr="00263E05" w:rsidRDefault="00C73D43" w:rsidP="00C9385B">
            <w:pPr>
              <w:pStyle w:val="Tabletext3"/>
            </w:pPr>
            <w:r w:rsidRPr="00263E05">
              <w:t>“xxxxxx”</w:t>
            </w:r>
          </w:p>
        </w:tc>
      </w:tr>
      <w:tr w:rsidR="00C73D43" w:rsidRPr="00C1771A" w14:paraId="6D027223"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C9385B">
            <w:pPr>
              <w:pStyle w:val="Tabletext"/>
            </w:pPr>
            <w:r w:rsidRPr="004F4098">
              <w:t xml:space="preserve">Aploces stingrība/apaļumstiprība </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C9385B">
            <w:pPr>
              <w:pStyle w:val="Tabletext3"/>
            </w:pPr>
            <w:r w:rsidRPr="004F4098">
              <w:t>≥ 8 kN/m</w:t>
            </w:r>
            <w:r w:rsidRPr="004F4098">
              <w:rPr>
                <w:vertAlign w:val="superscript"/>
              </w:rPr>
              <w:t>2</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7C9EA3E5" w14:textId="77777777" w:rsidR="00C73D43" w:rsidRPr="00263E05" w:rsidRDefault="00C73D43" w:rsidP="00C9385B">
            <w:pPr>
              <w:pStyle w:val="Tabletext3"/>
            </w:pPr>
            <w:r w:rsidRPr="00263E05">
              <w:t>SN8</w:t>
            </w:r>
          </w:p>
        </w:tc>
      </w:tr>
      <w:tr w:rsidR="00C73D43" w:rsidRPr="00C1771A" w14:paraId="1FAB79DD"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C9385B">
            <w:pPr>
              <w:pStyle w:val="Tabletext"/>
            </w:pPr>
            <w:r w:rsidRPr="004F4098">
              <w:lastRenderedPageBreak/>
              <w:t>Aploces elastīgums RF</w:t>
            </w:r>
            <w:r>
              <w:t xml:space="preserve"> </w:t>
            </w:r>
            <w:r w:rsidRPr="00A00F6E">
              <w:rPr>
                <w:vertAlign w:val="superscript"/>
              </w:rPr>
              <w:t>(1)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C9385B">
            <w:pPr>
              <w:pStyle w:val="Tabletext3"/>
            </w:pPr>
            <w:r w:rsidRPr="004F4098">
              <w:t>Pie 30 % parauga deformācijas bez izmaiņām tā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220E7501" w14:textId="77777777" w:rsidR="00C73D43" w:rsidRPr="005E40FC" w:rsidRDefault="00C73D43" w:rsidP="00C9385B">
            <w:pPr>
              <w:pStyle w:val="Tabletext3"/>
            </w:pPr>
            <w:r>
              <w:t>-</w:t>
            </w:r>
          </w:p>
        </w:tc>
      </w:tr>
      <w:tr w:rsidR="00C73D43" w:rsidRPr="00C1771A" w14:paraId="134243F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C9385B">
            <w:pPr>
              <w:pStyle w:val="Tabletext"/>
            </w:pPr>
            <w:r>
              <w:t>Materiāls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C1CADBF" w14:textId="77777777" w:rsidR="00C73D43" w:rsidRDefault="00C73D43" w:rsidP="00C9385B">
            <w:pPr>
              <w:pStyle w:val="Tabletext3"/>
            </w:pPr>
            <w:r>
              <w:t xml:space="preserve">... </w:t>
            </w:r>
            <w:r w:rsidRPr="00263E05">
              <w:t>”PP”</w:t>
            </w:r>
            <w:r>
              <w:t xml:space="preserve"> ... </w:t>
            </w:r>
            <w:r w:rsidRPr="00263E05">
              <w:t>”PE”</w:t>
            </w:r>
          </w:p>
        </w:tc>
      </w:tr>
      <w:tr w:rsidR="00C73D43" w:rsidRPr="00C1771A" w14:paraId="7171CDCF"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0372550" w14:textId="77777777" w:rsidR="00C73D43" w:rsidRDefault="00C73D43" w:rsidP="00C9385B">
            <w:pPr>
              <w:pStyle w:val="Tabletext"/>
            </w:pPr>
            <w:r>
              <w:t>Pielietošanas zona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E9F5731" w14:textId="77777777" w:rsidR="00C73D43"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1E0A049" w14:textId="77777777" w:rsidR="00C73D43" w:rsidRDefault="00C73D43" w:rsidP="00C9385B">
            <w:pPr>
              <w:pStyle w:val="Tabletext3"/>
            </w:pPr>
            <w:r>
              <w:t xml:space="preserve">“U” vai “UD” </w:t>
            </w:r>
            <w:r w:rsidRPr="00AB5669">
              <w:rPr>
                <w:vertAlign w:val="superscript"/>
              </w:rPr>
              <w:t>(2)</w:t>
            </w:r>
          </w:p>
        </w:tc>
      </w:tr>
      <w:tr w:rsidR="00C73D43" w:rsidRPr="00C1771A" w14:paraId="3E058A1C"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35F16E5E" w14:textId="77777777" w:rsidR="00C73D43" w:rsidRDefault="00C73D43" w:rsidP="00C9385B">
            <w:pPr>
              <w:pStyle w:val="Tabletext"/>
            </w:pPr>
            <w:r>
              <w:t>Ražotāja informācija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A23E2D8" w14:textId="77777777" w:rsidR="00C73D43"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DC23204" w14:textId="77777777" w:rsidR="00C73D43" w:rsidRDefault="00C73D43" w:rsidP="00C9385B">
            <w:pPr>
              <w:pStyle w:val="Tabletext3"/>
            </w:pPr>
            <w:r>
              <w:t xml:space="preserve">- </w:t>
            </w:r>
            <w:r>
              <w:rPr>
                <w:vertAlign w:val="superscript"/>
              </w:rPr>
              <w:t>(3</w:t>
            </w:r>
            <w:r w:rsidRPr="00AB5669">
              <w:rPr>
                <w:vertAlign w:val="superscript"/>
              </w:rPr>
              <w:t>)</w:t>
            </w:r>
          </w:p>
        </w:tc>
      </w:tr>
      <w:tr w:rsidR="00C73D43" w:rsidRPr="00C1771A" w14:paraId="640F294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C9385B">
            <w:pPr>
              <w:pStyle w:val="Tabletext"/>
            </w:pPr>
            <w:r w:rsidRPr="004F4098">
              <w:t xml:space="preserve">Triecienizturība pie -10 °C - ārējo triecienu pretestības noteikšana pielietojot pieaugošās slodzes metodi </w:t>
            </w:r>
            <w:r>
              <w:t>(</w:t>
            </w:r>
            <w:r w:rsidRPr="00F40F86">
              <w:t>EN 13476</w:t>
            </w:r>
            <w:r>
              <w:t xml:space="preserve"> H. pielikums)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C9385B">
            <w:pPr>
              <w:pStyle w:val="Tabletext3"/>
            </w:pPr>
            <w:r w:rsidRPr="004F4098">
              <w:t xml:space="preserve">Hmin=500mm, H50≥1000 mm </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BACB23B" w14:textId="77777777" w:rsidR="00C73D43" w:rsidRDefault="00C73D43" w:rsidP="00C9385B">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C9385B">
            <w:pPr>
              <w:pStyle w:val="Tabletext3"/>
            </w:pPr>
            <w:r w:rsidRPr="00603EA3">
              <w:t>(</w:t>
            </w:r>
            <w:r>
              <w:t>“</w:t>
            </w:r>
            <w:r w:rsidRPr="00B56B93">
              <w:t>ice crystal</w:t>
            </w:r>
            <w:r>
              <w:t>”</w:t>
            </w:r>
            <w:r w:rsidRPr="00603EA3">
              <w:t>)</w:t>
            </w:r>
          </w:p>
        </w:tc>
      </w:tr>
      <w:tr w:rsidR="00C73D43" w:rsidRPr="00C1771A" w14:paraId="25800E6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C9385B">
            <w:pPr>
              <w:pStyle w:val="Tabletext"/>
            </w:pPr>
            <w:r w:rsidRPr="004F4098">
              <w:t xml:space="preserve">Noturība pret sildīšanu </w:t>
            </w:r>
          </w:p>
          <w:p w14:paraId="4B64249D" w14:textId="77777777" w:rsidR="00C73D43" w:rsidRPr="004F4098" w:rsidRDefault="00C73D43" w:rsidP="00C9385B">
            <w:pPr>
              <w:pStyle w:val="Tabletext"/>
            </w:pPr>
            <w:r w:rsidRPr="004F4098">
              <w:t>(krāsns tests)</w:t>
            </w:r>
            <w:r w:rsidRPr="00A00F6E">
              <w:rPr>
                <w:vertAlign w:val="superscript"/>
              </w:rPr>
              <w:t xml:space="preserve"> (1)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C9385B">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C9385B">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C9385B">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C9385B">
            <w:pPr>
              <w:pStyle w:val="Tabletext3"/>
            </w:pPr>
            <w:r w:rsidRPr="004F4098">
              <w:t>Bez izmaiņām parauga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5507C0E6" w14:textId="77777777" w:rsidR="00C73D43" w:rsidRPr="005E40FC" w:rsidRDefault="00C73D43" w:rsidP="00C9385B">
            <w:pPr>
              <w:pStyle w:val="Tabletext3"/>
            </w:pPr>
            <w:r>
              <w:t>-</w:t>
            </w:r>
          </w:p>
        </w:tc>
      </w:tr>
    </w:tbl>
    <w:p w14:paraId="3CB53D8A" w14:textId="4231C482" w:rsidR="00C73D43" w:rsidRDefault="00C73D43" w:rsidP="005311E9">
      <w:pPr>
        <w:pStyle w:val="BodyText3"/>
        <w:rPr>
          <w:b/>
        </w:rPr>
      </w:pPr>
      <w:bookmarkStart w:id="211" w:name="_Toc494354163"/>
      <w:r w:rsidRPr="00A00F6E">
        <w:rPr>
          <w:sz w:val="20"/>
        </w:rPr>
        <w:t>PIEZĪME</w:t>
      </w:r>
      <w:r w:rsidRPr="00A00F6E">
        <w:rPr>
          <w:sz w:val="20"/>
          <w:vertAlign w:val="superscript"/>
        </w:rPr>
        <w:t>(1)</w:t>
      </w:r>
      <w:r w:rsidRPr="00A00F6E">
        <w:rPr>
          <w:sz w:val="20"/>
        </w:rPr>
        <w:t xml:space="preserve"> </w:t>
      </w:r>
      <w:r w:rsidRPr="00344976">
        <w:t xml:space="preserve">Ja caurule marķēta ka atbilst EN 13476, </w:t>
      </w:r>
      <w:r>
        <w:t>caurteka izpilda atbiltošas krāsns testa prasības un a</w:t>
      </w:r>
      <w:r w:rsidRPr="00344976">
        <w:t xml:space="preserve">ploces elastīgums atbilst 30%. Tikai tad, ja caurule neatbilst 30% aploces elastības testa prasībām un ir </w:t>
      </w:r>
      <w:r w:rsidRPr="00565AB9">
        <w:t xml:space="preserve">mazāks par </w:t>
      </w:r>
      <w:r w:rsidRPr="00344976">
        <w:t>30%, tad, kā brīdinājums,</w:t>
      </w:r>
      <w:r w:rsidR="00596E75">
        <w:t xml:space="preserve"> šis fakts jānorāda marķējumā,</w:t>
      </w:r>
      <w:r w:rsidRPr="00344976">
        <w:t xml:space="preserve"> caurule jāmarķē ar </w:t>
      </w:r>
      <w:r w:rsidRPr="00344976">
        <w:rPr>
          <w:b/>
        </w:rPr>
        <w:t>RF20</w:t>
      </w:r>
      <w:r w:rsidR="00596E75">
        <w:t xml:space="preserve"> </w:t>
      </w:r>
      <w:r w:rsidR="00596E75" w:rsidRPr="00596E75">
        <w:rPr>
          <w:b/>
        </w:rPr>
        <w:t>un š</w:t>
      </w:r>
      <w:r w:rsidRPr="003D7970">
        <w:rPr>
          <w:b/>
        </w:rPr>
        <w:t>ādu materiālu izmantot</w:t>
      </w:r>
      <w:r w:rsidR="00596E75">
        <w:rPr>
          <w:b/>
        </w:rPr>
        <w:t xml:space="preserve"> nedrīkst</w:t>
      </w:r>
      <w:r w:rsidRPr="003D7970">
        <w:rPr>
          <w:b/>
        </w:rPr>
        <w:t>.</w:t>
      </w:r>
    </w:p>
    <w:p w14:paraId="1006B2D9" w14:textId="2B3C1DF0" w:rsidR="00C73D43" w:rsidRDefault="00316A6B" w:rsidP="005311E9">
      <w:pPr>
        <w:pStyle w:val="BodyText3"/>
      </w:pPr>
      <w:r w:rsidRPr="00A00F6E">
        <w:rPr>
          <w:sz w:val="20"/>
        </w:rPr>
        <w:t>PIEZĪME</w:t>
      </w:r>
      <w:r w:rsidR="00C73D43" w:rsidRPr="00AB5669">
        <w:rPr>
          <w:vertAlign w:val="superscript"/>
        </w:rPr>
        <w:t>(2)</w:t>
      </w:r>
      <w:r w:rsidR="00C73D43">
        <w:t xml:space="preserve"> Pielietošanas</w:t>
      </w:r>
      <w:r w:rsidR="00C73D43" w:rsidRPr="00985BBC">
        <w:t xml:space="preserve"> </w:t>
      </w:r>
      <w:r w:rsidR="00C73D43">
        <w:t>zona</w:t>
      </w:r>
      <w:r w:rsidR="00C73D43" w:rsidRPr="00985BBC">
        <w:t xml:space="preserve"> – marķējums obligāts, bet uz ceļu caurulēm</w:t>
      </w:r>
      <w:r w:rsidR="00C73D43">
        <w:t xml:space="preserve"> </w:t>
      </w:r>
      <w:r>
        <w:t>neattieca</w:t>
      </w:r>
      <w:r w:rsidR="00C73D43" w:rsidRPr="00985BBC">
        <w:t>s</w:t>
      </w:r>
      <w:r w:rsidR="00C73D43">
        <w:t>.</w:t>
      </w:r>
    </w:p>
    <w:p w14:paraId="6C07EEE5" w14:textId="04BF4451" w:rsidR="00C73D43" w:rsidRDefault="00316A6B" w:rsidP="005311E9">
      <w:pPr>
        <w:pStyle w:val="BodyText3"/>
      </w:pPr>
      <w:r w:rsidRPr="00A00F6E">
        <w:rPr>
          <w:sz w:val="20"/>
        </w:rPr>
        <w:t>PIEZĪME</w:t>
      </w:r>
      <w:r w:rsidR="00C73D43">
        <w:rPr>
          <w:vertAlign w:val="superscript"/>
        </w:rPr>
        <w:t>(3</w:t>
      </w:r>
      <w:r w:rsidR="00C73D43" w:rsidRPr="00AB5669">
        <w:rPr>
          <w:vertAlign w:val="superscript"/>
        </w:rPr>
        <w:t>)</w:t>
      </w:r>
      <w:r w:rsidR="00C73D43">
        <w:t xml:space="preserve"> </w:t>
      </w:r>
      <w:r w:rsidR="00C73D43" w:rsidRPr="00985BBC">
        <w:t>Ražotāja informācija</w:t>
      </w:r>
      <w:r w:rsidR="00C73D43">
        <w:t xml:space="preserve"> </w:t>
      </w:r>
      <w:r>
        <w:t>–</w:t>
      </w:r>
      <w:r w:rsidR="00C73D43">
        <w:t xml:space="preserve"> </w:t>
      </w:r>
      <w:r w:rsidR="00C73D43" w:rsidRPr="00985BBC">
        <w:t>marķējums obligāts, piemēram, partijas numurs</w:t>
      </w:r>
      <w:r w:rsidR="00C73D43">
        <w:t xml:space="preserve"> (skaidri vai kodēti nodrošinot izsekojamību).</w:t>
      </w:r>
    </w:p>
    <w:p w14:paraId="3F791DE9" w14:textId="4ABAC30E" w:rsidR="00341BBA" w:rsidRPr="00341BBA" w:rsidRDefault="00341BBA" w:rsidP="00341BBA">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elastomēra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rsidP="00E82BBA">
      <w:pPr>
        <w:pStyle w:val="Heading4"/>
      </w:pPr>
      <w:r w:rsidRPr="004F4098">
        <w:t>Stiklšķiedras caurtekas (GRP) materiāli</w:t>
      </w:r>
      <w:bookmarkEnd w:id="211"/>
    </w:p>
    <w:p w14:paraId="0059C0F4" w14:textId="16F3BDF7" w:rsidR="00C73D43" w:rsidRPr="00B44DB7" w:rsidRDefault="00C73D43" w:rsidP="00C73D43">
      <w:pPr>
        <w:rPr>
          <w:lang w:val="lv-LV" w:eastAsia="lv-LV"/>
        </w:rPr>
      </w:pPr>
      <w:r w:rsidRPr="00B44DB7">
        <w:rPr>
          <w:lang w:val="lv-LV" w:eastAsia="lv-LV"/>
        </w:rPr>
        <w:t>Stiklšķiedru stiegrotas termoreakt</w:t>
      </w:r>
      <w:r w:rsidR="00316A6B" w:rsidRPr="00B44DB7">
        <w:rPr>
          <w:lang w:val="lv-LV" w:eastAsia="lv-LV"/>
        </w:rPr>
        <w:t xml:space="preserve">īvās plastmasas (GRP) caurtekām jāatbilst </w:t>
      </w:r>
      <w:r w:rsidRPr="00B44DB7">
        <w:rPr>
          <w:lang w:val="lv-LV" w:eastAsia="lv-LV"/>
        </w:rPr>
        <w:t xml:space="preserve">EN 14364 “Plastmasas cauruļvadu sistēmas notekūdeņiem un kanalizācijai ar spiedienu vai bez tā. Ar stiklšķiedru stiegrotas termoreaktīvās plastmasas (GRP) uz nepiesātinātu poliestersveķu (UP) bāzes. Cauruļu, veidgabalu un savienojumu specifikācijas”. </w:t>
      </w:r>
    </w:p>
    <w:p w14:paraId="0E4C03F8" w14:textId="584AA26F" w:rsidR="00C73D43" w:rsidRPr="00B44DB7" w:rsidRDefault="00C73D43" w:rsidP="00316A6B">
      <w:pPr>
        <w:rPr>
          <w:lang w:val="lv-LV" w:eastAsia="lv-LV"/>
        </w:rPr>
      </w:pPr>
      <w:r w:rsidRPr="00B44DB7">
        <w:rPr>
          <w:lang w:val="lv-LV" w:eastAsia="lv-LV"/>
        </w:rPr>
        <w:t>Minimālās prasības stik</w:t>
      </w:r>
      <w:r w:rsidR="00316A6B" w:rsidRPr="00B44DB7">
        <w:rPr>
          <w:lang w:val="lv-LV" w:eastAsia="lv-LV"/>
        </w:rPr>
        <w:t xml:space="preserve">lšķiedras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Default="00316A6B" w:rsidP="00E82BBA">
      <w:pPr>
        <w:pStyle w:val="ListParagraph"/>
        <w:numPr>
          <w:ilvl w:val="0"/>
          <w:numId w:val="406"/>
        </w:numPr>
      </w:pPr>
      <w:r>
        <w:rPr>
          <w:lang w:eastAsia="lv-LV"/>
        </w:rPr>
        <w:t>c</w:t>
      </w:r>
      <w:r w:rsidR="00C73D43" w:rsidRPr="004F4098">
        <w:rPr>
          <w:lang w:eastAsia="lv-LV"/>
        </w:rPr>
        <w:t>aurtekas standarta aploces stingums SN10</w:t>
      </w:r>
      <w:r w:rsidR="00C73D43">
        <w:rPr>
          <w:lang w:eastAsia="lv-LV"/>
        </w:rPr>
        <w:t> 000</w:t>
      </w:r>
      <w:r>
        <w:rPr>
          <w:lang w:eastAsia="lv-LV"/>
        </w:rPr>
        <w:t>;</w:t>
      </w:r>
    </w:p>
    <w:p w14:paraId="5D36F8A6" w14:textId="510A92FD" w:rsidR="008E7432" w:rsidRDefault="00316A6B" w:rsidP="00E82BBA">
      <w:pPr>
        <w:pStyle w:val="ListParagraph"/>
        <w:numPr>
          <w:ilvl w:val="0"/>
          <w:numId w:val="406"/>
        </w:numPr>
      </w:pPr>
      <w:r>
        <w:rPr>
          <w:lang w:eastAsia="lv-LV"/>
        </w:rPr>
        <w:t>c</w:t>
      </w:r>
      <w:r w:rsidR="00063C65">
        <w:rPr>
          <w:lang w:eastAsia="lv-LV"/>
        </w:rPr>
        <w:t>aurtekām</w:t>
      </w:r>
      <w:r w:rsidR="00C73D43" w:rsidRPr="004F4098">
        <w:rPr>
          <w:lang w:eastAsia="lv-LV"/>
        </w:rPr>
        <w:t xml:space="preserve"> </w:t>
      </w:r>
      <w:r w:rsidR="00063C65">
        <w:rPr>
          <w:lang w:eastAsia="lv-LV"/>
        </w:rPr>
        <w:t>jābūt</w:t>
      </w:r>
      <w:r w:rsidR="008E7432">
        <w:rPr>
          <w:lang w:eastAsia="lv-LV"/>
        </w:rPr>
        <w:t xml:space="preserve"> </w:t>
      </w:r>
      <w:r w:rsidR="00063C65">
        <w:rPr>
          <w:lang w:eastAsia="lv-LV"/>
        </w:rPr>
        <w:t>savienojamām</w:t>
      </w:r>
      <w:r w:rsidR="00C73D43" w:rsidRPr="004F4098">
        <w:rPr>
          <w:lang w:eastAsia="lv-LV"/>
        </w:rPr>
        <w:t xml:space="preserve"> ar ražotāja uzmavām, tips SE (GRP dubult</w:t>
      </w:r>
      <w:r w:rsidR="008E7432">
        <w:rPr>
          <w:lang w:eastAsia="lv-LV"/>
        </w:rPr>
        <w:t>uzmavas ar gumijas blīvējumu);</w:t>
      </w:r>
    </w:p>
    <w:p w14:paraId="55BA962A" w14:textId="646C1BDB" w:rsidR="00C73D43" w:rsidRPr="00BF2E64" w:rsidRDefault="008E7432" w:rsidP="00E82BBA">
      <w:pPr>
        <w:pStyle w:val="ListParagraph"/>
        <w:numPr>
          <w:ilvl w:val="0"/>
          <w:numId w:val="406"/>
        </w:numPr>
      </w:pPr>
      <w:r>
        <w:rPr>
          <w:lang w:eastAsia="lv-LV"/>
        </w:rPr>
        <w:t>j</w:t>
      </w:r>
      <w:r w:rsidR="00C73D43" w:rsidRPr="004F4098">
        <w:rPr>
          <w:lang w:eastAsia="lv-LV"/>
        </w:rPr>
        <w:t>a nepieciešams, izmantojami</w:t>
      </w:r>
      <w:r w:rsidR="00063C65">
        <w:rPr>
          <w:lang w:eastAsia="lv-LV"/>
        </w:rPr>
        <w:t>,</w:t>
      </w:r>
      <w:r w:rsidR="00C73D43">
        <w:rPr>
          <w:lang w:eastAsia="lv-LV"/>
        </w:rPr>
        <w:t xml:space="preserve"> </w:t>
      </w:r>
      <w:r w:rsidR="00C73D43" w:rsidRPr="004F4098">
        <w:rPr>
          <w:lang w:eastAsia="lv-LV"/>
        </w:rPr>
        <w:t>atbilstoši EN 14364 standartu prasībām pēc nepārtraukta tinuma tehnoloģijas</w:t>
      </w:r>
      <w:r w:rsidR="00063C65">
        <w:rPr>
          <w:lang w:eastAsia="lv-LV"/>
        </w:rPr>
        <w:t>,</w:t>
      </w:r>
      <w:r w:rsidR="00C73D43" w:rsidRPr="004F4098">
        <w:rPr>
          <w:lang w:eastAsia="lv-LV"/>
        </w:rPr>
        <w:t xml:space="preserve"> rūpnieciski izgatavoti stiklšķiedras GRP veidgabali.</w:t>
      </w:r>
    </w:p>
    <w:p w14:paraId="1FAB8DC1" w14:textId="77777777" w:rsidR="00B9576A" w:rsidRPr="00BF2E64" w:rsidRDefault="00B9576A" w:rsidP="00E244E9">
      <w:pPr>
        <w:pStyle w:val="Heading3"/>
      </w:pPr>
      <w:bookmarkStart w:id="212" w:name="_Toc250815022"/>
      <w:r w:rsidRPr="00BF2E64">
        <w:t>Iekārtas</w:t>
      </w:r>
      <w:bookmarkEnd w:id="212"/>
    </w:p>
    <w:p w14:paraId="1369F883"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636F736F" w14:textId="77777777" w:rsidR="00B9576A" w:rsidRPr="00BF2E64" w:rsidRDefault="00B9576A" w:rsidP="00E244E9">
      <w:pPr>
        <w:pStyle w:val="Heading3"/>
      </w:pPr>
      <w:bookmarkStart w:id="213" w:name="_Toc250815023"/>
      <w:r w:rsidRPr="00BF2E64">
        <w:lastRenderedPageBreak/>
        <w:t>Darba izpilde</w:t>
      </w:r>
      <w:bookmarkEnd w:id="213"/>
    </w:p>
    <w:p w14:paraId="1997FF8A" w14:textId="7694F2A5" w:rsidR="00843D73" w:rsidRDefault="00843D73" w:rsidP="00843D73">
      <w:r w:rsidRPr="00C1771A">
        <w:t xml:space="preserve">Tā kā caurteku ekspluatācijas drošība ir atkarīga no visu </w:t>
      </w:r>
      <w:r w:rsidR="00261799">
        <w:t>sastāvdaļu</w:t>
      </w:r>
      <w:r w:rsidRPr="00C1771A">
        <w:t xml:space="preserve"> darbības, uzmanība jāpievērš caurules, tranšejas pamatnes un sākotnējā pildījuma materiāla saderībai. Ir jāpanāk, ka </w:t>
      </w:r>
      <w:r>
        <w:t xml:space="preserve">uz </w:t>
      </w:r>
      <w:r w:rsidRPr="00C1771A">
        <w:t xml:space="preserve">cauruli no visām pusēm </w:t>
      </w:r>
      <w:r>
        <w:t>iedarbojas</w:t>
      </w:r>
      <w:r w:rsidRPr="00C1771A">
        <w:t xml:space="preserve"> vienāds spēks. </w:t>
      </w:r>
      <w:r w:rsidRPr="00C872DC">
        <w:t>Mini</w:t>
      </w:r>
      <w:r>
        <w:t>mālajam apbērumam virs caurtekas</w:t>
      </w:r>
      <w:r w:rsidRPr="00C872DC">
        <w:t xml:space="preserve"> jābūt 0,</w:t>
      </w:r>
      <w:r w:rsidR="00931212">
        <w:t>5</w:t>
      </w:r>
      <w:r w:rsidRPr="00C872DC">
        <w:t xml:space="preserve"> m</w:t>
      </w:r>
      <w:r>
        <w:t xml:space="preserve"> vai atbilstoši ražotāja noteikta</w:t>
      </w:r>
      <w:r w:rsidR="007E5265">
        <w:t>ja</w:t>
      </w:r>
      <w:r>
        <w:t>m</w:t>
      </w:r>
      <w:r w:rsidRPr="00B45648">
        <w:t>.</w:t>
      </w:r>
      <w:r>
        <w:t xml:space="preserve"> </w:t>
      </w:r>
    </w:p>
    <w:p w14:paraId="77331371" w14:textId="2A032081" w:rsidR="00843D73" w:rsidRDefault="00843D73" w:rsidP="00843D73">
      <w:r>
        <w:t>Ja būvprojektā nav noteikts savādāk, caurtekas ieteces un izteces slīpos galus jāizgatavo rūpnieciski vai arī objektā, nodrošinot rūpnieciskajai līdzvērtīgu darba vidi. Caurteku galu griezumu vietās tērauda caurtekām jānodrošina vienāda pretkorozijas aizsardzība</w:t>
      </w:r>
      <w:r w:rsidR="007E5265">
        <w:t>,</w:t>
      </w:r>
      <w:r>
        <w:t xml:space="preserve"> </w:t>
      </w:r>
      <w:r w:rsidR="007E5265">
        <w:t>bet</w:t>
      </w:r>
      <w:r>
        <w:t xml:space="preserve"> polimērmateriālu caurtekām ar atbilstošu polimērmateriālu jāpiemetina dekoratīvos dobumus nosedzošos gredzenus (plāksnes). Pirms p</w:t>
      </w:r>
      <w:r w:rsidRPr="00451088">
        <w:t>olimērmateriālu</w:t>
      </w:r>
      <w:r>
        <w:t xml:space="preserve"> </w:t>
      </w:r>
      <w:r w:rsidRPr="00451088">
        <w:t xml:space="preserve">nosedzošo gredzenu </w:t>
      </w:r>
      <w:r>
        <w:t>metināšanas ar būvuzraugu (pasūtītāju) jāsaskaņo</w:t>
      </w:r>
      <w:r w:rsidR="007E5265">
        <w:t xml:space="preserve"> metinājuma darba šuvju skaits un novietojums</w:t>
      </w:r>
      <w:r>
        <w:t>.</w:t>
      </w:r>
    </w:p>
    <w:p w14:paraId="7D7DCCBC" w14:textId="29BB0A6A" w:rsidR="00843D73" w:rsidRPr="00C1771A" w:rsidRDefault="00843D73" w:rsidP="00E82BBA">
      <w:pPr>
        <w:pStyle w:val="Heading4"/>
      </w:pPr>
      <w:bookmarkStart w:id="214" w:name="_Toc494354166"/>
      <w:r w:rsidRPr="00C1771A">
        <w:t xml:space="preserve">Tērauda caurtekas </w:t>
      </w:r>
      <w:bookmarkEnd w:id="214"/>
      <w:r>
        <w:t>būvniecība</w:t>
      </w:r>
    </w:p>
    <w:p w14:paraId="5E243DB5" w14:textId="49071D78" w:rsidR="00843D73" w:rsidRPr="00C1771A" w:rsidRDefault="00843D73" w:rsidP="00843D73">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r>
        <w:t>T</w:t>
      </w:r>
      <w:r w:rsidRPr="00C1771A">
        <w:t xml:space="preserve">ērauda </w:t>
      </w:r>
      <w:r w:rsidRPr="00C872DC">
        <w:t>caurtek</w:t>
      </w:r>
      <w:r>
        <w:t>u aizsargpārklājumu</w:t>
      </w:r>
      <w:r w:rsidRPr="00C872DC">
        <w:t xml:space="preserve"> </w:t>
      </w:r>
      <w:r>
        <w:t xml:space="preserve">ieteicams </w:t>
      </w:r>
      <w:r w:rsidRPr="00C872DC">
        <w:t>aizsargā</w:t>
      </w:r>
      <w:r>
        <w:t>t</w:t>
      </w:r>
      <w:r w:rsidRPr="00C1771A">
        <w:t xml:space="preserve"> ar ģeosintētiskiem materiāliem.</w:t>
      </w:r>
      <w:r>
        <w:t xml:space="preserve"> </w:t>
      </w:r>
    </w:p>
    <w:p w14:paraId="2F603ADF" w14:textId="77777777" w:rsidR="00843D73" w:rsidRPr="00C1771A" w:rsidRDefault="00843D73" w:rsidP="00E82BBA">
      <w:pPr>
        <w:pStyle w:val="Heading4"/>
      </w:pPr>
      <w:bookmarkStart w:id="215" w:name="_Toc494354167"/>
      <w:r w:rsidRPr="00C1771A">
        <w:t>Tranšeja</w:t>
      </w:r>
      <w:bookmarkEnd w:id="215"/>
    </w:p>
    <w:p w14:paraId="19BF48FE" w14:textId="1DA6B089" w:rsidR="00843D73" w:rsidRPr="00C1771A" w:rsidRDefault="00843D73" w:rsidP="00843D73">
      <w:r w:rsidRPr="00C1771A">
        <w:t xml:space="preserve">Prasības cauruļvadu </w:t>
      </w:r>
      <w:r>
        <w:t>būvniecībai</w:t>
      </w:r>
      <w:r w:rsidRPr="00C1771A">
        <w:t xml:space="preserve"> dotas EN 1610. Caurteku tranšejas jārok tā, lai nodrošinātu pareizu un drošu </w:t>
      </w:r>
      <w:r>
        <w:t>caurtekas uzbūvēšanu</w:t>
      </w:r>
      <w:r w:rsidRPr="00C1771A">
        <w:t>.</w:t>
      </w:r>
      <w:r>
        <w:t xml:space="preserve"> </w:t>
      </w:r>
      <w:r w:rsidRPr="00C1771A">
        <w:t xml:space="preserve">Gadījumā, ja būvniecības laikā ir nepieciešama piekļuve  caurtekas ārējai virsmai, tad </w:t>
      </w:r>
      <w:r>
        <w:t>līdz 2,</w:t>
      </w:r>
      <w:r w:rsidRPr="00C1771A">
        <w:t>5</w:t>
      </w:r>
      <w:r>
        <w:t xml:space="preserve"> m</w:t>
      </w:r>
      <w:r w:rsidRPr="00C1771A">
        <w:t xml:space="preserve"> dziļās tranšejās jānodrošina</w:t>
      </w:r>
      <w:r>
        <w:t xml:space="preserve"> </w:t>
      </w:r>
      <w:r>
        <w:rPr>
          <w:rFonts w:cs="Calibri"/>
        </w:rPr>
        <w:t xml:space="preserve">vismaz </w:t>
      </w:r>
      <w:r>
        <w:t>0,</w:t>
      </w:r>
      <w:r w:rsidRPr="00C1771A">
        <w:t>5 m plata brīv</w:t>
      </w:r>
      <w:r>
        <w:t xml:space="preserve">a </w:t>
      </w:r>
      <w:r w:rsidRPr="00C1771A">
        <w:t>telpa.</w:t>
      </w:r>
      <w:r>
        <w:t xml:space="preserve"> T</w:t>
      </w:r>
      <w:r w:rsidRPr="00C1771A">
        <w:t>ranšejā</w:t>
      </w:r>
      <w:r>
        <w:t>s dziļāk</w:t>
      </w:r>
      <w:r w:rsidR="00112D2C">
        <w:t>ās par 2,5 m</w:t>
      </w:r>
      <w:r w:rsidRPr="00C1771A">
        <w:t xml:space="preserve"> brīv</w:t>
      </w:r>
      <w:r w:rsidR="00112D2C">
        <w:t xml:space="preserve">ajai </w:t>
      </w:r>
      <w:r w:rsidRPr="00C1771A">
        <w:t xml:space="preserve">telpai jābūt </w:t>
      </w:r>
      <w:r w:rsidR="00112D2C">
        <w:rPr>
          <w:rFonts w:cs="Calibri"/>
        </w:rPr>
        <w:t xml:space="preserve">vismaz </w:t>
      </w:r>
      <w:r w:rsidR="00112D2C">
        <w:t>0,</w:t>
      </w:r>
      <w:r w:rsidRPr="00C1771A">
        <w:t>7 m platumā.</w:t>
      </w:r>
    </w:p>
    <w:p w14:paraId="5A5FF2CB" w14:textId="39CD64DB" w:rsidR="00843D73" w:rsidRPr="00C1771A" w:rsidRDefault="00843D73" w:rsidP="00843D73">
      <w:r>
        <w:t>Ja būvprojektā nav noteikts savādāk, tad v</w:t>
      </w:r>
      <w:r w:rsidRPr="00C1771A">
        <w:t>ienā tranšejā vai uzbērumā ievietojot divas vai vairāk caurules, minimāla</w:t>
      </w:r>
      <w:r w:rsidR="00112D2C">
        <w:t>ja</w:t>
      </w:r>
      <w:r w:rsidRPr="00C1771A">
        <w:t>m horizontāla</w:t>
      </w:r>
      <w:r w:rsidR="00112D2C">
        <w:t>ja</w:t>
      </w:r>
      <w:r w:rsidRPr="00C1771A">
        <w:t>m brīv</w:t>
      </w:r>
      <w:r w:rsidR="00112D2C">
        <w:t xml:space="preserve">ās </w:t>
      </w:r>
      <w:r w:rsidRPr="00C1771A">
        <w:t>telpas attālumam starp caurulēm līdz DN/OD 700 jābūt 0,35</w:t>
      </w:r>
      <w:r w:rsidR="00112D2C">
        <w:t xml:space="preserve"> </w:t>
      </w:r>
      <w:r w:rsidRPr="00C1771A">
        <w:t xml:space="preserve">m. Caurulēm, kuras ir lielākas </w:t>
      </w:r>
      <w:r w:rsidR="007E5265">
        <w:t>par</w:t>
      </w:r>
      <w:r w:rsidRPr="00C1771A">
        <w:t xml:space="preserve"> DN/OD 700, brīv</w:t>
      </w:r>
      <w:r w:rsidR="00112D2C">
        <w:t xml:space="preserve">ās </w:t>
      </w:r>
      <w:r w:rsidRPr="00C1771A">
        <w:t>telpas attālumam jābūt vismaz 0,50 m.</w:t>
      </w:r>
    </w:p>
    <w:p w14:paraId="2DF22A44" w14:textId="676AD3AA" w:rsidR="00843D73" w:rsidRPr="00C1771A" w:rsidRDefault="00843D73" w:rsidP="00112D2C">
      <w:pPr>
        <w:ind w:firstLine="851"/>
      </w:pPr>
      <w:r w:rsidRPr="004F4098">
        <w:rPr>
          <w:b/>
        </w:rPr>
        <w:t>Maksimālais tranšejas platums</w:t>
      </w:r>
      <w:r w:rsidR="00112D2C">
        <w:t>.</w:t>
      </w:r>
    </w:p>
    <w:p w14:paraId="3E4C4859" w14:textId="1CB6B766" w:rsidR="00843D73" w:rsidRPr="00C1771A" w:rsidRDefault="00843D73" w:rsidP="00843D73">
      <w:r w:rsidRPr="00C1771A">
        <w:t>Tranšejas platums nedrīkst pārsniegt maksimāl</w:t>
      </w:r>
      <w:r w:rsidR="00112D2C">
        <w:t>o būvprojektā noteikto platumu.</w:t>
      </w:r>
    </w:p>
    <w:p w14:paraId="478D1B22" w14:textId="10CC6585" w:rsidR="00843D73" w:rsidRPr="00C1771A" w:rsidRDefault="00112D2C" w:rsidP="00134196">
      <w:pPr>
        <w:pStyle w:val="Heading8"/>
      </w:pPr>
      <w:bookmarkStart w:id="216" w:name="_Ref513014542"/>
      <w:r>
        <w:t xml:space="preserve">tabula. </w:t>
      </w:r>
      <w:r w:rsidRPr="00112D2C">
        <w:t>Minimālais tranšejas platums pret nominālo diametru DN/OD</w:t>
      </w:r>
      <w:bookmarkEnd w:id="216"/>
    </w:p>
    <w:tbl>
      <w:tblPr>
        <w:tblStyle w:val="TableGrid"/>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862D54">
            <w:pPr>
              <w:pStyle w:val="Tablehead"/>
              <w:rPr>
                <w:lang w:val="lv-LV"/>
              </w:rPr>
            </w:pPr>
            <w:r w:rsidRPr="004F4098">
              <w:t>DN/OD</w:t>
            </w:r>
          </w:p>
          <w:p w14:paraId="1B1B9C84" w14:textId="77777777" w:rsidR="00843D73" w:rsidRPr="004F4098" w:rsidRDefault="00843D73" w:rsidP="00862D54">
            <w:pPr>
              <w:pStyle w:val="Tablehead"/>
              <w:rPr>
                <w:lang w:val="lv-LV"/>
              </w:rPr>
            </w:pPr>
            <w:r w:rsidRPr="004F4098">
              <w:t>[mm]</w:t>
            </w:r>
          </w:p>
        </w:tc>
        <w:tc>
          <w:tcPr>
            <w:tcW w:w="4478" w:type="dxa"/>
            <w:gridSpan w:val="3"/>
            <w:vAlign w:val="center"/>
          </w:tcPr>
          <w:p w14:paraId="0D5042EE" w14:textId="77777777" w:rsidR="00843D73" w:rsidRPr="004F4098" w:rsidRDefault="00843D73" w:rsidP="00862D54">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862D54">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B44DB7">
            <w:pPr>
              <w:pStyle w:val="Tablehead"/>
              <w:rPr>
                <w:lang w:val="lv-LV"/>
              </w:rPr>
            </w:pPr>
          </w:p>
        </w:tc>
        <w:tc>
          <w:tcPr>
            <w:tcW w:w="1360" w:type="dxa"/>
            <w:vMerge w:val="restart"/>
            <w:vAlign w:val="center"/>
          </w:tcPr>
          <w:p w14:paraId="33F681ED" w14:textId="77777777" w:rsidR="00843D73" w:rsidRPr="004F4098" w:rsidRDefault="00843D73" w:rsidP="00B44DB7">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B44DB7">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B44DB7">
            <w:pPr>
              <w:pStyle w:val="Tablehead"/>
              <w:rPr>
                <w:lang w:val="lv-LV"/>
              </w:rPr>
            </w:pPr>
          </w:p>
        </w:tc>
        <w:tc>
          <w:tcPr>
            <w:tcW w:w="1360" w:type="dxa"/>
            <w:vMerge/>
            <w:vAlign w:val="center"/>
          </w:tcPr>
          <w:p w14:paraId="6323D068" w14:textId="77777777" w:rsidR="00843D73" w:rsidRPr="004F4098" w:rsidRDefault="00843D73" w:rsidP="00B44DB7">
            <w:pPr>
              <w:pStyle w:val="Tablehead"/>
              <w:rPr>
                <w:lang w:val="lv-LV"/>
              </w:rPr>
            </w:pPr>
          </w:p>
        </w:tc>
        <w:tc>
          <w:tcPr>
            <w:tcW w:w="1559" w:type="dxa"/>
            <w:vAlign w:val="center"/>
          </w:tcPr>
          <w:p w14:paraId="6FFF07DC" w14:textId="2F11B837" w:rsidR="00843D73" w:rsidRPr="004F4098" w:rsidRDefault="007E5265" w:rsidP="00B44DB7">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B44DB7">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C9385B">
            <w:pPr>
              <w:pStyle w:val="Tabletext"/>
              <w:rPr>
                <w:lang w:val="lv-LV"/>
              </w:rPr>
            </w:pPr>
            <w:r w:rsidRPr="004F4098">
              <w:rPr>
                <w:lang w:val="lv-LV"/>
              </w:rPr>
              <w:t>≤ 225</w:t>
            </w:r>
          </w:p>
        </w:tc>
        <w:tc>
          <w:tcPr>
            <w:tcW w:w="1360" w:type="dxa"/>
          </w:tcPr>
          <w:p w14:paraId="2CD88319" w14:textId="77777777" w:rsidR="00843D73" w:rsidRPr="004F4098" w:rsidRDefault="00843D73" w:rsidP="00C9385B">
            <w:pPr>
              <w:pStyle w:val="Tabletext3"/>
            </w:pPr>
            <w:r w:rsidRPr="004F4098">
              <w:rPr>
                <w:b/>
                <w:bCs/>
              </w:rPr>
              <w:t>OD</w:t>
            </w:r>
            <w:r w:rsidRPr="004F4098">
              <w:rPr>
                <w:b/>
                <w:bCs/>
                <w:szCs w:val="13"/>
                <w:vertAlign w:val="subscript"/>
              </w:rPr>
              <w:t>h</w:t>
            </w:r>
            <w:r w:rsidRPr="004F4098">
              <w:t>+ 0,40</w:t>
            </w:r>
          </w:p>
        </w:tc>
        <w:tc>
          <w:tcPr>
            <w:tcW w:w="3118" w:type="dxa"/>
            <w:gridSpan w:val="2"/>
          </w:tcPr>
          <w:p w14:paraId="092A1EEA" w14:textId="77777777" w:rsidR="00843D73" w:rsidRPr="004F4098" w:rsidRDefault="00843D73" w:rsidP="00C9385B">
            <w:pPr>
              <w:pStyle w:val="Tabletext3"/>
            </w:pPr>
            <w:r w:rsidRPr="004F4098">
              <w:rPr>
                <w:b/>
                <w:bCs/>
              </w:rPr>
              <w:t>OD</w:t>
            </w:r>
            <w:r w:rsidRPr="007E5265">
              <w:rPr>
                <w:b/>
                <w:bCs/>
                <w:szCs w:val="13"/>
                <w:vertAlign w:val="subscript"/>
              </w:rPr>
              <w:t>h</w:t>
            </w:r>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C9385B">
            <w:pPr>
              <w:pStyle w:val="Tabletext"/>
              <w:rPr>
                <w:lang w:val="lv-LV"/>
              </w:rPr>
            </w:pPr>
            <w:r w:rsidRPr="004F4098">
              <w:rPr>
                <w:lang w:val="lv-LV"/>
              </w:rPr>
              <w:t>&gt; 225 to ≤ 350</w:t>
            </w:r>
          </w:p>
        </w:tc>
        <w:tc>
          <w:tcPr>
            <w:tcW w:w="1360" w:type="dxa"/>
          </w:tcPr>
          <w:p w14:paraId="1C496D2F" w14:textId="77777777" w:rsidR="00843D73" w:rsidRPr="004F4098" w:rsidRDefault="00843D73" w:rsidP="00C9385B">
            <w:pPr>
              <w:pStyle w:val="Tabletext3"/>
            </w:pPr>
            <w:r w:rsidRPr="004F4098">
              <w:rPr>
                <w:b/>
                <w:bCs/>
              </w:rPr>
              <w:t>OD</w:t>
            </w:r>
            <w:r w:rsidRPr="004F4098">
              <w:rPr>
                <w:b/>
                <w:bCs/>
                <w:szCs w:val="13"/>
                <w:vertAlign w:val="subscript"/>
              </w:rPr>
              <w:t>h</w:t>
            </w:r>
            <w:r w:rsidRPr="004F4098">
              <w:t>+ 0,50</w:t>
            </w:r>
          </w:p>
        </w:tc>
        <w:tc>
          <w:tcPr>
            <w:tcW w:w="1559" w:type="dxa"/>
          </w:tcPr>
          <w:p w14:paraId="47EE699C" w14:textId="77777777" w:rsidR="00843D73" w:rsidRPr="004F4098" w:rsidRDefault="00843D73" w:rsidP="00C9385B">
            <w:pPr>
              <w:pStyle w:val="Tabletext3"/>
            </w:pPr>
            <w:r w:rsidRPr="004F4098">
              <w:rPr>
                <w:b/>
                <w:bCs/>
              </w:rPr>
              <w:t>OD</w:t>
            </w:r>
            <w:r w:rsidRPr="004F4098">
              <w:rPr>
                <w:b/>
                <w:bCs/>
                <w:szCs w:val="13"/>
                <w:vertAlign w:val="subscript"/>
              </w:rPr>
              <w:t>h</w:t>
            </w:r>
            <w:r w:rsidRPr="004F4098">
              <w:t>+ 0,50</w:t>
            </w:r>
          </w:p>
        </w:tc>
        <w:tc>
          <w:tcPr>
            <w:tcW w:w="1559" w:type="dxa"/>
          </w:tcPr>
          <w:p w14:paraId="20564EBB" w14:textId="77777777" w:rsidR="00843D73" w:rsidRPr="004F4098" w:rsidRDefault="00843D73" w:rsidP="00C9385B">
            <w:pPr>
              <w:pStyle w:val="Tabletext3"/>
            </w:pPr>
            <w:r w:rsidRPr="004F4098">
              <w:rPr>
                <w:b/>
                <w:bCs/>
              </w:rPr>
              <w:t>OD</w:t>
            </w:r>
            <w:r w:rsidRPr="004F4098">
              <w:rPr>
                <w:b/>
                <w:bCs/>
                <w:szCs w:val="13"/>
                <w:vertAlign w:val="subscript"/>
              </w:rPr>
              <w:t>h</w:t>
            </w:r>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C9385B">
            <w:pPr>
              <w:pStyle w:val="Tabletext"/>
              <w:rPr>
                <w:lang w:val="lv-LV"/>
              </w:rPr>
            </w:pPr>
            <w:r w:rsidRPr="004F4098">
              <w:rPr>
                <w:lang w:val="lv-LV"/>
              </w:rPr>
              <w:t>&gt; 350 to ≤ 700</w:t>
            </w:r>
          </w:p>
        </w:tc>
        <w:tc>
          <w:tcPr>
            <w:tcW w:w="1360" w:type="dxa"/>
          </w:tcPr>
          <w:p w14:paraId="6CAE43BD" w14:textId="77777777" w:rsidR="00843D73" w:rsidRPr="004F4098" w:rsidRDefault="00843D73" w:rsidP="00C9385B">
            <w:pPr>
              <w:pStyle w:val="Tabletext3"/>
            </w:pPr>
            <w:r w:rsidRPr="004F4098">
              <w:rPr>
                <w:b/>
                <w:bCs/>
              </w:rPr>
              <w:t>OD</w:t>
            </w:r>
            <w:r w:rsidRPr="004F4098">
              <w:rPr>
                <w:b/>
                <w:bCs/>
                <w:szCs w:val="13"/>
                <w:vertAlign w:val="subscript"/>
              </w:rPr>
              <w:t>h</w:t>
            </w:r>
            <w:r w:rsidRPr="004F4098">
              <w:t>+ 0,70</w:t>
            </w:r>
          </w:p>
        </w:tc>
        <w:tc>
          <w:tcPr>
            <w:tcW w:w="1559" w:type="dxa"/>
          </w:tcPr>
          <w:p w14:paraId="74698AFD" w14:textId="77777777" w:rsidR="00843D73" w:rsidRPr="004F4098" w:rsidRDefault="00843D73" w:rsidP="00C9385B">
            <w:pPr>
              <w:pStyle w:val="Tabletext3"/>
            </w:pPr>
            <w:r w:rsidRPr="004F4098">
              <w:rPr>
                <w:b/>
                <w:bCs/>
              </w:rPr>
              <w:t>OD</w:t>
            </w:r>
            <w:r w:rsidRPr="004F4098">
              <w:rPr>
                <w:b/>
                <w:bCs/>
                <w:szCs w:val="13"/>
                <w:vertAlign w:val="subscript"/>
              </w:rPr>
              <w:t>h</w:t>
            </w:r>
            <w:r w:rsidRPr="004F4098">
              <w:t>+ 0,70</w:t>
            </w:r>
          </w:p>
        </w:tc>
        <w:tc>
          <w:tcPr>
            <w:tcW w:w="1559" w:type="dxa"/>
          </w:tcPr>
          <w:p w14:paraId="10060A51" w14:textId="77777777" w:rsidR="00843D73" w:rsidRPr="004F4098" w:rsidRDefault="00843D73" w:rsidP="00C9385B">
            <w:pPr>
              <w:pStyle w:val="Tabletext3"/>
            </w:pPr>
            <w:r w:rsidRPr="004F4098">
              <w:rPr>
                <w:b/>
                <w:bCs/>
              </w:rPr>
              <w:t>OD</w:t>
            </w:r>
            <w:r w:rsidRPr="004F4098">
              <w:rPr>
                <w:b/>
                <w:bCs/>
                <w:szCs w:val="13"/>
                <w:vertAlign w:val="subscript"/>
              </w:rPr>
              <w:t>h</w:t>
            </w:r>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C9385B">
            <w:pPr>
              <w:pStyle w:val="Tabletext"/>
              <w:rPr>
                <w:lang w:val="lv-LV"/>
              </w:rPr>
            </w:pPr>
            <w:r w:rsidRPr="004F4098">
              <w:rPr>
                <w:lang w:val="lv-LV"/>
              </w:rPr>
              <w:t>&gt; 700 to ≤ 1 200</w:t>
            </w:r>
          </w:p>
        </w:tc>
        <w:tc>
          <w:tcPr>
            <w:tcW w:w="1360" w:type="dxa"/>
          </w:tcPr>
          <w:p w14:paraId="56C80531"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+ 0,85</w:t>
            </w:r>
          </w:p>
        </w:tc>
        <w:tc>
          <w:tcPr>
            <w:tcW w:w="1559" w:type="dxa"/>
          </w:tcPr>
          <w:p w14:paraId="527BFCB8"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+ 0,85</w:t>
            </w:r>
          </w:p>
        </w:tc>
        <w:tc>
          <w:tcPr>
            <w:tcW w:w="1559" w:type="dxa"/>
          </w:tcPr>
          <w:p w14:paraId="799B0977"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C9385B">
            <w:pPr>
              <w:pStyle w:val="Tabletext"/>
              <w:rPr>
                <w:lang w:val="lv-LV"/>
              </w:rPr>
            </w:pPr>
            <w:r w:rsidRPr="004F4098">
              <w:rPr>
                <w:lang w:val="lv-LV"/>
              </w:rPr>
              <w:t>&gt; 1 200</w:t>
            </w:r>
          </w:p>
        </w:tc>
        <w:tc>
          <w:tcPr>
            <w:tcW w:w="1360" w:type="dxa"/>
          </w:tcPr>
          <w:p w14:paraId="5785BC2E"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+ 1,00</w:t>
            </w:r>
          </w:p>
        </w:tc>
        <w:tc>
          <w:tcPr>
            <w:tcW w:w="1559" w:type="dxa"/>
          </w:tcPr>
          <w:p w14:paraId="40910501"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+ 1,00</w:t>
            </w:r>
          </w:p>
        </w:tc>
        <w:tc>
          <w:tcPr>
            <w:tcW w:w="1559" w:type="dxa"/>
          </w:tcPr>
          <w:p w14:paraId="1679DE78"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+ 0,40</w:t>
            </w:r>
          </w:p>
        </w:tc>
      </w:tr>
    </w:tbl>
    <w:p w14:paraId="43686959" w14:textId="0C5F6B86" w:rsidR="00843D73" w:rsidRDefault="00843D73" w:rsidP="00843D73">
      <w:pPr>
        <w:ind w:firstLine="0"/>
        <w:jc w:val="center"/>
      </w:pPr>
      <w:r w:rsidRPr="004F4098">
        <w:rPr>
          <w:noProof/>
        </w:rPr>
        <w:lastRenderedPageBreak/>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0F65BD">
      <w:pPr>
        <w:pStyle w:val="Heading7"/>
      </w:pPr>
      <w:r>
        <w:t>attēls.</w:t>
      </w:r>
    </w:p>
    <w:p w14:paraId="179E6582" w14:textId="7DC942FF" w:rsidR="00843D73" w:rsidRPr="00C1771A" w:rsidRDefault="00843D73" w:rsidP="005311E9">
      <w:pPr>
        <w:pStyle w:val="BodyText3"/>
      </w:pPr>
      <w:r w:rsidRPr="00C1771A">
        <w:t>kur</w:t>
      </w:r>
    </w:p>
    <w:p w14:paraId="32A8EE77" w14:textId="77777777" w:rsidR="00843D73" w:rsidRPr="00C1771A" w:rsidRDefault="00843D73" w:rsidP="005311E9">
      <w:pPr>
        <w:pStyle w:val="BodyText3"/>
      </w:pPr>
      <w:r w:rsidRPr="00C1771A">
        <w:t>W</w:t>
      </w:r>
      <w:r w:rsidRPr="004F4098">
        <w:rPr>
          <w:vertAlign w:val="subscript"/>
        </w:rPr>
        <w:t>min</w:t>
      </w:r>
      <w:r w:rsidRPr="00C1771A">
        <w:t xml:space="preserve"> - minimālais tranšejas platums;</w:t>
      </w:r>
    </w:p>
    <w:p w14:paraId="15D11497" w14:textId="77777777" w:rsidR="00843D73" w:rsidRPr="00C1771A" w:rsidRDefault="00843D73" w:rsidP="005311E9">
      <w:pPr>
        <w:pStyle w:val="BodyText3"/>
      </w:pPr>
      <w:r w:rsidRPr="00C1771A">
        <w:t>OD – caurtekas ārējais diametrs [m];</w:t>
      </w:r>
    </w:p>
    <w:p w14:paraId="110F91AA" w14:textId="77777777" w:rsidR="00843D73" w:rsidRPr="00C1771A" w:rsidRDefault="00843D73" w:rsidP="005311E9">
      <w:pPr>
        <w:pStyle w:val="BodyText3"/>
      </w:pPr>
      <w:r w:rsidRPr="00C1771A">
        <w:t>β - nenostiprināta tranšeja malas leņķis;</w:t>
      </w:r>
    </w:p>
    <w:p w14:paraId="1D53F210" w14:textId="77777777" w:rsidR="00843D73" w:rsidRPr="00C1771A" w:rsidRDefault="00843D73" w:rsidP="005311E9">
      <w:pPr>
        <w:pStyle w:val="BodyText3"/>
      </w:pPr>
      <w:r w:rsidRPr="00C1771A">
        <w:t>a – apakšējais pamatnes slānis;</w:t>
      </w:r>
    </w:p>
    <w:p w14:paraId="387A1858" w14:textId="77777777" w:rsidR="00843D73" w:rsidRPr="00C1771A" w:rsidRDefault="00843D73" w:rsidP="005311E9">
      <w:pPr>
        <w:pStyle w:val="BodyText3"/>
      </w:pPr>
      <w:r w:rsidRPr="00C1771A">
        <w:t>b – augšējais pamatnes slānis.</w:t>
      </w:r>
    </w:p>
    <w:p w14:paraId="338EFF41" w14:textId="59928E75" w:rsidR="00843D73" w:rsidRPr="00C1771A" w:rsidRDefault="00843D73" w:rsidP="00112D2C">
      <w:r w:rsidRPr="004F4098">
        <w:rPr>
          <w:b/>
        </w:rPr>
        <w:t>Minimālais tranšejas platums pret tranšejas dziļumu</w:t>
      </w:r>
      <w:r w:rsidR="00112D2C">
        <w:rPr>
          <w:b/>
        </w:rPr>
        <w:t>.</w:t>
      </w:r>
    </w:p>
    <w:p w14:paraId="0FE32507" w14:textId="7CC96284" w:rsidR="00843D73" w:rsidRPr="00C1771A" w:rsidRDefault="00843D73" w:rsidP="00843D73">
      <w:r w:rsidRPr="00C1771A">
        <w:t xml:space="preserve">Minimālo tranšejas platumu, kas iegūts, balstoties uz </w:t>
      </w:r>
      <w:r w:rsidR="007E5265">
        <w:fldChar w:fldCharType="begin"/>
      </w:r>
      <w:r w:rsidR="007E5265">
        <w:instrText xml:space="preserve"> REF _Ref513014542 \r \h </w:instrText>
      </w:r>
      <w:r w:rsidR="007E5265">
        <w:fldChar w:fldCharType="separate"/>
      </w:r>
      <w:r w:rsidR="00136ECA">
        <w:t>4.3-4</w:t>
      </w:r>
      <w:r w:rsidR="007E5265">
        <w:fldChar w:fldCharType="end"/>
      </w:r>
      <w:r w:rsidRPr="00C1771A">
        <w:t xml:space="preserve"> un </w:t>
      </w:r>
      <w:r w:rsidR="007E5265">
        <w:fldChar w:fldCharType="begin"/>
      </w:r>
      <w:r w:rsidR="007E5265">
        <w:instrText xml:space="preserve"> REF _Ref513014556 \r \h </w:instrText>
      </w:r>
      <w:r w:rsidR="007E5265">
        <w:fldChar w:fldCharType="separate"/>
      </w:r>
      <w:r w:rsidR="00136ECA">
        <w:t>4.3-5</w:t>
      </w:r>
      <w:r w:rsidR="007E5265">
        <w:fldChar w:fldCharType="end"/>
      </w:r>
      <w:r w:rsidR="00112D2C">
        <w:t xml:space="preserve"> tabulas</w:t>
      </w:r>
      <w:r w:rsidRPr="00C1771A">
        <w:t xml:space="preserve"> </w:t>
      </w:r>
      <w:r w:rsidR="007E5265">
        <w:t>ieteikumiem</w:t>
      </w:r>
      <w:r w:rsidRPr="00C1771A">
        <w:t xml:space="preserve"> var mainīt tikai gadījumos, ja personālam nebūs </w:t>
      </w:r>
      <w:r w:rsidR="007E5265">
        <w:t>jāstrādā</w:t>
      </w:r>
      <w:r w:rsidRPr="00C1771A">
        <w:t xml:space="preserve"> tranšejā un starp caur</w:t>
      </w:r>
      <w:r w:rsidR="004C7287">
        <w:t xml:space="preserve">uļvadu un tranšejas sienu, </w:t>
      </w:r>
      <w:r w:rsidR="00112D2C">
        <w:t>piemēram</w:t>
      </w:r>
      <w:r w:rsidRPr="00C1771A">
        <w:t xml:space="preserve">, </w:t>
      </w:r>
      <w:r w:rsidR="00112D2C">
        <w:t>izmanto</w:t>
      </w:r>
      <w:r w:rsidR="007E5265">
        <w:t>jot</w:t>
      </w:r>
      <w:r w:rsidRPr="00C1771A">
        <w:t xml:space="preserve"> automātisk</w:t>
      </w:r>
      <w:r w:rsidR="00112D2C">
        <w:t>a</w:t>
      </w:r>
      <w:r w:rsidRPr="00C1771A">
        <w:t>s</w:t>
      </w:r>
      <w:r w:rsidR="007E5265">
        <w:t xml:space="preserve"> cauruļvadu</w:t>
      </w:r>
      <w:r w:rsidR="004C7287">
        <w:t xml:space="preserve"> ievietošanas tehnoloģijas</w:t>
      </w:r>
      <w:r w:rsidR="00112D2C">
        <w:t>.</w:t>
      </w:r>
      <w:r w:rsidRPr="00C1771A">
        <w:t xml:space="preserve"> </w:t>
      </w:r>
      <w:r w:rsidR="00112D2C">
        <w:t>Ja rodas kādas negaidītas, neparedzamas (īpašas) situācijas, kad personālam jāveic kādi darbi tranšejā, k</w:t>
      </w:r>
      <w:r w:rsidRPr="00C1771A">
        <w:t xml:space="preserve">atrā </w:t>
      </w:r>
      <w:r w:rsidR="00112D2C">
        <w:t>konkrētā gadījumā jānosaka un jārealizē speciāli drošības pasākumi</w:t>
      </w:r>
      <w:r w:rsidRPr="00C1771A">
        <w:t xml:space="preserve">, lai </w:t>
      </w:r>
      <w:r w:rsidR="00112D2C">
        <w:t>garantētu</w:t>
      </w:r>
      <w:r w:rsidRPr="00C1771A">
        <w:t xml:space="preserve"> strādnieku aizsardzību</w:t>
      </w:r>
      <w:r w:rsidR="00112D2C">
        <w:t xml:space="preserve"> un drošību veicot darbus</w:t>
      </w:r>
      <w:r w:rsidRPr="00C1771A">
        <w:t xml:space="preserve"> tranšejā.</w:t>
      </w:r>
    </w:p>
    <w:p w14:paraId="3F46C939" w14:textId="44D5AB8F" w:rsidR="00843D73" w:rsidRPr="00C1771A" w:rsidRDefault="00112D2C" w:rsidP="00134196">
      <w:pPr>
        <w:pStyle w:val="Heading8"/>
      </w:pPr>
      <w:bookmarkStart w:id="217" w:name="_Ref513014556"/>
      <w:r>
        <w:t>tabula.</w:t>
      </w:r>
      <w:bookmarkEnd w:id="217"/>
    </w:p>
    <w:tbl>
      <w:tblPr>
        <w:tblStyle w:val="TableGrid"/>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862D54">
            <w:pPr>
              <w:pStyle w:val="Tablehead"/>
              <w:rPr>
                <w:lang w:val="lv-LV"/>
              </w:rPr>
            </w:pPr>
            <w:r w:rsidRPr="004F4098">
              <w:t>Tranšejas dziļums, m</w:t>
            </w:r>
          </w:p>
        </w:tc>
        <w:tc>
          <w:tcPr>
            <w:tcW w:w="3969" w:type="dxa"/>
          </w:tcPr>
          <w:p w14:paraId="062B17DF" w14:textId="77777777" w:rsidR="00843D73" w:rsidRPr="004F4098" w:rsidRDefault="00843D73" w:rsidP="00862D54">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C9385B">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C9385B">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C9385B">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C9385B">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C9385B">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C9385B">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C9385B">
            <w:pPr>
              <w:pStyle w:val="Tabletext3"/>
            </w:pPr>
            <w:r>
              <w:t xml:space="preserve">&gt; </w:t>
            </w:r>
            <w:r w:rsidR="00843D73" w:rsidRPr="00C1771A">
              <w:t>4,00</w:t>
            </w:r>
          </w:p>
        </w:tc>
        <w:tc>
          <w:tcPr>
            <w:tcW w:w="3969" w:type="dxa"/>
          </w:tcPr>
          <w:p w14:paraId="180A5641" w14:textId="77777777" w:rsidR="00843D73" w:rsidRPr="004F4098" w:rsidRDefault="00843D73" w:rsidP="00C9385B">
            <w:pPr>
              <w:pStyle w:val="Tabletext3"/>
              <w:rPr>
                <w:rFonts w:ascii="Arial" w:hAnsi="Arial" w:cs="Arial"/>
                <w:bCs/>
                <w:sz w:val="22"/>
              </w:rPr>
            </w:pPr>
            <w:r w:rsidRPr="00C1771A">
              <w:t>1,00</w:t>
            </w:r>
          </w:p>
        </w:tc>
      </w:tr>
    </w:tbl>
    <w:p w14:paraId="09C00C89" w14:textId="54237732" w:rsidR="00843D73" w:rsidRPr="004F4098" w:rsidRDefault="00843D73" w:rsidP="00112D2C">
      <w:pPr>
        <w:rPr>
          <w:b/>
        </w:rPr>
      </w:pPr>
      <w:r w:rsidRPr="004F4098">
        <w:rPr>
          <w:b/>
        </w:rPr>
        <w:t>Tranšejas stabilitāte</w:t>
      </w:r>
      <w:r w:rsidR="00112D2C">
        <w:rPr>
          <w:b/>
        </w:rPr>
        <w:t>.</w:t>
      </w:r>
    </w:p>
    <w:p w14:paraId="27AD9D8B" w14:textId="25F2A9F4" w:rsidR="00843D73" w:rsidRPr="00C1771A" w:rsidRDefault="00843D73" w:rsidP="00843D73">
      <w:r w:rsidRPr="00C1771A">
        <w:t>Maksimālais nenostiprinātas tranšejas</w:t>
      </w:r>
      <w:r>
        <w:t xml:space="preserve"> (ar vertikālām malām)</w:t>
      </w:r>
      <w:r w:rsidR="00112D2C">
        <w:t xml:space="preserve"> augstums nedrīkst pārsniegt 1,</w:t>
      </w:r>
      <w:r w:rsidRPr="00C1771A">
        <w:t>4 m.</w:t>
      </w:r>
      <w:r>
        <w:t xml:space="preserve"> </w:t>
      </w:r>
      <w:r w:rsidRPr="00C1771A">
        <w:t>Tranšejas papildus stabilitāti jānodrošina ar atbalstsistēmu palīdzību, vai arī ar citu piemērotu metožu palīdzību. Tranšejas atbalstsistēmu montāžas un demontāžas laikā jāgādā par to, lai nesabojātu caurtekas konstrukcijas.</w:t>
      </w:r>
    </w:p>
    <w:p w14:paraId="67E58F27" w14:textId="696EBD6C" w:rsidR="00843D73" w:rsidRPr="004F4098" w:rsidRDefault="00843D73" w:rsidP="00112D2C">
      <w:pPr>
        <w:rPr>
          <w:b/>
        </w:rPr>
      </w:pPr>
      <w:r w:rsidRPr="004F4098">
        <w:rPr>
          <w:b/>
        </w:rPr>
        <w:t>Tranšejas pamatne</w:t>
      </w:r>
      <w:r w:rsidR="00112D2C">
        <w:rPr>
          <w:b/>
        </w:rPr>
        <w:t>.</w:t>
      </w:r>
    </w:p>
    <w:p w14:paraId="6CB1B8DC" w14:textId="4B5CC254" w:rsidR="00843D73" w:rsidRPr="00C1771A" w:rsidRDefault="00843D73" w:rsidP="00843D73">
      <w:r w:rsidRPr="00C1771A">
        <w:t>Tranšejas pamatnes slīpumam un tranšejas pamata materiālam jāatbilst projekta</w:t>
      </w:r>
      <w:r w:rsidR="00112D2C">
        <w:t>m</w:t>
      </w:r>
      <w:r w:rsidRPr="00C1771A">
        <w:t xml:space="preserve">. Tranšejas pamata materiālu nedrīkst </w:t>
      </w:r>
      <w:r w:rsidR="005413B4">
        <w:t>uzirdināt vai sagraut, bet ja tā notiek, tad</w:t>
      </w:r>
      <w:r w:rsidRPr="00C1771A">
        <w:t xml:space="preserve"> piemērotā veidā jāatjauno sākotnējā pamatnes nestspēja. Nepietiekamas nestspējas gruntis jānomaina pret </w:t>
      </w:r>
      <w:r w:rsidR="007E5265">
        <w:t>pietiekamas</w:t>
      </w:r>
      <w:r w:rsidRPr="00C1771A">
        <w:t xml:space="preserve"> nestspējas gruntīm.</w:t>
      </w:r>
    </w:p>
    <w:p w14:paraId="790DCD20" w14:textId="1B61F53B" w:rsidR="00843D73" w:rsidRPr="00C1771A" w:rsidRDefault="005413B4" w:rsidP="00843D73">
      <w:r>
        <w:t>Ja caurules paredzēts iz</w:t>
      </w:r>
      <w:r w:rsidR="00843D73" w:rsidRPr="00C1771A">
        <w:t>vietot uz tranšejas pamata, tad tas jānolīdzina nepieciešamajā slīpumā un formā, lai nodrošinātu caurules</w:t>
      </w:r>
      <w:r>
        <w:t xml:space="preserve"> </w:t>
      </w:r>
      <w:r w:rsidR="00843D73" w:rsidRPr="00C1771A">
        <w:t>cilindra atbalstu. Pēc vajadzības apakšējā pamatnē vai tranšejas pamatā jāizveido uzmavas caurumi.</w:t>
      </w:r>
    </w:p>
    <w:p w14:paraId="2183328C" w14:textId="4DC86E20" w:rsidR="00843D73" w:rsidRPr="00C1771A" w:rsidRDefault="00843D73" w:rsidP="00843D73">
      <w:r w:rsidRPr="00C1771A">
        <w:lastRenderedPageBreak/>
        <w:t xml:space="preserve">Sala apstākļos </w:t>
      </w:r>
      <w:r w:rsidR="005413B4">
        <w:t>jānodrošina</w:t>
      </w:r>
      <w:r w:rsidRPr="00C1771A">
        <w:t xml:space="preserve">, lai zem vai ap </w:t>
      </w:r>
      <w:r w:rsidR="005413B4">
        <w:t>cauruļu tranšejas pamatiem neti</w:t>
      </w:r>
      <w:r w:rsidRPr="00C1771A">
        <w:t>k</w:t>
      </w:r>
      <w:r w:rsidR="005413B4">
        <w:t>tu</w:t>
      </w:r>
      <w:r w:rsidRPr="00C1771A">
        <w:t xml:space="preserve"> </w:t>
      </w:r>
      <w:r w:rsidR="005413B4">
        <w:t>iestrādāta sasalusi</w:t>
      </w:r>
      <w:r w:rsidRPr="00C1771A">
        <w:t xml:space="preserve"> grunts </w:t>
      </w:r>
      <w:r w:rsidR="005413B4">
        <w:t>(sasaluši grunts gabali)</w:t>
      </w:r>
      <w:r w:rsidRPr="00C1771A">
        <w:t>.</w:t>
      </w:r>
    </w:p>
    <w:p w14:paraId="72C80DDF" w14:textId="1D3599F8" w:rsidR="00843D73" w:rsidRPr="004F4098" w:rsidRDefault="00843D73" w:rsidP="00DC1FF3">
      <w:pPr>
        <w:rPr>
          <w:b/>
        </w:rPr>
      </w:pPr>
      <w:r w:rsidRPr="004F4098">
        <w:rPr>
          <w:b/>
        </w:rPr>
        <w:t>Sausas būvbedres nodrošināšana</w:t>
      </w:r>
      <w:r w:rsidR="005413B4">
        <w:rPr>
          <w:b/>
        </w:rPr>
        <w:t>.</w:t>
      </w:r>
    </w:p>
    <w:p w14:paraId="7FC92C27" w14:textId="61AD4FEB" w:rsidR="00843D73" w:rsidRPr="00C1771A" w:rsidRDefault="005413B4" w:rsidP="00843D73">
      <w:r>
        <w:t>Caurtekas</w:t>
      </w:r>
      <w:r w:rsidR="00843D73" w:rsidRPr="00C1771A">
        <w:t xml:space="preserve"> </w:t>
      </w:r>
      <w:r>
        <w:t>būv</w:t>
      </w:r>
      <w:r w:rsidR="00843D73" w:rsidRPr="00C1771A">
        <w:t>darbu laikā jānodrošina sausa būvbedre</w:t>
      </w:r>
      <w:r>
        <w:t>. J</w:t>
      </w:r>
      <w:r w:rsidR="00843D73" w:rsidRPr="00C1771A">
        <w:t>āveic</w:t>
      </w:r>
      <w:r>
        <w:t>, piemēram</w:t>
      </w:r>
      <w:r w:rsidR="00843D73" w:rsidRPr="00C1771A">
        <w:t>, lietus</w:t>
      </w:r>
      <w:r>
        <w:t xml:space="preserve"> ūdeņu, avotu ūdeņu</w:t>
      </w:r>
      <w:r w:rsidR="00843D73" w:rsidRPr="00C1771A">
        <w:t xml:space="preserve"> vai </w:t>
      </w:r>
      <w:r>
        <w:t>no cauruļvadiem noplūdušo ūdeņu</w:t>
      </w:r>
      <w:r w:rsidR="007E5265">
        <w:t xml:space="preserve"> atsūknēšana</w:t>
      </w:r>
      <w:r w:rsidR="00843D73" w:rsidRPr="00C1771A">
        <w:t>. Ūdens atsūknēšanas laikā</w:t>
      </w:r>
      <w:r>
        <w:t xml:space="preserve"> </w:t>
      </w:r>
      <w:r w:rsidR="00843D73" w:rsidRPr="00C1771A">
        <w:t>jāņem vērā ūdens atsūknēšanas ietekme uz gruntsūdeņu kustību un apkārtējā</w:t>
      </w:r>
      <w:r>
        <w:t xml:space="preserve"> </w:t>
      </w:r>
      <w:r w:rsidR="00843D73" w:rsidRPr="00C1771A">
        <w:t>būvlaukuma stabilitāti.</w:t>
      </w:r>
    </w:p>
    <w:p w14:paraId="63AFD604" w14:textId="77777777" w:rsidR="00843D73" w:rsidRPr="00C1771A" w:rsidRDefault="00843D73" w:rsidP="00E82BBA">
      <w:pPr>
        <w:pStyle w:val="Heading4"/>
      </w:pPr>
      <w:bookmarkStart w:id="218" w:name="_Toc494354168"/>
      <w:r w:rsidRPr="00C1771A">
        <w:t>Caurtekas pamatnes konstrukcija</w:t>
      </w:r>
      <w:bookmarkEnd w:id="218"/>
    </w:p>
    <w:p w14:paraId="6BB24F69" w14:textId="43D4BBCD" w:rsidR="00843D73" w:rsidRPr="00B44DB7" w:rsidRDefault="00843D73" w:rsidP="00843D73">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7E5265">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843D73">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1AE3D61B" w:rsidR="00843D73" w:rsidRPr="00B44DB7" w:rsidRDefault="00843D73" w:rsidP="00843D73">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7E5265">
        <w:rPr>
          <w:highlight w:val="green"/>
        </w:rPr>
      </w:r>
      <w:r w:rsidR="007E5265">
        <w:rPr>
          <w:highlight w:val="green"/>
        </w:rPr>
        <w:fldChar w:fldCharType="separate"/>
      </w:r>
      <w:r w:rsidR="00136ECA">
        <w:rPr>
          <w:lang w:val="lv-LV"/>
        </w:rPr>
        <w:t>4.3-2</w:t>
      </w:r>
      <w:r w:rsidR="007E5265">
        <w:rPr>
          <w:highlight w:val="green"/>
        </w:rPr>
        <w:fldChar w:fldCharType="end"/>
      </w:r>
      <w:r w:rsidR="007E5265" w:rsidRPr="00B44DB7">
        <w:rPr>
          <w:lang w:val="lv-LV"/>
        </w:rPr>
        <w:t xml:space="preserve"> attēls).</w:t>
      </w:r>
    </w:p>
    <w:p w14:paraId="7E15EC43" w14:textId="20846330" w:rsidR="00843D73" w:rsidRPr="00C872DC" w:rsidRDefault="00843D73" w:rsidP="00E82BBA">
      <w:pPr>
        <w:pStyle w:val="ListParagraph"/>
      </w:pPr>
      <w:r w:rsidRPr="00C872DC">
        <w:t>A zonā ≥</w:t>
      </w:r>
      <w:r w:rsidR="007E5265">
        <w:t xml:space="preserve"> </w:t>
      </w:r>
      <w:r w:rsidRPr="00C872DC">
        <w:t>9</w:t>
      </w:r>
      <w:r>
        <w:t>6</w:t>
      </w:r>
      <w:r w:rsidRPr="00C872DC">
        <w:t xml:space="preserve"> % no Proktora blīvuma; </w:t>
      </w:r>
    </w:p>
    <w:p w14:paraId="2A15BBE7" w14:textId="197BD7E7" w:rsidR="00843D73" w:rsidRPr="00C1771A" w:rsidRDefault="00843D73" w:rsidP="00E82BBA">
      <w:pPr>
        <w:pStyle w:val="ListParagraph"/>
      </w:pPr>
      <w:r w:rsidRPr="00E602DF">
        <w:t>B</w:t>
      </w:r>
      <w:r w:rsidRPr="00C1771A">
        <w:t xml:space="preserve"> zonā </w:t>
      </w:r>
      <w:r w:rsidR="007E5265">
        <w:t xml:space="preserve">– </w:t>
      </w:r>
      <w:r w:rsidRPr="00C1771A">
        <w:t>apbēruma zona bez mehāniskas blietēšanas</w:t>
      </w:r>
      <w:r>
        <w:t xml:space="preserve"> (pēc ražotāja noteikumiem vai &gt;</w:t>
      </w:r>
      <w:r w:rsidR="007E5265">
        <w:t xml:space="preserve"> </w:t>
      </w:r>
      <w:r w:rsidR="002D2728">
        <w:t>15</w:t>
      </w:r>
      <w:r w:rsidR="007E5265">
        <w:t xml:space="preserve"> </w:t>
      </w:r>
      <w:r>
        <w:t>cm)</w:t>
      </w:r>
      <w:r w:rsidRPr="00C1771A">
        <w:t>;</w:t>
      </w:r>
    </w:p>
    <w:p w14:paraId="1ED6669C" w14:textId="1094157C" w:rsidR="00843D73" w:rsidRPr="00C1771A" w:rsidRDefault="00843D73" w:rsidP="00E82BBA">
      <w:pPr>
        <w:pStyle w:val="ListParagraph"/>
      </w:pPr>
      <w:r w:rsidRPr="009B5442">
        <w:t>C</w:t>
      </w:r>
      <w:r w:rsidRPr="00CC5713">
        <w:t xml:space="preserve"> </w:t>
      </w:r>
      <w:r w:rsidRPr="00C1771A">
        <w:t>zonā ≥</w:t>
      </w:r>
      <w:r w:rsidR="007E5265">
        <w:t xml:space="preserve"> </w:t>
      </w:r>
      <w:r w:rsidRPr="00C1771A">
        <w:t xml:space="preserve">85 % no Proktora blīvuma; </w:t>
      </w:r>
    </w:p>
    <w:p w14:paraId="222B3269" w14:textId="77777777" w:rsidR="00843D73" w:rsidRPr="00C1771A" w:rsidRDefault="00843D73" w:rsidP="00843D73">
      <w:pPr>
        <w:keepNext/>
        <w:ind w:firstLine="0"/>
        <w:jc w:val="center"/>
      </w:pPr>
      <w:r>
        <w:rPr>
          <w:noProof/>
        </w:rPr>
        <w:lastRenderedPageBreak/>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81129" cy="2815898"/>
                    </a:xfrm>
                    <a:prstGeom prst="rect">
                      <a:avLst/>
                    </a:prstGeom>
                  </pic:spPr>
                </pic:pic>
              </a:graphicData>
            </a:graphic>
          </wp:inline>
        </w:drawing>
      </w:r>
    </w:p>
    <w:p w14:paraId="534DB3FF" w14:textId="107FDD4B" w:rsidR="008E7432" w:rsidRDefault="007E5265" w:rsidP="000F65BD">
      <w:pPr>
        <w:pStyle w:val="Heading7"/>
        <w:rPr>
          <w:lang w:val="lv-LV"/>
        </w:rPr>
      </w:pPr>
      <w:bookmarkStart w:id="219" w:name="_Ref513015805"/>
      <w:r>
        <w:t xml:space="preserve">attēls. </w:t>
      </w:r>
      <w:r w:rsidR="00843D73" w:rsidRPr="00C1771A">
        <w:t>Caurtekas apbēruma sablīvējuma zonas.</w:t>
      </w:r>
      <w:bookmarkEnd w:id="219"/>
    </w:p>
    <w:p w14:paraId="07F20AB1" w14:textId="1F1ED0D0" w:rsidR="00B9576A" w:rsidRPr="00B44DB7" w:rsidRDefault="00B9576A" w:rsidP="00B9576A">
      <w:pPr>
        <w:rPr>
          <w:lang w:val="lv-LV"/>
        </w:rPr>
      </w:pPr>
      <w:r w:rsidRPr="00B44DB7">
        <w:rPr>
          <w:lang w:val="lv-LV"/>
        </w:rPr>
        <w:t>Uzbūvēto caurtekas posmu vai galasienu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fldChar w:fldCharType="separate"/>
      </w:r>
      <w:r w:rsidR="00136ECA">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fldChar w:fldCharType="separate"/>
      </w:r>
      <w:r w:rsidR="00136ECA">
        <w:rPr>
          <w:lang w:val="lv-LV"/>
        </w:rPr>
        <w:t>5</w:t>
      </w:r>
      <w:r>
        <w:fldChar w:fldCharType="end"/>
      </w:r>
      <w:r w:rsidRPr="00B44DB7">
        <w:rPr>
          <w:lang w:val="lv-LV"/>
        </w:rPr>
        <w:t xml:space="preserve"> nodaļas prasībām.</w:t>
      </w:r>
    </w:p>
    <w:p w14:paraId="6B90D69B" w14:textId="77777777" w:rsidR="00B9576A" w:rsidRPr="00B44DB7" w:rsidRDefault="00B9576A" w:rsidP="00B9576A">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9576A">
      <w:r w:rsidRPr="00BF2E64">
        <w:t>Caurtekas j</w:t>
      </w:r>
      <w:r>
        <w:t>ā</w:t>
      </w:r>
      <w:r w:rsidRPr="00BF2E64">
        <w:t>aizber vienmērīgi un pakāpeniski no abām pusēm. Aizbēršanai caurtekas tiešā tuvumā, jālieto smilšaina grunts. Nedrīkst lietot akmeņainu grunti vai grunti ar atsevišķu akmeņu ieslēgumiem</w:t>
      </w:r>
      <w:r w:rsidR="009A2E84">
        <w:t>, vai akmeņus vai citus priekšmetus, īpaši caurtekas tiešā tuvumā</w:t>
      </w:r>
      <w:r w:rsidRPr="00BF2E64">
        <w:t>.</w:t>
      </w:r>
    </w:p>
    <w:p w14:paraId="2E85DBE4" w14:textId="279D2C3E" w:rsidR="00B9576A" w:rsidRDefault="00B9576A" w:rsidP="00B9576A">
      <w:r w:rsidRPr="00BF2E64">
        <w:t>Ja lietoto ģeotekstilu, jānodrošina, lai grunts iestrādes laikā to nesabojātu. Ja nepieciešams, grunts iestrādes un sablīvēšanas laikā, caurteka ir jāpieslogo, lai nepieļautu tās uzspiešanu uz augšu.</w:t>
      </w:r>
    </w:p>
    <w:p w14:paraId="3DC4E160" w14:textId="735773D4" w:rsidR="00335B4F" w:rsidRDefault="00335B4F" w:rsidP="00E82BBA">
      <w:pPr>
        <w:pStyle w:val="Heading4"/>
      </w:pPr>
      <w:r>
        <w:t>Nosacījumi darba izpildei pie caurteku nomaiņas vai atjaunošanas autoceļu ikdienas uzturēšanas ietvaros</w:t>
      </w:r>
    </w:p>
    <w:p w14:paraId="4CD4E994" w14:textId="77777777" w:rsidR="00335B4F" w:rsidRDefault="00335B4F" w:rsidP="00335B4F">
      <w:r w:rsidRPr="00B44DB7">
        <w:rPr>
          <w:lang w:val="lv-LV"/>
        </w:rPr>
        <w:t xml:space="preserve">Ja ekspluatācijas laikā caurtekas vai caurteku posmi ir bojāti vai atsevišķi posmi nosēdušies, tad ir jānoskaidro šo defektu rašanās iemesls un pie posmu nomaiņas tie jānovērš. </w:t>
      </w:r>
      <w:r>
        <w:t>Darbi jāizpilda šādā secībā:</w:t>
      </w:r>
    </w:p>
    <w:p w14:paraId="1F11BA05" w14:textId="4CDCE23C" w:rsidR="00335B4F" w:rsidRDefault="00335B4F" w:rsidP="00E82BBA">
      <w:pPr>
        <w:pStyle w:val="ListParagraph"/>
        <w:numPr>
          <w:ilvl w:val="0"/>
          <w:numId w:val="416"/>
        </w:numPr>
      </w:pPr>
      <w:r>
        <w:t>ceļa segas konstrukcijas demontāža;</w:t>
      </w:r>
    </w:p>
    <w:p w14:paraId="061A10D6" w14:textId="724233DB" w:rsidR="00335B4F" w:rsidRDefault="00335B4F" w:rsidP="00E82BBA">
      <w:pPr>
        <w:pStyle w:val="ListParagraph"/>
        <w:numPr>
          <w:ilvl w:val="0"/>
          <w:numId w:val="416"/>
        </w:numPr>
      </w:pPr>
      <w:r>
        <w:t>zemes klātnes atrakšana līdz caurtekas pamatam;</w:t>
      </w:r>
    </w:p>
    <w:p w14:paraId="31048C01" w14:textId="7407DE12" w:rsidR="00335B4F" w:rsidRDefault="00335B4F" w:rsidP="00E82BBA">
      <w:pPr>
        <w:pStyle w:val="ListParagraph"/>
        <w:numPr>
          <w:ilvl w:val="0"/>
          <w:numId w:val="416"/>
        </w:numPr>
      </w:pPr>
      <w:r>
        <w:t>bojāto caurteku posmu nojaukšana;</w:t>
      </w:r>
    </w:p>
    <w:p w14:paraId="167BC6ED" w14:textId="484F0797" w:rsidR="00335B4F" w:rsidRDefault="00335B4F" w:rsidP="00E82BBA">
      <w:pPr>
        <w:pStyle w:val="ListParagraph"/>
        <w:numPr>
          <w:ilvl w:val="0"/>
          <w:numId w:val="416"/>
        </w:numPr>
      </w:pPr>
      <w:r>
        <w:t>pamata vizuāla pārbaude (vai betona pamatiem nav plaisu, vai šķembu un grants pamata biezums atbilst paredzētajam biezumam);</w:t>
      </w:r>
    </w:p>
    <w:p w14:paraId="258B2D4B" w14:textId="0CA6D25D" w:rsidR="00335B4F" w:rsidRDefault="00335B4F" w:rsidP="00E82BBA">
      <w:pPr>
        <w:pStyle w:val="ListParagraph"/>
        <w:numPr>
          <w:ilvl w:val="0"/>
          <w:numId w:val="416"/>
        </w:numPr>
      </w:pPr>
      <w:r>
        <w:t>ja nepieciešams, jāveic ūdens atsūknēšana no būvbedres (slapjās gruntīs);</w:t>
      </w:r>
    </w:p>
    <w:p w14:paraId="67555CC0" w14:textId="7EAD7DAD" w:rsidR="00335B4F" w:rsidRDefault="00335B4F" w:rsidP="00E82BBA">
      <w:pPr>
        <w:pStyle w:val="ListParagraph"/>
        <w:numPr>
          <w:ilvl w:val="0"/>
          <w:numId w:val="416"/>
        </w:numPr>
      </w:pPr>
      <w:r>
        <w:t>caurtekas pamata rekonstrukcija, ja nepieciešams;</w:t>
      </w:r>
    </w:p>
    <w:p w14:paraId="50D42F08" w14:textId="4AF22340" w:rsidR="00335B4F" w:rsidRDefault="00335B4F" w:rsidP="00E82BBA">
      <w:pPr>
        <w:pStyle w:val="ListParagraph"/>
        <w:numPr>
          <w:ilvl w:val="0"/>
          <w:numId w:val="416"/>
        </w:numPr>
      </w:pPr>
      <w:r>
        <w:t>caurtekas vai caurtekas posmu montāža (novietojot posmus uz lekāliem betona blokiem vai monolīta betona pamata, jālieto neizņemami koka ķīļi, kas nodrošina spraugu, lai to aizpildītu ar betona javu);</w:t>
      </w:r>
    </w:p>
    <w:p w14:paraId="771D145A" w14:textId="3BB02EDA" w:rsidR="00335B4F" w:rsidRDefault="00335B4F" w:rsidP="00E82BBA">
      <w:pPr>
        <w:pStyle w:val="ListParagraph"/>
        <w:numPr>
          <w:ilvl w:val="0"/>
          <w:numId w:val="416"/>
        </w:numPr>
      </w:pPr>
      <w:r>
        <w:lastRenderedPageBreak/>
        <w:t>šuvju izveidošana (dzelzbetona caurtekām). Pēc caurtekas posmu montāžas šuves starp posmiem aizpilda ar ceļu bitumenā vārītām pakulām un bitumena mastiku. Virs šuvēm jāuzlīmē divkārša ruberoīda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Default="00335B4F" w:rsidP="00E82BBA">
      <w:pPr>
        <w:pStyle w:val="ListParagraph"/>
        <w:numPr>
          <w:ilvl w:val="0"/>
          <w:numId w:val="416"/>
        </w:numPr>
      </w:pPr>
      <w:r>
        <w:t>caurtekas vai caurtekas posmu aizbēršana jāveic vienlaikus no abām pusēm ar horizontāliem grunts slāņiem, kuru biezums 15 – 20 cm. Katrs slānis jāsablīvē ar vibroblietēm. Caurtekai jābūt nosegtai ar ne mazāk kā 0,5 m biezu grunts vai ceļa būvmateriālu slāni;</w:t>
      </w:r>
    </w:p>
    <w:p w14:paraId="4CD49D9B" w14:textId="598E36CE" w:rsidR="00335B4F" w:rsidRDefault="00335B4F" w:rsidP="00E82BBA">
      <w:pPr>
        <w:pStyle w:val="ListParagraph"/>
        <w:numPr>
          <w:ilvl w:val="0"/>
          <w:numId w:val="416"/>
        </w:numPr>
      </w:pPr>
      <w:r>
        <w:t>jāveic ceļa segas konstrukcijas atjaunošana;</w:t>
      </w:r>
    </w:p>
    <w:p w14:paraId="13AF3341" w14:textId="28A220F1" w:rsidR="00335B4F" w:rsidRDefault="00335B4F" w:rsidP="00E82BBA">
      <w:pPr>
        <w:pStyle w:val="ListParagraph"/>
        <w:numPr>
          <w:ilvl w:val="0"/>
          <w:numId w:val="416"/>
        </w:numPr>
      </w:pPr>
      <w:r>
        <w:t>jāaizvāc būvgruži (nederīgie caurteku posmi, atskaldītais betons, nofrēzētais asfalts u.c.).</w:t>
      </w:r>
    </w:p>
    <w:p w14:paraId="434E0653" w14:textId="77777777" w:rsidR="00335B4F" w:rsidRPr="00B44DB7" w:rsidRDefault="00335B4F" w:rsidP="00335B4F">
      <w:pPr>
        <w:rPr>
          <w:lang w:val="lv-LV"/>
        </w:rPr>
      </w:pPr>
      <w:r w:rsidRPr="00B44DB7">
        <w:rPr>
          <w:lang w:val="lv-LV"/>
        </w:rPr>
        <w:t>Caurteku attīrīšanā izraktā grunts izlīdzināma vai aizvedama uz atbērtni.</w:t>
      </w:r>
    </w:p>
    <w:p w14:paraId="23558375" w14:textId="77777777" w:rsidR="00335B4F" w:rsidRPr="00B44DB7" w:rsidRDefault="00335B4F" w:rsidP="00335B4F">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335B4F">
      <w:pPr>
        <w:rPr>
          <w:lang w:val="lv-LV"/>
        </w:rPr>
      </w:pPr>
      <w:r w:rsidRPr="00B44DB7">
        <w:rPr>
          <w:lang w:val="lv-LV"/>
        </w:rPr>
        <w:t>Uzbūvēto caurtekas posmu vai galasienu pamata kvalitāte (biezums, dislokācija, sablīvējums) jāpārbauda pirms caurtekas posmu montāžas vai galasienu būvniecības. Uzbūvēto pamatnes un pamatu kvalitātei jāatbilst Ceļu specifikāciju 5. nodaļas prasībām.</w:t>
      </w:r>
    </w:p>
    <w:p w14:paraId="121D9294" w14:textId="77777777" w:rsidR="00335B4F" w:rsidRPr="00B44DB7" w:rsidRDefault="00335B4F" w:rsidP="00335B4F">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335B4F">
      <w:pPr>
        <w:rPr>
          <w:lang w:val="lv-LV" w:eastAsia="lv-LV"/>
        </w:rPr>
      </w:pPr>
      <w:r>
        <w:t>Caurtekas jāaizber vienmērīgi un pakāpeniski no abām pusēm. Aizbēršanai caurtekas tiešā tuvumā, jālieto smilšaina grunts. Nedrīkst lietot akmeņainu grunti vai grunti ar atsevišķu akmeņu ieslēgumiem. Katrs slānis jāsablīvē vismaz līdz 96 % no Proktora blīvuma (LVS EN 13286-2). Slāņu biezums jānosaka atkarībā no lietotās grunts tipa un blīvēšanas iekārtām (ieteicamais viena slāņa biezums – ne vairāk kā 20 cm). Īpaša vērība jāpievērš sablīvēšanai tieši pie caurtekas. Ja lietoto ģeotekstilu, jānodrošina, lai grunts iestrādes laikā to nesabojātu. Ja nepieciešams, grunts iestrādes un sablīvēšanas laikā, caurteka ir jāpieslogo, lai nepieļautu tās uzspiešanu uz augšu.</w:t>
      </w:r>
    </w:p>
    <w:p w14:paraId="60517CBD" w14:textId="77777777" w:rsidR="00B9576A" w:rsidRPr="00BF2E64" w:rsidRDefault="00B9576A" w:rsidP="00E244E9">
      <w:pPr>
        <w:pStyle w:val="Heading3"/>
      </w:pPr>
      <w:bookmarkStart w:id="220" w:name="_Toc250815024"/>
      <w:r w:rsidRPr="00BF2E64">
        <w:t>Kvalitātes novērtējums</w:t>
      </w:r>
      <w:bookmarkEnd w:id="220"/>
    </w:p>
    <w:p w14:paraId="5C2A4540" w14:textId="77777777" w:rsidR="00335B4F" w:rsidRDefault="00B9576A" w:rsidP="00B9576A">
      <w:r w:rsidRPr="00BF2E64">
        <w:t xml:space="preserve">Caurtekai jābūt tīrai visā tās garumā, brīvai no sanesumiem un priekšmetiem. </w:t>
      </w:r>
      <w:r w:rsidR="00AE44A0" w:rsidRPr="00C1771A">
        <w:t>Ceļa nogāžu virsmai un darba laikā skartai teritorijai jābūt noplanētai atbilstošā slīpumā.</w:t>
      </w:r>
    </w:p>
    <w:p w14:paraId="312B405E" w14:textId="53B70649" w:rsidR="00B9576A" w:rsidRPr="00BF2E64" w:rsidRDefault="00335B4F" w:rsidP="00B9576A">
      <w:r>
        <w:t xml:space="preserve">Caurtekai jābūt tīrai visā tās garumā, brīvai no sanesumiem un </w:t>
      </w:r>
      <w:r w:rsidR="006F18E8">
        <w:t>citiem svešķermeņiem</w:t>
      </w:r>
      <w:r>
        <w:t>. Grunts sanesumiem</w:t>
      </w:r>
      <w:r w:rsidR="006F18E8">
        <w:t>, ja tādi ir bijuši, jābūt</w:t>
      </w:r>
      <w:r>
        <w:t xml:space="preserve"> izlīdzinātiem, pārējiem sanesumiem un </w:t>
      </w:r>
      <w:r w:rsidR="006F18E8">
        <w:t>svešķermeņiem –</w:t>
      </w:r>
      <w:r>
        <w:t xml:space="preserve"> aizvāktiem.</w:t>
      </w:r>
    </w:p>
    <w:p w14:paraId="63512A97" w14:textId="5D5DB2D8" w:rsidR="00B9576A" w:rsidRPr="00BF2E64" w:rsidRDefault="00B9576A" w:rsidP="00B9576A">
      <w:r w:rsidRPr="00BF2E64">
        <w:t xml:space="preserve">Jābūt nodrošinātai brīvai ūdens caurtecei un </w:t>
      </w:r>
      <w:r>
        <w:t>no</w:t>
      </w:r>
      <w:r w:rsidRPr="00BF2E64">
        <w:t xml:space="preserve">vadei no caurtekas. </w:t>
      </w:r>
      <w:r w:rsidR="00594ACE">
        <w:t>C</w:t>
      </w:r>
      <w:r w:rsidRPr="00BF2E64">
        <w:t xml:space="preserve">aurtekas </w:t>
      </w:r>
      <w:r w:rsidR="00594ACE">
        <w:t>būvniecības</w:t>
      </w:r>
      <w:r w:rsidR="00335B4F">
        <w:t>, atjaunošanas</w:t>
      </w:r>
      <w:r w:rsidRPr="00BF2E64">
        <w:t xml:space="preserve"> </w:t>
      </w:r>
      <w:r w:rsidR="00594ACE" w:rsidRPr="00BF2E64">
        <w:t>v</w:t>
      </w:r>
      <w:r w:rsidRPr="00BF2E64">
        <w:t xml:space="preserve">ai </w:t>
      </w:r>
      <w:r w:rsidR="00335B4F">
        <w:t>nomaiņas</w:t>
      </w:r>
      <w:r w:rsidR="00594ACE" w:rsidRPr="00BF2E64">
        <w:t xml:space="preserve"> </w:t>
      </w:r>
      <w:r w:rsidRPr="00BF2E64">
        <w:t xml:space="preserve">(atbilstoši paredzētajam) darbu kvalitātei jāatbilst </w:t>
      </w:r>
      <w:r>
        <w:fldChar w:fldCharType="begin"/>
      </w:r>
      <w:r>
        <w:instrText xml:space="preserve"> REF _Ref251259371 \r \h </w:instrText>
      </w:r>
      <w:r>
        <w:fldChar w:fldCharType="separate"/>
      </w:r>
      <w:r w:rsidR="00136ECA">
        <w:t>4.3-6</w:t>
      </w:r>
      <w:r>
        <w:fldChar w:fldCharType="end"/>
      </w:r>
      <w:r w:rsidRPr="00BF2E64">
        <w:t xml:space="preserve"> tabulā izvirzītajām prasībām.</w:t>
      </w:r>
    </w:p>
    <w:p w14:paraId="3BDBD7E5" w14:textId="452376CB" w:rsidR="00B9576A" w:rsidRPr="00BF2E64" w:rsidRDefault="00B9576A" w:rsidP="00134196">
      <w:pPr>
        <w:pStyle w:val="Heading8"/>
      </w:pPr>
      <w:bookmarkStart w:id="221" w:name="_Ref251259371"/>
      <w:r w:rsidRPr="00BF2E64">
        <w:lastRenderedPageBreak/>
        <w:t xml:space="preserve">tabula. </w:t>
      </w:r>
      <w:r w:rsidR="00594ACE">
        <w:t>Uzbūvētu</w:t>
      </w:r>
      <w:r w:rsidR="00335B4F">
        <w:t xml:space="preserve"> atjaunotu</w:t>
      </w:r>
      <w:r w:rsidR="00594ACE" w:rsidRPr="00BF2E64">
        <w:t xml:space="preserve"> </w:t>
      </w:r>
      <w:r w:rsidRPr="00BF2E64">
        <w:t xml:space="preserve">vai </w:t>
      </w:r>
      <w:r w:rsidR="00335B4F">
        <w:t>nomainītu</w:t>
      </w:r>
      <w:r w:rsidR="00594ACE" w:rsidRPr="00BF2E64">
        <w:t xml:space="preserve"> </w:t>
      </w:r>
      <w:r w:rsidRPr="00BF2E64">
        <w:t>caurteku kvalitātes prasības un nosacījumi testēšanai un mērījumiem</w:t>
      </w:r>
      <w:bookmarkEnd w:id="221"/>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3B63" w14:textId="77777777" w:rsidR="00B9576A" w:rsidRPr="00BF2E64" w:rsidRDefault="00B9576A" w:rsidP="00862D54">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144F2" w14:textId="77777777" w:rsidR="00B9576A" w:rsidRPr="00BF2E64" w:rsidRDefault="00B9576A" w:rsidP="00862D54">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CEB4AF" w14:textId="77777777" w:rsidR="00B9576A" w:rsidRPr="00BF2E64" w:rsidRDefault="00B9576A" w:rsidP="00862D5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F65CF6" w14:textId="77777777" w:rsidR="00B9576A" w:rsidRPr="00BF2E64" w:rsidRDefault="00B9576A" w:rsidP="00862D54">
            <w:pPr>
              <w:pStyle w:val="Tablehead"/>
            </w:pPr>
            <w:r w:rsidRPr="00BF2E64">
              <w:t>Izpildes laiks vai apjoms</w:t>
            </w:r>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7F8DC5" w14:textId="77777777" w:rsidR="00B9576A" w:rsidRPr="00BF2E64" w:rsidRDefault="00B9576A" w:rsidP="00C9385B">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EA8F7" w14:textId="77777777" w:rsidR="00B9576A" w:rsidRPr="00BF2E64" w:rsidRDefault="00B9576A" w:rsidP="00C9385B">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4E2E0" w14:textId="77777777" w:rsidR="00B9576A" w:rsidRPr="00BF2E64" w:rsidRDefault="00B9576A" w:rsidP="00C9385B">
            <w:pPr>
              <w:pStyle w:val="Tabletext"/>
            </w:pPr>
            <w:r w:rsidRPr="00BF2E64">
              <w:t>LBN 305-</w:t>
            </w:r>
            <w:r>
              <w:t>15</w:t>
            </w:r>
          </w:p>
          <w:p w14:paraId="7F90685D" w14:textId="77777777" w:rsidR="00B9576A" w:rsidRPr="00BF2E64" w:rsidRDefault="00B9576A" w:rsidP="00C9385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0B271" w14:textId="77777777" w:rsidR="00B9576A" w:rsidRPr="00BF2E64" w:rsidRDefault="00B9576A" w:rsidP="00C9385B">
            <w:pPr>
              <w:pStyle w:val="Tabletext"/>
            </w:pPr>
            <w:r w:rsidRPr="00BF2E64">
              <w:t>Vismaz trīs vietās – ietecē, iztecē un caurtekas vidū</w:t>
            </w:r>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A60F7B" w14:textId="77777777" w:rsidR="00B9576A" w:rsidRPr="00BF2E64" w:rsidRDefault="00B9576A" w:rsidP="00C9385B">
            <w:pPr>
              <w:pStyle w:val="Tabletext"/>
            </w:pPr>
            <w:r w:rsidRPr="00BF2E64">
              <w:t>Caurtekas 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CB66D" w14:textId="77777777" w:rsidR="00B9576A" w:rsidRPr="00BF2E64" w:rsidRDefault="00B9576A" w:rsidP="00C9385B">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DF5E25" w14:textId="77777777" w:rsidR="00B9576A" w:rsidRPr="00BF2E64" w:rsidRDefault="00B9576A" w:rsidP="00C9385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2B9686" w14:textId="77777777" w:rsidR="00B9576A" w:rsidRPr="00BF2E64" w:rsidRDefault="00B9576A" w:rsidP="00C9385B">
            <w:pPr>
              <w:pStyle w:val="Tabletext"/>
            </w:pPr>
            <w:r w:rsidRPr="00BF2E64">
              <w:t>Izmērot visu caurtekas garumu</w:t>
            </w:r>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31C01" w14:textId="77777777" w:rsidR="00B9576A" w:rsidRPr="00BF2E64" w:rsidRDefault="00B9576A" w:rsidP="00C9385B">
            <w:pPr>
              <w:pStyle w:val="Tabletext"/>
            </w:pPr>
            <w:r w:rsidRPr="00BF2E64">
              <w:t>Caurtekas forma</w:t>
            </w:r>
          </w:p>
          <w:p w14:paraId="05E6496E" w14:textId="77777777" w:rsidR="00B9576A" w:rsidRPr="00BF2E64" w:rsidRDefault="00B9576A" w:rsidP="00C9385B">
            <w:pPr>
              <w:pStyle w:val="Tabletext"/>
            </w:pPr>
            <w:r w:rsidRPr="00BF2E64">
              <w:t>polimēru un metāla caurtekām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BA61F" w14:textId="77777777" w:rsidR="00B9576A" w:rsidRPr="00BF2E64" w:rsidRDefault="00B9576A" w:rsidP="00C9385B">
            <w:pPr>
              <w:pStyle w:val="Tabletext"/>
            </w:pPr>
            <w:r w:rsidRPr="00BF2E64">
              <w:t>Deformācija (% no caurtekas diametra):</w:t>
            </w:r>
          </w:p>
          <w:p w14:paraId="6440F70F" w14:textId="77777777" w:rsidR="00B9576A" w:rsidRPr="00BF2E64" w:rsidRDefault="00B9576A" w:rsidP="00C9385B">
            <w:pPr>
              <w:pStyle w:val="Tabletext"/>
            </w:pPr>
            <w:r w:rsidRPr="00BF2E64">
              <w:t>polimēru – ≤ 5 %;</w:t>
            </w:r>
          </w:p>
          <w:p w14:paraId="2B52E7C5" w14:textId="77777777" w:rsidR="00B9576A" w:rsidRPr="00BF2E64" w:rsidRDefault="00B9576A" w:rsidP="00C9385B">
            <w:pPr>
              <w:pStyle w:val="Tabletext"/>
            </w:pPr>
            <w:r w:rsidRPr="00BF2E64">
              <w:t>metāla – ≤ 1,5 %.</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4AEF" w14:textId="77777777" w:rsidR="00B9576A" w:rsidRPr="00BF2E64" w:rsidRDefault="00B9576A" w:rsidP="00C9385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1688C" w14:textId="77777777" w:rsidR="00B9576A" w:rsidRPr="00BF2E64" w:rsidRDefault="00B9576A" w:rsidP="00C9385B">
            <w:pPr>
              <w:pStyle w:val="Tabletext"/>
            </w:pPr>
            <w:r w:rsidRPr="00BF2E64">
              <w:t>Testējot šaubu gadījumā par atbilstību</w:t>
            </w:r>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8210D" w14:textId="77777777" w:rsidR="00B9576A" w:rsidRPr="00BF2E64" w:rsidRDefault="00B9576A" w:rsidP="00C9385B">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8C92F" w14:textId="77777777" w:rsidR="00B9576A" w:rsidRPr="00BF2E64" w:rsidRDefault="00B9576A" w:rsidP="00C9385B">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EB0BA1" w14:textId="77777777" w:rsidR="00B9576A" w:rsidRPr="00BF2E64" w:rsidRDefault="00B9576A" w:rsidP="00C9385B">
            <w:pPr>
              <w:pStyle w:val="Tabletext"/>
              <w:rPr>
                <w:sz w:val="16"/>
              </w:rPr>
            </w:pPr>
            <w:r w:rsidRPr="00BF2E64">
              <w:t>LBN 305 – 1</w:t>
            </w:r>
          </w:p>
          <w:p w14:paraId="322A0D7C" w14:textId="77777777" w:rsidR="00B9576A" w:rsidRPr="00BF2E64" w:rsidRDefault="00B9576A" w:rsidP="00C9385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41A67" w14:textId="77777777" w:rsidR="00B9576A" w:rsidRPr="00BF2E64" w:rsidRDefault="00B9576A" w:rsidP="00C9385B">
            <w:pPr>
              <w:pStyle w:val="Tabletext"/>
            </w:pPr>
            <w:r w:rsidRPr="00BF2E64">
              <w:t>Visā būvobjektā raksturīgos punktos</w:t>
            </w:r>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3500CA" w14:textId="77777777" w:rsidR="00B9576A" w:rsidRPr="00BF2E64" w:rsidRDefault="00B9576A" w:rsidP="00C9385B">
            <w:pPr>
              <w:pStyle w:val="Tabletext"/>
            </w:pPr>
            <w:r w:rsidRPr="00BF2E64">
              <w:t>Galasienas novietojums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6BF68A" w14:textId="77777777" w:rsidR="00B9576A" w:rsidRPr="00BF2E64" w:rsidRDefault="00B9576A" w:rsidP="00C9385B">
            <w:pPr>
              <w:pStyle w:val="Tabletext"/>
            </w:pPr>
            <w:r w:rsidRPr="00BF2E64">
              <w:t>Fasādes plaknei jābūt paralēlai ceļa asij – pieļaujamā novirze galasienu malās ±5 cm.</w:t>
            </w:r>
          </w:p>
          <w:p w14:paraId="7FDDC59A" w14:textId="77777777" w:rsidR="00B9576A" w:rsidRPr="00BF2E64" w:rsidRDefault="00B9576A" w:rsidP="00C9385B">
            <w:pPr>
              <w:pStyle w:val="Tabletext"/>
            </w:pPr>
            <w:r w:rsidRPr="00BF2E64">
              <w:t>Pieļaujamā novirze no vertikālā līmeņa ± 10 mm.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A1FF" w14:textId="77777777" w:rsidR="00B9576A" w:rsidRPr="00BF2E64" w:rsidRDefault="00B9576A" w:rsidP="00C9385B">
            <w:pPr>
              <w:pStyle w:val="Tabletext"/>
              <w:rPr>
                <w:sz w:val="16"/>
              </w:rPr>
            </w:pPr>
            <w:r w:rsidRPr="00BF2E64">
              <w:t>LBN 305 – 1</w:t>
            </w:r>
          </w:p>
          <w:p w14:paraId="6C3DB9FB" w14:textId="77777777" w:rsidR="00B9576A" w:rsidRPr="00BF2E64" w:rsidRDefault="00B9576A" w:rsidP="00C9385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14C640" w14:textId="77777777" w:rsidR="00B9576A" w:rsidRPr="00BF2E64" w:rsidRDefault="00B9576A" w:rsidP="00C9385B">
            <w:pPr>
              <w:pStyle w:val="Tabletext"/>
            </w:pPr>
            <w:r w:rsidRPr="00BF2E64">
              <w:t>Šaubu gadījumā par atbilstību</w:t>
            </w:r>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1B12F" w14:textId="77777777" w:rsidR="00B9576A" w:rsidRPr="00BF2E64" w:rsidRDefault="00B9576A" w:rsidP="00C9385B">
            <w:pPr>
              <w:pStyle w:val="Tabletext"/>
            </w:pPr>
            <w:r w:rsidRPr="00BF2E64">
              <w:t>Nogāzes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75893" w14:textId="77777777" w:rsidR="00B9576A" w:rsidRPr="00BF2E64" w:rsidRDefault="00B9576A" w:rsidP="00C9385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DED05" w14:textId="77777777" w:rsidR="00B9576A" w:rsidRPr="00BF2E64" w:rsidRDefault="00B9576A" w:rsidP="00C9385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ACF20" w14:textId="77777777" w:rsidR="00B9576A" w:rsidRPr="00BF2E64" w:rsidRDefault="00B9576A" w:rsidP="00C9385B">
            <w:pPr>
              <w:pStyle w:val="Tabletext"/>
            </w:pPr>
            <w:r w:rsidRPr="00BF2E64">
              <w:t>Šaubu gadījumā par atbilstību</w:t>
            </w:r>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E91B" w14:textId="77777777" w:rsidR="00B9576A" w:rsidRPr="00BF2E64" w:rsidRDefault="00B9576A" w:rsidP="00C9385B">
            <w:pPr>
              <w:pStyle w:val="Tabletext"/>
            </w:pPr>
            <w:r w:rsidRPr="00BF2E64">
              <w:t>Ieteces un izteces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B6FD2" w14:textId="77777777" w:rsidR="00B9576A" w:rsidRPr="00BF2E64" w:rsidRDefault="00B9576A" w:rsidP="00C9385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DC246" w14:textId="77777777" w:rsidR="00B9576A" w:rsidRPr="00BF2E64" w:rsidRDefault="00B9576A" w:rsidP="00C9385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22E25A" w14:textId="77777777" w:rsidR="00B9576A" w:rsidRPr="00BF2E64" w:rsidRDefault="00B9576A" w:rsidP="00C9385B">
            <w:pPr>
              <w:pStyle w:val="Tabletext"/>
            </w:pPr>
            <w:r w:rsidRPr="00BF2E64">
              <w:t>Šaubu gadījumā par atbilstību</w:t>
            </w:r>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DC1C1F" w14:textId="77777777" w:rsidR="00B9576A" w:rsidRPr="00BF2E64" w:rsidRDefault="00B9576A" w:rsidP="00C9385B">
            <w:pPr>
              <w:pStyle w:val="Tabletext"/>
            </w:pPr>
            <w:r>
              <w:t>S</w:t>
            </w:r>
            <w:r w:rsidRPr="00A113A0">
              <w:t>ablīvējums</w:t>
            </w:r>
            <w:r>
              <w:t xml:space="preserve"> pamatnei vai</w:t>
            </w:r>
            <w:r w:rsidRPr="00A113A0">
              <w:t xml:space="preserve"> katrai kārtai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FA82E" w14:textId="77777777" w:rsidR="00B9576A" w:rsidRPr="00A113A0" w:rsidRDefault="00B9576A" w:rsidP="00C9385B">
            <w:pPr>
              <w:pStyle w:val="Tabletext"/>
            </w:pPr>
            <w:r>
              <w:t>≥ 96</w:t>
            </w:r>
            <w:r w:rsidRPr="00A113A0">
              <w:t xml:space="preserve"> % no Proktora blīvuma vai</w:t>
            </w:r>
          </w:p>
          <w:p w14:paraId="0053BB2A" w14:textId="77777777" w:rsidR="00B9576A" w:rsidRPr="00BF2E64" w:rsidRDefault="00B9576A" w:rsidP="00C9385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3FF48E" w14:textId="77777777" w:rsidR="00B9576A" w:rsidRPr="00A113A0" w:rsidRDefault="00B9576A" w:rsidP="00C9385B">
            <w:pPr>
              <w:pStyle w:val="Tabletext"/>
            </w:pPr>
            <w:r w:rsidRPr="00A113A0">
              <w:t>LVS EN 13286-1</w:t>
            </w:r>
          </w:p>
          <w:p w14:paraId="5B95AB33" w14:textId="77777777" w:rsidR="00B9576A" w:rsidRPr="00A113A0" w:rsidRDefault="00B9576A" w:rsidP="00C9385B">
            <w:pPr>
              <w:pStyle w:val="Tabletext"/>
            </w:pPr>
            <w:r w:rsidRPr="00A113A0">
              <w:t>LVS EN 13286-2</w:t>
            </w:r>
          </w:p>
          <w:p w14:paraId="17D5B3EC" w14:textId="77777777" w:rsidR="00B9576A" w:rsidRPr="00A113A0" w:rsidRDefault="00B9576A" w:rsidP="00C9385B">
            <w:pPr>
              <w:pStyle w:val="Tabletext"/>
            </w:pPr>
            <w:r w:rsidRPr="00A113A0">
              <w:t>AASHTO T205</w:t>
            </w:r>
          </w:p>
          <w:p w14:paraId="7C6429E4" w14:textId="77777777" w:rsidR="00B9576A" w:rsidRPr="00A113A0" w:rsidRDefault="00B9576A" w:rsidP="00C9385B">
            <w:pPr>
              <w:pStyle w:val="Tabletext"/>
            </w:pPr>
            <w:r w:rsidRPr="00A113A0">
              <w:t>ASTM D2167-08</w:t>
            </w:r>
          </w:p>
          <w:p w14:paraId="29A802C5" w14:textId="77777777" w:rsidR="00B9576A" w:rsidRPr="00A113A0" w:rsidRDefault="00B9576A" w:rsidP="00C9385B">
            <w:pPr>
              <w:pStyle w:val="Tabletext"/>
            </w:pPr>
            <w:r w:rsidRPr="00A113A0">
              <w:t>ASTM D1556-07</w:t>
            </w:r>
          </w:p>
          <w:p w14:paraId="2D7F0B9F" w14:textId="77777777" w:rsidR="00B9576A" w:rsidRPr="00A113A0" w:rsidRDefault="00B9576A" w:rsidP="00C9385B">
            <w:pPr>
              <w:pStyle w:val="Tabletext"/>
            </w:pPr>
            <w:r w:rsidRPr="00A113A0">
              <w:t>BS 1377-9</w:t>
            </w:r>
          </w:p>
          <w:p w14:paraId="7DED943F" w14:textId="77777777" w:rsidR="00B9576A" w:rsidRPr="00BF2E64" w:rsidRDefault="00B9576A" w:rsidP="00C9385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D2BA7" w14:textId="77777777" w:rsidR="00B9576A" w:rsidRPr="00BF2E64" w:rsidRDefault="00B9576A" w:rsidP="00C9385B">
            <w:pPr>
              <w:pStyle w:val="Tabletext"/>
            </w:pPr>
            <w:r>
              <w:t>Sekojoši darbu izpildei</w:t>
            </w:r>
            <w:r w:rsidRPr="00A113A0">
              <w:t xml:space="preserve"> pirms nosedzošās kārtas būvniecības</w:t>
            </w:r>
            <w:r>
              <w:t xml:space="preserve"> šaubu gadījumā par atbilstību</w:t>
            </w:r>
          </w:p>
        </w:tc>
      </w:tr>
    </w:tbl>
    <w:p w14:paraId="45B8F894" w14:textId="77777777" w:rsidR="00B9576A" w:rsidRDefault="00B9576A" w:rsidP="005311E9">
      <w:pPr>
        <w:pStyle w:val="BodyText3"/>
      </w:pPr>
      <w:r w:rsidRPr="00BF2E64">
        <w:t>PIEZĪME</w:t>
      </w:r>
      <w:r w:rsidRPr="00BF2E64">
        <w:rPr>
          <w:vertAlign w:val="superscript"/>
        </w:rPr>
        <w:t>(1)</w:t>
      </w:r>
      <w:r w:rsidRPr="00BF2E64">
        <w:t xml:space="preserve"> Jānosaka </w:t>
      </w:r>
      <w:r>
        <w:t xml:space="preserve">pamatnes vai </w:t>
      </w:r>
      <w:r w:rsidRPr="00BF2E64">
        <w:t>uzbūvētās kārtas tilpuma blīvums, kas jāattiecina pret no kārtas noņemta parauga Proktora blīvumu.</w:t>
      </w:r>
    </w:p>
    <w:p w14:paraId="64252D64" w14:textId="77777777" w:rsidR="00B9576A" w:rsidRDefault="00B9576A" w:rsidP="00B9576A">
      <w:r w:rsidRPr="00BF2E64">
        <w:t>Caurtekas posmu uzstādīšanas precizitāte (teknes atzīmes, dislokācija, asu nobīdes, montāžas kvalitāte) un hidroizolācijas darbu kvalitāte jāpārbauda pirms caurtekas aizbēršanas</w:t>
      </w:r>
      <w:r>
        <w:t>.</w:t>
      </w:r>
    </w:p>
    <w:p w14:paraId="014B3730" w14:textId="77777777" w:rsidR="00B9576A" w:rsidRPr="00BF2E64" w:rsidRDefault="00B9576A" w:rsidP="00B9576A">
      <w:r w:rsidRPr="00BF2E64">
        <w:t>Neatbilstību gadījumā jāveic nepieciešamie labojumi prasību nodrošināšanai.</w:t>
      </w:r>
    </w:p>
    <w:p w14:paraId="3D90E875" w14:textId="77777777" w:rsidR="00B9576A" w:rsidRPr="00BF2E64" w:rsidRDefault="00B9576A" w:rsidP="00E244E9">
      <w:pPr>
        <w:pStyle w:val="Heading3"/>
      </w:pPr>
      <w:bookmarkStart w:id="222" w:name="_Toc250815025"/>
      <w:r w:rsidRPr="00BF2E64">
        <w:t>Darba daudzuma uzmērīšana</w:t>
      </w:r>
      <w:bookmarkEnd w:id="222"/>
    </w:p>
    <w:p w14:paraId="3881EE80" w14:textId="0834C542" w:rsidR="00B9576A" w:rsidRPr="00BF2E64" w:rsidRDefault="00594ACE" w:rsidP="00B9576A">
      <w:r>
        <w:t>Uzbūvēto</w:t>
      </w:r>
      <w:r w:rsidR="006F18E8">
        <w:t>, atjaunoto</w:t>
      </w:r>
      <w:r>
        <w:t xml:space="preserve"> vai </w:t>
      </w:r>
      <w:r w:rsidR="006F18E8">
        <w:t>nomainīto</w:t>
      </w:r>
      <w:r>
        <w:t xml:space="preserve"> c</w:t>
      </w:r>
      <w:r w:rsidR="00B9576A" w:rsidRPr="00BF2E64">
        <w:t>aurteku darbu daudzums uzmērāms, mērot tikai uzstādīto</w:t>
      </w:r>
      <w:r w:rsidR="006F18E8">
        <w:t xml:space="preserve">, </w:t>
      </w:r>
      <w:r>
        <w:t>atjaunoto</w:t>
      </w:r>
      <w:r w:rsidR="006F18E8">
        <w:t xml:space="preserve"> vai nomainīto</w:t>
      </w:r>
      <w:r w:rsidR="00B9576A" w:rsidRPr="00BF2E64">
        <w:t xml:space="preserve"> </w:t>
      </w:r>
      <w:r w:rsidR="006F18E8">
        <w:t>caurtekas</w:t>
      </w:r>
      <w:r w:rsidR="006F18E8" w:rsidRPr="00BF2E64">
        <w:t xml:space="preserve"> </w:t>
      </w:r>
      <w:r w:rsidR="00B9576A" w:rsidRPr="00BF2E64">
        <w:t>garumu</w:t>
      </w:r>
      <w:r w:rsidR="00B9576A">
        <w:t xml:space="preserve"> metros – m</w:t>
      </w:r>
      <w:r w:rsidR="00B9576A" w:rsidRPr="00BF2E64">
        <w:t>.</w:t>
      </w:r>
    </w:p>
    <w:p w14:paraId="6BA77412" w14:textId="2F579368" w:rsidR="00B9576A" w:rsidRDefault="00B9576A" w:rsidP="00B9576A">
      <w:r w:rsidRPr="00BF2E64">
        <w:t xml:space="preserve">Caurteku galasienu </w:t>
      </w:r>
      <w:r w:rsidR="00594ACE">
        <w:t>uzbūvēšana</w:t>
      </w:r>
      <w:r w:rsidR="006F18E8">
        <w:t>,</w:t>
      </w:r>
      <w:r w:rsidRPr="00BF2E64">
        <w:t xml:space="preserve"> uzstādīšana</w:t>
      </w:r>
      <w:r w:rsidR="006F18E8">
        <w:t xml:space="preserve"> vai nomaiņa</w:t>
      </w:r>
      <w:r w:rsidRPr="00BF2E64">
        <w:t>, vai (un) nogāžu nostiprināšana caurtekas galos, un ieteces un izteces nostiprināšana uzmērāma gabalos</w:t>
      </w:r>
      <w:r>
        <w:t xml:space="preserve"> – gab</w:t>
      </w:r>
      <w:r w:rsidRPr="00BF2E64">
        <w:t>, skaitot katru caurtekas galu atsevišķi.</w:t>
      </w:r>
    </w:p>
    <w:p w14:paraId="121CD300" w14:textId="648A93B0" w:rsidR="00B9576A" w:rsidRPr="00BF2E64" w:rsidRDefault="00B9576A" w:rsidP="004A4661">
      <w:pPr>
        <w:pStyle w:val="Heading2"/>
      </w:pPr>
      <w:r>
        <w:br w:type="page"/>
      </w:r>
      <w:bookmarkStart w:id="223" w:name="_Toc357173107"/>
      <w:bookmarkStart w:id="224" w:name="_Toc250814917"/>
      <w:bookmarkStart w:id="225" w:name="_Ref250982843"/>
      <w:bookmarkStart w:id="226" w:name="_Ref251334008"/>
      <w:bookmarkStart w:id="227" w:name="_Ref251334562"/>
      <w:bookmarkStart w:id="228" w:name="_Toc523737832"/>
      <w:bookmarkEnd w:id="198"/>
      <w:r w:rsidRPr="00BF2E64">
        <w:lastRenderedPageBreak/>
        <w:t>Zemes klātnes būvniecība</w:t>
      </w:r>
      <w:bookmarkEnd w:id="223"/>
      <w:bookmarkEnd w:id="224"/>
      <w:bookmarkEnd w:id="225"/>
      <w:bookmarkEnd w:id="226"/>
      <w:bookmarkEnd w:id="227"/>
      <w:bookmarkEnd w:id="228"/>
    </w:p>
    <w:p w14:paraId="76D74F3C" w14:textId="77777777" w:rsidR="00B9576A" w:rsidRDefault="00B9576A" w:rsidP="00B9576A">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Mpa, </w:t>
      </w:r>
      <w:r>
        <w:t>vai CBR ≥ 20 %,</w:t>
      </w:r>
      <w:r w:rsidRPr="00DC73FE">
        <w:t xml:space="preserve"> </w:t>
      </w:r>
      <w:r w:rsidRPr="00DC73FE">
        <w:rPr>
          <w:lang w:val="lv-LV"/>
        </w:rPr>
        <w:t>bet deformācijas modulim uz uzbūvētajām zemes klātnes zemākajām kārtām</w:t>
      </w:r>
      <w:r>
        <w:rPr>
          <w:lang w:val="lv-LV"/>
        </w:rPr>
        <w:t xml:space="preserve"> </w:t>
      </w:r>
      <w:r>
        <w:t>(&gt; 1 m no zemes klātnes virsmas)</w:t>
      </w:r>
      <w:r w:rsidRPr="00DC73FE">
        <w:t xml:space="preserve"> </w:t>
      </w:r>
      <w:r w:rsidRPr="00DC73FE">
        <w:rPr>
          <w:lang w:val="lv-LV"/>
        </w:rPr>
        <w:t xml:space="preserve"> – v</w:t>
      </w:r>
      <w:r>
        <w:rPr>
          <w:lang w:val="lv-LV"/>
        </w:rPr>
        <w:t>ismaz 25 Mpa</w:t>
      </w:r>
      <w:r>
        <w:t>, vai CBR ≥ 8 %</w:t>
      </w:r>
      <w:r>
        <w:rPr>
          <w:lang w:val="lv-LV"/>
        </w:rPr>
        <w:t>.</w:t>
      </w:r>
    </w:p>
    <w:p w14:paraId="3D079F64" w14:textId="75B98C14" w:rsidR="00B9576A" w:rsidRPr="00DC73FE" w:rsidRDefault="00B9576A" w:rsidP="00B9576A">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9576A">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ģeosintētisk</w:t>
      </w:r>
      <w:r>
        <w:rPr>
          <w:lang w:val="lv-LV"/>
        </w:rPr>
        <w:t>us</w:t>
      </w:r>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9576A">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Par stabilizācijai nepiemērotām uzskatāmas šādas gruntis:</w:t>
      </w:r>
    </w:p>
    <w:p w14:paraId="658E10F3" w14:textId="77777777" w:rsidR="00B9576A" w:rsidRDefault="00B9576A" w:rsidP="00B9576A">
      <w:pPr>
        <w:pStyle w:val="ColorfulList-Accent11"/>
        <w:numPr>
          <w:ilvl w:val="0"/>
          <w:numId w:val="256"/>
        </w:numPr>
        <w:spacing w:before="0" w:after="240"/>
      </w:pPr>
      <w:r>
        <w:t>plūstoši plastisks māls – TA;</w:t>
      </w:r>
    </w:p>
    <w:p w14:paraId="162D1BFD" w14:textId="77777777" w:rsidR="00B9576A" w:rsidRDefault="00B9576A" w:rsidP="00B9576A">
      <w:pPr>
        <w:pStyle w:val="ColorfulList-Accent11"/>
        <w:numPr>
          <w:ilvl w:val="0"/>
          <w:numId w:val="256"/>
        </w:numPr>
        <w:spacing w:before="0" w:after="240"/>
      </w:pPr>
      <w:r>
        <w:t>gruntis ar organiku vai organiskas gruntis – OU, OT, OH, OK, HN, HZ, F;</w:t>
      </w:r>
    </w:p>
    <w:p w14:paraId="5B9766FD" w14:textId="77777777" w:rsidR="00B9576A" w:rsidRPr="00BF2E64" w:rsidRDefault="00B9576A" w:rsidP="00B9576A">
      <w:pPr>
        <w:pStyle w:val="ColorfulList-Accent11"/>
        <w:numPr>
          <w:ilvl w:val="0"/>
          <w:numId w:val="256"/>
        </w:numPr>
        <w:spacing w:before="0" w:after="240"/>
      </w:pPr>
      <w:r>
        <w:t>dabīgi vai reciklēti materiāli, kuri satur ļoti atšķirīgas stiprības akmeņus vai materiālus, kuri tādējādi nevar tikt pienācīgi sadrupināti un sagatavoti.</w:t>
      </w:r>
    </w:p>
    <w:p w14:paraId="5A56ECF2" w14:textId="77777777" w:rsidR="00B9576A" w:rsidRPr="00B44DB7" w:rsidRDefault="00B9576A" w:rsidP="00B9576A">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9576A">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229" w:name="OLE_LINK53"/>
      <w:r w:rsidRPr="00B44DB7">
        <w:rPr>
          <w:lang w:val="lv-LV"/>
        </w:rPr>
        <w:t>vai ierakumus un uzbērumus, kas ir augstāki par 6 m</w:t>
      </w:r>
      <w:bookmarkEnd w:id="229"/>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346D92">
      <w:pPr>
        <w:rPr>
          <w:lang w:val="lv-LV"/>
        </w:rPr>
      </w:pPr>
      <w:r w:rsidRPr="00B44DB7">
        <w:rPr>
          <w:lang w:val="lv-LV"/>
        </w:rPr>
        <w:t>Būvprojekta tehniskajiem risinājumiem ir jānodrošina efektīva ūdens novade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E244E9">
      <w:pPr>
        <w:pStyle w:val="Heading3"/>
      </w:pPr>
      <w:r>
        <w:t>Darba nosaukums</w:t>
      </w:r>
    </w:p>
    <w:p w14:paraId="7C330DF3" w14:textId="77777777" w:rsidR="00B9576A" w:rsidRDefault="00B9576A" w:rsidP="00B9576A">
      <w:pPr>
        <w:numPr>
          <w:ilvl w:val="0"/>
          <w:numId w:val="196"/>
        </w:numPr>
      </w:pPr>
      <w:r>
        <w:t>Zemes klātnes uzbēruma būvniecība – m³</w:t>
      </w:r>
    </w:p>
    <w:p w14:paraId="4DAB2F78" w14:textId="77777777" w:rsidR="00B9576A" w:rsidRDefault="00B9576A" w:rsidP="00B9576A">
      <w:pPr>
        <w:numPr>
          <w:ilvl w:val="0"/>
          <w:numId w:val="196"/>
        </w:numPr>
      </w:pPr>
      <w:r>
        <w:t>Zemes klātnes ierakuma būvniecība – m³</w:t>
      </w:r>
    </w:p>
    <w:p w14:paraId="3B48E2BD" w14:textId="77777777" w:rsidR="00B9576A" w:rsidRDefault="00B9576A" w:rsidP="00B9576A">
      <w:pPr>
        <w:numPr>
          <w:ilvl w:val="0"/>
          <w:numId w:val="196"/>
        </w:numPr>
      </w:pPr>
      <w:r>
        <w:lastRenderedPageBreak/>
        <w:t>Zemes klātnes grunts uzlabošana samaisot ar ... /norādīt grunti, proporcijas/  ... /norādīt/ cm biezumā – m²</w:t>
      </w:r>
    </w:p>
    <w:p w14:paraId="762F45D2" w14:textId="77777777" w:rsidR="00B9576A" w:rsidRDefault="00B9576A" w:rsidP="00B9576A">
      <w:pPr>
        <w:numPr>
          <w:ilvl w:val="0"/>
          <w:numId w:val="196"/>
        </w:numPr>
      </w:pPr>
      <w:r>
        <w:t>Zemes klātnes grunts uzlabošana ar ... /kaļķi, cementu – norādīt/ ... /norādīt/ cm biezumā – m², papildus norādot:</w:t>
      </w:r>
    </w:p>
    <w:p w14:paraId="0E968F57" w14:textId="77777777" w:rsidR="00B9576A" w:rsidRDefault="00B9576A" w:rsidP="00B9576A">
      <w:pPr>
        <w:numPr>
          <w:ilvl w:val="0"/>
          <w:numId w:val="251"/>
        </w:numPr>
      </w:pPr>
      <w:r>
        <w:t>Pievienojot cementu / kaļķi ... /norādīt/ – t</w:t>
      </w:r>
    </w:p>
    <w:p w14:paraId="4105AE6F" w14:textId="77777777" w:rsidR="00B9576A" w:rsidRDefault="00B9576A" w:rsidP="00B9576A">
      <w:pPr>
        <w:numPr>
          <w:ilvl w:val="0"/>
          <w:numId w:val="196"/>
        </w:numPr>
      </w:pPr>
      <w:r>
        <w:t>Zemes klātnes grunts stabilizēšana ar ... /kaļķi, cementu – norādīt/ ... /norādīt/ cm biezumā, normāla/paaugstināta mitruma ekspluatācijas apstākļos – m², papildus norādot:</w:t>
      </w:r>
    </w:p>
    <w:p w14:paraId="1201AA26" w14:textId="77777777" w:rsidR="00B9576A" w:rsidRPr="00D91651" w:rsidRDefault="00B9576A" w:rsidP="00B9576A">
      <w:pPr>
        <w:numPr>
          <w:ilvl w:val="0"/>
          <w:numId w:val="251"/>
        </w:numPr>
      </w:pPr>
      <w:r>
        <w:t>Pievienojot cementu / kaļķi ... /norādīt/ – t</w:t>
      </w:r>
    </w:p>
    <w:p w14:paraId="64E934C4" w14:textId="77777777" w:rsidR="00B9576A" w:rsidRPr="00BF2E64" w:rsidRDefault="00B9576A" w:rsidP="00E244E9">
      <w:pPr>
        <w:pStyle w:val="Heading3"/>
      </w:pPr>
      <w:bookmarkStart w:id="230" w:name="_Toc250814918"/>
      <w:r w:rsidRPr="00BF2E64">
        <w:t>Definīcijas</w:t>
      </w:r>
      <w:bookmarkEnd w:id="230"/>
    </w:p>
    <w:p w14:paraId="619A2F8C" w14:textId="77777777" w:rsidR="00B9576A" w:rsidRPr="00BF2E64" w:rsidRDefault="00B9576A" w:rsidP="00B9576A">
      <w:r w:rsidRPr="00BF2E64">
        <w:t>Vājas nestspējas grunts – grunts, kuras kopējais deformācijas modulis E</w:t>
      </w:r>
      <w:r w:rsidRPr="00BF2E64">
        <w:rPr>
          <w:vertAlign w:val="subscript"/>
        </w:rPr>
        <w:t>V2</w:t>
      </w:r>
      <w:r w:rsidRPr="00BF2E64">
        <w:t xml:space="preserve"> ir mazāks par 25 MPa</w:t>
      </w:r>
      <w:r>
        <w:t>, vai CBR ir mazāks par 8 %</w:t>
      </w:r>
      <w:r w:rsidRPr="00BF2E64">
        <w:t xml:space="preserve"> (kūdra un kūdrainas gruntis, māls, pārmitrinātas mālainas vai putekļainas gruntis).</w:t>
      </w:r>
    </w:p>
    <w:p w14:paraId="731F00B9" w14:textId="77777777" w:rsidR="00B9576A" w:rsidRPr="00BF2E64" w:rsidRDefault="00B9576A" w:rsidP="00B9576A">
      <w:r w:rsidRPr="00BF2E64">
        <w:t>Zemes klātnes uzbēruma būvniecība – grunts vai cita materiāla</w:t>
      </w:r>
      <w:r>
        <w:t xml:space="preserve"> pārvietošana,</w:t>
      </w:r>
      <w:r w:rsidRPr="00BF2E64">
        <w:t xml:space="preserve"> pievešana, pārvietošana un iestrāde, lai nodrošinātu paredzētās ceļa konstrukcijas uzbūvēšanu.</w:t>
      </w:r>
    </w:p>
    <w:p w14:paraId="076BA482" w14:textId="77777777" w:rsidR="00B9576A" w:rsidRPr="00BF2E64" w:rsidRDefault="00B9576A" w:rsidP="00B9576A">
      <w:r w:rsidRPr="00BF2E64">
        <w:rPr>
          <w:szCs w:val="20"/>
          <w:lang w:eastAsia="en-GB"/>
        </w:rPr>
        <w:t>Zemes klātnes ierakuma būvniecība</w:t>
      </w:r>
      <w:r w:rsidRPr="00BF2E64">
        <w:t xml:space="preserve"> – grunts vai cita materiāla pārvietošana, rakšana un aizvešana, lai nodrošinātu paredzētās ceļa konstrukcijas uzbūvēšanu.</w:t>
      </w:r>
    </w:p>
    <w:p w14:paraId="4792C6E6" w14:textId="77777777" w:rsidR="00B9576A" w:rsidRDefault="00B9576A" w:rsidP="00B9576A">
      <w:r w:rsidRPr="00BF2E64">
        <w:t>Zemes klātnes grunts stabilizēšana – grunts uzlabošana, pievienojot citus materiālus, īpaši saistvielas, tādējādi padarot to noturīgu pret ūdens un sala iedarbību, paaugstinot stiprību, ko var mērīt ar tradicionālajām mehānisko īpašību noteikšanas metodēm.</w:t>
      </w:r>
    </w:p>
    <w:p w14:paraId="64E53DD1" w14:textId="77777777" w:rsidR="00B9576A" w:rsidRPr="00DC73FE" w:rsidRDefault="00B9576A" w:rsidP="00B9576A">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49817A14" w14:textId="77777777" w:rsidR="00B9576A" w:rsidRPr="00DC73FE" w:rsidRDefault="00B9576A" w:rsidP="00B9576A">
      <w:pPr>
        <w:rPr>
          <w:lang w:val="lv-LV"/>
        </w:rPr>
      </w:pPr>
      <w:r w:rsidRPr="00DC73FE">
        <w:rPr>
          <w:lang w:val="lv-LV"/>
        </w:rPr>
        <w:t>Uzlabota grunts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07353479" w14:textId="77777777" w:rsidR="00B9576A" w:rsidRPr="00DC73FE" w:rsidRDefault="00B9576A" w:rsidP="00B9576A">
      <w:pPr>
        <w:numPr>
          <w:ilvl w:val="0"/>
          <w:numId w:val="90"/>
        </w:numPr>
        <w:rPr>
          <w:lang w:val="lv-LV"/>
        </w:rPr>
      </w:pPr>
      <w:r w:rsidRPr="00DC73FE">
        <w:rPr>
          <w:lang w:val="lv-LV"/>
        </w:rPr>
        <w:t>ar grunti varētu rīkoties lietojot tradicionālu zemes darbu veikšanas aprīkojumu;</w:t>
      </w:r>
    </w:p>
    <w:p w14:paraId="1F2ACC51" w14:textId="77777777" w:rsidR="00B9576A" w:rsidRPr="00DC73FE" w:rsidRDefault="00B9576A" w:rsidP="00B9576A">
      <w:pPr>
        <w:numPr>
          <w:ilvl w:val="0"/>
          <w:numId w:val="90"/>
        </w:numPr>
        <w:rPr>
          <w:lang w:val="lv-LV"/>
        </w:rPr>
      </w:pPr>
      <w:r w:rsidRPr="00DC73FE">
        <w:rPr>
          <w:lang w:val="lv-LV"/>
        </w:rPr>
        <w:t>grunti varētu apmierinoši sablīvēt kārtās;</w:t>
      </w:r>
    </w:p>
    <w:p w14:paraId="47ED0868" w14:textId="77777777" w:rsidR="00B9576A" w:rsidRPr="00DC73FE" w:rsidRDefault="00B9576A" w:rsidP="00B9576A">
      <w:pPr>
        <w:numPr>
          <w:ilvl w:val="0"/>
          <w:numId w:val="90"/>
        </w:numPr>
        <w:rPr>
          <w:lang w:val="lv-LV"/>
        </w:rPr>
      </w:pPr>
      <w:r w:rsidRPr="00DC73FE">
        <w:rPr>
          <w:lang w:val="lv-LV"/>
        </w:rPr>
        <w:t>nodrošinātu transporta kustību un pārvietošanos pa izbūvētajām kārtām;</w:t>
      </w:r>
    </w:p>
    <w:p w14:paraId="6B685479" w14:textId="77777777" w:rsidR="00B9576A" w:rsidRPr="00B44DB7" w:rsidRDefault="00B9576A" w:rsidP="00B9576A">
      <w:pPr>
        <w:numPr>
          <w:ilvl w:val="0"/>
          <w:numId w:val="90"/>
        </w:numPr>
        <w:rPr>
          <w:lang w:val="lv-LV"/>
        </w:rPr>
      </w:pPr>
      <w:r w:rsidRPr="00DC73FE">
        <w:rPr>
          <w:lang w:val="lv-LV"/>
        </w:rPr>
        <w:t>grunti sagatavotu sekojošai apstrādei ar</w:t>
      </w:r>
      <w:r w:rsidRPr="00B44DB7">
        <w:rPr>
          <w:lang w:val="lv-LV"/>
        </w:rPr>
        <w:t xml:space="preserve"> hidrauliskajām saistvielām (kaļķi, cementu) vai arī, piemēram, ar</w:t>
      </w:r>
      <w:r w:rsidRPr="00DC73FE">
        <w:rPr>
          <w:lang w:val="lv-LV"/>
        </w:rPr>
        <w:t xml:space="preserve"> izdedžiem, izmešu pelniem vai citiem izstrādājumiem.</w:t>
      </w:r>
    </w:p>
    <w:p w14:paraId="1C7D85DE" w14:textId="77777777" w:rsidR="00B9576A" w:rsidRPr="00BF2E64" w:rsidRDefault="00B9576A" w:rsidP="00E244E9">
      <w:pPr>
        <w:pStyle w:val="Heading3"/>
      </w:pPr>
      <w:bookmarkStart w:id="231" w:name="_Toc250814919"/>
      <w:r w:rsidRPr="00BF2E64">
        <w:t>Darba apraksts</w:t>
      </w:r>
      <w:bookmarkEnd w:id="231"/>
    </w:p>
    <w:p w14:paraId="16855C4F" w14:textId="77777777" w:rsidR="00B9576A" w:rsidRPr="00BF2E64" w:rsidRDefault="00B9576A" w:rsidP="00B9576A">
      <w:r w:rsidRPr="00BF2E64">
        <w:t>Zemes klātnes būvniecība ierakumā un uzbērumā ietver rakšanas, pārvietošanas un iestrādes darbus, kā arī pamatnes vai virsmu sagatavošanu (profilēšana, planēšana), pakāpju veidošanu.</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w:t>
      </w:r>
      <w:r w:rsidRPr="00DC73FE">
        <w:rPr>
          <w:lang w:val="lv-LV"/>
        </w:rPr>
        <w:lastRenderedPageBreak/>
        <w:t>uzsākšanai.</w:t>
      </w:r>
      <w:r w:rsidRPr="00BF2E64">
        <w:t xml:space="preserve"> Ja nepieciešams, tad pirms darba izpildes jāveic ģeodēziskie mērījumi, projektēšana un darba daudzuma aprēķini.</w:t>
      </w:r>
    </w:p>
    <w:p w14:paraId="15330131" w14:textId="77777777" w:rsidR="00B9576A" w:rsidRPr="00BF2E64" w:rsidRDefault="00B9576A" w:rsidP="00E244E9">
      <w:pPr>
        <w:pStyle w:val="Heading3"/>
      </w:pPr>
      <w:bookmarkStart w:id="232" w:name="_Toc250814920"/>
      <w:bookmarkStart w:id="233" w:name="_Ref251343153"/>
      <w:bookmarkStart w:id="234" w:name="_Ref251343156"/>
      <w:bookmarkStart w:id="235" w:name="_Ref251343210"/>
      <w:r w:rsidRPr="00BF2E64">
        <w:t>Materiāli</w:t>
      </w:r>
      <w:bookmarkEnd w:id="232"/>
      <w:bookmarkEnd w:id="233"/>
      <w:bookmarkEnd w:id="234"/>
      <w:bookmarkEnd w:id="235"/>
    </w:p>
    <w:p w14:paraId="60C17B02" w14:textId="77777777" w:rsidR="00B9576A" w:rsidRDefault="00B9576A" w:rsidP="00E82BBA">
      <w:pPr>
        <w:pStyle w:val="Heading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9576A">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9576A">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9576A">
      <w:pPr>
        <w:rPr>
          <w:lang w:val="lv-LV"/>
        </w:rPr>
      </w:pPr>
      <w:r w:rsidRPr="00B44DB7">
        <w:rPr>
          <w:lang w:val="lv-LV"/>
        </w:rPr>
        <w:t>Grunšu būvtehnisko klasifikāciju grunšu raksturošanai veikt saskaņā ar LVS 190-5 B pielikumu.</w:t>
      </w:r>
    </w:p>
    <w:p w14:paraId="3CA433DC" w14:textId="7C9F6209" w:rsidR="00B9576A" w:rsidRPr="00B44DB7" w:rsidRDefault="00B9576A" w:rsidP="00B9576A">
      <w:pPr>
        <w:rPr>
          <w:lang w:val="lv-LV"/>
        </w:rPr>
      </w:pPr>
      <w:r w:rsidRPr="00B44DB7">
        <w:rPr>
          <w:lang w:val="lv-LV"/>
        </w:rPr>
        <w:t xml:space="preserve">Organisko savienojumu daudzums gruntī līdz 1 m dziļumā no </w:t>
      </w:r>
      <w:bookmarkStart w:id="236" w:name="OLE_LINK12"/>
      <w:r w:rsidRPr="00B44DB7">
        <w:rPr>
          <w:lang w:val="lv-LV"/>
        </w:rPr>
        <w:t xml:space="preserve">zemes klātnes virsmas </w:t>
      </w:r>
      <w:bookmarkEnd w:id="236"/>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fldChar w:fldCharType="separate"/>
      </w:r>
      <w:r w:rsidR="00136ECA">
        <w:rPr>
          <w:lang w:val="lv-LV"/>
        </w:rPr>
        <w:t>12.5</w:t>
      </w:r>
      <w:r>
        <w:fldChar w:fldCharType="end"/>
      </w:r>
      <w:r w:rsidRPr="00B44DB7">
        <w:rPr>
          <w:lang w:val="lv-LV"/>
        </w:rPr>
        <w:t xml:space="preserve"> punktam.</w:t>
      </w:r>
    </w:p>
    <w:p w14:paraId="0266431C" w14:textId="77777777" w:rsidR="00B9576A" w:rsidRPr="00B44DB7" w:rsidRDefault="00B9576A" w:rsidP="00B9576A">
      <w:pPr>
        <w:rPr>
          <w:lang w:val="lv-LV"/>
        </w:rPr>
      </w:pPr>
      <w:r w:rsidRPr="00B44DB7">
        <w:rPr>
          <w:lang w:val="lv-LV"/>
        </w:rPr>
        <w:t>Ja paredzēts, var lietot arī reciklētus materiālus.</w:t>
      </w:r>
    </w:p>
    <w:p w14:paraId="282947E3" w14:textId="77777777" w:rsidR="00B9576A" w:rsidRPr="00B44DB7" w:rsidRDefault="00B9576A" w:rsidP="00B9576A">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9576A">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9576A">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9576A">
      <w:pPr>
        <w:rPr>
          <w:lang w:val="lv-LV"/>
        </w:rPr>
      </w:pPr>
      <w:r w:rsidRPr="00B44DB7">
        <w:rPr>
          <w:lang w:val="lv-LV"/>
        </w:rPr>
        <w:t>Dzēstajam vai nedzēstajam kaļķim jāatbilst LVS EN 459-1, klasei CL 90 vai CL 80.</w:t>
      </w:r>
    </w:p>
    <w:p w14:paraId="19D4CA15" w14:textId="77777777" w:rsidR="00B9576A" w:rsidRPr="00B44DB7" w:rsidRDefault="00B9576A" w:rsidP="00B9576A">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9576A">
      <w:r w:rsidRPr="00133840">
        <w:t>Papildus vai autonomi var tikt lietotas arī cita veida hidrauliskās saistvielas vai  kādas piedevas. Šādā gadījumā jādeklarē saisvielu vai piedevu veids un īpašības.</w:t>
      </w:r>
    </w:p>
    <w:p w14:paraId="62B01BCC" w14:textId="77777777" w:rsidR="00B9576A" w:rsidRDefault="00B9576A" w:rsidP="00B9576A">
      <w:r w:rsidRPr="00133840">
        <w:t>Stabilizējamajam maisījumam pievienojamajam ūdenim jāatbilst LVS EN 1008.</w:t>
      </w:r>
    </w:p>
    <w:p w14:paraId="19273FF9" w14:textId="77777777" w:rsidR="00B9576A" w:rsidRDefault="00B9576A" w:rsidP="00B9576A">
      <w:r>
        <w:t>Grunts uzlabošanai pielietojami arī cementa ražošanas apvedkanāla putekļi.</w:t>
      </w:r>
    </w:p>
    <w:p w14:paraId="11CDE54A" w14:textId="77777777" w:rsidR="00B9576A" w:rsidRPr="003644EA" w:rsidRDefault="00B9576A" w:rsidP="00E82BBA">
      <w:pPr>
        <w:pStyle w:val="Heading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9576A">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xml:space="preserve">. Ja paredzēta grunts uzlabošana, tad tālāk aprakstītā projektēšana nav jāveic, bet ir pietiekami </w:t>
      </w:r>
      <w:r w:rsidRPr="003644EA">
        <w:rPr>
          <w:lang w:val="lv-LV"/>
        </w:rPr>
        <w:lastRenderedPageBreak/>
        <w:t>deklarēt pievienojamās saistvielas veidu un daudzumu, kā arī pamatot grunts uzlabošanas nepieciešamību.</w:t>
      </w:r>
    </w:p>
    <w:p w14:paraId="514137EE" w14:textId="77777777" w:rsidR="00B9576A" w:rsidRPr="003644EA" w:rsidRDefault="00B9576A" w:rsidP="00B9576A">
      <w:pPr>
        <w:rPr>
          <w:lang w:val="lv-LV"/>
        </w:rPr>
      </w:pPr>
      <w:r w:rsidRPr="003644EA">
        <w:rPr>
          <w:lang w:val="lv-LV"/>
        </w:rPr>
        <w:t>Jātestē sekojošas stabilizējamās grunts īpašības:</w:t>
      </w:r>
    </w:p>
    <w:p w14:paraId="4E0B91CF" w14:textId="77777777" w:rsidR="00B9576A" w:rsidRPr="003644EA" w:rsidRDefault="00B9576A" w:rsidP="00B9576A">
      <w:pPr>
        <w:numPr>
          <w:ilvl w:val="0"/>
          <w:numId w:val="95"/>
        </w:numPr>
        <w:rPr>
          <w:lang w:val="lv-LV"/>
        </w:rPr>
      </w:pPr>
      <w:r w:rsidRPr="003644EA">
        <w:rPr>
          <w:lang w:val="lv-LV"/>
        </w:rPr>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B9576A">
      <w:pPr>
        <w:numPr>
          <w:ilvl w:val="0"/>
          <w:numId w:val="95"/>
        </w:numPr>
        <w:rPr>
          <w:lang w:val="lv-LV"/>
        </w:rPr>
      </w:pPr>
      <w:r w:rsidRPr="003644EA">
        <w:rPr>
          <w:lang w:val="lv-LV"/>
        </w:rPr>
        <w:t>granulometriskais sastāvs saskaņā ar LVS EN 933-1;</w:t>
      </w:r>
    </w:p>
    <w:p w14:paraId="7B3A8452" w14:textId="77777777" w:rsidR="00B9576A" w:rsidRPr="003644EA" w:rsidRDefault="00B9576A" w:rsidP="00B9576A">
      <w:pPr>
        <w:numPr>
          <w:ilvl w:val="0"/>
          <w:numId w:val="95"/>
        </w:numPr>
        <w:rPr>
          <w:lang w:val="lv-LV"/>
        </w:rPr>
      </w:pPr>
      <w:r>
        <w:rPr>
          <w:lang w:val="lv-LV"/>
        </w:rPr>
        <w:t>plastiskuma</w:t>
      </w:r>
      <w:r w:rsidRPr="003644EA">
        <w:rPr>
          <w:lang w:val="lv-LV"/>
        </w:rPr>
        <w:t xml:space="preserve"> indekss, plūstamības un </w:t>
      </w:r>
      <w:r>
        <w:rPr>
          <w:lang w:val="lv-LV"/>
        </w:rPr>
        <w:t>plastiskuma</w:t>
      </w:r>
      <w:r w:rsidRPr="003644EA">
        <w:rPr>
          <w:lang w:val="lv-LV"/>
        </w:rPr>
        <w:t xml:space="preserve"> robeža sa</w:t>
      </w:r>
      <w:r>
        <w:rPr>
          <w:lang w:val="lv-LV"/>
        </w:rPr>
        <w:t>s</w:t>
      </w:r>
      <w:r w:rsidRPr="003644EA">
        <w:rPr>
          <w:lang w:val="lv-LV"/>
        </w:rPr>
        <w:t>kaņā ar LVS EN ISO/TS 17892-12 (jātestē, ja konkrētajai gruntij šo testēšanu ir iespējams veikt);</w:t>
      </w:r>
    </w:p>
    <w:p w14:paraId="0EF34231" w14:textId="77777777" w:rsidR="00B9576A" w:rsidRPr="003644EA" w:rsidRDefault="00B9576A" w:rsidP="00B9576A">
      <w:pPr>
        <w:numPr>
          <w:ilvl w:val="0"/>
          <w:numId w:val="95"/>
        </w:numPr>
        <w:rPr>
          <w:lang w:val="lv-LV"/>
        </w:rPr>
      </w:pPr>
      <w:r w:rsidRPr="003644EA">
        <w:rPr>
          <w:lang w:val="lv-LV"/>
        </w:rPr>
        <w:t>esošais mitrums saskaņā ar LVS EN 1097-5, un optimālais mitrums un tilpumsvars saskaņā ar LVS EN 13286-2;</w:t>
      </w:r>
    </w:p>
    <w:p w14:paraId="253F03C8" w14:textId="33CCB1E9" w:rsidR="00B9576A" w:rsidRPr="006134FE" w:rsidRDefault="00B9576A" w:rsidP="00B9576A">
      <w:pPr>
        <w:numPr>
          <w:ilvl w:val="0"/>
          <w:numId w:val="95"/>
        </w:numPr>
        <w:rPr>
          <w:lang w:val="lv-LV"/>
        </w:rPr>
      </w:pPr>
      <w:r w:rsidRPr="003644EA">
        <w:rPr>
          <w:lang w:val="lv-LV"/>
        </w:rPr>
        <w:t xml:space="preserve">organisko </w:t>
      </w:r>
      <w:r>
        <w:rPr>
          <w:lang w:val="lv-LV"/>
        </w:rPr>
        <w:t>savienojumu saturs</w:t>
      </w:r>
      <w:r w:rsidRPr="003644EA">
        <w:rPr>
          <w:lang w:val="lv-LV"/>
        </w:rPr>
        <w:t xml:space="preserve"> saskaņā ar </w:t>
      </w:r>
      <w:r>
        <w:rPr>
          <w:lang w:val="lv-LV"/>
        </w:rPr>
        <w:t>Ceļu</w:t>
      </w:r>
      <w:r w:rsidRPr="003644EA">
        <w:rPr>
          <w:lang w:val="lv-LV"/>
        </w:rPr>
        <w:t xml:space="preserve"> specifikāciju</w:t>
      </w:r>
      <w:r>
        <w:rPr>
          <w:lang w:val="lv-LV"/>
        </w:rPr>
        <w:t xml:space="preserve"> </w:t>
      </w:r>
      <w:r>
        <w:rPr>
          <w:lang w:val="lv-LV"/>
        </w:rPr>
        <w:fldChar w:fldCharType="begin"/>
      </w:r>
      <w:r>
        <w:rPr>
          <w:lang w:val="lv-LV"/>
        </w:rPr>
        <w:instrText xml:space="preserve"> REF _Ref251414966 \r \h </w:instrText>
      </w:r>
      <w:r>
        <w:rPr>
          <w:lang w:val="lv-LV"/>
        </w:rPr>
      </w:r>
      <w:r>
        <w:rPr>
          <w:lang w:val="lv-LV"/>
        </w:rPr>
        <w:fldChar w:fldCharType="separate"/>
      </w:r>
      <w:r w:rsidR="00136ECA">
        <w:rPr>
          <w:lang w:val="lv-LV"/>
        </w:rPr>
        <w:t>12.5</w:t>
      </w:r>
      <w:r>
        <w:rPr>
          <w:lang w:val="lv-LV"/>
        </w:rPr>
        <w:fldChar w:fldCharType="end"/>
      </w:r>
      <w:r w:rsidRPr="003644EA">
        <w:rPr>
          <w:lang w:val="lv-LV"/>
        </w:rPr>
        <w:t xml:space="preserve"> </w:t>
      </w:r>
      <w:r w:rsidRPr="006134FE">
        <w:rPr>
          <w:lang w:val="lv-LV"/>
        </w:rPr>
        <w:t xml:space="preserve">punktu (testē, ja ir novērojami organiskie </w:t>
      </w:r>
      <w:r>
        <w:rPr>
          <w:lang w:val="lv-LV"/>
        </w:rPr>
        <w:t>savienojumi</w:t>
      </w:r>
      <w:r w:rsidRPr="006134FE">
        <w:rPr>
          <w:lang w:val="lv-LV"/>
        </w:rPr>
        <w:t>);</w:t>
      </w:r>
    </w:p>
    <w:p w14:paraId="7D80C90C" w14:textId="77777777" w:rsidR="00B9576A" w:rsidRPr="003644EA" w:rsidRDefault="00B9576A" w:rsidP="00B9576A">
      <w:pPr>
        <w:numPr>
          <w:ilvl w:val="0"/>
          <w:numId w:val="95"/>
        </w:numPr>
        <w:rPr>
          <w:lang w:val="lv-LV"/>
        </w:rPr>
      </w:pPr>
      <w:r w:rsidRPr="003644EA">
        <w:rPr>
          <w:lang w:val="lv-LV"/>
        </w:rPr>
        <w:t>ūdenī šķīstošo sulfātu saturs saskaņā ar LVS EN 1744-1 (jātestē, ja gruntij novērojama tendence izplešoties sairt).</w:t>
      </w:r>
    </w:p>
    <w:p w14:paraId="50ADD6CE" w14:textId="77777777" w:rsidR="00B9576A" w:rsidRPr="003644EA" w:rsidRDefault="00B9576A" w:rsidP="00B9576A">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9576A">
      <w:pPr>
        <w:rPr>
          <w:lang w:val="lv-LV"/>
        </w:rPr>
      </w:pPr>
      <w:r>
        <w:rPr>
          <w:lang w:val="lv-LV"/>
        </w:rPr>
        <w:t>Stabilizēšanas</w:t>
      </w:r>
      <w:r w:rsidRPr="003644EA">
        <w:rPr>
          <w:lang w:val="lv-LV"/>
        </w:rPr>
        <w:t xml:space="preserve"> saistvielas izvēle:</w:t>
      </w:r>
    </w:p>
    <w:p w14:paraId="53B93B27" w14:textId="77777777" w:rsidR="00B9576A" w:rsidRDefault="00B9576A" w:rsidP="00B9576A">
      <w:pPr>
        <w:numPr>
          <w:ilvl w:val="0"/>
          <w:numId w:val="96"/>
        </w:numPr>
        <w:rPr>
          <w:lang w:val="lv-LV"/>
        </w:rPr>
      </w:pPr>
      <w:r w:rsidRPr="003644EA">
        <w:rPr>
          <w:lang w:val="lv-LV"/>
        </w:rPr>
        <w:t xml:space="preserve">kā grunts </w:t>
      </w:r>
      <w:r>
        <w:rPr>
          <w:lang w:val="lv-LV"/>
        </w:rPr>
        <w:t>stabilizēšanas</w:t>
      </w:r>
      <w:r w:rsidRPr="003644EA">
        <w:rPr>
          <w:lang w:val="lv-LV"/>
        </w:rPr>
        <w:t xml:space="preserve"> saistvielas var būt kaļķis, cements, CHCS, ar cementu bagātinātas saistvielas;</w:t>
      </w:r>
    </w:p>
    <w:p w14:paraId="041F2B80" w14:textId="77777777" w:rsidR="00B9576A" w:rsidRPr="003644EA" w:rsidRDefault="00B9576A" w:rsidP="00B9576A">
      <w:pPr>
        <w:numPr>
          <w:ilvl w:val="0"/>
          <w:numId w:val="96"/>
        </w:numPr>
        <w:rPr>
          <w:lang w:val="lv-LV"/>
        </w:rPr>
      </w:pPr>
      <w:r w:rsidRPr="00B44DB7">
        <w:rPr>
          <w:lang w:val="lv-LV"/>
        </w:rPr>
        <w:t>var tikt lietotas arī dažādas piedevas, kas uzlabo saistvielu efektivitāti (paaugstina stiprību, uzlabo ūdens noturību un salizturību, atvieglo iestrādājamību u.tml.);</w:t>
      </w:r>
    </w:p>
    <w:p w14:paraId="3AD4894B" w14:textId="77777777" w:rsidR="00B9576A" w:rsidRDefault="00B9576A" w:rsidP="00B9576A">
      <w:pPr>
        <w:numPr>
          <w:ilvl w:val="0"/>
          <w:numId w:val="96"/>
        </w:numPr>
        <w:rPr>
          <w:lang w:val="lv-LV"/>
        </w:rPr>
      </w:pPr>
      <w:r w:rsidRPr="003644EA">
        <w:rPr>
          <w:lang w:val="lv-LV"/>
        </w:rPr>
        <w:t>saistvielas</w:t>
      </w:r>
      <w:r>
        <w:rPr>
          <w:lang w:val="lv-LV"/>
        </w:rPr>
        <w:t xml:space="preserve"> stabilizēšanai</w:t>
      </w:r>
      <w:r w:rsidRPr="003644EA">
        <w:rPr>
          <w:lang w:val="lv-LV"/>
        </w:rPr>
        <w:t xml:space="preserve"> jāizvēlas balstoties uz grunts testēšanas rezultātiem, lai </w:t>
      </w:r>
      <w:r w:rsidRPr="00B44DB7">
        <w:rPr>
          <w:lang w:val="lv-LV"/>
        </w:rPr>
        <w:t>nodrošinātu izvirzītās prasības atkarībā no grunts tipa, tās īpašībām, kā arī paredzamajiem mitruma apstākļiem;</w:t>
      </w:r>
    </w:p>
    <w:p w14:paraId="06A3DA24" w14:textId="77777777" w:rsidR="00B9576A" w:rsidRDefault="00B9576A" w:rsidP="00134196">
      <w:pPr>
        <w:pStyle w:val="Heading8"/>
        <w:rPr>
          <w:lang w:val="lv-LV"/>
        </w:rPr>
      </w:pPr>
      <w:r>
        <w:rPr>
          <w:lang w:val="lv-LV"/>
        </w:rPr>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862D54">
            <w:pPr>
              <w:pStyle w:val="Tablehead"/>
            </w:pPr>
            <w:r>
              <w:t>Grunts tips</w:t>
            </w:r>
          </w:p>
          <w:p w14:paraId="753BD6FD" w14:textId="77777777" w:rsidR="00B9576A" w:rsidRPr="0027732C" w:rsidRDefault="00B9576A" w:rsidP="00862D54">
            <w:pPr>
              <w:pStyle w:val="Tablehead"/>
            </w:pPr>
            <w:r>
              <w:t>(</w:t>
            </w:r>
            <w:r w:rsidRPr="0027732C">
              <w:t>saskaņā ar LVS 190-5 B pielikums</w:t>
            </w:r>
            <w:r>
              <w:t>)</w:t>
            </w:r>
          </w:p>
        </w:tc>
        <w:tc>
          <w:tcPr>
            <w:tcW w:w="3969" w:type="dxa"/>
            <w:vAlign w:val="center"/>
          </w:tcPr>
          <w:p w14:paraId="13B392C3" w14:textId="77777777" w:rsidR="00B9576A" w:rsidRDefault="00B9576A" w:rsidP="00862D54">
            <w:pPr>
              <w:pStyle w:val="Tablehead"/>
            </w:pPr>
            <w:r>
              <w:t>Ieteicamā saistviela,</w:t>
            </w:r>
          </w:p>
          <w:p w14:paraId="6B11F736" w14:textId="77777777" w:rsidR="00B9576A" w:rsidRDefault="00B9576A" w:rsidP="00862D54">
            <w:pPr>
              <w:pStyle w:val="Tablehead"/>
            </w:pPr>
            <w:r>
              <w:t>aptuvens daudzums</w:t>
            </w:r>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1E267F">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C9385B">
            <w:pPr>
              <w:pStyle w:val="Tabletext"/>
            </w:pPr>
            <w:r>
              <w:t>Jaukta grunts – grants vai smilts un putekļu, grants vai smilts un māla  maisījums (GU, GT, SU, ST)</w:t>
            </w:r>
          </w:p>
        </w:tc>
        <w:tc>
          <w:tcPr>
            <w:tcW w:w="3969" w:type="dxa"/>
            <w:vAlign w:val="center"/>
          </w:tcPr>
          <w:p w14:paraId="15523D5B" w14:textId="77777777" w:rsidR="00B9576A" w:rsidRDefault="00B9576A" w:rsidP="00C9385B">
            <w:pPr>
              <w:pStyle w:val="Tabletext"/>
            </w:pPr>
            <w:r>
              <w:t>cements* 4 – 10 % vai</w:t>
            </w:r>
          </w:p>
          <w:p w14:paraId="0F0876B2" w14:textId="77777777" w:rsidR="00B9576A" w:rsidRDefault="00B9576A" w:rsidP="00C9385B">
            <w:pPr>
              <w:pStyle w:val="Tabletext"/>
            </w:pPr>
            <w:r>
              <w:t>kaļķis+cements* 6 – 12 %</w:t>
            </w:r>
          </w:p>
        </w:tc>
      </w:tr>
      <w:tr w:rsidR="00B9576A" w14:paraId="51114701" w14:textId="77777777" w:rsidTr="00017975">
        <w:trPr>
          <w:trHeight w:val="284"/>
        </w:trPr>
        <w:tc>
          <w:tcPr>
            <w:tcW w:w="4253" w:type="dxa"/>
            <w:vAlign w:val="center"/>
          </w:tcPr>
          <w:p w14:paraId="696B0557" w14:textId="77777777" w:rsidR="00B9576A" w:rsidRDefault="00B9576A" w:rsidP="00C9385B">
            <w:pPr>
              <w:pStyle w:val="Tabletext"/>
            </w:pPr>
            <w:r>
              <w:t>Smalka grunts – putekļi (UL, UM)</w:t>
            </w:r>
          </w:p>
        </w:tc>
        <w:tc>
          <w:tcPr>
            <w:tcW w:w="3969" w:type="dxa"/>
            <w:vAlign w:val="center"/>
          </w:tcPr>
          <w:p w14:paraId="49B8C959" w14:textId="77777777" w:rsidR="00B9576A" w:rsidRDefault="00B9576A" w:rsidP="00C9385B">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C9385B">
            <w:pPr>
              <w:pStyle w:val="Tabletext"/>
            </w:pPr>
            <w:r>
              <w:t>Smalka grunts – māls (TL, TM, TA)</w:t>
            </w:r>
          </w:p>
        </w:tc>
        <w:tc>
          <w:tcPr>
            <w:tcW w:w="3969" w:type="dxa"/>
            <w:vAlign w:val="center"/>
          </w:tcPr>
          <w:p w14:paraId="3DE33A66" w14:textId="77777777" w:rsidR="00B9576A" w:rsidRDefault="00B9576A" w:rsidP="00C9385B">
            <w:pPr>
              <w:pStyle w:val="Tabletext"/>
            </w:pPr>
            <w:r>
              <w:t>kaļķis**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1E267F">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C9385B">
            <w:pPr>
              <w:pStyle w:val="Tabletext"/>
            </w:pPr>
            <w:r>
              <w:t>Jaukta grunts (GU, GT, SU, ST)</w:t>
            </w:r>
          </w:p>
        </w:tc>
        <w:tc>
          <w:tcPr>
            <w:tcW w:w="3969" w:type="dxa"/>
            <w:vAlign w:val="center"/>
          </w:tcPr>
          <w:p w14:paraId="3A54E1B7" w14:textId="77777777" w:rsidR="00B9576A" w:rsidRDefault="00B9576A" w:rsidP="00C9385B">
            <w:pPr>
              <w:pStyle w:val="Tabletext"/>
            </w:pPr>
            <w:r>
              <w:t>cements* 3 – 6 % vai</w:t>
            </w:r>
          </w:p>
          <w:p w14:paraId="6563F8FA" w14:textId="77777777" w:rsidR="00B9576A" w:rsidRDefault="00B9576A" w:rsidP="00C9385B">
            <w:pPr>
              <w:pStyle w:val="Tabletext"/>
            </w:pPr>
            <w:r>
              <w:t>kaļķis+cements* – ap 6 %</w:t>
            </w:r>
          </w:p>
        </w:tc>
      </w:tr>
      <w:tr w:rsidR="00B9576A" w14:paraId="54DCE9B9" w14:textId="77777777" w:rsidTr="00017975">
        <w:trPr>
          <w:trHeight w:val="284"/>
        </w:trPr>
        <w:tc>
          <w:tcPr>
            <w:tcW w:w="4253" w:type="dxa"/>
            <w:vAlign w:val="center"/>
          </w:tcPr>
          <w:p w14:paraId="6A079D58" w14:textId="77777777" w:rsidR="00B9576A" w:rsidRDefault="00B9576A" w:rsidP="00C9385B">
            <w:pPr>
              <w:pStyle w:val="Tabletext"/>
            </w:pPr>
            <w:r>
              <w:t>Smalka grunts – putekļi (UL, UM)</w:t>
            </w:r>
          </w:p>
        </w:tc>
        <w:tc>
          <w:tcPr>
            <w:tcW w:w="3969" w:type="dxa"/>
            <w:vAlign w:val="center"/>
          </w:tcPr>
          <w:p w14:paraId="412C2038" w14:textId="77777777" w:rsidR="00B9576A" w:rsidRDefault="00B9576A" w:rsidP="00C9385B">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C9385B">
            <w:pPr>
              <w:pStyle w:val="Tabletext"/>
            </w:pPr>
            <w:r>
              <w:t>Smalka grunts – māls (TL, TM, TA)</w:t>
            </w:r>
          </w:p>
        </w:tc>
        <w:tc>
          <w:tcPr>
            <w:tcW w:w="3969" w:type="dxa"/>
            <w:vAlign w:val="center"/>
          </w:tcPr>
          <w:p w14:paraId="0DB465F1" w14:textId="77777777" w:rsidR="00B9576A" w:rsidRDefault="00B9576A" w:rsidP="00C9385B">
            <w:pPr>
              <w:pStyle w:val="Tabletext"/>
            </w:pPr>
            <w:r>
              <w:t>kaļķis** 3 – 5 %</w:t>
            </w:r>
          </w:p>
        </w:tc>
      </w:tr>
    </w:tbl>
    <w:p w14:paraId="082C2AE6" w14:textId="77777777" w:rsidR="00B9576A" w:rsidRDefault="00B9576A" w:rsidP="00D27362">
      <w:pPr>
        <w:pStyle w:val="CommentSubject"/>
      </w:pPr>
      <w:r>
        <w:t xml:space="preserve">* - </w:t>
      </w:r>
      <w:r w:rsidRPr="00893BA6">
        <w:t>cementa vietā var lietot arī CHCS, cementa putekļus, ar cementu bagātinātas saistvielas</w:t>
      </w:r>
      <w:r>
        <w:t>.</w:t>
      </w:r>
    </w:p>
    <w:p w14:paraId="21766A1C" w14:textId="77777777" w:rsidR="00B9576A" w:rsidRPr="00403B05" w:rsidRDefault="00B9576A" w:rsidP="00D27362">
      <w:pPr>
        <w:pStyle w:val="CommentSubject"/>
      </w:pPr>
      <w:r>
        <w:t>** - kaļķa sākotnējais daudzums jānosaka katrai konkrētajai gruntij individuāli.</w:t>
      </w:r>
    </w:p>
    <w:p w14:paraId="56D1829F" w14:textId="77777777" w:rsidR="00B9576A" w:rsidRPr="000119A7" w:rsidRDefault="00B9576A" w:rsidP="00B9576A"/>
    <w:p w14:paraId="3E8CEE6B" w14:textId="5392D508" w:rsidR="00B9576A" w:rsidRPr="003644EA" w:rsidRDefault="00B9576A" w:rsidP="00B9576A">
      <w:pPr>
        <w:numPr>
          <w:ilvl w:val="0"/>
          <w:numId w:val="97"/>
        </w:numPr>
        <w:rPr>
          <w:lang w:val="lv-LV"/>
        </w:rPr>
      </w:pPr>
      <w:r w:rsidRPr="003644EA">
        <w:rPr>
          <w:lang w:val="lv-LV"/>
        </w:rPr>
        <w:lastRenderedPageBreak/>
        <w:t xml:space="preserve">grunts piemērotība vai tās konkrētā saderība ar saistvielu jānovērtē arī testējot grunts pH līmeni atbilstoši metodikai </w:t>
      </w:r>
      <w:r>
        <w:rPr>
          <w:lang w:val="lv-LV"/>
        </w:rPr>
        <w:t xml:space="preserve">Ceļu </w:t>
      </w:r>
      <w:r w:rsidRPr="003644EA">
        <w:rPr>
          <w:lang w:val="lv-LV"/>
        </w:rPr>
        <w:t>spe</w:t>
      </w:r>
      <w:r>
        <w:rPr>
          <w:lang w:val="lv-LV"/>
        </w:rPr>
        <w:t xml:space="preserve">cifikāciju </w:t>
      </w:r>
      <w:r>
        <w:rPr>
          <w:lang w:val="lv-LV"/>
        </w:rPr>
        <w:fldChar w:fldCharType="begin"/>
      </w:r>
      <w:r>
        <w:rPr>
          <w:lang w:val="lv-LV"/>
        </w:rPr>
        <w:instrText xml:space="preserve"> REF _Ref251414886 \r \h </w:instrText>
      </w:r>
      <w:r>
        <w:rPr>
          <w:lang w:val="lv-LV"/>
        </w:rPr>
      </w:r>
      <w:r>
        <w:rPr>
          <w:lang w:val="lv-LV"/>
        </w:rPr>
        <w:fldChar w:fldCharType="separate"/>
      </w:r>
      <w:r w:rsidR="00136ECA">
        <w:rPr>
          <w:lang w:val="lv-LV"/>
        </w:rPr>
        <w:t>12.10</w:t>
      </w:r>
      <w:r>
        <w:rPr>
          <w:lang w:val="lv-LV"/>
        </w:rPr>
        <w:fldChar w:fldCharType="end"/>
      </w:r>
      <w:r>
        <w:rPr>
          <w:lang w:val="lv-LV"/>
        </w:rPr>
        <w:t xml:space="preserve"> vai </w:t>
      </w:r>
      <w:r>
        <w:rPr>
          <w:lang w:val="lv-LV"/>
        </w:rPr>
        <w:fldChar w:fldCharType="begin"/>
      </w:r>
      <w:r>
        <w:rPr>
          <w:lang w:val="lv-LV"/>
        </w:rPr>
        <w:instrText xml:space="preserve"> REF _Ref251414890 \r \h </w:instrText>
      </w:r>
      <w:r>
        <w:rPr>
          <w:lang w:val="lv-LV"/>
        </w:rPr>
      </w:r>
      <w:r>
        <w:rPr>
          <w:lang w:val="lv-LV"/>
        </w:rPr>
        <w:fldChar w:fldCharType="separate"/>
      </w:r>
      <w:r w:rsidR="00136ECA">
        <w:rPr>
          <w:lang w:val="lv-LV"/>
        </w:rPr>
        <w:t>12.11</w:t>
      </w:r>
      <w:r>
        <w:rPr>
          <w:lang w:val="lv-LV"/>
        </w:rPr>
        <w:fldChar w:fldCharType="end"/>
      </w:r>
      <w:r>
        <w:rPr>
          <w:lang w:val="lv-LV"/>
        </w:rPr>
        <w:t xml:space="preserve"> </w:t>
      </w:r>
      <w:r w:rsidRPr="003644EA">
        <w:rPr>
          <w:lang w:val="lv-LV"/>
        </w:rPr>
        <w:t>pun</w:t>
      </w:r>
      <w:r>
        <w:rPr>
          <w:lang w:val="lv-LV"/>
        </w:rPr>
        <w:t>k</w:t>
      </w:r>
      <w:r w:rsidRPr="003644EA">
        <w:rPr>
          <w:lang w:val="lv-LV"/>
        </w:rPr>
        <w:t>t</w:t>
      </w:r>
      <w:r>
        <w:rPr>
          <w:lang w:val="lv-LV"/>
        </w:rPr>
        <w:t>os</w:t>
      </w:r>
      <w:r w:rsidRPr="003644EA">
        <w:rPr>
          <w:lang w:val="lv-LV"/>
        </w:rPr>
        <w:t>;</w:t>
      </w:r>
    </w:p>
    <w:p w14:paraId="3FA364D9" w14:textId="77777777" w:rsidR="00B9576A" w:rsidRPr="003644EA" w:rsidRDefault="00B9576A" w:rsidP="00B9576A">
      <w:pPr>
        <w:numPr>
          <w:ilvl w:val="0"/>
          <w:numId w:val="97"/>
        </w:numPr>
        <w:rPr>
          <w:lang w:val="lv-LV"/>
        </w:rPr>
      </w:pPr>
      <w:r w:rsidRPr="003644EA">
        <w:rPr>
          <w:lang w:val="lv-LV"/>
        </w:rPr>
        <w:t xml:space="preserve">smilšainām un putekļainām gruntīm kā </w:t>
      </w:r>
      <w:r>
        <w:rPr>
          <w:lang w:val="lv-LV"/>
        </w:rPr>
        <w:t>stabilizēšanas</w:t>
      </w:r>
      <w:r w:rsidRPr="003644EA">
        <w:rPr>
          <w:lang w:val="lv-LV"/>
        </w:rPr>
        <w:t xml:space="preserve"> saistvielu ieteicams izvēlēties cementu vai saistvielas uz cementa bāzes, savukārt plastiskām mālainām gruntīm kā </w:t>
      </w:r>
      <w:r>
        <w:rPr>
          <w:lang w:val="lv-LV"/>
        </w:rPr>
        <w:t>stabilizēšanas</w:t>
      </w:r>
      <w:r w:rsidRPr="003644EA">
        <w:rPr>
          <w:lang w:val="lv-LV"/>
        </w:rPr>
        <w:t xml:space="preserve"> saistvielu ieteicams izvēlēties kaļķi;</w:t>
      </w:r>
    </w:p>
    <w:p w14:paraId="7A60BAD6" w14:textId="77777777" w:rsidR="00B9576A" w:rsidRPr="003644EA" w:rsidRDefault="00B9576A" w:rsidP="00B9576A">
      <w:pPr>
        <w:numPr>
          <w:ilvl w:val="0"/>
          <w:numId w:val="97"/>
        </w:numPr>
        <w:rPr>
          <w:lang w:val="lv-LV"/>
        </w:rPr>
      </w:pPr>
      <w:r w:rsidRPr="003644EA">
        <w:rPr>
          <w:lang w:val="lv-LV"/>
        </w:rPr>
        <w:t>vidēji plastiskām gruntīm ieteicams izvērtēt arī kaļķa+cementa izvēles iespēju, tādējādi iespējams ar mazāku kopējo saistvielu patēriņu izpildīt izvirzītās prasības;</w:t>
      </w:r>
    </w:p>
    <w:p w14:paraId="6BEC940F" w14:textId="77777777" w:rsidR="00B9576A" w:rsidRDefault="00B9576A" w:rsidP="00B9576A">
      <w:pPr>
        <w:numPr>
          <w:ilvl w:val="0"/>
          <w:numId w:val="97"/>
        </w:numPr>
        <w:rPr>
          <w:lang w:val="lv-LV"/>
        </w:rPr>
      </w:pPr>
      <w:r w:rsidRPr="003644EA">
        <w:rPr>
          <w:lang w:val="lv-LV"/>
        </w:rPr>
        <w:t xml:space="preserve">smilšainām un akmeņainām gruntīm ar nelielu putekļu daļiņu saturu </w:t>
      </w:r>
      <w:r w:rsidRPr="00DB4C6F">
        <w:rPr>
          <w:lang w:val="lv-LV"/>
        </w:rPr>
        <w:t>(</w:t>
      </w:r>
      <w:r w:rsidRPr="00DB4C6F">
        <w:rPr>
          <w:rFonts w:ascii="Menlo Regular" w:hAnsi="Menlo Regular" w:cs="Menlo Regular"/>
          <w:lang w:val="lv-LV"/>
        </w:rPr>
        <w:t>≺</w:t>
      </w:r>
      <w:r>
        <w:rPr>
          <w:rFonts w:ascii="Menlo Regular" w:hAnsi="Menlo Regular" w:cs="Menlo Regular"/>
          <w:lang w:val="lv-LV"/>
        </w:rPr>
        <w:t xml:space="preserve"> </w:t>
      </w:r>
      <w:r w:rsidRPr="00DB4C6F">
        <w:rPr>
          <w:lang w:val="lv-LV"/>
        </w:rPr>
        <w:t>0,063 mm ≤ 5</w:t>
      </w:r>
      <w:r>
        <w:rPr>
          <w:lang w:val="lv-LV"/>
        </w:rPr>
        <w:t xml:space="preserve"> </w:t>
      </w:r>
      <w:r w:rsidRPr="003644EA">
        <w:rPr>
          <w:lang w:val="lv-LV"/>
        </w:rPr>
        <w:t>%), lai nodrošinātu augstākus un prasībām atbilstošus spiedes stiprības rādītājus ar mazāku cementa saistvielas izlietojumu, ieteicams paredzēt piemaisīt putekļainu grunti (ja tāda grunts ir pieejama un tas ir tehniski un ekonomiski  pamatoti) vai arī cementa apvedkanāla putekļus</w:t>
      </w:r>
      <w:r w:rsidRPr="00B44DB7">
        <w:rPr>
          <w:lang w:val="lv-LV"/>
        </w:rPr>
        <w:t>, vai citu minerālo aizpildītāju</w:t>
      </w:r>
      <w:r w:rsidRPr="003644EA">
        <w:rPr>
          <w:lang w:val="lv-LV"/>
        </w:rPr>
        <w:t>.</w:t>
      </w:r>
    </w:p>
    <w:p w14:paraId="6DF8E813" w14:textId="71C00233" w:rsidR="00B9576A" w:rsidRPr="003644EA" w:rsidRDefault="00B9576A" w:rsidP="00B9576A">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rsidP="00E82BBA">
      <w:pPr>
        <w:pStyle w:val="Heading4"/>
      </w:pPr>
      <w:r w:rsidRPr="003644EA">
        <w:t>Ar cementu, CHCS un kaļķi+cementu stabilizētas grunts projektēšana</w:t>
      </w:r>
    </w:p>
    <w:p w14:paraId="7D6E5E2C" w14:textId="75652C41" w:rsidR="00B9576A" w:rsidRPr="003644EA" w:rsidRDefault="00B9576A" w:rsidP="00B9576A">
      <w:pPr>
        <w:rPr>
          <w:lang w:val="lv-LV"/>
        </w:rPr>
      </w:pPr>
      <w:r w:rsidRPr="003644EA">
        <w:rPr>
          <w:lang w:val="lv-LV"/>
        </w:rPr>
        <w:t>Jātestē grunts un cementa 10:1 maisījuma pH līmenis s</w:t>
      </w:r>
      <w:r>
        <w:rPr>
          <w:lang w:val="lv-LV"/>
        </w:rPr>
        <w:t xml:space="preserve">askaņā ar Ceļu specifikāciju </w:t>
      </w:r>
      <w:r>
        <w:rPr>
          <w:lang w:val="lv-LV"/>
        </w:rPr>
        <w:fldChar w:fldCharType="begin"/>
      </w:r>
      <w:r>
        <w:rPr>
          <w:lang w:val="lv-LV"/>
        </w:rPr>
        <w:instrText xml:space="preserve"> REF _Ref251415033 \r \h </w:instrText>
      </w:r>
      <w:r>
        <w:rPr>
          <w:lang w:val="lv-LV"/>
        </w:rPr>
      </w:r>
      <w:r>
        <w:rPr>
          <w:lang w:val="lv-LV"/>
        </w:rPr>
        <w:fldChar w:fldCharType="separate"/>
      </w:r>
      <w:r w:rsidR="00136ECA">
        <w:rPr>
          <w:lang w:val="lv-LV"/>
        </w:rPr>
        <w:t>12.11</w:t>
      </w:r>
      <w:r>
        <w:rPr>
          <w:lang w:val="lv-LV"/>
        </w:rPr>
        <w:fldChar w:fldCharType="end"/>
      </w:r>
      <w:r w:rsidRPr="003644EA">
        <w:rPr>
          <w:lang w:val="lv-LV"/>
        </w:rPr>
        <w:t xml:space="preserve"> punktu. Ja pH ≥ 12,1, tad gruntī esošā organikas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9576A">
      <w:pPr>
        <w:rPr>
          <w:lang w:val="lv-LV"/>
        </w:rPr>
      </w:pPr>
      <w:r w:rsidRPr="003644EA">
        <w:rPr>
          <w:lang w:val="lv-LV"/>
        </w:rPr>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9576A">
      <w:pPr>
        <w:rPr>
          <w:lang w:val="lv-LV"/>
        </w:rPr>
      </w:pPr>
      <w:r w:rsidRPr="003644EA">
        <w:rPr>
          <w:lang w:val="lv-LV"/>
        </w:rPr>
        <w:t>Jātestē grunts un cementa, CHCS vai kaļķa+cementa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9576A">
      <w:pPr>
        <w:rPr>
          <w:lang w:val="lv-LV"/>
        </w:rPr>
      </w:pPr>
      <w:r w:rsidRPr="003644EA">
        <w:rPr>
          <w:lang w:val="lv-LV"/>
        </w:rPr>
        <w:t>Ar cementu vai CHCS sagatavotais grunts maisījums pēc samaisīšanas jāuzglabā 4 h laboratorijas telpā slēgtā traukā vai pārklāts ar mitru audumu (ja tiek lietoti kādi cietēšanas paātrinātāji vai palēlinātāji šis uzglabāšanas laiks var būt atšķirīgs.</w:t>
      </w:r>
    </w:p>
    <w:p w14:paraId="6D6DA84D" w14:textId="77777777" w:rsidR="00B9576A" w:rsidRPr="003644EA" w:rsidRDefault="00B9576A" w:rsidP="00B9576A">
      <w:pPr>
        <w:rPr>
          <w:lang w:val="lv-LV"/>
        </w:rPr>
      </w:pPr>
      <w:r w:rsidRPr="003644EA">
        <w:rPr>
          <w:lang w:val="lv-LV"/>
        </w:rPr>
        <w:t xml:space="preserve">Kaļķis var tikt izmantots kā sākotnējā piedeva, lai uzlabotu grunts iestrādājamību,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9576A">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035744E3" w:rsidR="00B9576A" w:rsidRPr="00B44DB7" w:rsidRDefault="00B9576A" w:rsidP="00B9576A">
      <w:pPr>
        <w:rPr>
          <w:lang w:val="lv-LV"/>
        </w:rPr>
      </w:pPr>
      <w:r w:rsidRPr="00B44DB7">
        <w:rPr>
          <w:lang w:val="lv-LV"/>
        </w:rPr>
        <w:t xml:space="preserve">Pēc tam sagatavo gunts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w:t>
      </w:r>
      <w:r w:rsidRPr="00B44DB7">
        <w:rPr>
          <w:lang w:val="lv-LV"/>
        </w:rPr>
        <w:lastRenderedPageBreak/>
        <w:t>nepiemērotu stabilizācijai). Prasības grunts un grunts-saistvielas maisījuma deklarējamajām īpašībām un TNI (</w:t>
      </w:r>
      <w:r>
        <w:fldChar w:fldCharType="begin"/>
      </w:r>
      <w:r w:rsidRPr="00B44DB7">
        <w:rPr>
          <w:lang w:val="lv-LV"/>
        </w:rPr>
        <w:instrText xml:space="preserve"> REF _Ref310160574 \r \h </w:instrText>
      </w:r>
      <w:r>
        <w:fldChar w:fldCharType="separate"/>
      </w:r>
      <w:r w:rsidR="00136ECA">
        <w:rPr>
          <w:lang w:val="lv-LV"/>
        </w:rPr>
        <w:t>4.4-2</w:t>
      </w:r>
      <w:r>
        <w:fldChar w:fldCharType="end"/>
      </w:r>
      <w:r w:rsidRPr="00B44DB7">
        <w:rPr>
          <w:lang w:val="lv-LV"/>
        </w:rPr>
        <w:t xml:space="preserve"> tabula).</w:t>
      </w:r>
    </w:p>
    <w:p w14:paraId="3AE688BA" w14:textId="77777777" w:rsidR="00B9576A" w:rsidRPr="003E467A" w:rsidRDefault="00B9576A" w:rsidP="00134196">
      <w:pPr>
        <w:pStyle w:val="Heading8"/>
      </w:pPr>
      <w:bookmarkStart w:id="237" w:name="_Ref310160574"/>
      <w:r>
        <w:t>tabula. P</w:t>
      </w:r>
      <w:r w:rsidRPr="003E467A">
        <w:t>rasības</w:t>
      </w:r>
      <w:r>
        <w:t xml:space="preserve"> grunts un grunts-saistvielas maisījuma deklarējamajām īpašībām un TNI</w:t>
      </w:r>
      <w:bookmarkEnd w:id="237"/>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1829A7" w14:textId="77777777" w:rsidR="00B9576A" w:rsidRPr="003E467A" w:rsidRDefault="00B9576A" w:rsidP="00862D54">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02BC97" w14:textId="77777777" w:rsidR="00B9576A" w:rsidRPr="003E467A" w:rsidRDefault="00B9576A" w:rsidP="00862D54">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709CD49" w14:textId="77777777" w:rsidR="00B9576A" w:rsidRPr="003E467A" w:rsidRDefault="00B9576A" w:rsidP="00862D54">
            <w:pPr>
              <w:pStyle w:val="Tablehead"/>
            </w:pPr>
            <w:r w:rsidRPr="003E467A">
              <w:t>Atsauce uz</w:t>
            </w:r>
          </w:p>
          <w:p w14:paraId="2E156108" w14:textId="77777777" w:rsidR="00B9576A" w:rsidRPr="003E467A" w:rsidRDefault="00B9576A" w:rsidP="00862D54">
            <w:pPr>
              <w:pStyle w:val="Tablehead"/>
            </w:pPr>
            <w:r>
              <w:t>LVS EN 14227-10</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05383EE2" w14:textId="77777777" w:rsidR="00B9576A" w:rsidRPr="003E467A" w:rsidRDefault="00B9576A" w:rsidP="00862D54">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9D128CF" w14:textId="77777777" w:rsidR="00B9576A" w:rsidRPr="003E467A" w:rsidRDefault="00B9576A" w:rsidP="00862D54">
            <w:pPr>
              <w:pStyle w:val="Tablehead"/>
            </w:pPr>
            <w:r w:rsidRPr="003E467A">
              <w:t>Prasība</w:t>
            </w:r>
          </w:p>
        </w:tc>
      </w:tr>
      <w:tr w:rsidR="00B9576A" w:rsidRPr="003E467A" w14:paraId="5859EE00"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776EE" w14:textId="77777777" w:rsidR="00B9576A" w:rsidRDefault="00B9576A" w:rsidP="00C9385B">
            <w:pPr>
              <w:pStyle w:val="Tabletext"/>
            </w:pPr>
            <w:r>
              <w:t>Grunts g</w:t>
            </w:r>
            <w:r w:rsidRPr="003E467A">
              <w:t>ranulometriskais sastāvs</w:t>
            </w:r>
          </w:p>
          <w:p w14:paraId="473A6020" w14:textId="77777777" w:rsidR="00B9576A" w:rsidRPr="003E467A" w:rsidRDefault="00B9576A" w:rsidP="00C9385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69966" w14:textId="77777777" w:rsidR="00B9576A" w:rsidRPr="003E467A" w:rsidRDefault="00B9576A" w:rsidP="00C9385B">
            <w:pPr>
              <w:pStyle w:val="Tabletext"/>
            </w:pPr>
            <w:r w:rsidRPr="003E467A">
              <w:t>LVS EN 933-1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B79581" w14:textId="77777777" w:rsidR="00B9576A" w:rsidRPr="003E467A" w:rsidRDefault="00B9576A" w:rsidP="00C9385B">
            <w:pPr>
              <w:pStyle w:val="Tabletext"/>
            </w:pPr>
            <w:r>
              <w:t>4.3.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F393A" w14:textId="77777777" w:rsidR="00B9576A" w:rsidRPr="003E467A" w:rsidRDefault="00B9576A" w:rsidP="001E267F">
            <w:pPr>
              <w:pStyle w:val="TableGrid1"/>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7324DD" w14:textId="77777777" w:rsidR="00B9576A" w:rsidRPr="003E467A" w:rsidRDefault="00B9576A" w:rsidP="00C9385B">
            <w:pPr>
              <w:pStyle w:val="Tabletext3"/>
            </w:pPr>
            <w:r>
              <w:t>≥ 95% zem 63mm sieta</w:t>
            </w:r>
          </w:p>
        </w:tc>
      </w:tr>
      <w:tr w:rsidR="00B9576A" w:rsidRPr="003E467A" w14:paraId="7C827947"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0C6D4A" w14:textId="77777777" w:rsidR="00B9576A" w:rsidRPr="003E467A" w:rsidRDefault="00B9576A" w:rsidP="00C9385B">
            <w:pPr>
              <w:pStyle w:val="Tabletext"/>
            </w:pPr>
            <w:r w:rsidRPr="003E467A">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969F4" w14:textId="77777777" w:rsidR="00B9576A" w:rsidRPr="003E467A" w:rsidRDefault="00B9576A" w:rsidP="00C9385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86B7"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6E27D" w14:textId="77777777" w:rsidR="00B9576A" w:rsidRPr="003E467A" w:rsidRDefault="00B9576A" w:rsidP="001E267F">
            <w:pPr>
              <w:pStyle w:val="TableGrid1"/>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B9E3D" w14:textId="77777777" w:rsidR="00B9576A" w:rsidRPr="003E467A" w:rsidRDefault="00B9576A" w:rsidP="00C9385B">
            <w:pPr>
              <w:pStyle w:val="Tabletext3"/>
            </w:pPr>
            <w:r w:rsidRPr="003E467A">
              <w:t>deklarē</w:t>
            </w:r>
          </w:p>
        </w:tc>
      </w:tr>
      <w:tr w:rsidR="00B9576A" w:rsidRPr="003E467A" w14:paraId="13DB1264"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38105" w14:textId="77777777" w:rsidR="00B9576A" w:rsidRPr="003E467A" w:rsidRDefault="00B9576A" w:rsidP="00C9385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2969C4" w14:textId="77777777" w:rsidR="00B9576A" w:rsidRPr="003E467A" w:rsidRDefault="00B9576A" w:rsidP="00C9385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B72F3"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59997" w14:textId="77777777" w:rsidR="00B9576A" w:rsidRPr="003E467A" w:rsidRDefault="00B9576A" w:rsidP="001E267F">
            <w:pPr>
              <w:pStyle w:val="TableGrid1"/>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E1EA02" w14:textId="77777777" w:rsidR="00B9576A" w:rsidRPr="003E467A" w:rsidRDefault="00B9576A" w:rsidP="00C9385B">
            <w:pPr>
              <w:pStyle w:val="Tabletext3"/>
            </w:pPr>
            <w:r w:rsidRPr="003E467A">
              <w:t>deklarē</w:t>
            </w:r>
          </w:p>
        </w:tc>
      </w:tr>
      <w:tr w:rsidR="00B9576A" w:rsidRPr="003E467A" w14:paraId="7C86A0AF"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3AA1" w14:textId="77777777" w:rsidR="00B9576A" w:rsidRPr="003E467A" w:rsidRDefault="00B9576A" w:rsidP="00C9385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F0416" w14:textId="77777777" w:rsidR="00B9576A" w:rsidRPr="003E467A" w:rsidRDefault="00B9576A" w:rsidP="00C9385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C9269" w14:textId="77777777" w:rsidR="00B9576A" w:rsidRPr="003E467A" w:rsidRDefault="00B9576A" w:rsidP="00C9385B">
            <w:pPr>
              <w:pStyle w:val="Tabletext"/>
            </w:pPr>
            <w:r w:rsidRPr="003E467A">
              <w:t>7.1.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39BEDB" w14:textId="77777777" w:rsidR="00B9576A" w:rsidRPr="003E467A" w:rsidRDefault="00B9576A" w:rsidP="001E267F">
            <w:pPr>
              <w:pStyle w:val="TableGrid1"/>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BA2EF" w14:textId="77777777" w:rsidR="00B9576A" w:rsidRPr="003E467A" w:rsidRDefault="00B9576A" w:rsidP="00C9385B">
            <w:pPr>
              <w:pStyle w:val="Tabletext3"/>
            </w:pPr>
            <w:r w:rsidRPr="003E467A">
              <w:t>ne mazāk kā 0,9 no optimālā ūdens satura</w:t>
            </w:r>
          </w:p>
        </w:tc>
      </w:tr>
      <w:tr w:rsidR="00B9576A" w:rsidRPr="003E467A" w14:paraId="3A19705B"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CF4F10" w14:textId="77777777" w:rsidR="00B9576A" w:rsidRPr="003E467A" w:rsidRDefault="00B9576A" w:rsidP="00C9385B">
            <w:pPr>
              <w:pStyle w:val="Tabletext"/>
            </w:pPr>
            <w:r w:rsidRPr="003E467A">
              <w:t>Tūlītējais nestspējas rādītājs</w:t>
            </w:r>
          </w:p>
          <w:p w14:paraId="5318EB75" w14:textId="77777777" w:rsidR="00B9576A" w:rsidRPr="003E467A" w:rsidRDefault="00B9576A" w:rsidP="00C9385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DCEC0"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1A77D" w14:textId="77777777" w:rsidR="00B9576A" w:rsidRPr="003E467A" w:rsidRDefault="00B9576A" w:rsidP="00C9385B">
            <w:pPr>
              <w:pStyle w:val="Tabletext"/>
            </w:pPr>
            <w:r w:rsidRPr="003E467A">
              <w:t>7.3.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435D7A" w14:textId="77777777" w:rsidR="00B9576A" w:rsidRPr="003E467A" w:rsidRDefault="00B9576A" w:rsidP="001E267F">
            <w:pPr>
              <w:pStyle w:val="TableGrid1"/>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65B68F" w14:textId="77777777" w:rsidR="00B9576A" w:rsidRPr="003E467A" w:rsidRDefault="00B9576A" w:rsidP="00C9385B">
            <w:pPr>
              <w:pStyle w:val="Tabletext3"/>
            </w:pPr>
            <w:r w:rsidRPr="003E467A">
              <w:t>≥ 10</w:t>
            </w:r>
            <w:r>
              <w:t xml:space="preserve"> %</w:t>
            </w:r>
          </w:p>
        </w:tc>
      </w:tr>
      <w:tr w:rsidR="00B9576A" w:rsidRPr="003E467A" w14:paraId="74E27D85"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F815D1" w14:textId="77777777" w:rsidR="00B9576A" w:rsidRPr="003E467A" w:rsidRDefault="00B9576A" w:rsidP="00C9385B">
            <w:pPr>
              <w:pStyle w:val="Tabletext"/>
            </w:pPr>
            <w:r w:rsidRPr="003E467A">
              <w:t>Tūlītējais nestspējas rādītājs</w:t>
            </w:r>
          </w:p>
          <w:p w14:paraId="5469ED0F" w14:textId="77777777" w:rsidR="00B9576A" w:rsidRPr="003E467A" w:rsidRDefault="00B9576A" w:rsidP="00C9385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83548"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E10D61" w14:textId="77777777" w:rsidR="00B9576A" w:rsidRPr="003E467A" w:rsidRDefault="00B9576A" w:rsidP="00C9385B">
            <w:pPr>
              <w:pStyle w:val="Tabletext"/>
            </w:pPr>
            <w:r w:rsidRPr="003E467A">
              <w:t>7.3.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B36C1" w14:textId="77777777" w:rsidR="00B9576A" w:rsidRPr="003E467A" w:rsidRDefault="00B9576A" w:rsidP="001E267F">
            <w:pPr>
              <w:pStyle w:val="TableGrid1"/>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004EF9" w14:textId="77777777" w:rsidR="00B9576A" w:rsidRPr="003E467A" w:rsidRDefault="00B9576A" w:rsidP="00C9385B">
            <w:pPr>
              <w:pStyle w:val="Tabletext3"/>
            </w:pPr>
            <w:r>
              <w:t>≥ 15 %</w:t>
            </w:r>
          </w:p>
        </w:tc>
      </w:tr>
    </w:tbl>
    <w:p w14:paraId="2FF65A11" w14:textId="472F57D7" w:rsidR="00B9576A" w:rsidRPr="003644E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18EA16AB" w14:textId="7E49BCFA" w:rsidR="00B9576A" w:rsidRDefault="00B9576A" w:rsidP="00B9576A">
      <w:pPr>
        <w:rPr>
          <w:lang w:val="lv-LV"/>
        </w:rPr>
      </w:pPr>
      <w:r w:rsidRPr="00B44DB7">
        <w:rPr>
          <w:lang w:val="lv-LV"/>
        </w:rPr>
        <w:t xml:space="preserve">Ar cementu vai kaļķi+cementu izgatavotu paraugi kopējais kondicionēšanas periods ir 28 dienas (neskaitot </w:t>
      </w:r>
      <w:r w:rsidR="004F0BC7" w:rsidRPr="00B44DB7">
        <w:rPr>
          <w:lang w:val="lv-LV"/>
        </w:rPr>
        <w:t xml:space="preserve">salumkusumizturības </w:t>
      </w:r>
      <w:r w:rsidRPr="00B44DB7">
        <w:rPr>
          <w:lang w:val="lv-LV"/>
        </w:rPr>
        <w:t>testiem nepieciešamo laiku).</w:t>
      </w:r>
    </w:p>
    <w:p w14:paraId="67746573" w14:textId="77777777" w:rsidR="00B9576A" w:rsidRDefault="00B9576A" w:rsidP="00B9576A">
      <w:pPr>
        <w:rPr>
          <w:lang w:val="lv-LV"/>
        </w:rPr>
      </w:pPr>
      <w:r w:rsidRPr="00B44DB7">
        <w:rPr>
          <w:lang w:val="lv-LV"/>
        </w:rPr>
        <w:t>Ja paredzami stabilizētās kārtas ekspluatācija normāla mitruma apstākļos, tad a</w:t>
      </w:r>
      <w:r w:rsidRPr="003644EA">
        <w:rPr>
          <w:lang w:val="lv-LV"/>
        </w:rPr>
        <w:t xml:space="preserve">r cementu un kaļķi+cementu izgatavotie paraugi jākondicionē  formā  (20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mitrumā  (20 ± 2)</w:t>
      </w:r>
      <w:r>
        <w:rPr>
          <w:lang w:val="lv-LV"/>
        </w:rPr>
        <w:t xml:space="preserve"> </w:t>
      </w:r>
      <w:r w:rsidRPr="006127C1">
        <w:rPr>
          <w:vertAlign w:val="superscript"/>
          <w:lang w:val="lv-LV"/>
        </w:rPr>
        <w:t>0</w:t>
      </w:r>
      <w:r>
        <w:rPr>
          <w:lang w:val="lv-LV"/>
        </w:rPr>
        <w:t xml:space="preserve">C 6 dienas vai 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77777777" w:rsidR="00B9576A" w:rsidRPr="00B44DB7" w:rsidRDefault="00B9576A" w:rsidP="00B9576A">
      <w:pPr>
        <w:rPr>
          <w:lang w:val="lv-LV"/>
        </w:rPr>
      </w:pPr>
      <w:r w:rsidRPr="00B44DB7">
        <w:rPr>
          <w:lang w:val="lv-LV"/>
        </w:rPr>
        <w:t xml:space="preserve">Ja paredzama stabilizētās kārtas ekspluatācija paaugstināta mitruma apstākļos, tad ar cementu un kaļķi+cementu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13, tad izsaiņoti paraugi jāiegremdē ūdenī (20 ± 2) </w:t>
      </w:r>
      <w:r w:rsidRPr="00B44DB7">
        <w:rPr>
          <w:vertAlign w:val="superscript"/>
          <w:lang w:val="lv-LV"/>
        </w:rPr>
        <w:t>0</w:t>
      </w:r>
      <w:r w:rsidRPr="00B44DB7">
        <w:rPr>
          <w:lang w:val="lv-LV"/>
        </w:rPr>
        <w:t>C uz 24 h.</w:t>
      </w:r>
    </w:p>
    <w:p w14:paraId="75713007" w14:textId="6DE3B5E8" w:rsidR="00B9576A" w:rsidRPr="003644EA" w:rsidRDefault="00B9576A" w:rsidP="00B9576A">
      <w:pPr>
        <w:rPr>
          <w:lang w:val="lv-LV"/>
        </w:rPr>
      </w:pPr>
      <w:r w:rsidRPr="00B44DB7">
        <w:rPr>
          <w:lang w:val="lv-LV"/>
        </w:rPr>
        <w:t xml:space="preserve">Pēc tam, ja nepieciešama arī </w:t>
      </w:r>
      <w:r w:rsidR="004F0BC7" w:rsidRPr="00B44DB7">
        <w:rPr>
          <w:lang w:val="lv-LV"/>
        </w:rPr>
        <w:t xml:space="preserve">salumkusumizturības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3428616C" w:rsidR="00B9576A" w:rsidRPr="003644EA" w:rsidRDefault="00B9576A" w:rsidP="00B9576A">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Pr>
          <w:lang w:val="lv-LV"/>
        </w:rPr>
      </w:r>
      <w:r>
        <w:rPr>
          <w:lang w:val="lv-LV"/>
        </w:rPr>
        <w:fldChar w:fldCharType="separate"/>
      </w:r>
      <w:r w:rsidR="00136ECA">
        <w:rPr>
          <w:lang w:val="lv-LV"/>
        </w:rPr>
        <w:t>4.4-3</w:t>
      </w:r>
      <w:r>
        <w:rPr>
          <w:lang w:val="lv-LV"/>
        </w:rPr>
        <w:fldChar w:fldCharType="end"/>
      </w:r>
      <w:r>
        <w:rPr>
          <w:lang w:val="lv-LV"/>
        </w:rPr>
        <w:t xml:space="preserve"> tabulā</w:t>
      </w:r>
      <w:r w:rsidRPr="003644EA">
        <w:rPr>
          <w:lang w:val="lv-LV"/>
        </w:rPr>
        <w:t xml:space="preserve"> noteiktajām prasībām.</w:t>
      </w:r>
    </w:p>
    <w:p w14:paraId="17442C36" w14:textId="77777777" w:rsidR="00B9576A" w:rsidRDefault="00B9576A" w:rsidP="00B9576A">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2D60D182" w14:textId="77777777" w:rsidR="00B9576A" w:rsidRDefault="00B9576A" w:rsidP="00B9576A">
      <w:pPr>
        <w:rPr>
          <w:lang w:val="lv-LV"/>
        </w:rPr>
      </w:pPr>
      <w:r>
        <w:rPr>
          <w:lang w:val="lv-LV"/>
        </w:rPr>
        <w:br w:type="page"/>
      </w:r>
    </w:p>
    <w:p w14:paraId="76524369" w14:textId="77777777" w:rsidR="00B9576A" w:rsidRPr="00B44DB7" w:rsidRDefault="00B9576A" w:rsidP="00134196">
      <w:pPr>
        <w:pStyle w:val="Heading8"/>
        <w:rPr>
          <w:lang w:val="lv-LV"/>
        </w:rPr>
      </w:pPr>
      <w:bookmarkStart w:id="238" w:name="_Ref251401988"/>
      <w:r w:rsidRPr="00B44DB7">
        <w:rPr>
          <w:lang w:val="lv-LV"/>
        </w:rPr>
        <w:lastRenderedPageBreak/>
        <w:t>tabula. Prasības spiedes stiprībai ar cementu vai kaļķi+cementu stabilizētai gruntij</w:t>
      </w:r>
      <w:bookmarkEnd w:id="238"/>
      <w:r w:rsidRPr="00B44DB7">
        <w:rPr>
          <w:lang w:val="lv-LV"/>
        </w:rPr>
        <w:t xml:space="preserve"> saskaņā ar LVS EN 14227-10 8.3.2. punktu</w:t>
      </w:r>
    </w:p>
    <w:tbl>
      <w:tblPr>
        <w:tblW w:w="9214" w:type="dxa"/>
        <w:tblInd w:w="5" w:type="dxa"/>
        <w:tblLayout w:type="fixed"/>
        <w:tblLook w:val="0000" w:firstRow="0" w:lastRow="0" w:firstColumn="0" w:lastColumn="0" w:noHBand="0" w:noVBand="0"/>
      </w:tblPr>
      <w:tblGrid>
        <w:gridCol w:w="2694"/>
        <w:gridCol w:w="1701"/>
        <w:gridCol w:w="1559"/>
        <w:gridCol w:w="1559"/>
        <w:gridCol w:w="1701"/>
      </w:tblGrid>
      <w:tr w:rsidR="00B9576A" w:rsidRPr="003E467A" w14:paraId="1FC64F10" w14:textId="77777777" w:rsidTr="00017975">
        <w:trPr>
          <w:cantSplit/>
          <w:trHeight w:val="690"/>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CF11585" w14:textId="77777777" w:rsidR="00B9576A" w:rsidRDefault="00B9576A" w:rsidP="00862D54">
            <w:pPr>
              <w:pStyle w:val="Tablehead"/>
            </w:pPr>
            <w:bookmarkStart w:id="239" w:name="_Ref251343305"/>
            <w:r>
              <w:t>Stabilizētās kārtas dislokācija un režīms</w:t>
            </w: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D36B41" w14:textId="77777777" w:rsidR="00B9576A" w:rsidRPr="003E467A" w:rsidRDefault="00B9576A" w:rsidP="00862D54">
            <w:pPr>
              <w:pStyle w:val="Tablehead"/>
            </w:pPr>
            <w:r w:rsidRPr="003E467A">
              <w:t>Testēšanas metode</w:t>
            </w:r>
          </w:p>
        </w:tc>
        <w:tc>
          <w:tcPr>
            <w:tcW w:w="1559" w:type="dxa"/>
            <w:vMerge w:val="restart"/>
            <w:tcBorders>
              <w:top w:val="single" w:sz="4" w:space="0" w:color="000000"/>
              <w:left w:val="single" w:sz="4" w:space="0" w:color="000000"/>
              <w:right w:val="single" w:sz="4" w:space="0" w:color="000000"/>
            </w:tcBorders>
            <w:vAlign w:val="center"/>
          </w:tcPr>
          <w:p w14:paraId="64C67194" w14:textId="77777777" w:rsidR="00B9576A" w:rsidRPr="003E467A" w:rsidRDefault="00B9576A" w:rsidP="00862D54">
            <w:pPr>
              <w:pStyle w:val="Tablehead"/>
            </w:pPr>
            <w:r>
              <w:t>Īpašība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03A38" w14:textId="77777777" w:rsidR="00B9576A" w:rsidRDefault="00B9576A" w:rsidP="00862D54">
            <w:pPr>
              <w:pStyle w:val="Tablehead"/>
            </w:pPr>
            <w:r>
              <w:t>Kondicionēšanas režīms, kategorija, prasības</w:t>
            </w:r>
          </w:p>
        </w:tc>
      </w:tr>
      <w:tr w:rsidR="00B9576A" w:rsidRPr="003E467A" w14:paraId="3BD4145B" w14:textId="77777777" w:rsidTr="00017975">
        <w:trPr>
          <w:cantSplit/>
          <w:trHeight w:val="134"/>
        </w:trPr>
        <w:tc>
          <w:tcPr>
            <w:tcW w:w="2694" w:type="dxa"/>
            <w:vMerge/>
            <w:tcBorders>
              <w:left w:val="single" w:sz="4" w:space="0" w:color="000000"/>
              <w:right w:val="single" w:sz="4" w:space="0" w:color="000000"/>
            </w:tcBorders>
            <w:shd w:val="clear" w:color="auto" w:fill="auto"/>
            <w:tcMar>
              <w:top w:w="0" w:type="dxa"/>
              <w:left w:w="0" w:type="dxa"/>
              <w:bottom w:w="0" w:type="dxa"/>
              <w:right w:w="0" w:type="dxa"/>
            </w:tcMar>
          </w:tcPr>
          <w:p w14:paraId="15D3CEB0" w14:textId="77777777" w:rsidR="00B9576A" w:rsidRDefault="00B9576A" w:rsidP="00862D54">
            <w:pPr>
              <w:pStyle w:val="Tablehead"/>
            </w:pPr>
          </w:p>
        </w:tc>
        <w:tc>
          <w:tcPr>
            <w:tcW w:w="170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D006A" w14:textId="77777777" w:rsidR="00B9576A" w:rsidRDefault="00B9576A" w:rsidP="00862D54">
            <w:pPr>
              <w:pStyle w:val="Tablehead"/>
            </w:pPr>
          </w:p>
        </w:tc>
        <w:tc>
          <w:tcPr>
            <w:tcW w:w="1559" w:type="dxa"/>
            <w:vMerge/>
            <w:tcBorders>
              <w:left w:val="single" w:sz="4" w:space="0" w:color="000000"/>
              <w:bottom w:val="single" w:sz="4" w:space="0" w:color="000000"/>
              <w:right w:val="single" w:sz="4" w:space="0" w:color="000000"/>
            </w:tcBorders>
            <w:shd w:val="clear" w:color="auto" w:fill="auto"/>
          </w:tcPr>
          <w:p w14:paraId="7CF5D179" w14:textId="77777777" w:rsidR="00B9576A" w:rsidRDefault="00B9576A" w:rsidP="00862D54">
            <w:pPr>
              <w:pStyle w:val="Tablehead"/>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20F9B" w14:textId="77777777" w:rsidR="00B9576A" w:rsidRDefault="00B9576A" w:rsidP="00862D54">
            <w:pPr>
              <w:pStyle w:val="Tablehead"/>
            </w:pPr>
            <w:r>
              <w:t>Normāla mitruma ekspluatācijas apstākļi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DA8DE" w14:textId="77777777" w:rsidR="00B9576A" w:rsidRDefault="00B9576A" w:rsidP="00862D54">
            <w:pPr>
              <w:pStyle w:val="Tablehead"/>
            </w:pPr>
            <w:r>
              <w:t xml:space="preserve">Paaugstināta mitruma ekspeluatācijas apstākļi </w:t>
            </w:r>
          </w:p>
        </w:tc>
      </w:tr>
      <w:tr w:rsidR="00B9576A" w:rsidRPr="003E467A" w14:paraId="0252235F"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21DBA61" w14:textId="77777777" w:rsidR="00B9576A" w:rsidRDefault="00B9576A" w:rsidP="00C9385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3F47A" w14:textId="77777777" w:rsidR="00B9576A" w:rsidRPr="003E467A" w:rsidRDefault="00B9576A" w:rsidP="00017975">
            <w:pPr>
              <w:pStyle w:val="Bodyright"/>
            </w:pPr>
            <w:r>
              <w:t>Paraugu kondicionēšana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46D2F9" w14:textId="77777777" w:rsidR="00B9576A" w:rsidRPr="003E467A" w:rsidRDefault="00B9576A" w:rsidP="00862D54">
            <w:pPr>
              <w:pStyle w:val="Tablehead"/>
            </w:pPr>
            <w:r>
              <w:t>(27+1)*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186E73" w14:textId="77777777" w:rsidR="00B9576A" w:rsidRDefault="00B9576A" w:rsidP="00862D54">
            <w:pPr>
              <w:pStyle w:val="Tablehead"/>
            </w:pPr>
            <w:r>
              <w:t>(14+14)**</w:t>
            </w:r>
          </w:p>
        </w:tc>
      </w:tr>
      <w:tr w:rsidR="00B9576A" w:rsidRPr="003E467A" w14:paraId="470A2CFB"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B513" w14:textId="77777777" w:rsidR="00B9576A" w:rsidRDefault="00B9576A" w:rsidP="00C9385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E67146" w14:textId="77777777" w:rsidR="00B9576A" w:rsidRDefault="00B9576A" w:rsidP="00017975">
            <w:pPr>
              <w:pStyle w:val="Body"/>
            </w:pPr>
          </w:p>
          <w:p w14:paraId="0B944CF8"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535984F5" w14:textId="77777777" w:rsidR="00B9576A" w:rsidRDefault="00B9576A" w:rsidP="00017975">
            <w:pPr>
              <w:pStyle w:val="Bodyright"/>
            </w:pPr>
          </w:p>
          <w:p w14:paraId="2C4E940E"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92A9E3" w14:textId="77777777" w:rsidR="00B9576A" w:rsidRDefault="00B9576A" w:rsidP="00862D54">
            <w:pPr>
              <w:pStyle w:val="Tablehead"/>
              <w:rPr>
                <w:vertAlign w:val="subscript"/>
              </w:rPr>
            </w:pPr>
            <w:r w:rsidRPr="003E467A">
              <w:t>C</w:t>
            </w:r>
            <w:r w:rsidRPr="003E467A">
              <w:rPr>
                <w:vertAlign w:val="subscript"/>
              </w:rPr>
              <w:t>0,5</w:t>
            </w:r>
          </w:p>
          <w:p w14:paraId="5E8C4A45" w14:textId="77777777" w:rsidR="00B9576A" w:rsidRDefault="00B9576A" w:rsidP="00862D54">
            <w:pPr>
              <w:pStyle w:val="Tablehead"/>
            </w:pPr>
            <w:r>
              <w:t xml:space="preserve">≥ </w:t>
            </w:r>
            <w:r w:rsidRPr="003E467A">
              <w:t>0,5 MPa</w:t>
            </w:r>
          </w:p>
        </w:tc>
      </w:tr>
      <w:tr w:rsidR="00B9576A" w:rsidRPr="003E467A" w14:paraId="2CAB0CE2"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C6C72F2" w14:textId="77777777" w:rsidR="00B9576A" w:rsidRDefault="00B9576A" w:rsidP="00C9385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29EFC" w14:textId="77777777" w:rsidR="00B9576A" w:rsidRDefault="00B9576A" w:rsidP="00017975">
            <w:pPr>
              <w:pStyle w:val="Bodyright"/>
            </w:pPr>
            <w:r>
              <w:t>Paraugu kondicionēšana</w:t>
            </w:r>
          </w:p>
          <w:p w14:paraId="0919E0C6" w14:textId="77777777" w:rsidR="00B9576A" w:rsidRPr="003E467A" w:rsidRDefault="00B9576A" w:rsidP="00C9385B">
            <w:pPr>
              <w:pStyle w:val="Tabletext"/>
            </w:pPr>
            <w:r w:rsidRPr="003E467A">
              <w:t>LVS CEN/TS 12390-9</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D0BA63" w14:textId="77777777" w:rsidR="00B9576A" w:rsidRDefault="00B9576A" w:rsidP="00862D54">
            <w:pPr>
              <w:pStyle w:val="Tablehead"/>
            </w:pPr>
            <w:r>
              <w:t>(27+1)*</w:t>
            </w:r>
          </w:p>
          <w:p w14:paraId="228B331F" w14:textId="77777777" w:rsidR="00B9576A" w:rsidRPr="003E467A" w:rsidRDefault="00B9576A" w:rsidP="00862D54">
            <w:pPr>
              <w:pStyle w:val="Tablehead"/>
            </w:pPr>
            <w:r>
              <w:t>+ 5 cikli***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34E6DB" w14:textId="77777777" w:rsidR="00B9576A" w:rsidRDefault="00B9576A" w:rsidP="00862D54">
            <w:pPr>
              <w:pStyle w:val="Tablehead"/>
            </w:pPr>
            <w:r>
              <w:t>(14+14)**</w:t>
            </w:r>
          </w:p>
          <w:p w14:paraId="75893B0B" w14:textId="77777777" w:rsidR="00B9576A" w:rsidRDefault="00B9576A" w:rsidP="00862D54">
            <w:pPr>
              <w:pStyle w:val="Tablehead"/>
            </w:pPr>
            <w:r>
              <w:t>+ 5 cikli***</w:t>
            </w:r>
          </w:p>
        </w:tc>
      </w:tr>
      <w:tr w:rsidR="00B9576A" w:rsidRPr="003E467A" w14:paraId="5AF97DF0" w14:textId="77777777" w:rsidTr="00017975">
        <w:trPr>
          <w:cantSplit/>
          <w:trHeight w:val="417"/>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91A058E" w14:textId="77777777" w:rsidR="00B9576A" w:rsidRDefault="00B9576A" w:rsidP="00017975">
            <w:pPr>
              <w:pStyle w:val="Bodyright"/>
            </w:pPr>
            <w:r w:rsidRPr="003E467A">
              <w:t>AADT</w:t>
            </w:r>
            <w:r w:rsidRPr="003E467A">
              <w:rPr>
                <w:vertAlign w:val="subscript"/>
              </w:rPr>
              <w:t>j,smagie</w:t>
            </w:r>
            <w:r w:rsidRPr="003E467A">
              <w:t xml:space="preserve"> ≤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3EF0E" w14:textId="77777777" w:rsidR="00B9576A" w:rsidRDefault="00B9576A" w:rsidP="00017975">
            <w:pPr>
              <w:pStyle w:val="Body"/>
            </w:pPr>
          </w:p>
          <w:p w14:paraId="4D06B717"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5AAC061" w14:textId="77777777" w:rsidR="00B9576A" w:rsidRDefault="00B9576A" w:rsidP="00017975">
            <w:pPr>
              <w:pStyle w:val="Bodyright"/>
            </w:pPr>
          </w:p>
          <w:p w14:paraId="52A3069B"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13915" w14:textId="77777777" w:rsidR="00B9576A" w:rsidRDefault="00B9576A" w:rsidP="00862D54">
            <w:pPr>
              <w:pStyle w:val="Tablehead"/>
              <w:rPr>
                <w:vertAlign w:val="subscript"/>
              </w:rPr>
            </w:pPr>
            <w:r w:rsidRPr="003E467A">
              <w:t>C</w:t>
            </w:r>
            <w:r w:rsidRPr="003E467A">
              <w:rPr>
                <w:vertAlign w:val="subscript"/>
              </w:rPr>
              <w:t>0,5</w:t>
            </w:r>
          </w:p>
          <w:p w14:paraId="0837AD21" w14:textId="77777777" w:rsidR="00B9576A" w:rsidRDefault="00B9576A" w:rsidP="00862D54">
            <w:pPr>
              <w:pStyle w:val="Tablehead"/>
            </w:pPr>
            <w:r>
              <w:t xml:space="preserve">≥ </w:t>
            </w:r>
            <w:r w:rsidRPr="003E467A">
              <w:t>0,5 MPa</w:t>
            </w:r>
          </w:p>
        </w:tc>
      </w:tr>
      <w:tr w:rsidR="00B9576A" w:rsidRPr="003E467A" w14:paraId="5D7C7B24" w14:textId="77777777" w:rsidTr="00017975">
        <w:trPr>
          <w:cantSplit/>
          <w:trHeight w:val="417"/>
        </w:trPr>
        <w:tc>
          <w:tcPr>
            <w:tcW w:w="2694" w:type="dxa"/>
            <w:tcBorders>
              <w:top w:val="dott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14DCF" w14:textId="77777777" w:rsidR="00B9576A" w:rsidRDefault="00B9576A" w:rsidP="00017975">
            <w:pPr>
              <w:pStyle w:val="Bodyright"/>
            </w:pPr>
            <w:r w:rsidRPr="003E467A">
              <w:t>AADT</w:t>
            </w:r>
            <w:r w:rsidRPr="003E467A">
              <w:rPr>
                <w:vertAlign w:val="subscript"/>
              </w:rPr>
              <w:t>j,smagie</w:t>
            </w:r>
            <w:r w:rsidRPr="003E467A">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2CE13" w14:textId="77777777" w:rsidR="00B9576A" w:rsidRDefault="00B9576A" w:rsidP="00017975">
            <w:pPr>
              <w:pStyle w:val="Body"/>
            </w:pPr>
          </w:p>
          <w:p w14:paraId="40D87A81"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4BE08B44" w14:textId="77777777" w:rsidR="00B9576A" w:rsidRDefault="00B9576A" w:rsidP="00017975">
            <w:pPr>
              <w:pStyle w:val="Bodyright"/>
            </w:pPr>
          </w:p>
          <w:p w14:paraId="004B98D5"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32D0C8" w14:textId="77777777" w:rsidR="00B9576A" w:rsidRDefault="00B9576A" w:rsidP="00862D54">
            <w:pPr>
              <w:pStyle w:val="Tablehead"/>
              <w:rPr>
                <w:vertAlign w:val="subscript"/>
              </w:rPr>
            </w:pPr>
            <w:r w:rsidRPr="003E467A">
              <w:t>C</w:t>
            </w:r>
            <w:r>
              <w:rPr>
                <w:vertAlign w:val="subscript"/>
              </w:rPr>
              <w:t>1</w:t>
            </w:r>
          </w:p>
          <w:p w14:paraId="0B808BB6" w14:textId="77777777" w:rsidR="00B9576A" w:rsidRDefault="00B9576A" w:rsidP="00862D54">
            <w:pPr>
              <w:pStyle w:val="Tablehead"/>
            </w:pPr>
            <w:r>
              <w:t>≥ 1,0</w:t>
            </w:r>
            <w:r w:rsidRPr="003E467A">
              <w:t xml:space="preserve"> MPa</w:t>
            </w:r>
          </w:p>
        </w:tc>
      </w:tr>
    </w:tbl>
    <w:p w14:paraId="0B8CEC7F" w14:textId="53C6857C" w:rsidR="00B9576A" w:rsidRDefault="00B9576A" w:rsidP="005311E9">
      <w:pPr>
        <w:pStyle w:val="BodyText3"/>
      </w:pPr>
      <w:r>
        <w:t>* - paraugus kondicionē 27 dienas 90 – 100 % mitrumā un vienu dienu ūdenī</w:t>
      </w:r>
    </w:p>
    <w:p w14:paraId="38598480" w14:textId="77777777" w:rsidR="00B9576A" w:rsidRDefault="00B9576A" w:rsidP="005311E9">
      <w:pPr>
        <w:pStyle w:val="BodyText3"/>
      </w:pPr>
      <w:r>
        <w:t>** - paraugus kondicionē 14 dienas 90 – 100 % mitrumā un 14 dienas ūdenī</w:t>
      </w:r>
    </w:p>
    <w:p w14:paraId="5D3CFD76" w14:textId="694CEA59" w:rsidR="00B9576A" w:rsidRDefault="00B9576A" w:rsidP="005311E9">
      <w:pPr>
        <w:pStyle w:val="BodyText3"/>
      </w:pPr>
      <w:r>
        <w:t>*** - pēc paraugu kondicionēšanas 28 dienas tie jāpakļauj 5 sasaldēšanas atkausēšanas cikliem</w:t>
      </w:r>
    </w:p>
    <w:p w14:paraId="46C738FD" w14:textId="19586593" w:rsidR="00F46DBF" w:rsidRDefault="00F46DBF" w:rsidP="00B44DB7">
      <w:r>
        <w:t>Lai atvieglotu kvalitātes kontroli būvobjektā darbu izpildes laikā, ieteicams iegūt spiedes stiprības rezultātus, piemēram, arī pēc 3 vai/un 7 dienu cietēšanas.</w:t>
      </w:r>
    </w:p>
    <w:p w14:paraId="7F0C1C8A" w14:textId="1F2A4DAA" w:rsidR="00B9576A" w:rsidRPr="003644EA" w:rsidRDefault="00B9576A" w:rsidP="00E244E9">
      <w:pPr>
        <w:pStyle w:val="Heading4"/>
      </w:pPr>
      <w:r w:rsidRPr="003644EA">
        <w:t>Ar kaļķi s</w:t>
      </w:r>
      <w:r>
        <w:t>tabilizētas grunts projektēšana</w:t>
      </w:r>
      <w:bookmarkEnd w:id="239"/>
    </w:p>
    <w:p w14:paraId="0EAFD458" w14:textId="628BA361" w:rsidR="00B9576A" w:rsidRPr="003644EA" w:rsidRDefault="00B9576A" w:rsidP="00B9576A">
      <w:pPr>
        <w:rPr>
          <w:lang w:val="lv-LV"/>
        </w:rPr>
      </w:pPr>
      <w:r w:rsidRPr="003644EA">
        <w:rPr>
          <w:lang w:val="lv-LV"/>
        </w:rPr>
        <w:t>Jātestē grunts un kaļķa maisījumu pH līmenis s</w:t>
      </w:r>
      <w:r>
        <w:rPr>
          <w:lang w:val="lv-LV"/>
        </w:rPr>
        <w:t xml:space="preserve">askaņā ar Ceļu specifikāciju </w:t>
      </w:r>
      <w:r>
        <w:rPr>
          <w:lang w:val="lv-LV"/>
        </w:rPr>
        <w:fldChar w:fldCharType="begin"/>
      </w:r>
      <w:r>
        <w:rPr>
          <w:lang w:val="lv-LV"/>
        </w:rPr>
        <w:instrText xml:space="preserve"> REF _Ref251414886 \r \h </w:instrText>
      </w:r>
      <w:r>
        <w:rPr>
          <w:lang w:val="lv-LV"/>
        </w:rPr>
      </w:r>
      <w:r>
        <w:rPr>
          <w:lang w:val="lv-LV"/>
        </w:rPr>
        <w:fldChar w:fldCharType="separate"/>
      </w:r>
      <w:r w:rsidR="00136ECA">
        <w:rPr>
          <w:lang w:val="lv-LV"/>
        </w:rPr>
        <w:t>12.10</w:t>
      </w:r>
      <w:r>
        <w:rPr>
          <w:lang w:val="lv-LV"/>
        </w:rPr>
        <w:fldChar w:fldCharType="end"/>
      </w:r>
      <w:r w:rsidRPr="003644EA">
        <w:rPr>
          <w:lang w:val="lv-LV"/>
        </w:rPr>
        <w:t xml:space="preserve"> punktu. Kur gruntij ar konkrēto kaļķa saturu pH = 12,4, tas ir grunts stabilizēšanai minimālais pievienojamais kaļķa daudzums.</w:t>
      </w:r>
    </w:p>
    <w:p w14:paraId="0A71F157" w14:textId="77777777" w:rsidR="00B9576A" w:rsidRPr="003644EA" w:rsidRDefault="00B9576A" w:rsidP="00B9576A">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9576A">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1BD0BEDC" w:rsidR="00B9576A" w:rsidRPr="00B44DB7" w:rsidRDefault="00B9576A" w:rsidP="00B9576A">
      <w:pPr>
        <w:rPr>
          <w:lang w:val="lv-LV"/>
        </w:rPr>
      </w:pPr>
      <w:r w:rsidRPr="00B44DB7">
        <w:rPr>
          <w:lang w:val="lv-LV"/>
        </w:rPr>
        <w:t>Pēc tam sagatavo gunts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fldChar w:fldCharType="separate"/>
      </w:r>
      <w:r w:rsidR="00136ECA">
        <w:rPr>
          <w:lang w:val="lv-LV"/>
        </w:rPr>
        <w:t>4.4-4</w:t>
      </w:r>
      <w:r>
        <w:fldChar w:fldCharType="end"/>
      </w:r>
      <w:r w:rsidRPr="00B44DB7">
        <w:rPr>
          <w:lang w:val="lv-LV"/>
        </w:rPr>
        <w:t xml:space="preserve"> tabula).</w:t>
      </w:r>
    </w:p>
    <w:p w14:paraId="55872B97" w14:textId="77777777" w:rsidR="00B9576A" w:rsidRPr="00B44DB7" w:rsidRDefault="00B9576A" w:rsidP="00134196">
      <w:pPr>
        <w:pStyle w:val="Heading8"/>
        <w:rPr>
          <w:lang w:val="lv-LV"/>
        </w:rPr>
      </w:pPr>
      <w:bookmarkStart w:id="240" w:name="_Ref310443815"/>
      <w:r w:rsidRPr="00B44DB7">
        <w:rPr>
          <w:lang w:val="lv-LV"/>
        </w:rPr>
        <w:t>tabula. Prasības grunts un grunts-kaļķa maisījuma deklarējamajām īpašībām un TNI.</w:t>
      </w:r>
      <w:bookmarkEnd w:id="240"/>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DA02D7A" w14:textId="77777777" w:rsidR="00B9576A" w:rsidRPr="003E467A" w:rsidRDefault="00B9576A" w:rsidP="00862D54">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4FD7132" w14:textId="77777777" w:rsidR="00B9576A" w:rsidRPr="003E467A" w:rsidRDefault="00B9576A" w:rsidP="00862D54">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9EC56C4" w14:textId="77777777" w:rsidR="00B9576A" w:rsidRPr="003E467A" w:rsidRDefault="00B9576A" w:rsidP="00862D54">
            <w:pPr>
              <w:pStyle w:val="Tablehead"/>
            </w:pPr>
            <w:r w:rsidRPr="003E467A">
              <w:t>Atsauce uz</w:t>
            </w:r>
          </w:p>
          <w:p w14:paraId="0AC9819C" w14:textId="77777777" w:rsidR="00B9576A" w:rsidRPr="003E467A" w:rsidRDefault="00B9576A" w:rsidP="00862D54">
            <w:pPr>
              <w:pStyle w:val="Tablehead"/>
            </w:pPr>
            <w:r>
              <w:t>LVS EN 14227-11</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7E006E" w14:textId="77777777" w:rsidR="00B9576A" w:rsidRPr="003E467A" w:rsidRDefault="00B9576A" w:rsidP="00862D54">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E37618" w14:textId="77777777" w:rsidR="00B9576A" w:rsidRPr="003E467A" w:rsidRDefault="00B9576A" w:rsidP="00862D54">
            <w:pPr>
              <w:pStyle w:val="Tablehead"/>
            </w:pPr>
            <w:r w:rsidRPr="003E467A">
              <w:t>Prasība</w:t>
            </w:r>
          </w:p>
        </w:tc>
      </w:tr>
      <w:tr w:rsidR="00B9576A" w:rsidRPr="003E467A" w14:paraId="2F358585"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04A73" w14:textId="77777777" w:rsidR="00B9576A" w:rsidRDefault="00B9576A" w:rsidP="00C9385B">
            <w:pPr>
              <w:pStyle w:val="Tabletext"/>
            </w:pPr>
            <w:r>
              <w:t>Grunts īpašības:</w:t>
            </w:r>
          </w:p>
          <w:p w14:paraId="3EA4EBC7" w14:textId="77777777" w:rsidR="00B9576A" w:rsidRDefault="00B9576A" w:rsidP="00C9385B">
            <w:pPr>
              <w:pStyle w:val="Tabletext"/>
            </w:pPr>
            <w:r>
              <w:t>- granulometriskais sastāvs</w:t>
            </w:r>
          </w:p>
          <w:p w14:paraId="57F60E81" w14:textId="77777777" w:rsidR="00B9576A" w:rsidRPr="003E467A" w:rsidRDefault="00B9576A" w:rsidP="00C9385B">
            <w:pPr>
              <w:pStyle w:val="Tabletext"/>
            </w:pPr>
            <w:r>
              <w:t>- plastiskuma rādītāji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974335" w14:textId="77777777" w:rsidR="00B9576A" w:rsidRDefault="00B9576A" w:rsidP="00C9385B">
            <w:pPr>
              <w:pStyle w:val="Tabletext"/>
            </w:pPr>
            <w:r w:rsidRPr="003E467A">
              <w:t>LVS EN 933-1</w:t>
            </w:r>
          </w:p>
          <w:p w14:paraId="66FA01A6" w14:textId="77777777" w:rsidR="00B9576A" w:rsidRPr="003E467A" w:rsidRDefault="00B9576A" w:rsidP="00C9385B">
            <w:pPr>
              <w:pStyle w:val="Tabletext"/>
            </w:pPr>
            <w:r w:rsidRPr="00E377C5">
              <w:t>LVS EN ISO/TS 17892-12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E1C64" w14:textId="77777777" w:rsidR="00B9576A" w:rsidRPr="003E467A" w:rsidRDefault="00B9576A" w:rsidP="00C9385B">
            <w:pPr>
              <w:pStyle w:val="Tabletext"/>
            </w:pPr>
            <w:r>
              <w:t>4.3.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3EF10" w14:textId="77777777" w:rsidR="00B9576A" w:rsidRPr="003E467A" w:rsidRDefault="00B9576A" w:rsidP="00862D5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66FE45" w14:textId="77777777" w:rsidR="00B9576A" w:rsidRPr="003E467A" w:rsidRDefault="00B9576A" w:rsidP="00862D54">
            <w:pPr>
              <w:pStyle w:val="Tablehead"/>
            </w:pPr>
            <w:r>
              <w:t>gruntij jābūt piemērotai stabizācijai ar kaļķi – deklarē</w:t>
            </w:r>
          </w:p>
        </w:tc>
      </w:tr>
      <w:tr w:rsidR="00B9576A" w:rsidRPr="003E467A" w14:paraId="200442C4"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FFABC" w14:textId="77777777" w:rsidR="00B9576A" w:rsidRPr="003E467A" w:rsidRDefault="00B9576A" w:rsidP="00C9385B">
            <w:pPr>
              <w:pStyle w:val="Tabletext"/>
            </w:pPr>
            <w:r w:rsidRPr="003E467A">
              <w:lastRenderedPageBreak/>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2D9B6" w14:textId="77777777" w:rsidR="00B9576A" w:rsidRPr="003E467A" w:rsidRDefault="00B9576A" w:rsidP="00C9385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6E5AB"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5C70F" w14:textId="77777777" w:rsidR="00B9576A" w:rsidRPr="003E467A" w:rsidRDefault="00B9576A" w:rsidP="00862D5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C260B1" w14:textId="77777777" w:rsidR="00B9576A" w:rsidRPr="003E467A" w:rsidRDefault="00B9576A" w:rsidP="00862D54">
            <w:pPr>
              <w:pStyle w:val="Tablehead"/>
            </w:pPr>
            <w:r w:rsidRPr="003E467A">
              <w:t>deklarē</w:t>
            </w:r>
          </w:p>
        </w:tc>
      </w:tr>
      <w:tr w:rsidR="00B9576A" w:rsidRPr="003E467A" w14:paraId="16E4D12C"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821239" w14:textId="77777777" w:rsidR="00B9576A" w:rsidRPr="003E467A" w:rsidRDefault="00B9576A" w:rsidP="00C9385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1F750" w14:textId="77777777" w:rsidR="00B9576A" w:rsidRPr="003E467A" w:rsidRDefault="00B9576A" w:rsidP="00C9385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99366"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89A01" w14:textId="77777777" w:rsidR="00B9576A" w:rsidRPr="003E467A" w:rsidRDefault="00B9576A" w:rsidP="00862D5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D8EC0F" w14:textId="77777777" w:rsidR="00B9576A" w:rsidRPr="003E467A" w:rsidRDefault="00B9576A" w:rsidP="00862D54">
            <w:pPr>
              <w:pStyle w:val="Tablehead"/>
            </w:pPr>
            <w:r w:rsidRPr="003E467A">
              <w:t>deklarē</w:t>
            </w:r>
          </w:p>
        </w:tc>
      </w:tr>
      <w:tr w:rsidR="00B9576A" w:rsidRPr="003E467A" w14:paraId="2B74B3FB"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930AA" w14:textId="77777777" w:rsidR="00B9576A" w:rsidRPr="003E467A" w:rsidRDefault="00B9576A" w:rsidP="00C9385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E5FE" w14:textId="77777777" w:rsidR="00B9576A" w:rsidRPr="003E467A" w:rsidRDefault="00B9576A" w:rsidP="00C9385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DFFAE5" w14:textId="77777777" w:rsidR="00B9576A" w:rsidRPr="003E467A" w:rsidRDefault="00B9576A" w:rsidP="00C9385B">
            <w:pPr>
              <w:pStyle w:val="Tabletext"/>
            </w:pPr>
            <w:r>
              <w:t>6.2</w:t>
            </w:r>
            <w:r w:rsidRPr="003E467A">
              <w:t>.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8F0D1" w14:textId="77777777" w:rsidR="00B9576A" w:rsidRPr="003E467A" w:rsidRDefault="00B9576A" w:rsidP="00862D54">
            <w:pPr>
              <w:pStyle w:val="Tablehead"/>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B62A8" w14:textId="77777777" w:rsidR="00B9576A" w:rsidRPr="003E467A" w:rsidRDefault="00B9576A" w:rsidP="00862D54">
            <w:pPr>
              <w:pStyle w:val="Tablehead"/>
            </w:pPr>
            <w:r w:rsidRPr="003E467A">
              <w:t>ne mazāk kā 0,9 no optimālā ūdens satura</w:t>
            </w:r>
          </w:p>
        </w:tc>
      </w:tr>
      <w:tr w:rsidR="00B9576A" w:rsidRPr="003E467A" w14:paraId="5343701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295BB5" w14:textId="77777777" w:rsidR="00B9576A" w:rsidRPr="003E467A" w:rsidRDefault="00B9576A" w:rsidP="00C9385B">
            <w:pPr>
              <w:pStyle w:val="Tabletext"/>
            </w:pPr>
            <w:r w:rsidRPr="003E467A">
              <w:t>Tūlītējais nestspējas rādītājs</w:t>
            </w:r>
          </w:p>
          <w:p w14:paraId="48AFF915" w14:textId="77777777" w:rsidR="00B9576A" w:rsidRPr="003E467A" w:rsidRDefault="00B9576A" w:rsidP="00C9385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F37BAA"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BE4DA" w14:textId="77777777" w:rsidR="00B9576A" w:rsidRPr="003E467A" w:rsidRDefault="00B9576A" w:rsidP="00C9385B">
            <w:pPr>
              <w:pStyle w:val="Tabletext"/>
            </w:pPr>
            <w:r>
              <w:t>6</w:t>
            </w:r>
            <w:r w:rsidRPr="003E467A">
              <w:t>.3.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74C98" w14:textId="77777777" w:rsidR="00B9576A" w:rsidRPr="003E467A" w:rsidRDefault="00B9576A" w:rsidP="00862D54">
            <w:pPr>
              <w:pStyle w:val="Tablehead"/>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2556A" w14:textId="77777777" w:rsidR="00B9576A" w:rsidRPr="003E467A" w:rsidRDefault="00B9576A" w:rsidP="00862D54">
            <w:pPr>
              <w:pStyle w:val="Tablehead"/>
            </w:pPr>
            <w:r w:rsidRPr="003E467A">
              <w:t>≥ 10</w:t>
            </w:r>
            <w:r>
              <w:t xml:space="preserve"> %</w:t>
            </w:r>
          </w:p>
        </w:tc>
      </w:tr>
      <w:tr w:rsidR="00B9576A" w:rsidRPr="003E467A" w14:paraId="608E8F2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2FFF1E" w14:textId="77777777" w:rsidR="00B9576A" w:rsidRPr="003E467A" w:rsidRDefault="00B9576A" w:rsidP="00C9385B">
            <w:pPr>
              <w:pStyle w:val="Tabletext"/>
            </w:pPr>
            <w:r w:rsidRPr="003E467A">
              <w:t>Tūlītējais nestspējas rādītājs</w:t>
            </w:r>
          </w:p>
          <w:p w14:paraId="155AF6CC" w14:textId="77777777" w:rsidR="00B9576A" w:rsidRPr="003E467A" w:rsidRDefault="00B9576A" w:rsidP="00C9385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BA9BDE"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A707C" w14:textId="77777777" w:rsidR="00B9576A" w:rsidRPr="003E467A" w:rsidRDefault="00B9576A" w:rsidP="00C9385B">
            <w:pPr>
              <w:pStyle w:val="Tabletext"/>
            </w:pPr>
            <w:r>
              <w:t>6</w:t>
            </w:r>
            <w:r w:rsidRPr="003E467A">
              <w:t>.3.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A20E8" w14:textId="77777777" w:rsidR="00B9576A" w:rsidRPr="003E467A" w:rsidRDefault="00B9576A" w:rsidP="00862D54">
            <w:pPr>
              <w:pStyle w:val="Tablehead"/>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D58A6" w14:textId="77777777" w:rsidR="00B9576A" w:rsidRPr="003E467A" w:rsidRDefault="00B9576A" w:rsidP="00862D54">
            <w:pPr>
              <w:pStyle w:val="Tablehead"/>
            </w:pPr>
            <w:r>
              <w:t>≥ 15 %</w:t>
            </w:r>
          </w:p>
        </w:tc>
      </w:tr>
    </w:tbl>
    <w:p w14:paraId="5816A382" w14:textId="3F2D333F" w:rsidR="00B9576A" w:rsidRPr="003644E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78B91FB" w14:textId="452B57B8" w:rsidR="00B9576A" w:rsidRPr="003644EA" w:rsidRDefault="00B9576A" w:rsidP="00B9576A">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r w:rsidR="004F0BC7" w:rsidRPr="00B44DB7">
        <w:rPr>
          <w:lang w:val="lv-LV"/>
        </w:rPr>
        <w:t xml:space="preserve">salumkusumizturības </w:t>
      </w:r>
      <w:r w:rsidRPr="00B44DB7">
        <w:rPr>
          <w:lang w:val="lv-LV"/>
        </w:rPr>
        <w:t>testiem nepieciešamo laiku) līdzīgi kā ar cementu izgatavotiem 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r w:rsidR="004F0BC7" w:rsidRPr="00B44DB7">
        <w:rPr>
          <w:lang w:val="lv-LV"/>
        </w:rPr>
        <w:t xml:space="preserve">salumkusumizturības </w:t>
      </w:r>
      <w:r w:rsidRPr="00B44DB7">
        <w:rPr>
          <w:lang w:val="lv-LV"/>
        </w:rPr>
        <w:t>testiem nepieciešamo laiku), pēc tam 24 h kapilāri piesūcinot ar ūdeni.</w:t>
      </w:r>
    </w:p>
    <w:p w14:paraId="406C4FA2" w14:textId="775A468F" w:rsidR="00B9576A" w:rsidRDefault="00B9576A" w:rsidP="00B9576A">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Pr>
          <w:lang w:val="lv-LV"/>
        </w:rPr>
      </w:r>
      <w:r>
        <w:rPr>
          <w:lang w:val="lv-LV"/>
        </w:rPr>
        <w:fldChar w:fldCharType="separate"/>
      </w:r>
      <w:r w:rsidR="00136ECA">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134196">
      <w:pPr>
        <w:pStyle w:val="Heading8"/>
        <w:rPr>
          <w:lang w:val="lv-LV"/>
        </w:rPr>
      </w:pPr>
      <w:bookmarkStart w:id="241" w:name="_Ref251343310"/>
      <w:r w:rsidRPr="00B44DB7">
        <w:rPr>
          <w:lang w:val="lv-LV"/>
        </w:rPr>
        <w:t>tabula. Prasības spiedes stiprībai ar kaļķi stabilizētai gruntij</w:t>
      </w:r>
      <w:bookmarkEnd w:id="241"/>
      <w:r w:rsidRPr="00B44DB7">
        <w:rPr>
          <w:lang w:val="lv-LV"/>
        </w:rPr>
        <w:t xml:space="preserve"> saskaņā ar LVS EN 14227-11 6.5.3. punktu</w:t>
      </w:r>
    </w:p>
    <w:tbl>
      <w:tblPr>
        <w:tblW w:w="8789" w:type="dxa"/>
        <w:tblInd w:w="5" w:type="dxa"/>
        <w:tblLayout w:type="fixed"/>
        <w:tblLook w:val="0000" w:firstRow="0" w:lastRow="0" w:firstColumn="0" w:lastColumn="0" w:noHBand="0" w:noVBand="0"/>
      </w:tblPr>
      <w:tblGrid>
        <w:gridCol w:w="2694"/>
        <w:gridCol w:w="1701"/>
        <w:gridCol w:w="1559"/>
        <w:gridCol w:w="2835"/>
      </w:tblGrid>
      <w:tr w:rsidR="00B9576A" w:rsidRPr="003E467A" w14:paraId="5AA1D364" w14:textId="77777777" w:rsidTr="00F46DBF">
        <w:trPr>
          <w:cantSplit/>
          <w:trHeight w:val="1114"/>
          <w:tblHeader/>
        </w:trPr>
        <w:tc>
          <w:tcPr>
            <w:tcW w:w="2694"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3E6DFD2" w14:textId="77777777" w:rsidR="00B9576A" w:rsidRDefault="00B9576A" w:rsidP="00862D54">
            <w:pPr>
              <w:pStyle w:val="Tablehead"/>
            </w:pPr>
            <w:r>
              <w:t>Stabilizētās kārtas dislokācija un režīms</w:t>
            </w:r>
          </w:p>
        </w:tc>
        <w:tc>
          <w:tcPr>
            <w:tcW w:w="1701"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255F9D" w14:textId="77777777" w:rsidR="00B9576A" w:rsidRPr="003E467A" w:rsidRDefault="00B9576A" w:rsidP="00862D54">
            <w:pPr>
              <w:pStyle w:val="Tablehead"/>
            </w:pPr>
            <w:r w:rsidRPr="003E467A">
              <w:t>Testēšanas metode</w:t>
            </w:r>
          </w:p>
        </w:tc>
        <w:tc>
          <w:tcPr>
            <w:tcW w:w="1559" w:type="dxa"/>
            <w:tcBorders>
              <w:top w:val="single" w:sz="4" w:space="0" w:color="000000"/>
              <w:left w:val="single" w:sz="4" w:space="0" w:color="000000"/>
              <w:right w:val="single" w:sz="4" w:space="0" w:color="000000"/>
            </w:tcBorders>
            <w:vAlign w:val="center"/>
          </w:tcPr>
          <w:p w14:paraId="63D212A1" w14:textId="77777777" w:rsidR="00B9576A" w:rsidRPr="003E467A" w:rsidRDefault="00B9576A" w:rsidP="00862D54">
            <w:pPr>
              <w:pStyle w:val="Tablehead"/>
            </w:pPr>
            <w:r>
              <w:t>Īpašība</w:t>
            </w:r>
          </w:p>
        </w:tc>
        <w:tc>
          <w:tcPr>
            <w:tcW w:w="28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D21896D" w14:textId="77777777" w:rsidR="00B9576A" w:rsidRDefault="00B9576A" w:rsidP="00862D54">
            <w:pPr>
              <w:pStyle w:val="Tablehead"/>
            </w:pPr>
            <w:r>
              <w:t>Kondicionēšanas režīms, kategorija, prasības</w:t>
            </w:r>
          </w:p>
        </w:tc>
      </w:tr>
      <w:tr w:rsidR="00B9576A" w:rsidRPr="003E467A" w14:paraId="10C43EF4"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D379765" w14:textId="77777777" w:rsidR="00B9576A" w:rsidRDefault="00B9576A" w:rsidP="00C9385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7BF08" w14:textId="77777777" w:rsidR="00B9576A" w:rsidRPr="003E467A" w:rsidRDefault="00B9576A" w:rsidP="00017975">
            <w:pPr>
              <w:pStyle w:val="Bodyright"/>
            </w:pPr>
            <w:r>
              <w:t>Paraugu kondicionēšana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28585F" w14:textId="77777777" w:rsidR="00B9576A" w:rsidRDefault="00B9576A" w:rsidP="00862D54">
            <w:pPr>
              <w:pStyle w:val="Tablehead"/>
            </w:pPr>
            <w:r>
              <w:t>(27+1) vai</w:t>
            </w:r>
          </w:p>
          <w:p w14:paraId="22D2EC69" w14:textId="77777777" w:rsidR="00B9576A" w:rsidRPr="003E467A" w:rsidRDefault="00B9576A" w:rsidP="00862D54">
            <w:pPr>
              <w:pStyle w:val="Tablehead"/>
            </w:pPr>
            <w:r>
              <w:t>(7+1) 40 °C*</w:t>
            </w:r>
          </w:p>
        </w:tc>
      </w:tr>
      <w:tr w:rsidR="00B9576A" w:rsidRPr="003E467A" w14:paraId="7721D321"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FE311" w14:textId="77777777" w:rsidR="00B9576A" w:rsidRDefault="00B9576A" w:rsidP="00C9385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E782" w14:textId="77777777" w:rsidR="00B9576A" w:rsidRDefault="00B9576A" w:rsidP="00017975">
            <w:pPr>
              <w:pStyle w:val="Body"/>
            </w:pPr>
          </w:p>
          <w:p w14:paraId="270C2205"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781F1B6" w14:textId="77777777" w:rsidR="00B9576A" w:rsidRDefault="00B9576A" w:rsidP="00017975">
            <w:pPr>
              <w:pStyle w:val="Bodyright"/>
            </w:pPr>
          </w:p>
          <w:p w14:paraId="6F228910"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122A0" w14:textId="77777777" w:rsidR="00B9576A" w:rsidRDefault="00B9576A" w:rsidP="00862D54">
            <w:pPr>
              <w:pStyle w:val="Tablehead"/>
              <w:rPr>
                <w:vertAlign w:val="subscript"/>
              </w:rPr>
            </w:pPr>
            <w:r w:rsidRPr="003E467A">
              <w:t>C</w:t>
            </w:r>
            <w:r>
              <w:rPr>
                <w:vertAlign w:val="subscript"/>
              </w:rPr>
              <w:t>0,2</w:t>
            </w:r>
          </w:p>
          <w:p w14:paraId="2FCA18B0" w14:textId="77777777" w:rsidR="00B9576A" w:rsidRDefault="00B9576A" w:rsidP="00862D54">
            <w:pPr>
              <w:pStyle w:val="Tablehead"/>
              <w:rPr>
                <w:vertAlign w:val="subscript"/>
              </w:rPr>
            </w:pPr>
            <w:r>
              <w:t>≥ 0,2</w:t>
            </w:r>
            <w:r w:rsidRPr="003E467A">
              <w:t xml:space="preserve"> MPa</w:t>
            </w:r>
          </w:p>
        </w:tc>
      </w:tr>
      <w:tr w:rsidR="00B9576A" w:rsidRPr="003E467A" w14:paraId="75722CDF"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7AD85DB" w14:textId="77777777" w:rsidR="00B9576A" w:rsidRDefault="00B9576A" w:rsidP="00C9385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F51FEB" w14:textId="77777777" w:rsidR="00B9576A" w:rsidRDefault="00B9576A" w:rsidP="00017975">
            <w:pPr>
              <w:pStyle w:val="Bodyright"/>
            </w:pPr>
            <w:r>
              <w:t>Paraugu kondicionēšana</w:t>
            </w:r>
          </w:p>
          <w:p w14:paraId="04D6296E" w14:textId="77777777" w:rsidR="00B9576A" w:rsidRPr="003E467A" w:rsidRDefault="00B9576A" w:rsidP="00C9385B">
            <w:pPr>
              <w:pStyle w:val="Tabletext"/>
            </w:pPr>
            <w:r w:rsidRPr="003E467A">
              <w:t>LVS CEN/TS 12390-9</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01723" w14:textId="77777777" w:rsidR="00B9576A" w:rsidRDefault="00B9576A" w:rsidP="00862D54">
            <w:pPr>
              <w:pStyle w:val="Tablehead"/>
            </w:pPr>
            <w:r>
              <w:t>(27+1) vai (7+1) 40 °C*</w:t>
            </w:r>
          </w:p>
          <w:p w14:paraId="498459B4" w14:textId="77777777" w:rsidR="00B9576A" w:rsidRPr="003E467A" w:rsidRDefault="00B9576A" w:rsidP="00862D54">
            <w:pPr>
              <w:pStyle w:val="Tablehead"/>
            </w:pPr>
            <w:r>
              <w:t>+ 5 cikli**</w:t>
            </w:r>
          </w:p>
        </w:tc>
      </w:tr>
      <w:tr w:rsidR="00B9576A" w:rsidRPr="003E467A" w14:paraId="1E566F96" w14:textId="77777777" w:rsidTr="00017975">
        <w:trPr>
          <w:cantSplit/>
          <w:trHeight w:val="201"/>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8306917" w14:textId="77777777" w:rsidR="00B9576A" w:rsidRDefault="00B9576A" w:rsidP="00017975">
            <w:pPr>
              <w:pStyle w:val="Bodyright"/>
            </w:pPr>
            <w:r w:rsidRPr="003E467A">
              <w:t>AADT</w:t>
            </w:r>
            <w:r w:rsidRPr="003E467A">
              <w:rPr>
                <w:vertAlign w:val="subscript"/>
              </w:rPr>
              <w:t>j,smagie</w:t>
            </w:r>
            <w:r w:rsidRPr="003E467A">
              <w:t xml:space="preserve"> ≤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43C576C"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vAlign w:val="bottom"/>
          </w:tcPr>
          <w:p w14:paraId="09F28954"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88B0CBF" w14:textId="77777777" w:rsidR="00B9576A" w:rsidRDefault="00B9576A" w:rsidP="00862D54">
            <w:pPr>
              <w:pStyle w:val="Tablehead"/>
              <w:rPr>
                <w:vertAlign w:val="subscript"/>
              </w:rPr>
            </w:pPr>
            <w:r w:rsidRPr="003E467A">
              <w:t>C</w:t>
            </w:r>
            <w:r>
              <w:rPr>
                <w:vertAlign w:val="subscript"/>
              </w:rPr>
              <w:t>0,2</w:t>
            </w:r>
          </w:p>
          <w:p w14:paraId="4974BBD3" w14:textId="77777777" w:rsidR="00B9576A" w:rsidRPr="006D023D" w:rsidRDefault="00B9576A" w:rsidP="00862D54">
            <w:pPr>
              <w:pStyle w:val="Tablehead"/>
              <w:rPr>
                <w:vertAlign w:val="subscript"/>
              </w:rPr>
            </w:pPr>
            <w:r>
              <w:t>≥ 0,2</w:t>
            </w:r>
            <w:r w:rsidRPr="003E467A">
              <w:t xml:space="preserve"> MPa</w:t>
            </w:r>
          </w:p>
        </w:tc>
      </w:tr>
      <w:tr w:rsidR="00B9576A" w:rsidRPr="003E467A" w14:paraId="72DCE482" w14:textId="77777777" w:rsidTr="00017975">
        <w:trPr>
          <w:cantSplit/>
          <w:trHeight w:val="106"/>
        </w:trPr>
        <w:tc>
          <w:tcPr>
            <w:tcW w:w="2694" w:type="dxa"/>
            <w:tcBorders>
              <w:top w:val="dotted"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503907A" w14:textId="77777777" w:rsidR="00B9576A" w:rsidRDefault="00B9576A" w:rsidP="00017975">
            <w:pPr>
              <w:pStyle w:val="Bodyright"/>
            </w:pPr>
            <w:r w:rsidRPr="003E467A">
              <w:t>AADT</w:t>
            </w:r>
            <w:r w:rsidRPr="003E467A">
              <w:rPr>
                <w:vertAlign w:val="subscript"/>
              </w:rPr>
              <w:t>j,smagie</w:t>
            </w:r>
            <w:r w:rsidRPr="003E467A">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4CA80FF"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auto"/>
            </w:tcBorders>
            <w:vAlign w:val="bottom"/>
          </w:tcPr>
          <w:p w14:paraId="07C3870A" w14:textId="77777777" w:rsidR="00B9576A" w:rsidRPr="003E467A" w:rsidRDefault="00B9576A" w:rsidP="00017975">
            <w:pPr>
              <w:pStyle w:val="Bodyright"/>
            </w:pPr>
            <w:r>
              <w:t>Spiedes stiprība</w:t>
            </w:r>
          </w:p>
        </w:tc>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73203A49" w14:textId="77777777" w:rsidR="00B9576A" w:rsidRDefault="00B9576A" w:rsidP="00862D54">
            <w:pPr>
              <w:pStyle w:val="Tablehead"/>
              <w:rPr>
                <w:vertAlign w:val="subscript"/>
              </w:rPr>
            </w:pPr>
            <w:r w:rsidRPr="003E467A">
              <w:t>C</w:t>
            </w:r>
            <w:r w:rsidRPr="003E467A">
              <w:rPr>
                <w:vertAlign w:val="subscript"/>
              </w:rPr>
              <w:t>0,5</w:t>
            </w:r>
          </w:p>
          <w:p w14:paraId="3668F071" w14:textId="77777777" w:rsidR="00B9576A" w:rsidRDefault="00B9576A" w:rsidP="00862D54">
            <w:pPr>
              <w:pStyle w:val="Tablehead"/>
            </w:pPr>
            <w:r>
              <w:t xml:space="preserve">≥ </w:t>
            </w:r>
            <w:r w:rsidRPr="003E467A">
              <w:t>0,5 MPa</w:t>
            </w:r>
          </w:p>
        </w:tc>
      </w:tr>
    </w:tbl>
    <w:p w14:paraId="1F3737AE" w14:textId="77777777" w:rsidR="00B9576A" w:rsidRDefault="00B9576A" w:rsidP="005311E9">
      <w:pPr>
        <w:pStyle w:val="BodyText3"/>
      </w:pPr>
      <w:r>
        <w:t>* - paraugus kondicionē 27 dienas 90 – 100 % mitrumā un vienu dienu ūdenī vai 7 dienas krāsnī 40 °C un 24 h kapilāri piesūcinot</w:t>
      </w:r>
    </w:p>
    <w:p w14:paraId="245FC9C8" w14:textId="77777777" w:rsidR="00B9576A" w:rsidRPr="00A547CB" w:rsidRDefault="00B9576A" w:rsidP="005311E9">
      <w:pPr>
        <w:pStyle w:val="BodyText3"/>
      </w:pPr>
      <w:r>
        <w:t>** - pēc paraugu kondicionēšanas tie jāpakļauj 5 sasaldēšanas-atkausēšanas cikliem</w:t>
      </w:r>
    </w:p>
    <w:p w14:paraId="09CCC0A5" w14:textId="0AD217EF" w:rsidR="00B9576A" w:rsidRPr="00BF2E64" w:rsidRDefault="00B9576A" w:rsidP="00E244E9">
      <w:pPr>
        <w:pStyle w:val="Heading3"/>
      </w:pPr>
      <w:bookmarkStart w:id="242" w:name="_Toc250814921"/>
      <w:r w:rsidRPr="00BF2E64">
        <w:lastRenderedPageBreak/>
        <w:t>Iekārtas</w:t>
      </w:r>
      <w:bookmarkEnd w:id="242"/>
    </w:p>
    <w:p w14:paraId="0F073C42" w14:textId="28973492" w:rsidR="00B9576A" w:rsidRPr="00BF2E64" w:rsidRDefault="00B9576A" w:rsidP="00B9576A">
      <w:r w:rsidRPr="00BF2E64">
        <w:t xml:space="preserve">Veltņi. Grunts vibroveltņi ar gludiem vai dūru valčiem, pneimoveltņi. Sablīvējamās kārtas biezumu, veltņu tipu, statisko lineāro slodzi, vibrācijas frekvenci un centrifugālo trieciena spēku </w:t>
      </w:r>
      <w:r>
        <w:t xml:space="preserve">ieteicams izvēlēties </w:t>
      </w:r>
      <w:r w:rsidRPr="00BF2E64">
        <w:t xml:space="preserve">saskaņā ar </w:t>
      </w:r>
      <w:r>
        <w:fldChar w:fldCharType="begin"/>
      </w:r>
      <w:r>
        <w:instrText xml:space="preserve"> REF _Ref250982220 \r \h </w:instrText>
      </w:r>
      <w:r>
        <w:fldChar w:fldCharType="separate"/>
      </w:r>
      <w:r w:rsidR="00136ECA">
        <w:t>4.4-6</w:t>
      </w:r>
      <w:r>
        <w:fldChar w:fldCharType="end"/>
      </w:r>
      <w:r>
        <w:t xml:space="preserve"> </w:t>
      </w:r>
      <w:r w:rsidRPr="00BF2E64">
        <w:t>tabulu.</w:t>
      </w:r>
    </w:p>
    <w:p w14:paraId="239F59F0" w14:textId="77777777" w:rsidR="00B9576A" w:rsidRDefault="00B9576A" w:rsidP="00B9576A">
      <w:r w:rsidRPr="00BF2E64">
        <w:t>Laistāmās mašīnas. Laistāmajām mašīnām jāspēj operatīvi un efektīvi izliet nepieciešamā apjomā ūdeni, neaizkavējot sablīvēšanu.</w:t>
      </w:r>
    </w:p>
    <w:p w14:paraId="334A1B3D" w14:textId="77777777" w:rsidR="00B9576A" w:rsidRPr="00B7405B" w:rsidRDefault="00B9576A" w:rsidP="00B9576A">
      <w:pPr>
        <w:rPr>
          <w:lang w:val="lv-LV"/>
        </w:rPr>
      </w:pPr>
      <w:r w:rsidRPr="00B7405B">
        <w:rPr>
          <w:lang w:val="lv-LV"/>
        </w:rPr>
        <w:t>Reciklers - speciāla mobila iekārta vai iekārtu komplekss, ar kuru iespējams samaisīt konkrēto grunti ar paredzēto saistvielu(ām), lai tālāk nodrošinātu izvirzītās prasības gal</w:t>
      </w:r>
      <w:r>
        <w:rPr>
          <w:lang w:val="lv-LV"/>
        </w:rPr>
        <w:t>a</w:t>
      </w:r>
      <w:r w:rsidRPr="00B7405B">
        <w:rPr>
          <w:lang w:val="lv-LV"/>
        </w:rPr>
        <w:t>produktam. Reciklera minimālais frēzēšanas dziļums - vismaz projektā noteiktajā dziļumā.</w:t>
      </w:r>
    </w:p>
    <w:p w14:paraId="3D03BED7" w14:textId="77777777" w:rsidR="00B9576A" w:rsidRPr="00B7405B" w:rsidRDefault="00B9576A" w:rsidP="00B9576A">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dozācijas</w:t>
      </w:r>
      <w:r>
        <w:rPr>
          <w:lang w:val="lv-LV"/>
        </w:rPr>
        <w:t xml:space="preserve"> automātisku</w:t>
      </w:r>
      <w:r w:rsidRPr="00B7405B">
        <w:rPr>
          <w:lang w:val="lv-LV"/>
        </w:rPr>
        <w:t xml:space="preserve"> vadību.</w:t>
      </w:r>
    </w:p>
    <w:p w14:paraId="53BD031D" w14:textId="77777777" w:rsidR="00B9576A" w:rsidRPr="00B44DB7" w:rsidRDefault="00B9576A" w:rsidP="00B9576A">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E244E9">
      <w:pPr>
        <w:pStyle w:val="Heading3"/>
      </w:pPr>
      <w:bookmarkStart w:id="243" w:name="_Toc250814922"/>
      <w:bookmarkStart w:id="244" w:name="_Ref250984518"/>
      <w:r w:rsidRPr="00BF2E64">
        <w:t>Darba izpilde</w:t>
      </w:r>
      <w:bookmarkEnd w:id="243"/>
      <w:bookmarkEnd w:id="244"/>
    </w:p>
    <w:p w14:paraId="07110648" w14:textId="77777777" w:rsidR="00B9576A" w:rsidRDefault="00B9576A" w:rsidP="00B9576A">
      <w:r w:rsidRPr="00BF2E64">
        <w:t>Zemes klātnes uzbērumu var būvēt, ja gaisa temperatūra ir virs 0</w:t>
      </w:r>
      <w:r>
        <w:t xml:space="preserve"> </w:t>
      </w:r>
      <w:r w:rsidRPr="00BF2E64">
        <w:rPr>
          <w:vertAlign w:val="superscript"/>
        </w:rPr>
        <w:t>0</w:t>
      </w:r>
      <w:r w:rsidRPr="00BF2E64">
        <w:t>C un pamatne nav sasalusi.</w:t>
      </w:r>
    </w:p>
    <w:p w14:paraId="332AAAF5" w14:textId="77777777" w:rsidR="00B9576A" w:rsidRPr="00BF2E64" w:rsidRDefault="00B9576A" w:rsidP="00B9576A">
      <w:r w:rsidRPr="0078108B">
        <w:rPr>
          <w:lang w:val="lv-LV"/>
        </w:rPr>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Ja stabilizē ar cementa saistvielām</w:t>
      </w:r>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65BE465F" w:rsidR="00B9576A" w:rsidRPr="00BF2E64" w:rsidRDefault="00B9576A" w:rsidP="00B9576A">
      <w:r w:rsidRPr="00BF2E64">
        <w:t>Darbu var veikt arī tad, ja gaisa temperatūra ir zemāka par 0</w:t>
      </w:r>
      <w:r>
        <w:t xml:space="preserve"> </w:t>
      </w:r>
      <w:r w:rsidRPr="00BF2E64">
        <w:rPr>
          <w:vertAlign w:val="superscript"/>
        </w:rPr>
        <w:t>0</w:t>
      </w:r>
      <w:r w:rsidRPr="00BF2E64">
        <w:t>C, kā arī uz sasalušas pamatnes, bet šajā gadījumā jāsablīvē iespējami ātri, to pabeidzot pirms materiāla sasalšanas. Ieteicams</w:t>
      </w:r>
      <w:r>
        <w:t xml:space="preserve"> lietot smagākus veltņus par </w:t>
      </w:r>
      <w:r>
        <w:fldChar w:fldCharType="begin"/>
      </w:r>
      <w:r>
        <w:instrText xml:space="preserve"> REF _Ref250982220 \n \h </w:instrText>
      </w:r>
      <w:r>
        <w:fldChar w:fldCharType="separate"/>
      </w:r>
      <w:r w:rsidR="00136ECA">
        <w:t>4.4-6</w:t>
      </w:r>
      <w:r>
        <w:fldChar w:fldCharType="end"/>
      </w:r>
      <w:r w:rsidRPr="00BF2E64">
        <w:t xml:space="preserve"> </w:t>
      </w:r>
      <w:r w:rsidRPr="000F0BB7">
        <w:t>tabulā</w:t>
      </w:r>
      <w:r w:rsidRPr="00BF2E64">
        <w:t xml:space="preserve"> norādītajiem. Jāizvairās lietot gruntis ar lielu mitrumu. Pirms segas būvniecības jānosaka uzbēruma slogošanas laiks (tehnoloģiskais pārtraukums) līdz zemes klātnes pilnīgai atkušanai. Tālākās kārtas drīkst būvēt tikai pēc tam, kad ir pārbaudīta un ir atbilstoša uzbūvētās zemes klātnes kvalitāte.</w:t>
      </w:r>
    </w:p>
    <w:p w14:paraId="5A70300D" w14:textId="77777777" w:rsidR="00B9576A" w:rsidRPr="00BF2E64" w:rsidRDefault="00B9576A" w:rsidP="00B9576A">
      <w:r w:rsidRPr="00BF2E64">
        <w:t>Zemes klātnes uzbēruma būvniecībai nedrīkst lietot sasalušu materiālu.</w:t>
      </w:r>
    </w:p>
    <w:p w14:paraId="1CF053F1" w14:textId="77777777" w:rsidR="00B9576A" w:rsidRPr="00BF2E64" w:rsidRDefault="00B9576A" w:rsidP="00B9576A">
      <w:r w:rsidRPr="00BF2E64">
        <w:t>Zemes klātnes ierakuma izstrādei temperatūras vai citu klimata ierobežojumu nav, bet, ja ierakums izstrādāts sasalušās gruntīs vai ziemas periodā, tad segu drīkst būvēt tikai pēc tam, kad ierakuma pamatne pilnībā atkususi, kā arī pārbaudīta un ir atbilstoša tās kvalitāte.</w:t>
      </w:r>
    </w:p>
    <w:p w14:paraId="4AD109A2" w14:textId="77777777" w:rsidR="00B9576A" w:rsidRPr="00BF2E64" w:rsidRDefault="00B9576A" w:rsidP="00B9576A">
      <w:r w:rsidRPr="00BF2E64">
        <w:t xml:space="preserve">Augu zeme un grunts ar vairāk nekā 6 masas % organisko </w:t>
      </w:r>
      <w:r>
        <w:t>savienojumu</w:t>
      </w:r>
      <w:r w:rsidRPr="00BF2E64">
        <w:t xml:space="preserve"> jānovāc, nesajaucot ar citiem materiāliem, pirms zemes klātnes būvniecības sākšanas.</w:t>
      </w:r>
    </w:p>
    <w:p w14:paraId="506B77D3" w14:textId="77777777" w:rsidR="00B9576A" w:rsidRPr="00BF2E64" w:rsidRDefault="00B9576A" w:rsidP="00B9576A">
      <w:r w:rsidRPr="00BF2E64">
        <w:t>Noraktā grunts jāaizved uz atbērtni vai arī, ja paredzēts, ierakuma grunts jāiestrādā uzbērumā.</w:t>
      </w:r>
    </w:p>
    <w:p w14:paraId="45E0A9AD" w14:textId="5AEE0A7D" w:rsidR="00B9576A" w:rsidRPr="00BF2E64" w:rsidRDefault="00B9576A" w:rsidP="00B9576A">
      <w:r w:rsidRPr="00BF2E64">
        <w:t>Uzbēruma augšējā daļā – līdz 4 m no ceļa virsmas – akmeņu (vai citu ķermeņu) lielākais izmērs nedrīkst pārsniegt 2/3 no</w:t>
      </w:r>
      <w:r>
        <w:t xml:space="preserve"> </w:t>
      </w:r>
      <w:r>
        <w:fldChar w:fldCharType="begin"/>
      </w:r>
      <w:r>
        <w:instrText xml:space="preserve"> REF _Ref250982220 \n \h </w:instrText>
      </w:r>
      <w:r>
        <w:fldChar w:fldCharType="separate"/>
      </w:r>
      <w:r w:rsidR="00136ECA">
        <w:t>4.4-6</w:t>
      </w:r>
      <w:r>
        <w:fldChar w:fldCharType="end"/>
      </w:r>
      <w:r>
        <w:t xml:space="preserve"> </w:t>
      </w:r>
      <w:r w:rsidRPr="00BF2E64">
        <w:t xml:space="preserve">tabulā norādītā būvējamās kārtas biezuma. Uzbēruma apakšējā daļā – zemāk par 4 m no ceļa virsmas – lielākie akmeņi nedrīkst pārsniegt </w:t>
      </w:r>
      <w:r>
        <w:fldChar w:fldCharType="begin"/>
      </w:r>
      <w:r>
        <w:instrText xml:space="preserve"> REF _Ref250982220 \n \h </w:instrText>
      </w:r>
      <w:r>
        <w:fldChar w:fldCharType="separate"/>
      </w:r>
      <w:r w:rsidR="00136ECA">
        <w:t>4.4-6</w:t>
      </w:r>
      <w:r>
        <w:fldChar w:fldCharType="end"/>
      </w:r>
      <w:r>
        <w:t xml:space="preserve"> </w:t>
      </w:r>
      <w:r w:rsidRPr="00BF2E64">
        <w:t>tabulā norādīto būvējamās kārtas biezumu. Akmeņus, kas pārsniedz noteiktos izmērus, var novietot uzbēruma ārējā malā – zemāk par 2 m no ceļa virsmas –, kā norādīts</w:t>
      </w:r>
      <w:r>
        <w:t xml:space="preserve"> </w:t>
      </w:r>
      <w:r>
        <w:fldChar w:fldCharType="begin"/>
      </w:r>
      <w:r>
        <w:instrText xml:space="preserve"> REF _Ref250982392 \n \h </w:instrText>
      </w:r>
      <w:r>
        <w:fldChar w:fldCharType="separate"/>
      </w:r>
      <w:r w:rsidR="00136ECA">
        <w:t>4.4-1</w:t>
      </w:r>
      <w:r>
        <w:fldChar w:fldCharType="end"/>
      </w:r>
      <w:r w:rsidRPr="00BF2E64">
        <w:t xml:space="preserve"> attēlā. Šajā zonā </w:t>
      </w:r>
      <w:r>
        <w:fldChar w:fldCharType="begin"/>
      </w:r>
      <w:r>
        <w:instrText xml:space="preserve"> REF _Ref250982220 \n \h </w:instrText>
      </w:r>
      <w:r>
        <w:fldChar w:fldCharType="separate"/>
      </w:r>
      <w:r w:rsidR="00136ECA">
        <w:t>4.4-6</w:t>
      </w:r>
      <w:r>
        <w:fldChar w:fldCharType="end"/>
      </w:r>
      <w:r>
        <w:t xml:space="preserve"> </w:t>
      </w:r>
      <w:r w:rsidRPr="00BF2E64">
        <w:t>tabulā norādīto kārtas biezumu drīkst dubultot, savukārt akmeņi nedrīkst pārsniegt kārtas biezumu. Būvniecības darbi jāveic vienlaikus, gan būvējot zemes klātnes kārtas, gan kārtas nogāzes zonā.</w:t>
      </w:r>
    </w:p>
    <w:p w14:paraId="56DA2B63" w14:textId="77777777" w:rsidR="00B9576A" w:rsidRPr="00BF2E64" w:rsidRDefault="00B9576A" w:rsidP="00B9576A">
      <w:pPr>
        <w:jc w:val="center"/>
      </w:pPr>
      <w:r w:rsidRPr="00F86D7C">
        <w:rPr>
          <w:noProof/>
          <w:lang w:eastAsia="en-GB"/>
        </w:rPr>
        <w:lastRenderedPageBreak/>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0F65BD">
      <w:pPr>
        <w:pStyle w:val="Heading7"/>
      </w:pPr>
      <w:bookmarkStart w:id="245" w:name="_Ref250982392"/>
      <w:r>
        <w:t>attēls</w:t>
      </w:r>
      <w:bookmarkEnd w:id="245"/>
      <w:r>
        <w:t>. Zemes klātnes uzbēruma zonas</w:t>
      </w:r>
    </w:p>
    <w:p w14:paraId="6898227F" w14:textId="77777777" w:rsidR="00B9576A" w:rsidRPr="00BF2E64" w:rsidRDefault="00B9576A" w:rsidP="00B9576A">
      <w:r w:rsidRPr="00BF2E64">
        <w:t>Uzbērums būvējams horizontālās kārtās. Vienā kārtā nav pieļaujams izmantot dažāda tipa gruntis; gruntis ar augstāku nestspēju izmantojamas virsējā kārtā, izņemot gadījumu, ja paredzēts nostiprināt vājas nestspējas (dabīgo) grunti, piemēram, būvējot starpkārtu no akmens materiāla, kas stiegrots ar ģeorežģiem. Sablīvēšana veicama, ievērojot optimālo grunts mitrumu un pieļaujamās novirzes, nepieciešamības gadījumā laistot vai žāvējot. Pirms darba izpildes jānosaka katra izmantojamās grunts tipa Proktora blīvuma un ūdens satura attiecību izmaiņu grafiks, norādot tilpuma blīvumu, kad ir optimāls ūdens saturs, kā arī norādot ūdens satura pieļaujamās novirzes no optimālā. Putekļainu vai mālainu grunti, ja paredzams lietus, jāblīvē ar gludo valču veltni. Lietus laikā darbs jāpārtrauc. Ja paredzams sals, jāsablīvē nekavējoties pēc materiāla izlīdzināšanas, ieteicams izvēlēties efektīvākas blīvēšanas iekārtas un lietot materiālu, kura optimālais ūdens saturs ir iespējami zemāks.</w:t>
      </w:r>
    </w:p>
    <w:p w14:paraId="2F70553A" w14:textId="77777777" w:rsidR="00B9576A" w:rsidRPr="00BF2E64" w:rsidRDefault="00B9576A" w:rsidP="00B9576A">
      <w:r>
        <w:rPr>
          <w:lang w:val="lv-LV"/>
        </w:rPr>
        <w:t>Būvniecības gaitā jāveic efektīvi pasākumi, kas pēc iespējas samazina grunts samirkšanu.</w:t>
      </w:r>
      <w:r w:rsidRPr="00BF2E64">
        <w:t xml:space="preserve"> Būvējot zemes klātni, laikus jāplanē</w:t>
      </w:r>
      <w:r>
        <w:t xml:space="preserve"> un jāsablīvē</w:t>
      </w:r>
      <w:r w:rsidRPr="00BF2E64">
        <w:t xml:space="preserve"> darba virsmas, izveidojot šķērskritumu, kas nodrošina ūdens </w:t>
      </w:r>
      <w:r>
        <w:t>no</w:t>
      </w:r>
      <w:r w:rsidRPr="00BF2E64">
        <w:t>vadi ārpus ceļa konstrukcijas. Ieplakas un citi lokālie iesēdumi, kuros var uzkrāties ūdens, pieberami ar nedrenējošu grunti un sablīvējami.</w:t>
      </w:r>
    </w:p>
    <w:p w14:paraId="03826BEA" w14:textId="3FF22D08" w:rsidR="00B9576A" w:rsidRPr="00BF2E64" w:rsidRDefault="00B9576A" w:rsidP="00B9576A">
      <w:r w:rsidRPr="00BF2E64">
        <w:t xml:space="preserve">Katras kārtas sablīvēšana jāpabeidz pirms nākamās kārtas vai konstruktīvā slāņa būvniecības. Uzbērums zonā 4 metrus zemāk par zemes klātnes virsmu jāblīvē ar vismaz 4 veltņa pārbraucieniem pa vienu vietu, savukārt zonā līdz 4 metriem no zemes klātnes virsmas jāblīvē ar vismaz 6 veltņa pārbraucieniem pa vienu vietu. Sablīvējamās kārtas biezumu ieteicams noteikt atbilstoši norādēm </w:t>
      </w:r>
      <w:r>
        <w:fldChar w:fldCharType="begin"/>
      </w:r>
      <w:r>
        <w:instrText xml:space="preserve"> REF _Ref250982220 \n \h </w:instrText>
      </w:r>
      <w:r>
        <w:fldChar w:fldCharType="separate"/>
      </w:r>
      <w:r w:rsidR="00136ECA">
        <w:t>4.4-6</w:t>
      </w:r>
      <w:r>
        <w:fldChar w:fldCharType="end"/>
      </w:r>
      <w:r w:rsidRPr="00BF2E64">
        <w:t xml:space="preserve"> tabulā.</w:t>
      </w:r>
    </w:p>
    <w:p w14:paraId="3D729B51" w14:textId="77777777" w:rsidR="00B9576A" w:rsidRPr="00BF2E64" w:rsidRDefault="00B9576A" w:rsidP="00134196">
      <w:pPr>
        <w:pStyle w:val="Heading8"/>
      </w:pPr>
      <w:bookmarkStart w:id="246" w:name="_Ref250982220"/>
      <w:r w:rsidRPr="00BF2E64">
        <w:t>tabula. Maksimāli pieļaujamais sablīvēta slāņa biezums (m) dažādiem materiāliem un blīvēšanas iekārtām (informatīvi – blīvēšanas iekārtu tipa un blīvēšanas režīma noteikšanai)</w:t>
      </w:r>
      <w:bookmarkEnd w:id="246"/>
    </w:p>
    <w:tbl>
      <w:tblPr>
        <w:tblW w:w="0" w:type="auto"/>
        <w:tblInd w:w="5" w:type="dxa"/>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017975">
        <w:trPr>
          <w:cantSplit/>
          <w:trHeight w:val="310"/>
          <w:tblHeader/>
        </w:trPr>
        <w:tc>
          <w:tcPr>
            <w:tcW w:w="2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D4BD0" w14:textId="77777777" w:rsidR="00B9576A" w:rsidRPr="00A113A0" w:rsidRDefault="00B9576A" w:rsidP="00862D54">
            <w:pPr>
              <w:pStyle w:val="Tablehead"/>
            </w:pPr>
            <w:r w:rsidRPr="00A113A0">
              <w:t>Blīvēšanas iekārta</w:t>
            </w:r>
          </w:p>
        </w:tc>
        <w:tc>
          <w:tcPr>
            <w:tcW w:w="60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125F27" w14:textId="77777777" w:rsidR="00B9576A" w:rsidRPr="00A113A0" w:rsidRDefault="00B9576A" w:rsidP="00862D54">
            <w:pPr>
              <w:pStyle w:val="Tablehead"/>
            </w:pPr>
            <w:r w:rsidRPr="00A113A0">
              <w:t>Grunts</w:t>
            </w:r>
          </w:p>
        </w:tc>
      </w:tr>
      <w:tr w:rsidR="00B9576A" w:rsidRPr="00BF2E64" w14:paraId="3AE7B867" w14:textId="77777777" w:rsidTr="00017975">
        <w:trPr>
          <w:cantSplit/>
          <w:trHeight w:val="710"/>
          <w:tblHeader/>
        </w:trPr>
        <w:tc>
          <w:tcPr>
            <w:tcW w:w="299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B6F7B6" w14:textId="77777777" w:rsidR="00B9576A" w:rsidRPr="00A113A0" w:rsidRDefault="00B9576A" w:rsidP="00862D54">
            <w:pPr>
              <w:pStyle w:val="Tablehead"/>
            </w:pP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49E200" w14:textId="77777777" w:rsidR="00B9576A" w:rsidRPr="00A113A0" w:rsidRDefault="00B9576A" w:rsidP="00862D54">
            <w:pPr>
              <w:pStyle w:val="Tablehead"/>
            </w:pPr>
            <w:r w:rsidRPr="00A113A0">
              <w:t>Akmeņi, grants</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6FEE85" w14:textId="77777777" w:rsidR="00B9576A" w:rsidRPr="00A113A0" w:rsidRDefault="00B9576A" w:rsidP="00862D54">
            <w:pPr>
              <w:pStyle w:val="Tablehead"/>
            </w:pPr>
            <w:r w:rsidRPr="00A113A0">
              <w:t>Smilts</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E39F5" w14:textId="77777777" w:rsidR="00B9576A" w:rsidRPr="00A113A0" w:rsidRDefault="00B9576A" w:rsidP="00862D54">
            <w:pPr>
              <w:pStyle w:val="Tablehead"/>
            </w:pPr>
            <w:r w:rsidRPr="00A113A0">
              <w:t>Putekļaina vai mālaina smilts vai grants un mālaina grunts</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A25D72" w14:textId="77777777" w:rsidR="00B9576A" w:rsidRPr="00A113A0" w:rsidRDefault="00B9576A" w:rsidP="00862D54">
            <w:pPr>
              <w:pStyle w:val="Tablehead"/>
            </w:pPr>
            <w:r w:rsidRPr="00A113A0">
              <w:t>Dažāda izmēra daļiņu grunts ar lielu putekļu daļiņu saturu</w:t>
            </w:r>
          </w:p>
        </w:tc>
      </w:tr>
      <w:tr w:rsidR="00B9576A" w:rsidRPr="00BF2E64" w14:paraId="4D624373"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9A2706" w14:textId="77777777" w:rsidR="00B9576A" w:rsidRPr="00A113A0" w:rsidRDefault="00B9576A" w:rsidP="00C9385B">
            <w:pPr>
              <w:pStyle w:val="Tabletext"/>
            </w:pPr>
            <w:r w:rsidRPr="00A113A0">
              <w:t>Vibroveltnis ar vienu valci</w:t>
            </w:r>
            <w:r w:rsidRPr="00A113A0">
              <w:rPr>
                <w:vertAlign w:val="superscript"/>
              </w:rPr>
              <w:t>(1)</w:t>
            </w:r>
            <w:r w:rsidRPr="00A113A0">
              <w:t>,</w:t>
            </w:r>
          </w:p>
          <w:p w14:paraId="42D808B1" w14:textId="77777777" w:rsidR="00B9576A" w:rsidRPr="00A113A0" w:rsidRDefault="00B9576A" w:rsidP="00C9385B">
            <w:pPr>
              <w:pStyle w:val="Tabletext"/>
            </w:pPr>
            <w:r w:rsidRPr="00A113A0">
              <w:t>statiskā lineārā slodze:</w:t>
            </w:r>
          </w:p>
          <w:p w14:paraId="74D23D46" w14:textId="77777777" w:rsidR="00B9576A" w:rsidRPr="00A113A0" w:rsidRDefault="00B9576A" w:rsidP="00C9385B">
            <w:pPr>
              <w:pStyle w:val="Tabletext"/>
            </w:pPr>
            <w:r w:rsidRPr="00A113A0">
              <w:t>min. 15 kN/m² (apmēram 2 t)</w:t>
            </w:r>
          </w:p>
          <w:p w14:paraId="40859181" w14:textId="77777777" w:rsidR="00B9576A" w:rsidRPr="00A113A0" w:rsidRDefault="00B9576A" w:rsidP="00C9385B">
            <w:pPr>
              <w:pStyle w:val="Tabletext"/>
            </w:pPr>
            <w:r w:rsidRPr="00A113A0">
              <w:t>min. 30 kN/m² (apmēram 6 t)</w:t>
            </w:r>
          </w:p>
          <w:p w14:paraId="5F2BCB11" w14:textId="77777777" w:rsidR="00B9576A" w:rsidRPr="00A113A0" w:rsidRDefault="00B9576A" w:rsidP="00C9385B">
            <w:pPr>
              <w:pStyle w:val="Tabletext"/>
            </w:pPr>
            <w:r w:rsidRPr="00A113A0">
              <w:t>min. 45 kN/m² (apmēram 10 t)</w:t>
            </w:r>
          </w:p>
          <w:p w14:paraId="2E1A36C6" w14:textId="77777777" w:rsidR="00B9576A" w:rsidRPr="00A113A0" w:rsidRDefault="00B9576A" w:rsidP="00C9385B">
            <w:pPr>
              <w:pStyle w:val="Tabletext"/>
            </w:pPr>
            <w:r w:rsidRPr="00A113A0">
              <w:t>min. 65 kN/m² (apmēram 15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B41D7A" w14:textId="77777777" w:rsidR="00B9576A" w:rsidRPr="00A113A0" w:rsidRDefault="00B9576A" w:rsidP="00C9385B">
            <w:pPr>
              <w:pStyle w:val="Tabletext2"/>
            </w:pPr>
          </w:p>
          <w:p w14:paraId="1EDB991B" w14:textId="77777777" w:rsidR="00B9576A" w:rsidRPr="00A113A0" w:rsidRDefault="00B9576A" w:rsidP="00C9385B">
            <w:pPr>
              <w:pStyle w:val="Tabletext2"/>
            </w:pPr>
          </w:p>
          <w:p w14:paraId="698D54BB" w14:textId="77777777" w:rsidR="00B9576A" w:rsidRPr="00A113A0" w:rsidRDefault="00B9576A" w:rsidP="00C9385B">
            <w:pPr>
              <w:pStyle w:val="Tabletext2"/>
            </w:pPr>
          </w:p>
          <w:p w14:paraId="6DF8856A" w14:textId="77777777" w:rsidR="00B9576A" w:rsidRPr="00A113A0" w:rsidRDefault="00B9576A" w:rsidP="00C9385B">
            <w:pPr>
              <w:pStyle w:val="Tabletext2"/>
            </w:pPr>
            <w:r w:rsidRPr="00A113A0">
              <w:t>1,00</w:t>
            </w:r>
          </w:p>
          <w:p w14:paraId="72231A88" w14:textId="77777777" w:rsidR="00B9576A" w:rsidRPr="00A113A0" w:rsidRDefault="00B9576A" w:rsidP="00C9385B">
            <w:pPr>
              <w:pStyle w:val="Tabletext2"/>
            </w:pPr>
            <w:r w:rsidRPr="00A113A0">
              <w:t>2,00</w:t>
            </w:r>
          </w:p>
          <w:p w14:paraId="47BDCA51" w14:textId="77777777" w:rsidR="00B9576A" w:rsidRPr="00A113A0" w:rsidRDefault="00B9576A" w:rsidP="00C9385B">
            <w:pPr>
              <w:pStyle w:val="Tabletext2"/>
            </w:pPr>
            <w:r w:rsidRPr="00A113A0">
              <w:t>3,00</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76974" w14:textId="77777777" w:rsidR="00B9576A" w:rsidRPr="00A113A0" w:rsidRDefault="00B9576A" w:rsidP="00C9385B">
            <w:pPr>
              <w:pStyle w:val="Tabletext2"/>
            </w:pPr>
          </w:p>
          <w:p w14:paraId="526573C9" w14:textId="77777777" w:rsidR="00B9576A" w:rsidRPr="00A113A0" w:rsidRDefault="00B9576A" w:rsidP="00C9385B">
            <w:pPr>
              <w:pStyle w:val="Tabletext2"/>
            </w:pPr>
          </w:p>
          <w:p w14:paraId="1917CE66" w14:textId="77777777" w:rsidR="00B9576A" w:rsidRPr="00A113A0" w:rsidRDefault="00B9576A" w:rsidP="00C9385B">
            <w:pPr>
              <w:pStyle w:val="Tabletext2"/>
            </w:pPr>
            <w:r w:rsidRPr="00A113A0">
              <w:t>0,30</w:t>
            </w:r>
          </w:p>
          <w:p w14:paraId="4155D381" w14:textId="77777777" w:rsidR="00B9576A" w:rsidRPr="00A113A0" w:rsidRDefault="00B9576A" w:rsidP="00C9385B">
            <w:pPr>
              <w:pStyle w:val="Tabletext2"/>
            </w:pPr>
            <w:r w:rsidRPr="00A113A0">
              <w:t>0,60</w:t>
            </w:r>
          </w:p>
          <w:p w14:paraId="149FDB66" w14:textId="77777777" w:rsidR="00B9576A" w:rsidRPr="00A113A0" w:rsidRDefault="00B9576A" w:rsidP="00C9385B">
            <w:pPr>
              <w:pStyle w:val="Tabletext2"/>
            </w:pPr>
            <w:r w:rsidRPr="00A113A0">
              <w:t>0,80</w:t>
            </w:r>
          </w:p>
          <w:p w14:paraId="53B0A23C" w14:textId="77777777" w:rsidR="00B9576A" w:rsidRPr="00A113A0" w:rsidRDefault="00B9576A" w:rsidP="00C9385B">
            <w:pPr>
              <w:pStyle w:val="Tabletext2"/>
            </w:pPr>
            <w:r w:rsidRPr="00A113A0">
              <w:t>1,20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4CAAE5" w14:textId="77777777" w:rsidR="00B9576A" w:rsidRPr="00A113A0" w:rsidRDefault="00B9576A" w:rsidP="00C9385B">
            <w:pPr>
              <w:pStyle w:val="Tabletext2"/>
            </w:pPr>
          </w:p>
          <w:p w14:paraId="2A44D787" w14:textId="77777777" w:rsidR="00B9576A" w:rsidRPr="00A113A0" w:rsidRDefault="00B9576A" w:rsidP="00C9385B">
            <w:pPr>
              <w:pStyle w:val="Tabletext2"/>
            </w:pPr>
          </w:p>
          <w:p w14:paraId="2E0D22B2" w14:textId="77777777" w:rsidR="00B9576A" w:rsidRPr="00A113A0" w:rsidRDefault="00B9576A" w:rsidP="00C9385B">
            <w:pPr>
              <w:pStyle w:val="Tabletext2"/>
            </w:pPr>
            <w:r w:rsidRPr="00A113A0">
              <w:t>0,25</w:t>
            </w:r>
          </w:p>
          <w:p w14:paraId="48F8D989" w14:textId="77777777" w:rsidR="00B9576A" w:rsidRPr="00A113A0" w:rsidRDefault="00B9576A" w:rsidP="00C9385B">
            <w:pPr>
              <w:pStyle w:val="Tabletext2"/>
            </w:pPr>
            <w:r w:rsidRPr="00A113A0">
              <w:t>0,50</w:t>
            </w:r>
          </w:p>
          <w:p w14:paraId="0DBE3291" w14:textId="77777777" w:rsidR="00B9576A" w:rsidRPr="00A113A0" w:rsidRDefault="00B9576A" w:rsidP="00C9385B">
            <w:pPr>
              <w:pStyle w:val="Tabletext2"/>
            </w:pPr>
            <w:r w:rsidRPr="00A113A0">
              <w:t>0,60</w:t>
            </w:r>
          </w:p>
          <w:p w14:paraId="54A69754" w14:textId="77777777" w:rsidR="00B9576A" w:rsidRPr="00A113A0" w:rsidRDefault="00B9576A" w:rsidP="00C9385B">
            <w:pPr>
              <w:pStyle w:val="Tabletext2"/>
            </w:pPr>
            <w:r w:rsidRPr="00A113A0">
              <w:t>0,80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84344" w14:textId="77777777" w:rsidR="00B9576A" w:rsidRPr="00A113A0" w:rsidRDefault="00B9576A" w:rsidP="00C9385B">
            <w:pPr>
              <w:pStyle w:val="Tabletext2"/>
            </w:pPr>
          </w:p>
          <w:p w14:paraId="560941B2" w14:textId="77777777" w:rsidR="00B9576A" w:rsidRPr="00A113A0" w:rsidRDefault="00B9576A" w:rsidP="00C9385B">
            <w:pPr>
              <w:pStyle w:val="Tabletext2"/>
            </w:pPr>
          </w:p>
          <w:p w14:paraId="3C2A3A22" w14:textId="77777777" w:rsidR="00B9576A" w:rsidRPr="00A113A0" w:rsidRDefault="00B9576A" w:rsidP="00C9385B">
            <w:pPr>
              <w:pStyle w:val="Tabletext2"/>
            </w:pPr>
            <w:r w:rsidRPr="00A113A0">
              <w:t>0,20</w:t>
            </w:r>
          </w:p>
          <w:p w14:paraId="3B04F67B" w14:textId="77777777" w:rsidR="00B9576A" w:rsidRPr="00A113A0" w:rsidRDefault="00B9576A" w:rsidP="00C9385B">
            <w:pPr>
              <w:pStyle w:val="Tabletext2"/>
            </w:pPr>
            <w:r w:rsidRPr="00A113A0">
              <w:t>0,30</w:t>
            </w:r>
          </w:p>
          <w:p w14:paraId="48709524" w14:textId="77777777" w:rsidR="00B9576A" w:rsidRPr="00A113A0" w:rsidRDefault="00B9576A" w:rsidP="00C9385B">
            <w:pPr>
              <w:pStyle w:val="Tabletext2"/>
            </w:pPr>
            <w:r w:rsidRPr="00A113A0">
              <w:t>0,40</w:t>
            </w:r>
          </w:p>
          <w:p w14:paraId="2216525B" w14:textId="77777777" w:rsidR="00B9576A" w:rsidRPr="00A113A0" w:rsidRDefault="00B9576A" w:rsidP="00C9385B">
            <w:pPr>
              <w:pStyle w:val="Tabletext2"/>
            </w:pPr>
            <w:r w:rsidRPr="00A113A0">
              <w:t>0,60</w:t>
            </w:r>
          </w:p>
        </w:tc>
      </w:tr>
      <w:tr w:rsidR="00B9576A" w:rsidRPr="00BF2E64" w14:paraId="427454F0"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7D2D" w14:textId="77777777" w:rsidR="00B9576A" w:rsidRPr="00A113A0" w:rsidRDefault="00B9576A" w:rsidP="00C9385B">
            <w:pPr>
              <w:pStyle w:val="Tabletext"/>
            </w:pPr>
            <w:r w:rsidRPr="00A113A0">
              <w:lastRenderedPageBreak/>
              <w:t>Vibrācijas divvalču veltnis</w:t>
            </w:r>
            <w:r w:rsidRPr="00A113A0">
              <w:rPr>
                <w:vertAlign w:val="superscript"/>
              </w:rPr>
              <w:t>(2)</w:t>
            </w:r>
            <w:r w:rsidRPr="00A113A0">
              <w:t>,</w:t>
            </w:r>
          </w:p>
          <w:p w14:paraId="3948FE7D" w14:textId="77777777" w:rsidR="00B9576A" w:rsidRPr="00A113A0" w:rsidRDefault="00B9576A" w:rsidP="00C9385B">
            <w:pPr>
              <w:pStyle w:val="Tabletext"/>
            </w:pPr>
            <w:r w:rsidRPr="00A113A0">
              <w:t>statiskā lineārā slodze:</w:t>
            </w:r>
          </w:p>
          <w:p w14:paraId="4057E4C4" w14:textId="77777777" w:rsidR="00B9576A" w:rsidRPr="00A113A0" w:rsidRDefault="00B9576A" w:rsidP="00C9385B">
            <w:pPr>
              <w:pStyle w:val="Tabletext"/>
            </w:pPr>
            <w:r w:rsidRPr="00A113A0">
              <w:t>min. 5 kN/m² (apmēram 1 t)</w:t>
            </w:r>
          </w:p>
          <w:p w14:paraId="06F00780" w14:textId="77777777" w:rsidR="00B9576A" w:rsidRPr="00A113A0" w:rsidRDefault="00B9576A" w:rsidP="00C9385B">
            <w:pPr>
              <w:pStyle w:val="Tabletext"/>
            </w:pPr>
            <w:r w:rsidRPr="00A113A0">
              <w:t>min. 10 kN/m² (apmēram 2 t)</w:t>
            </w:r>
          </w:p>
          <w:p w14:paraId="415C7A3D" w14:textId="77777777" w:rsidR="00B9576A" w:rsidRPr="00A113A0" w:rsidRDefault="00B9576A" w:rsidP="00C9385B">
            <w:pPr>
              <w:pStyle w:val="Tabletext"/>
            </w:pPr>
            <w:r w:rsidRPr="00A113A0">
              <w:t>min. 20 kN/m² (apmēram 6 t)</w:t>
            </w:r>
          </w:p>
          <w:p w14:paraId="13CA4D9B" w14:textId="77777777" w:rsidR="00B9576A" w:rsidRPr="00A113A0" w:rsidRDefault="00B9576A" w:rsidP="00C9385B">
            <w:pPr>
              <w:pStyle w:val="Tabletext"/>
            </w:pPr>
            <w:r w:rsidRPr="00A113A0">
              <w:t>min. 30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FE5CF"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02060" w14:textId="77777777" w:rsidR="00B9576A" w:rsidRPr="00A113A0" w:rsidRDefault="00B9576A" w:rsidP="00C9385B">
            <w:pPr>
              <w:pStyle w:val="Tabletext3"/>
            </w:pPr>
          </w:p>
          <w:p w14:paraId="4E16C51C" w14:textId="77777777" w:rsidR="00B9576A" w:rsidRPr="00A113A0" w:rsidRDefault="00B9576A" w:rsidP="00C9385B">
            <w:pPr>
              <w:pStyle w:val="Tabletext3"/>
            </w:pPr>
          </w:p>
          <w:p w14:paraId="5A94B2E3" w14:textId="77777777" w:rsidR="00B9576A" w:rsidRPr="00A113A0" w:rsidRDefault="00B9576A" w:rsidP="00C9385B">
            <w:pPr>
              <w:pStyle w:val="Tabletext3"/>
            </w:pPr>
            <w:r w:rsidRPr="00A113A0">
              <w:t>0,15</w:t>
            </w:r>
          </w:p>
          <w:p w14:paraId="159FA800" w14:textId="77777777" w:rsidR="00B9576A" w:rsidRPr="00A113A0" w:rsidRDefault="00B9576A" w:rsidP="00C9385B">
            <w:pPr>
              <w:pStyle w:val="Tabletext3"/>
            </w:pPr>
            <w:r w:rsidRPr="00A113A0">
              <w:t>0,25</w:t>
            </w:r>
          </w:p>
          <w:p w14:paraId="28FCD34E" w14:textId="77777777" w:rsidR="00B9576A" w:rsidRPr="00A113A0" w:rsidRDefault="00B9576A" w:rsidP="00C9385B">
            <w:pPr>
              <w:pStyle w:val="Tabletext3"/>
            </w:pPr>
            <w:r w:rsidRPr="00A113A0">
              <w:t>0,40</w:t>
            </w:r>
          </w:p>
          <w:p w14:paraId="06431FDF" w14:textId="77777777" w:rsidR="00B9576A" w:rsidRPr="00A113A0" w:rsidRDefault="00B9576A" w:rsidP="00C9385B">
            <w:pPr>
              <w:pStyle w:val="Tabletext3"/>
            </w:pPr>
            <w:r w:rsidRPr="00A113A0">
              <w:t>0,60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A5AE5" w14:textId="77777777" w:rsidR="00B9576A" w:rsidRPr="00A113A0" w:rsidRDefault="00B9576A" w:rsidP="00C9385B">
            <w:pPr>
              <w:pStyle w:val="Tabletext3"/>
            </w:pPr>
          </w:p>
          <w:p w14:paraId="6BEDD576" w14:textId="77777777" w:rsidR="00B9576A" w:rsidRPr="00A113A0" w:rsidRDefault="00B9576A" w:rsidP="00C9385B">
            <w:pPr>
              <w:pStyle w:val="Tabletext3"/>
            </w:pPr>
          </w:p>
          <w:p w14:paraId="1E22FAA4" w14:textId="77777777" w:rsidR="00B9576A" w:rsidRPr="00A113A0" w:rsidRDefault="00B9576A" w:rsidP="00C9385B">
            <w:pPr>
              <w:pStyle w:val="Tabletext3"/>
            </w:pPr>
            <w:r w:rsidRPr="00A113A0">
              <w:t>0,10</w:t>
            </w:r>
          </w:p>
          <w:p w14:paraId="3EF63946" w14:textId="77777777" w:rsidR="00B9576A" w:rsidRPr="00A113A0" w:rsidRDefault="00B9576A" w:rsidP="00C9385B">
            <w:pPr>
              <w:pStyle w:val="Tabletext3"/>
            </w:pPr>
            <w:r w:rsidRPr="00A113A0">
              <w:t>0,20</w:t>
            </w:r>
          </w:p>
          <w:p w14:paraId="07000827" w14:textId="77777777" w:rsidR="00B9576A" w:rsidRPr="00A113A0" w:rsidRDefault="00B9576A" w:rsidP="00C9385B">
            <w:pPr>
              <w:pStyle w:val="Tabletext3"/>
            </w:pPr>
            <w:r w:rsidRPr="00A113A0">
              <w:t>0,35</w:t>
            </w:r>
          </w:p>
          <w:p w14:paraId="27456BDA" w14:textId="77777777" w:rsidR="00B9576A" w:rsidRPr="00A113A0" w:rsidRDefault="00B9576A" w:rsidP="00C9385B">
            <w:pPr>
              <w:pStyle w:val="Tabletext3"/>
            </w:pPr>
            <w:r w:rsidRPr="00A113A0">
              <w:t>0,50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76011" w14:textId="77777777" w:rsidR="00B9576A" w:rsidRPr="00A113A0" w:rsidRDefault="00B9576A" w:rsidP="00C9385B">
            <w:pPr>
              <w:pStyle w:val="Tabletext3"/>
            </w:pPr>
          </w:p>
          <w:p w14:paraId="263D25CC" w14:textId="77777777" w:rsidR="00B9576A" w:rsidRPr="00A113A0" w:rsidRDefault="00B9576A" w:rsidP="00C9385B">
            <w:pPr>
              <w:pStyle w:val="Tabletext3"/>
            </w:pPr>
          </w:p>
          <w:p w14:paraId="12DFD0BD" w14:textId="77777777" w:rsidR="00B9576A" w:rsidRPr="00A113A0" w:rsidRDefault="00B9576A" w:rsidP="00C9385B">
            <w:pPr>
              <w:pStyle w:val="Tabletext3"/>
            </w:pPr>
          </w:p>
          <w:p w14:paraId="2F579D08" w14:textId="77777777" w:rsidR="00B9576A" w:rsidRPr="00A113A0" w:rsidRDefault="00B9576A" w:rsidP="00C9385B">
            <w:pPr>
              <w:pStyle w:val="Tabletext3"/>
            </w:pPr>
            <w:r w:rsidRPr="00A113A0">
              <w:t>0,15</w:t>
            </w:r>
          </w:p>
          <w:p w14:paraId="4F30027D" w14:textId="77777777" w:rsidR="00B9576A" w:rsidRPr="00A113A0" w:rsidRDefault="00B9576A" w:rsidP="00C9385B">
            <w:pPr>
              <w:pStyle w:val="Tabletext3"/>
            </w:pPr>
            <w:r w:rsidRPr="00A113A0">
              <w:t>0,20</w:t>
            </w:r>
          </w:p>
          <w:p w14:paraId="7FDC534B" w14:textId="77777777" w:rsidR="00B9576A" w:rsidRPr="00A113A0" w:rsidRDefault="00B9576A" w:rsidP="00C9385B">
            <w:pPr>
              <w:pStyle w:val="Tabletext3"/>
            </w:pPr>
            <w:r w:rsidRPr="00A113A0">
              <w:t>0,30</w:t>
            </w:r>
          </w:p>
        </w:tc>
      </w:tr>
      <w:tr w:rsidR="00B9576A" w:rsidRPr="00BF2E64" w14:paraId="41AE1990" w14:textId="77777777" w:rsidTr="00017975">
        <w:trPr>
          <w:cantSplit/>
          <w:trHeight w:val="66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B5C39" w14:textId="77777777" w:rsidR="00B9576A" w:rsidRPr="00A113A0" w:rsidRDefault="00B9576A" w:rsidP="00C9385B">
            <w:pPr>
              <w:pStyle w:val="Tabletext"/>
            </w:pPr>
            <w:r w:rsidRPr="00A113A0">
              <w:t>Statisks trīsvalču veltnis,</w:t>
            </w:r>
          </w:p>
          <w:p w14:paraId="773DB2CC" w14:textId="77777777" w:rsidR="00B9576A" w:rsidRPr="00A113A0" w:rsidRDefault="00B9576A" w:rsidP="00C9385B">
            <w:pPr>
              <w:pStyle w:val="Tabletext"/>
            </w:pPr>
            <w:r w:rsidRPr="00A113A0">
              <w:t>lineārā slodze:</w:t>
            </w:r>
          </w:p>
          <w:p w14:paraId="15012FE0" w14:textId="77777777" w:rsidR="00B9576A" w:rsidRPr="00A113A0" w:rsidRDefault="00B9576A" w:rsidP="00C9385B">
            <w:pPr>
              <w:pStyle w:val="Tabletext"/>
            </w:pPr>
            <w:r w:rsidRPr="00A113A0">
              <w:t>min. 50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967046"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E2DB5" w14:textId="77777777" w:rsidR="00B9576A" w:rsidRPr="00A113A0" w:rsidRDefault="00B9576A" w:rsidP="00C9385B">
            <w:pPr>
              <w:pStyle w:val="Tabletext3"/>
            </w:pPr>
          </w:p>
          <w:p w14:paraId="770C5164" w14:textId="77777777" w:rsidR="00B9576A" w:rsidRPr="00A113A0" w:rsidRDefault="00B9576A" w:rsidP="00C9385B">
            <w:pPr>
              <w:pStyle w:val="Tabletext3"/>
            </w:pPr>
          </w:p>
          <w:p w14:paraId="2E9B64F6" w14:textId="77777777" w:rsidR="00B9576A" w:rsidRPr="00A113A0" w:rsidRDefault="00B9576A" w:rsidP="00C9385B">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7D001F" w14:textId="77777777" w:rsidR="00B9576A" w:rsidRPr="00A113A0" w:rsidRDefault="00B9576A" w:rsidP="00C9385B">
            <w:pPr>
              <w:pStyle w:val="Tabletext3"/>
            </w:pPr>
          </w:p>
          <w:p w14:paraId="487A5511" w14:textId="77777777" w:rsidR="00B9576A" w:rsidRPr="00A113A0" w:rsidRDefault="00B9576A" w:rsidP="00C9385B">
            <w:pPr>
              <w:pStyle w:val="Tabletext3"/>
            </w:pPr>
          </w:p>
          <w:p w14:paraId="181E42AC" w14:textId="77777777" w:rsidR="00B9576A" w:rsidRPr="00A113A0" w:rsidRDefault="00B9576A" w:rsidP="00C9385B">
            <w:pPr>
              <w:pStyle w:val="Tabletext3"/>
            </w:pPr>
            <w:r w:rsidRPr="00A113A0">
              <w:t>0,20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F07DA0" w14:textId="77777777" w:rsidR="00B9576A" w:rsidRPr="00A113A0" w:rsidRDefault="00B9576A" w:rsidP="00C9385B">
            <w:pPr>
              <w:pStyle w:val="Tabletext3"/>
            </w:pPr>
          </w:p>
          <w:p w14:paraId="3410455B" w14:textId="77777777" w:rsidR="00B9576A" w:rsidRPr="00A113A0" w:rsidRDefault="00B9576A" w:rsidP="00C9385B">
            <w:pPr>
              <w:pStyle w:val="Tabletext3"/>
            </w:pPr>
          </w:p>
          <w:p w14:paraId="6F4192EA" w14:textId="77777777" w:rsidR="00B9576A" w:rsidRPr="00A113A0" w:rsidRDefault="00B9576A" w:rsidP="00C9385B">
            <w:pPr>
              <w:pStyle w:val="Tabletext3"/>
            </w:pPr>
            <w:r w:rsidRPr="00A113A0">
              <w:t>0,20</w:t>
            </w:r>
          </w:p>
        </w:tc>
      </w:tr>
      <w:tr w:rsidR="00B9576A" w:rsidRPr="00BF2E64" w14:paraId="06A94638" w14:textId="77777777" w:rsidTr="00017975">
        <w:trPr>
          <w:cantSplit/>
          <w:trHeight w:val="44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77B35" w14:textId="77777777" w:rsidR="00B9576A" w:rsidRPr="00A113A0" w:rsidRDefault="00B9576A" w:rsidP="00C9385B">
            <w:pPr>
              <w:pStyle w:val="Tabletext"/>
            </w:pPr>
            <w:r w:rsidRPr="00A113A0">
              <w:t>Statisks dūrvalču veltnis:</w:t>
            </w:r>
          </w:p>
          <w:p w14:paraId="52DE8E8C" w14:textId="77777777" w:rsidR="00B9576A" w:rsidRPr="00A113A0" w:rsidRDefault="00B9576A" w:rsidP="00C9385B">
            <w:pPr>
              <w:pStyle w:val="Tabletext"/>
            </w:pPr>
            <w:r w:rsidRPr="00A113A0">
              <w:t>min. 45 kN/m² (apmēram 20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F7916"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50DDE" w14:textId="77777777" w:rsidR="00B9576A" w:rsidRPr="00A113A0" w:rsidRDefault="00B9576A" w:rsidP="00C9385B">
            <w:pPr>
              <w:pStyle w:val="Tabletext3"/>
            </w:pPr>
          </w:p>
          <w:p w14:paraId="0A11E56E" w14:textId="77777777" w:rsidR="00B9576A" w:rsidRPr="00A113A0" w:rsidRDefault="00B9576A" w:rsidP="00C9385B">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9B5006" w14:textId="77777777" w:rsidR="00B9576A" w:rsidRPr="00A113A0" w:rsidRDefault="00B9576A" w:rsidP="00C9385B">
            <w:pPr>
              <w:pStyle w:val="Tabletext3"/>
            </w:pPr>
          </w:p>
          <w:p w14:paraId="4059F6AF" w14:textId="77777777" w:rsidR="00B9576A" w:rsidRPr="00A113A0" w:rsidRDefault="00B9576A" w:rsidP="00C9385B">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95ED4" w14:textId="77777777" w:rsidR="00B9576A" w:rsidRPr="00A113A0" w:rsidRDefault="00B9576A" w:rsidP="00C9385B">
            <w:pPr>
              <w:pStyle w:val="Tabletext3"/>
            </w:pPr>
          </w:p>
          <w:p w14:paraId="3D97E141" w14:textId="77777777" w:rsidR="00B9576A" w:rsidRPr="00A113A0" w:rsidRDefault="00B9576A" w:rsidP="00C9385B">
            <w:pPr>
              <w:pStyle w:val="Tabletext3"/>
            </w:pPr>
            <w:r w:rsidRPr="00A113A0">
              <w:t>0,25</w:t>
            </w:r>
          </w:p>
        </w:tc>
      </w:tr>
      <w:tr w:rsidR="00B9576A" w:rsidRPr="00BF2E64" w14:paraId="31A3DDF4" w14:textId="77777777" w:rsidTr="00017975">
        <w:trPr>
          <w:cantSplit/>
          <w:trHeight w:val="88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F79063" w14:textId="77777777" w:rsidR="00B9576A" w:rsidRPr="00A113A0" w:rsidRDefault="00B9576A" w:rsidP="00C9385B">
            <w:pPr>
              <w:pStyle w:val="Tabletext"/>
            </w:pPr>
            <w:r w:rsidRPr="00A113A0">
              <w:t>Pneimoveltnis,</w:t>
            </w:r>
          </w:p>
          <w:p w14:paraId="026AE8BB" w14:textId="77777777" w:rsidR="00B9576A" w:rsidRPr="00A113A0" w:rsidRDefault="00B9576A" w:rsidP="00C9385B">
            <w:pPr>
              <w:pStyle w:val="Tabletext"/>
            </w:pPr>
            <w:r w:rsidRPr="00A113A0">
              <w:t>slodze/ritenis:</w:t>
            </w:r>
          </w:p>
          <w:p w14:paraId="5A6EFB57" w14:textId="77777777" w:rsidR="00B9576A" w:rsidRPr="00A113A0" w:rsidRDefault="00B9576A" w:rsidP="00C9385B">
            <w:pPr>
              <w:pStyle w:val="Tabletext"/>
            </w:pPr>
            <w:r w:rsidRPr="00A113A0">
              <w:t>min. 15 kN/m²</w:t>
            </w:r>
          </w:p>
          <w:p w14:paraId="6EAD154B" w14:textId="77777777" w:rsidR="00B9576A" w:rsidRPr="00A113A0" w:rsidRDefault="00B9576A" w:rsidP="00C9385B">
            <w:pPr>
              <w:pStyle w:val="Tabletext"/>
            </w:pPr>
            <w:r w:rsidRPr="00A113A0">
              <w:t>min. 25 kN/m²</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6C32E"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6299" w14:textId="77777777" w:rsidR="00B9576A" w:rsidRPr="00A113A0" w:rsidRDefault="00B9576A" w:rsidP="00C9385B">
            <w:pPr>
              <w:pStyle w:val="Tabletext3"/>
            </w:pPr>
          </w:p>
          <w:p w14:paraId="7DB56BD5" w14:textId="77777777" w:rsidR="00B9576A" w:rsidRPr="00A113A0" w:rsidRDefault="00B9576A" w:rsidP="00C9385B">
            <w:pPr>
              <w:pStyle w:val="Tabletext3"/>
            </w:pPr>
          </w:p>
          <w:p w14:paraId="33F6D765" w14:textId="77777777" w:rsidR="00B9576A" w:rsidRPr="00A113A0" w:rsidRDefault="00B9576A" w:rsidP="00C9385B">
            <w:pPr>
              <w:pStyle w:val="Tabletext3"/>
            </w:pPr>
            <w:r w:rsidRPr="00A113A0">
              <w:t>0,20</w:t>
            </w:r>
          </w:p>
          <w:p w14:paraId="1FB211D7" w14:textId="77777777" w:rsidR="00B9576A" w:rsidRPr="00A113A0" w:rsidRDefault="00B9576A" w:rsidP="00C9385B">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317E9" w14:textId="77777777" w:rsidR="00B9576A" w:rsidRPr="00A113A0" w:rsidRDefault="00B9576A" w:rsidP="00C9385B">
            <w:pPr>
              <w:pStyle w:val="Tabletext3"/>
            </w:pPr>
          </w:p>
          <w:p w14:paraId="2D98FEF7" w14:textId="77777777" w:rsidR="00B9576A" w:rsidRPr="00A113A0" w:rsidRDefault="00B9576A" w:rsidP="00C9385B">
            <w:pPr>
              <w:pStyle w:val="Tabletext3"/>
            </w:pPr>
          </w:p>
          <w:p w14:paraId="617A21D8" w14:textId="77777777" w:rsidR="00B9576A" w:rsidRPr="00A113A0" w:rsidRDefault="00B9576A" w:rsidP="00C9385B">
            <w:pPr>
              <w:pStyle w:val="Tabletext3"/>
            </w:pPr>
            <w:r w:rsidRPr="00A113A0">
              <w:t>0,20</w:t>
            </w:r>
          </w:p>
          <w:p w14:paraId="25714CB0" w14:textId="77777777" w:rsidR="00B9576A" w:rsidRPr="00A113A0" w:rsidRDefault="00B9576A" w:rsidP="00C9385B">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7C106" w14:textId="77777777" w:rsidR="00B9576A" w:rsidRPr="00A113A0" w:rsidRDefault="00B9576A" w:rsidP="00C9385B">
            <w:pPr>
              <w:pStyle w:val="Tabletext3"/>
            </w:pPr>
          </w:p>
          <w:p w14:paraId="06D4C8CB" w14:textId="77777777" w:rsidR="00B9576A" w:rsidRPr="00A113A0" w:rsidRDefault="00B9576A" w:rsidP="00C9385B">
            <w:pPr>
              <w:pStyle w:val="Tabletext3"/>
            </w:pPr>
          </w:p>
          <w:p w14:paraId="2C27BD68" w14:textId="77777777" w:rsidR="00B9576A" w:rsidRPr="00A113A0" w:rsidRDefault="00B9576A" w:rsidP="00C9385B">
            <w:pPr>
              <w:pStyle w:val="Tabletext3"/>
            </w:pPr>
            <w:r w:rsidRPr="00A113A0">
              <w:t>0,20</w:t>
            </w:r>
          </w:p>
          <w:p w14:paraId="0B9A1853" w14:textId="77777777" w:rsidR="00B9576A" w:rsidRPr="00A113A0" w:rsidRDefault="00B9576A" w:rsidP="00C9385B">
            <w:pPr>
              <w:pStyle w:val="Tabletext3"/>
            </w:pPr>
            <w:r w:rsidRPr="00A113A0">
              <w:t>0,25</w:t>
            </w:r>
          </w:p>
        </w:tc>
      </w:tr>
    </w:tbl>
    <w:p w14:paraId="76869D26" w14:textId="77777777" w:rsidR="00B9576A" w:rsidRPr="00BF2E64" w:rsidRDefault="00B9576A" w:rsidP="005311E9">
      <w:pPr>
        <w:pStyle w:val="BodyText3"/>
      </w:pPr>
      <w:r w:rsidRPr="00BF2E64">
        <w:t>PIEZĪME</w:t>
      </w:r>
      <w:r w:rsidRPr="00BF2E64">
        <w:rPr>
          <w:vertAlign w:val="superscript"/>
        </w:rPr>
        <w:t xml:space="preserve"> (1)</w:t>
      </w:r>
      <w:r w:rsidRPr="00BF2E64">
        <w:t xml:space="preserve"> Attiecas uz piekabināmo veltni ar vienu valci. Pašgājēju veltņiem slodze attiecas uz valci.</w:t>
      </w:r>
    </w:p>
    <w:p w14:paraId="2547ADE6" w14:textId="77777777" w:rsidR="00B9576A" w:rsidRPr="00BF2E64" w:rsidRDefault="00B9576A" w:rsidP="005311E9">
      <w:pPr>
        <w:pStyle w:val="BodyText3"/>
      </w:pPr>
      <w:r w:rsidRPr="00BF2E64">
        <w:t>PIEZĪME</w:t>
      </w:r>
      <w:r w:rsidRPr="00BF2E64">
        <w:rPr>
          <w:vertAlign w:val="superscript"/>
        </w:rPr>
        <w:t xml:space="preserve"> (2)</w:t>
      </w:r>
      <w:r w:rsidRPr="00BF2E64">
        <w:t xml:space="preserve"> Ja blīvē ar aktīvām vibrācijas iekārtām abos valčos, tad noteikto pārbraucienu skaitu var samazināt divas reizes.</w:t>
      </w:r>
    </w:p>
    <w:p w14:paraId="49E70408" w14:textId="77777777" w:rsidR="00B9576A" w:rsidRPr="00BF2E64" w:rsidRDefault="00B9576A" w:rsidP="00B9576A">
      <w:r w:rsidRPr="006127C1">
        <w:rPr>
          <w:lang w:val="lv-LV"/>
        </w:rPr>
        <w:t>Būvējot uzbērumu uz vājas nestspējas gruntīm, vai no putekļainām vai mālainām gruntīm, pirms ceļa segas pamata būvniecības uzsākšanas ieteicams paredzēt tehnoloģisko pārtraukumu.</w:t>
      </w:r>
    </w:p>
    <w:p w14:paraId="3E927894" w14:textId="77777777" w:rsidR="00B9576A" w:rsidRPr="00B44DB7" w:rsidRDefault="00B9576A" w:rsidP="00B9576A">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9576A">
      <w:pPr>
        <w:rPr>
          <w:lang w:val="lv-LV"/>
        </w:rPr>
      </w:pPr>
      <w:r w:rsidRPr="006127C1">
        <w:rPr>
          <w:lang w:val="lv-LV"/>
        </w:rPr>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77777777" w:rsidR="00B9576A" w:rsidRPr="006127C1" w:rsidRDefault="00B9576A" w:rsidP="00B9576A">
      <w:pPr>
        <w:rPr>
          <w:lang w:val="lv-LV"/>
        </w:rPr>
      </w:pPr>
      <w:r w:rsidRPr="006127C1">
        <w:rPr>
          <w:lang w:val="lv-LV"/>
        </w:rPr>
        <w:t>Stabilizējot grunti ar cementu, saistvielas iestrāde jāveic vienā tvērienā. Cementa iestrādes laiks no brīža, kad cements ir saskāries ar stabilizējamo grunti,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9576A">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9576A">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9576A">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w:t>
      </w:r>
      <w:r w:rsidRPr="006127C1">
        <w:rPr>
          <w:lang w:val="lv-LV"/>
        </w:rPr>
        <w:lastRenderedPageBreak/>
        <w:t>pievienojot vai ar pievienotu ūdeni, ievērojot saistvielu iestrādei gruntī šajās specifikācijās noteiktos laika limitus.</w:t>
      </w:r>
    </w:p>
    <w:p w14:paraId="6E6863F3" w14:textId="6A13ADE5" w:rsidR="00B9576A" w:rsidRPr="006127C1" w:rsidRDefault="00B9576A" w:rsidP="00B9576A">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no kopējā paredzētā daudzuma), kā arī vismaz no katriem 5000 m² jānoņem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Pr>
          <w:lang w:val="lv-LV"/>
        </w:rPr>
      </w:r>
      <w:r>
        <w:rPr>
          <w:lang w:val="lv-LV"/>
        </w:rPr>
        <w:fldChar w:fldCharType="separate"/>
      </w:r>
      <w:r w:rsidR="00136ECA">
        <w:rPr>
          <w:lang w:val="lv-LV"/>
        </w:rPr>
        <w:t>4.4.4</w:t>
      </w:r>
      <w:r>
        <w:rPr>
          <w:lang w:val="lv-LV"/>
        </w:rPr>
        <w:fldChar w:fldCharType="end"/>
      </w:r>
      <w:r>
        <w:rPr>
          <w:lang w:val="lv-LV"/>
        </w:rPr>
        <w:t xml:space="preserve"> </w:t>
      </w:r>
      <w:r w:rsidRPr="006127C1">
        <w:rPr>
          <w:lang w:val="lv-LV"/>
        </w:rPr>
        <w:t xml:space="preserve">punktā noteiktās īpašības (izņemot granulometrisko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Pr>
          <w:lang w:val="lv-LV"/>
        </w:rPr>
      </w:r>
      <w:r>
        <w:rPr>
          <w:lang w:val="lv-LV"/>
        </w:rPr>
        <w:fldChar w:fldCharType="separate"/>
      </w:r>
      <w:r w:rsidR="00136ECA">
        <w:rPr>
          <w:lang w:val="lv-LV"/>
        </w:rPr>
        <w:t>4.4.4</w:t>
      </w:r>
      <w:r>
        <w:rPr>
          <w:lang w:val="lv-LV"/>
        </w:rPr>
        <w:fldChar w:fldCharType="end"/>
      </w:r>
      <w:r>
        <w:rPr>
          <w:lang w:val="lv-LV"/>
        </w:rPr>
        <w:t xml:space="preserve"> </w:t>
      </w:r>
      <w:r w:rsidRPr="006127C1">
        <w:rPr>
          <w:lang w:val="lv-LV"/>
        </w:rPr>
        <w:t>punktā noteiktajām prasībām.</w:t>
      </w:r>
    </w:p>
    <w:p w14:paraId="35CF5DA9" w14:textId="77777777" w:rsidR="00B9576A" w:rsidRPr="006127C1" w:rsidRDefault="00B9576A" w:rsidP="00B9576A">
      <w:pPr>
        <w:rPr>
          <w:lang w:val="lv-LV"/>
        </w:rPr>
      </w:pPr>
      <w:r w:rsidRPr="006127C1">
        <w:rPr>
          <w:lang w:val="lv-LV"/>
        </w:rPr>
        <w:t>Stabilizētās kārtas sablīvēšanas procesu ieteicams pabeigt, izsmidzinot uz stabilizētās kārtas virsmas nelielu ūdens daudzumu un blīvējot ar pneimoriteņu veltni.</w:t>
      </w:r>
    </w:p>
    <w:p w14:paraId="6F48E3F3" w14:textId="77777777" w:rsidR="00B9576A" w:rsidRPr="006127C1" w:rsidRDefault="00B9576A" w:rsidP="00B9576A">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9576A">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9576A">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9576A">
      <w:pPr>
        <w:rPr>
          <w:lang w:val="lv-LV"/>
        </w:rPr>
      </w:pPr>
      <w:r w:rsidRPr="00B44DB7">
        <w:rPr>
          <w:lang w:val="lv-LV"/>
        </w:rPr>
        <w:t xml:space="preserve">Jākontrolē būvobjektā pievestā, pārvietotā vai iestrādātā materiāla un saistvielas daudzums, izmantojot kravu kontrolsvēršanu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E244E9">
      <w:pPr>
        <w:pStyle w:val="Heading3"/>
      </w:pPr>
      <w:bookmarkStart w:id="247" w:name="_Toc250814923"/>
      <w:r w:rsidRPr="00BF2E64">
        <w:t>Kvalitātes novērtējums</w:t>
      </w:r>
      <w:bookmarkEnd w:id="247"/>
    </w:p>
    <w:p w14:paraId="16A4D5CA" w14:textId="62F747F3" w:rsidR="00B9576A" w:rsidRPr="00BF2E64" w:rsidRDefault="00B9576A" w:rsidP="00B9576A">
      <w:r w:rsidRPr="00BF2E64">
        <w:t xml:space="preserve">Uzbūvētajam zemes klātnes ierakumam vai uzbērumam, kā arī katrai uzbūvētajai kārtai jābūt līdzenai, jābūt nodrošinātai pilnīgai ūdens notecei. Izpildīto darbu kvalitātei jāatbilst </w:t>
      </w:r>
      <w:r>
        <w:fldChar w:fldCharType="begin"/>
      </w:r>
      <w:r>
        <w:instrText xml:space="preserve"> REF _Ref250982507 \n \h </w:instrText>
      </w:r>
      <w:r>
        <w:fldChar w:fldCharType="separate"/>
      </w:r>
      <w:r w:rsidR="00136ECA">
        <w:t>4.4-7</w:t>
      </w:r>
      <w:r>
        <w:fldChar w:fldCharType="end"/>
      </w:r>
      <w:r w:rsidRPr="00BF2E64">
        <w:t xml:space="preserve"> tabulā izvirzītajām prasībām.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134196">
      <w:pPr>
        <w:pStyle w:val="Heading8"/>
      </w:pPr>
      <w:bookmarkStart w:id="248" w:name="_Ref250982507"/>
      <w:r w:rsidRPr="00BF2E64">
        <w:t>tabula. Zemes klātnes kvalitātes prasības un nosacījumi testēšanai un mērījumiem</w:t>
      </w:r>
      <w:bookmarkEnd w:id="248"/>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522A358F"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498E7" w14:textId="77777777" w:rsidR="00B9576A" w:rsidRPr="00A113A0" w:rsidRDefault="00B9576A" w:rsidP="00862D54">
            <w:pPr>
              <w:pStyle w:val="Tablehead"/>
            </w:pPr>
            <w:r w:rsidRPr="00A113A0">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2AB9CD" w14:textId="77777777" w:rsidR="00B9576A" w:rsidRPr="00A113A0" w:rsidRDefault="00B9576A" w:rsidP="00862D54">
            <w:pPr>
              <w:pStyle w:val="Tablehead"/>
            </w:pPr>
            <w:r w:rsidRPr="00A113A0">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26A5D1" w14:textId="77777777" w:rsidR="00B9576A" w:rsidRPr="00A113A0" w:rsidRDefault="00B9576A" w:rsidP="00862D54">
            <w:pPr>
              <w:pStyle w:val="Tablehead"/>
            </w:pPr>
            <w:r w:rsidRPr="00A113A0">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4338B" w14:textId="77777777" w:rsidR="00B9576A" w:rsidRPr="00A113A0" w:rsidRDefault="00B9576A" w:rsidP="00862D54">
            <w:pPr>
              <w:pStyle w:val="Tablehead"/>
            </w:pPr>
            <w:r w:rsidRPr="00A113A0">
              <w:t>Izpildes laiks vai apjoms</w:t>
            </w:r>
          </w:p>
        </w:tc>
      </w:tr>
      <w:tr w:rsidR="00B9576A" w:rsidRPr="00BF2E64" w14:paraId="2C3A1DDA" w14:textId="77777777" w:rsidTr="00017975">
        <w:trPr>
          <w:cantSplit/>
          <w:trHeight w:val="8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559587" w14:textId="77777777" w:rsidR="00B9576A" w:rsidRPr="00A113A0" w:rsidRDefault="00B9576A" w:rsidP="00C9385B">
            <w:pPr>
              <w:pStyle w:val="Tabletext"/>
            </w:pPr>
            <w:r w:rsidRPr="00A113A0">
              <w:t>Virsmas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562912" w14:textId="77777777" w:rsidR="00B9576A" w:rsidRPr="00A113A0" w:rsidRDefault="00B9576A" w:rsidP="00C9385B">
            <w:pPr>
              <w:pStyle w:val="Tabletext"/>
            </w:pPr>
            <w:r w:rsidRPr="00A113A0">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266E3" w14:textId="77777777" w:rsidR="00B9576A" w:rsidRPr="00A113A0" w:rsidRDefault="00B9576A" w:rsidP="00C9385B">
            <w:pPr>
              <w:pStyle w:val="Tabletext"/>
            </w:pPr>
            <w:r w:rsidRPr="00A113A0">
              <w:t>LBN 305-</w:t>
            </w:r>
            <w:r>
              <w:t>15</w:t>
            </w:r>
          </w:p>
          <w:p w14:paraId="29E1FA04" w14:textId="77777777" w:rsidR="00B9576A" w:rsidRPr="00A113A0" w:rsidRDefault="00B9576A" w:rsidP="00C9385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1467D" w14:textId="77777777" w:rsidR="00B9576A" w:rsidRPr="00A113A0" w:rsidRDefault="00B9576A" w:rsidP="00C9385B">
            <w:pPr>
              <w:pStyle w:val="Tabletext"/>
            </w:pPr>
            <w:r w:rsidRPr="00A113A0">
              <w:t>Visā būvobjektā vismaz trīs vietās šķērsprofilā (piem., uz ceļa ass un malās) ik pēc 100 m</w:t>
            </w:r>
          </w:p>
        </w:tc>
      </w:tr>
      <w:tr w:rsidR="00B9576A" w:rsidRPr="00BF2E64" w14:paraId="44C59EE9"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7F203" w14:textId="77777777" w:rsidR="00B9576A" w:rsidRPr="00A113A0" w:rsidRDefault="00B9576A" w:rsidP="00C9385B">
            <w:pPr>
              <w:pStyle w:val="Tabletext"/>
            </w:pPr>
            <w:r w:rsidRPr="00A113A0">
              <w:t>Nogāžu slīpums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2C314E" w14:textId="77777777" w:rsidR="00B9576A" w:rsidRPr="00A113A0" w:rsidRDefault="00B9576A" w:rsidP="00C9385B">
            <w:pPr>
              <w:pStyle w:val="Tabletext"/>
            </w:pPr>
            <w:r w:rsidRPr="00A113A0">
              <w:t>Ne stāvākas par paredzēto</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C83D5" w14:textId="77777777" w:rsidR="00B9576A" w:rsidRPr="00A113A0" w:rsidRDefault="00B9576A" w:rsidP="00C9385B">
            <w:pPr>
              <w:pStyle w:val="Tabletext"/>
            </w:pPr>
            <w:r w:rsidRPr="00A113A0">
              <w:t>Ar šabloniem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5E04" w14:textId="77777777" w:rsidR="00B9576A" w:rsidRPr="00A113A0" w:rsidRDefault="00B9576A" w:rsidP="00C9385B">
            <w:pPr>
              <w:pStyle w:val="Tabletext"/>
            </w:pPr>
            <w:r w:rsidRPr="00A113A0">
              <w:t>Testējot aizdomu gadījumos par neatbilstību</w:t>
            </w:r>
          </w:p>
        </w:tc>
      </w:tr>
      <w:tr w:rsidR="00B9576A" w:rsidRPr="00BF2E64" w14:paraId="16CD8D6D"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E3A37" w14:textId="77777777" w:rsidR="00B9576A" w:rsidRPr="00A113A0" w:rsidRDefault="00B9576A" w:rsidP="00C9385B">
            <w:pPr>
              <w:pStyle w:val="Tabletext"/>
            </w:pPr>
            <w:r w:rsidRPr="00A113A0">
              <w:t>Šķērsprofils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C4D8F" w14:textId="77777777" w:rsidR="00B9576A" w:rsidRPr="00A113A0" w:rsidRDefault="00B9576A" w:rsidP="00C9385B">
            <w:pPr>
              <w:pStyle w:val="Tabletext"/>
            </w:pPr>
            <w:r w:rsidRPr="00A113A0">
              <w:t>≤ ± 1,5 %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85145" w14:textId="77777777" w:rsidR="00B9576A" w:rsidRPr="00A113A0" w:rsidRDefault="00B9576A" w:rsidP="00C9385B">
            <w:pPr>
              <w:pStyle w:val="Tabletext"/>
            </w:pPr>
            <w:r w:rsidRPr="00A113A0">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2BA9B" w14:textId="77777777" w:rsidR="00B9576A" w:rsidRPr="00A113A0" w:rsidRDefault="00B9576A" w:rsidP="00C9385B">
            <w:pPr>
              <w:pStyle w:val="Tabletext"/>
            </w:pPr>
            <w:r w:rsidRPr="00A113A0">
              <w:t xml:space="preserve">Visā būvobjektā katrā joslā ik pēc 100 m pirms </w:t>
            </w:r>
            <w:r w:rsidRPr="00A113A0">
              <w:lastRenderedPageBreak/>
              <w:t>nosedzošās kārtas būvniecības</w:t>
            </w:r>
          </w:p>
        </w:tc>
      </w:tr>
      <w:tr w:rsidR="00B9576A" w:rsidRPr="00BF2E64" w14:paraId="3FC46F22" w14:textId="77777777" w:rsidTr="00017975">
        <w:trPr>
          <w:cantSplit/>
          <w:trHeight w:val="45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73C27" w14:textId="77777777" w:rsidR="00B9576A" w:rsidRPr="00A113A0" w:rsidRDefault="00B9576A" w:rsidP="00C9385B">
            <w:pPr>
              <w:pStyle w:val="Tabletext"/>
            </w:pPr>
            <w:r w:rsidRPr="00A113A0">
              <w:lastRenderedPageBreak/>
              <w:t>Platums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B8ECB" w14:textId="77777777" w:rsidR="00B9576A" w:rsidRPr="00A113A0" w:rsidRDefault="00B9576A" w:rsidP="00C9385B">
            <w:pPr>
              <w:pStyle w:val="Tabletext"/>
            </w:pPr>
            <w:r w:rsidRPr="00A113A0">
              <w:t>≤ ± 10 cm no paredzētā uz katru pusi no ceļa ass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F1C76D" w14:textId="77777777" w:rsidR="00B9576A" w:rsidRPr="00A113A0" w:rsidRDefault="00B9576A" w:rsidP="00C9385B">
            <w:pPr>
              <w:pStyle w:val="Tabletext"/>
            </w:pPr>
            <w:r w:rsidRPr="00A113A0">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C9DF4" w14:textId="77777777" w:rsidR="00B9576A" w:rsidRPr="00A113A0" w:rsidRDefault="00B9576A" w:rsidP="00C9385B">
            <w:pPr>
              <w:pStyle w:val="Tabletext"/>
            </w:pPr>
          </w:p>
        </w:tc>
      </w:tr>
      <w:tr w:rsidR="00B9576A" w:rsidRPr="00BF2E64" w14:paraId="27560694"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84EDB" w14:textId="77777777" w:rsidR="00B9576A" w:rsidRPr="00A113A0" w:rsidRDefault="00B9576A" w:rsidP="00C9385B">
            <w:pPr>
              <w:pStyle w:val="Tabletext"/>
            </w:pPr>
            <w:r w:rsidRPr="00A113A0">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2609CB" w14:textId="77777777" w:rsidR="00B9576A" w:rsidRPr="00A113A0" w:rsidRDefault="00B9576A" w:rsidP="00C9385B">
            <w:pPr>
              <w:pStyle w:val="Tabletext"/>
            </w:pPr>
            <w:r w:rsidRPr="00A113A0">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26951" w14:textId="77777777" w:rsidR="00B9576A" w:rsidRPr="00A113A0" w:rsidRDefault="00B9576A" w:rsidP="00C9385B">
            <w:pPr>
              <w:pStyle w:val="Tabletext"/>
            </w:pPr>
            <w:r w:rsidRPr="00A113A0">
              <w:t>LBN 305 – 1</w:t>
            </w:r>
          </w:p>
          <w:p w14:paraId="6E9F2795" w14:textId="77777777" w:rsidR="00B9576A" w:rsidRPr="00A113A0" w:rsidRDefault="00B9576A" w:rsidP="00C9385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BE7331" w14:textId="77777777" w:rsidR="00B9576A" w:rsidRPr="00A113A0" w:rsidRDefault="00B9576A" w:rsidP="00C9385B">
            <w:pPr>
              <w:pStyle w:val="Tabletext"/>
            </w:pPr>
            <w:r w:rsidRPr="00A113A0">
              <w:t>Visā būvobjektā raksturīgos punktos</w:t>
            </w:r>
          </w:p>
        </w:tc>
      </w:tr>
      <w:tr w:rsidR="00B9576A" w:rsidRPr="00BF2E64" w14:paraId="3B1BD28F"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472532" w14:textId="77777777" w:rsidR="00B9576A" w:rsidRPr="00D31662" w:rsidRDefault="00B9576A" w:rsidP="00C9385B">
            <w:pPr>
              <w:pStyle w:val="Tabletext"/>
            </w:pPr>
            <w:r w:rsidRPr="00D31662">
              <w:t>Kārtas biezums,</w:t>
            </w:r>
          </w:p>
          <w:p w14:paraId="066AC94E" w14:textId="77777777" w:rsidR="00B9576A" w:rsidRPr="00A113A0" w:rsidRDefault="00B9576A" w:rsidP="00C9385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B97C84" w14:textId="77777777" w:rsidR="00B9576A" w:rsidRPr="00A113A0" w:rsidRDefault="00B9576A" w:rsidP="00C9385B">
            <w:pPr>
              <w:pStyle w:val="Tabletext"/>
            </w:pPr>
            <w:r w:rsidRPr="00D31662">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AC338" w14:textId="77777777" w:rsidR="00B9576A" w:rsidRPr="00FC2C9B" w:rsidRDefault="00B9576A" w:rsidP="00C9385B">
            <w:pPr>
              <w:pStyle w:val="Tabletext"/>
            </w:pPr>
            <w:r w:rsidRPr="00FC2C9B">
              <w:t>Šurfējot (atrokot, vai izurbjot - tad pēc LVS EN 12697-36) un uzmērot ar lineālu.</w:t>
            </w:r>
          </w:p>
          <w:p w14:paraId="2850316F" w14:textId="77777777" w:rsidR="00B9576A" w:rsidRPr="00A113A0" w:rsidRDefault="00B9576A" w:rsidP="00C9385B">
            <w:pPr>
              <w:pStyle w:val="Tabletext"/>
            </w:pPr>
            <w:r w:rsidRPr="00FC2C9B">
              <w:t>Šur</w:t>
            </w:r>
            <w:r>
              <w:t xml:space="preserve">fēt nedrīst tuvāk par 1,0 m no </w:t>
            </w:r>
            <w:r w:rsidRPr="00FC2C9B">
              <w:t>kārtas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52CFE" w14:textId="77777777" w:rsidR="00B9576A" w:rsidRPr="00A113A0" w:rsidRDefault="00B9576A" w:rsidP="00C9385B">
            <w:pPr>
              <w:pStyle w:val="Tabletext"/>
            </w:pPr>
            <w:r w:rsidRPr="00FC2C9B">
              <w:t>Visā būvobjektā vismaz trīs vietās šķērsprofilā (piem., uz ceļa ass un malās) ik pēc 500 m</w:t>
            </w:r>
          </w:p>
        </w:tc>
      </w:tr>
      <w:tr w:rsidR="00B9576A" w:rsidRPr="00BF2E64" w14:paraId="09CB1A81"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6979F6" w14:textId="77777777" w:rsidR="00B9576A" w:rsidRPr="00A113A0" w:rsidRDefault="00B9576A" w:rsidP="00C9385B">
            <w:pPr>
              <w:pStyle w:val="Tabletext"/>
              <w:rPr>
                <w:vertAlign w:val="superscript"/>
              </w:rPr>
            </w:pPr>
            <w:r w:rsidRPr="00A113A0">
              <w:t>Grunts sablīvējums katrai kārtai vai pamatnei</w:t>
            </w:r>
            <w:r w:rsidRPr="00A113A0">
              <w:rPr>
                <w:vertAlign w:val="superscript"/>
              </w:rPr>
              <w:t>(1)</w:t>
            </w:r>
            <w:r>
              <w:rPr>
                <w:vertAlign w:val="superscript"/>
              </w:rPr>
              <w:t xml:space="preserve"> (2)</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8AD2F" w14:textId="77777777" w:rsidR="00B9576A" w:rsidRPr="00A113A0" w:rsidRDefault="00B9576A" w:rsidP="00C9385B">
            <w:pPr>
              <w:pStyle w:val="Tabletext"/>
            </w:pPr>
            <w:r w:rsidRPr="00A113A0">
              <w:t>≥ 98 % no Proktora blīvuma vai</w:t>
            </w:r>
          </w:p>
          <w:p w14:paraId="72989D3E" w14:textId="77777777" w:rsidR="00B9576A" w:rsidRPr="00A113A0" w:rsidRDefault="00B9576A" w:rsidP="00C9385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54410" w14:textId="77777777" w:rsidR="00B9576A" w:rsidRPr="00A113A0" w:rsidRDefault="00B9576A" w:rsidP="00C9385B">
            <w:pPr>
              <w:pStyle w:val="Tabletext"/>
            </w:pPr>
            <w:r w:rsidRPr="00A113A0">
              <w:t>LVS EN 13286-1</w:t>
            </w:r>
          </w:p>
          <w:p w14:paraId="07A1136D" w14:textId="77777777" w:rsidR="00B9576A" w:rsidRPr="00A113A0" w:rsidRDefault="00B9576A" w:rsidP="00C9385B">
            <w:pPr>
              <w:pStyle w:val="Tabletext"/>
            </w:pPr>
            <w:r w:rsidRPr="00A113A0">
              <w:t>LVS EN 13286-2</w:t>
            </w:r>
          </w:p>
          <w:p w14:paraId="4972E881" w14:textId="77777777" w:rsidR="00B9576A" w:rsidRPr="00A113A0" w:rsidRDefault="00B9576A" w:rsidP="00C9385B">
            <w:pPr>
              <w:pStyle w:val="Tabletext"/>
            </w:pPr>
            <w:r w:rsidRPr="00A113A0">
              <w:t>AASHTO T205</w:t>
            </w:r>
          </w:p>
          <w:p w14:paraId="584E87A3" w14:textId="77777777" w:rsidR="00B9576A" w:rsidRPr="00A113A0" w:rsidRDefault="00B9576A" w:rsidP="00C9385B">
            <w:pPr>
              <w:pStyle w:val="Tabletext"/>
            </w:pPr>
            <w:r w:rsidRPr="00A113A0">
              <w:t>ASTM D2167-08</w:t>
            </w:r>
          </w:p>
          <w:p w14:paraId="57B64BD5" w14:textId="77777777" w:rsidR="00B9576A" w:rsidRPr="00A113A0" w:rsidRDefault="00B9576A" w:rsidP="00C9385B">
            <w:pPr>
              <w:pStyle w:val="Tabletext"/>
            </w:pPr>
            <w:r w:rsidRPr="00A113A0">
              <w:t>ASTM D1556-07</w:t>
            </w:r>
          </w:p>
          <w:p w14:paraId="07881F7F" w14:textId="77777777" w:rsidR="00B9576A" w:rsidRPr="00A113A0" w:rsidRDefault="00B9576A" w:rsidP="00C9385B">
            <w:pPr>
              <w:pStyle w:val="Tabletext"/>
            </w:pPr>
            <w:r w:rsidRPr="00A113A0">
              <w:t>BS 1377-9</w:t>
            </w:r>
          </w:p>
          <w:p w14:paraId="0C2CFAF2" w14:textId="77777777" w:rsidR="00B9576A" w:rsidRPr="00A113A0" w:rsidRDefault="00B9576A" w:rsidP="00C9385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3C50C" w14:textId="77777777" w:rsidR="00B9576A" w:rsidRPr="00A113A0" w:rsidRDefault="00B9576A" w:rsidP="00C9385B">
            <w:pPr>
              <w:pStyle w:val="Tabletext"/>
            </w:pPr>
            <w:r w:rsidRPr="00A113A0">
              <w:t>Visā būvobjektā katrā joslā ik pēc 1000 m pirms nosedzošās kārtas būvniecības</w:t>
            </w:r>
          </w:p>
        </w:tc>
      </w:tr>
      <w:tr w:rsidR="00B9576A" w:rsidRPr="00BF2E64" w14:paraId="19BB865F"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482BB" w14:textId="77777777" w:rsidR="00B9576A" w:rsidRDefault="00B9576A" w:rsidP="00C9385B">
            <w:pPr>
              <w:pStyle w:val="Tabletext"/>
            </w:pPr>
            <w:r w:rsidRPr="00A113A0">
              <w:t>Deformācijas modulis</w:t>
            </w:r>
            <w:r>
              <w:t>,</w:t>
            </w:r>
          </w:p>
          <w:p w14:paraId="40D81ECB" w14:textId="77777777" w:rsidR="00B9576A" w:rsidRPr="00A113A0" w:rsidRDefault="00B9576A" w:rsidP="00C9385B">
            <w:pPr>
              <w:pStyle w:val="Tabletext"/>
            </w:pPr>
            <w:r>
              <w:t>ar saistvielām nesaistītām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2229F0" w14:textId="77777777" w:rsidR="00B9576A" w:rsidRDefault="00B9576A" w:rsidP="00C9385B">
            <w:pPr>
              <w:pStyle w:val="Tabletext"/>
            </w:pPr>
            <w:r w:rsidRPr="00A113A0">
              <w:t>Kopējais deformācijas modulis E</w:t>
            </w:r>
            <w:r w:rsidRPr="00A113A0">
              <w:rPr>
                <w:vertAlign w:val="subscript"/>
              </w:rPr>
              <w:t>V2</w:t>
            </w:r>
            <w:r w:rsidRPr="00A113A0">
              <w:t xml:space="preserve"> nedrīkst būt zemāks par 45 MPa vai ne zemāks par 25 MPa katrai zemākajai kārtai, ja nav paredzēts citādi</w:t>
            </w:r>
            <w:r>
              <w:t>,</w:t>
            </w:r>
          </w:p>
          <w:p w14:paraId="3FAFAE02" w14:textId="77777777" w:rsidR="00B9576A" w:rsidRPr="00A113A0" w:rsidRDefault="00B9576A" w:rsidP="00C9385B">
            <w:pPr>
              <w:pStyle w:val="Tabletext"/>
            </w:pPr>
            <w:r w:rsidRPr="00F65E9C">
              <w:t>papildus jānosaka grunts mitrums mērījuma izpildes vietā, kā arī, ja iepriekš nav noteikts, tad jānosaka grunts Proktora blīvums un optimālais mitrums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36A0D" w14:textId="77777777" w:rsidR="00B9576A" w:rsidRDefault="00B9576A" w:rsidP="00C9385B">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C9385B">
            <w:pPr>
              <w:pStyle w:val="Tabletext"/>
            </w:pPr>
            <w:r w:rsidRPr="00F65E9C">
              <w:t>LVS EN 1097-5</w:t>
            </w:r>
          </w:p>
          <w:p w14:paraId="55B0BC0A" w14:textId="77777777" w:rsidR="00B9576A" w:rsidRPr="00A113A0" w:rsidRDefault="00B9576A" w:rsidP="00C9385B">
            <w:pPr>
              <w:pStyle w:val="Tabletext"/>
            </w:pPr>
            <w:r w:rsidRPr="00F65E9C">
              <w:t>LVS EN 13286-2</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AB700" w14:textId="77777777" w:rsidR="00B9576A" w:rsidRPr="00A113A0" w:rsidRDefault="00B9576A" w:rsidP="00C9385B">
            <w:pPr>
              <w:pStyle w:val="Tabletext"/>
            </w:pPr>
            <w:r w:rsidRPr="00A113A0">
              <w:t>Visā būvobjektā katrā joslā ik pēc 1000 m vai vismaz 1 mērījums katrai zemākajai kārtai, ja nav paredzēts citādi</w:t>
            </w:r>
          </w:p>
        </w:tc>
      </w:tr>
      <w:tr w:rsidR="00B9576A" w:rsidRPr="00BF2E64" w14:paraId="118733D6"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E984B" w14:textId="77777777" w:rsidR="00B9576A" w:rsidRPr="00FC2C9B" w:rsidRDefault="00B9576A" w:rsidP="00C9385B">
            <w:pPr>
              <w:pStyle w:val="Tabletext"/>
            </w:pPr>
            <w:r w:rsidRPr="00FC2C9B">
              <w:t>Izurbtu paraugu spiedes stiprība,</w:t>
            </w:r>
          </w:p>
          <w:p w14:paraId="12C54E6A" w14:textId="77777777" w:rsidR="00B9576A" w:rsidRPr="00A113A0" w:rsidRDefault="00B9576A" w:rsidP="00C9385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DF1D4" w14:textId="02BED53D" w:rsidR="00B9576A" w:rsidRPr="00A113A0" w:rsidRDefault="00B9576A" w:rsidP="00C9385B">
            <w:pPr>
              <w:pStyle w:val="Tabletext"/>
            </w:pPr>
            <w:r w:rsidRPr="00D31662">
              <w:t>Jāatbilst šo specifikāciju</w:t>
            </w:r>
            <w:r>
              <w:t xml:space="preserve"> </w:t>
            </w:r>
            <w:r>
              <w:fldChar w:fldCharType="begin"/>
            </w:r>
            <w:r>
              <w:instrText xml:space="preserve"> REF _Ref251401988 \r \h </w:instrText>
            </w:r>
            <w:r>
              <w:fldChar w:fldCharType="separate"/>
            </w:r>
            <w:r w:rsidR="00136ECA">
              <w:t>4.4-3</w:t>
            </w:r>
            <w:r>
              <w:fldChar w:fldCharType="end"/>
            </w:r>
            <w:r>
              <w:t xml:space="preserve">, vai </w:t>
            </w:r>
            <w:r>
              <w:fldChar w:fldCharType="begin"/>
            </w:r>
            <w:r>
              <w:instrText xml:space="preserve"> REF _Ref251343310 \r \h </w:instrText>
            </w:r>
            <w:r>
              <w:fldChar w:fldCharType="separate"/>
            </w:r>
            <w:r w:rsidR="00136ECA">
              <w:t>4.4-5</w:t>
            </w:r>
            <w:r>
              <w:fldChar w:fldCharType="end"/>
            </w:r>
            <w:r w:rsidRPr="00D31662">
              <w:t xml:space="preserve"> </w:t>
            </w:r>
            <w:r>
              <w:t>tabulā</w:t>
            </w:r>
            <w:r w:rsidRPr="00D31662">
              <w:t xml:space="preserve"> noteiktajām prasībām</w:t>
            </w:r>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32A21" w14:textId="77777777" w:rsidR="00B9576A" w:rsidRPr="00FC2C9B" w:rsidRDefault="00B9576A" w:rsidP="00C9385B">
            <w:pPr>
              <w:pStyle w:val="Tabletext"/>
            </w:pPr>
            <w:r w:rsidRPr="00FC2C9B">
              <w:t>LVS EN 13286-50</w:t>
            </w:r>
          </w:p>
          <w:p w14:paraId="73442534" w14:textId="77777777" w:rsidR="00B9576A" w:rsidRPr="00FC2C9B" w:rsidRDefault="00B9576A" w:rsidP="00C9385B">
            <w:pPr>
              <w:pStyle w:val="Tabletext"/>
            </w:pPr>
            <w:r w:rsidRPr="00FC2C9B">
              <w:t>LVS EN 13286-41</w:t>
            </w:r>
          </w:p>
          <w:p w14:paraId="18542757" w14:textId="77777777" w:rsidR="00B9576A" w:rsidRPr="00A113A0" w:rsidRDefault="00B9576A" w:rsidP="00C9385B">
            <w:pPr>
              <w:pStyle w:val="Tabletext"/>
            </w:pPr>
            <w:r w:rsidRPr="00FC2C9B">
              <w:t>LVS CEN/TS 12390-9</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5FA5C" w14:textId="2E2C864A" w:rsidR="00B9576A" w:rsidRPr="00FC2C9B" w:rsidRDefault="00B9576A" w:rsidP="00C9385B">
            <w:pPr>
              <w:pStyle w:val="Tabletext"/>
            </w:pPr>
            <w:r w:rsidRPr="00FC2C9B">
              <w:t xml:space="preserve">Izurbjot paraugus ne ātrāk kā </w:t>
            </w:r>
            <w:r w:rsidR="00595D9A">
              <w:t>3</w:t>
            </w:r>
            <w:r w:rsidR="00595D9A" w:rsidRPr="00FC2C9B">
              <w:t xml:space="preserve"> </w:t>
            </w:r>
            <w:r w:rsidRPr="00FC2C9B">
              <w:t xml:space="preserve">dienas pēc kārtas </w:t>
            </w:r>
            <w:r>
              <w:t>stabilizēšanas</w:t>
            </w:r>
            <w:r w:rsidRPr="00FC2C9B">
              <w:t xml:space="preserve"> darbu pabeigšanas</w:t>
            </w:r>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777777" w:rsidR="00B9576A" w:rsidRPr="00A113A0" w:rsidRDefault="00B9576A" w:rsidP="00C9385B">
            <w:pPr>
              <w:pStyle w:val="Tabletext"/>
            </w:pPr>
            <w:r w:rsidRPr="00FC2C9B">
              <w:t>Paraugus noņem un testē pasūtītājs pēc saviem ieskatiem</w:t>
            </w:r>
          </w:p>
        </w:tc>
      </w:tr>
    </w:tbl>
    <w:p w14:paraId="0ADC5D3B" w14:textId="77777777" w:rsidR="00B9576A" w:rsidRDefault="00B9576A" w:rsidP="005311E9">
      <w:pPr>
        <w:pStyle w:val="BodyText3"/>
      </w:pPr>
      <w:r w:rsidRPr="00BF2E64">
        <w:t>PIEZĪME</w:t>
      </w:r>
      <w:r w:rsidRPr="00BF2E64">
        <w:rPr>
          <w:vertAlign w:val="superscript"/>
        </w:rPr>
        <w:t>(1)</w:t>
      </w:r>
      <w:r w:rsidRPr="00BF2E64">
        <w:t xml:space="preserve"> Jānosaka no grunts uzbūvētās kārtas tilpuma blīvums, kas jāattiecina pret no kārtas noņemta parauga Proktora blīvumu.</w:t>
      </w:r>
    </w:p>
    <w:p w14:paraId="42F154A9" w14:textId="77777777" w:rsidR="00B9576A" w:rsidRPr="00421865" w:rsidRDefault="00B9576A" w:rsidP="005311E9">
      <w:pPr>
        <w:pStyle w:val="BodyText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5311E9">
      <w:pPr>
        <w:pStyle w:val="BodyText3"/>
        <w:rPr>
          <w:lang w:val="lv-LV"/>
        </w:rPr>
      </w:pPr>
      <w:r w:rsidRPr="00421865">
        <w:rPr>
          <w:lang w:val="lv-LV"/>
        </w:rPr>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40EFED51" w:rsidR="00B9576A" w:rsidRPr="00B44DB7" w:rsidRDefault="00B9576A" w:rsidP="005311E9">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p>
    <w:p w14:paraId="44CF8FBA" w14:textId="4F700242" w:rsidR="00BC4C5D" w:rsidRPr="00B44DB7" w:rsidRDefault="00BC4C5D" w:rsidP="005311E9">
      <w:pPr>
        <w:pStyle w:val="BodyText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9576A">
      <w:pPr>
        <w:rPr>
          <w:lang w:val="lv-LV"/>
        </w:rPr>
      </w:pPr>
      <w:r w:rsidRPr="00B44DB7">
        <w:rPr>
          <w:lang w:val="lv-LV"/>
        </w:rPr>
        <w:t>Neatbilstību gadījumā jāveic nepieciešamie pasākumi prasību nodrošināšanai.</w:t>
      </w:r>
    </w:p>
    <w:p w14:paraId="6C04F89C" w14:textId="77777777" w:rsidR="00B9576A" w:rsidRPr="00BF2E64" w:rsidRDefault="00B9576A" w:rsidP="00E244E9">
      <w:pPr>
        <w:pStyle w:val="Heading3"/>
      </w:pPr>
      <w:bookmarkStart w:id="249" w:name="_Toc250814924"/>
      <w:r w:rsidRPr="00BF2E64">
        <w:t>Darba daudzuma uzmērīšana</w:t>
      </w:r>
      <w:bookmarkEnd w:id="249"/>
    </w:p>
    <w:p w14:paraId="15C25CC7" w14:textId="2373F527" w:rsidR="00B9576A" w:rsidRPr="00BF2E64" w:rsidRDefault="00B9576A" w:rsidP="00B9576A">
      <w:r w:rsidRPr="00BF2E64">
        <w:t>Uzbūvētās zemes klātnes darbu daudzums jāuzmēra, kā norādīts Ceļu specifikāciju</w:t>
      </w:r>
      <w:r>
        <w:t xml:space="preserve"> </w:t>
      </w:r>
      <w:r>
        <w:fldChar w:fldCharType="begin"/>
      </w:r>
      <w:r>
        <w:instrText xml:space="preserve"> REF _Ref250980695 \n \h </w:instrText>
      </w:r>
      <w:r>
        <w:fldChar w:fldCharType="separate"/>
      </w:r>
      <w:r w:rsidR="00136ECA">
        <w:t>2.6.4.2</w:t>
      </w:r>
      <w:r>
        <w:fldChar w:fldCharType="end"/>
      </w:r>
      <w:r w:rsidRPr="00BF2E64">
        <w:t xml:space="preserve"> punktā, aprēķinot piebērto vai norakto grunts apjomu blīvā veidā</w:t>
      </w:r>
      <w:r>
        <w:t xml:space="preserve"> kubikmetros – m³</w:t>
      </w:r>
      <w:r w:rsidRPr="00BF2E64">
        <w:t>.</w:t>
      </w:r>
    </w:p>
    <w:p w14:paraId="04BDB7C1" w14:textId="33C46E54" w:rsidR="00B9576A" w:rsidRPr="00AE2A59" w:rsidRDefault="00B9576A" w:rsidP="00AE2A59">
      <w:r>
        <w:lastRenderedPageBreak/>
        <w:t>Zemes klātnes grunts uzlabošanas vai stabilizācijas darbu daudzums jāuzmēra, uzmērot laukumu,</w:t>
      </w:r>
      <w:r w:rsidRPr="00462C6D">
        <w:t xml:space="preserve"> </w:t>
      </w:r>
      <w:r w:rsidRPr="00BF2E64">
        <w:t>kā norādīts Ceļu specifikāciju</w:t>
      </w:r>
      <w:r>
        <w:t xml:space="preserve"> </w:t>
      </w:r>
      <w:r>
        <w:fldChar w:fldCharType="begin"/>
      </w:r>
      <w:r>
        <w:instrText xml:space="preserve"> REF _Ref251245516 \r \h </w:instrText>
      </w:r>
      <w:r>
        <w:fldChar w:fldCharType="separate"/>
      </w:r>
      <w:r w:rsidR="00136ECA">
        <w:t>2.6.4.1</w:t>
      </w:r>
      <w:r>
        <w:fldChar w:fldCharType="end"/>
      </w:r>
      <w:r>
        <w:t xml:space="preserve"> </w:t>
      </w:r>
      <w:r w:rsidRPr="00BF2E64">
        <w:t>punktā</w:t>
      </w:r>
      <w:r>
        <w:t xml:space="preserve">, kvadrātmetros – m². Papildus jānosver izlietotās saistvielas daudzums, </w:t>
      </w:r>
      <w:r w:rsidRPr="00BF2E64">
        <w:t>kā norādīts Ceļu specifikāciju</w:t>
      </w:r>
      <w:r>
        <w:t xml:space="preserve"> </w:t>
      </w:r>
      <w:r>
        <w:fldChar w:fldCharType="begin"/>
      </w:r>
      <w:r>
        <w:instrText xml:space="preserve"> REF _Ref284082074 \r \h </w:instrText>
      </w:r>
      <w:r>
        <w:fldChar w:fldCharType="separate"/>
      </w:r>
      <w:r w:rsidR="00136ECA">
        <w:t>2.6.4.4</w:t>
      </w:r>
      <w:r>
        <w:fldChar w:fldCharType="end"/>
      </w:r>
      <w:r>
        <w:t xml:space="preserve"> </w:t>
      </w:r>
      <w:r w:rsidRPr="00BF2E64">
        <w:t>punktā</w:t>
      </w:r>
      <w:r>
        <w:t>, tonnās – t.</w:t>
      </w:r>
      <w:bookmarkStart w:id="250" w:name="TOC93809502"/>
      <w:r w:rsidRPr="00BF2E64">
        <w:rPr>
          <w:sz w:val="32"/>
        </w:rPr>
        <w:br w:type="page"/>
      </w:r>
      <w:bookmarkEnd w:id="250"/>
    </w:p>
    <w:p w14:paraId="7D3F1BEF" w14:textId="3536E76D" w:rsidR="00B9576A" w:rsidRPr="00BF2E64" w:rsidRDefault="00B9576A" w:rsidP="004A4661">
      <w:pPr>
        <w:pStyle w:val="Heading2"/>
      </w:pPr>
      <w:bookmarkStart w:id="251" w:name="_Toc250814925"/>
      <w:bookmarkStart w:id="252" w:name="_Ref251259221"/>
      <w:bookmarkStart w:id="253" w:name="_Toc523737833"/>
      <w:r w:rsidRPr="00BF2E64">
        <w:lastRenderedPageBreak/>
        <w:t>Ar saistvielām nesaistītu kārtu armēšana vai atdalīšana</w:t>
      </w:r>
      <w:bookmarkEnd w:id="251"/>
      <w:bookmarkEnd w:id="252"/>
      <w:bookmarkEnd w:id="253"/>
    </w:p>
    <w:p w14:paraId="791FA232" w14:textId="77777777" w:rsidR="00B9576A" w:rsidRDefault="00B9576A" w:rsidP="00B9576A">
      <w:r w:rsidRPr="00BF2E64">
        <w:t>Ģeosintētisko materiālu lietošana jāparedz būvprojektā, ja pamato to nepieciešamību un racionalitāti</w:t>
      </w:r>
      <w:r>
        <w:t xml:space="preserve"> ar nestspējas, noturības u.tml. aprēķiniem</w:t>
      </w:r>
      <w:r w:rsidRPr="00BF2E64">
        <w:t>.</w:t>
      </w:r>
    </w:p>
    <w:p w14:paraId="4D9E5A77" w14:textId="77777777" w:rsidR="00B9576A" w:rsidRDefault="00B9576A" w:rsidP="00E244E9">
      <w:pPr>
        <w:pStyle w:val="Heading3"/>
      </w:pPr>
      <w:r>
        <w:t>Darba nosaukums</w:t>
      </w:r>
    </w:p>
    <w:p w14:paraId="4F015C46" w14:textId="77777777" w:rsidR="00B9576A" w:rsidRDefault="00B9576A" w:rsidP="00B9576A">
      <w:pPr>
        <w:numPr>
          <w:ilvl w:val="0"/>
          <w:numId w:val="197"/>
        </w:numPr>
      </w:pPr>
      <w:r>
        <w:t>Armēšana ar ģeosintētiskiem materiāliem ... /norādīt veidu, tipu/ – m²</w:t>
      </w:r>
    </w:p>
    <w:p w14:paraId="023DC97E" w14:textId="77777777" w:rsidR="00B9576A" w:rsidRPr="004D3DAC" w:rsidRDefault="00B9576A" w:rsidP="00B9576A">
      <w:pPr>
        <w:numPr>
          <w:ilvl w:val="0"/>
          <w:numId w:val="197"/>
        </w:numPr>
      </w:pPr>
      <w:r>
        <w:t>Atdalīšana ar ģeosintētiskiem materiāliem ... /norādīt veidu, tipu/ – m²</w:t>
      </w:r>
    </w:p>
    <w:p w14:paraId="17679502" w14:textId="77777777" w:rsidR="00B9576A" w:rsidRPr="00BF2E64" w:rsidRDefault="00B9576A" w:rsidP="00E244E9">
      <w:pPr>
        <w:pStyle w:val="Heading3"/>
      </w:pPr>
      <w:bookmarkStart w:id="254" w:name="_Toc250814926"/>
      <w:r w:rsidRPr="00BF2E64">
        <w:t>Definīcijas</w:t>
      </w:r>
      <w:bookmarkEnd w:id="254"/>
    </w:p>
    <w:p w14:paraId="7BCC23F9" w14:textId="77777777" w:rsidR="00B9576A" w:rsidRPr="00BF2E64" w:rsidRDefault="00B9576A" w:rsidP="00B9576A">
      <w:r w:rsidRPr="00BF2E64">
        <w:t>Armēšana ar ģeosintētiskiem materiāliem – zemas nestspējas grunts vai citu ceļa konstruktīvo kārtu nestspējas paaugstināšana, lietojot ģeosintētisko materiālu.</w:t>
      </w:r>
      <w:r>
        <w:t xml:space="preserve"> </w:t>
      </w:r>
      <w:r w:rsidRPr="00D2721A">
        <w:rPr>
          <w:lang w:val="lv-LV"/>
        </w:rPr>
        <w:t>Pie armējošiem ģeosintētiskajiem materiāliem pieskaitāmi: ģeorežģi (austi, metināti, ekstrudēti); ģeokompozīti (ģeorežģis ir rūpnieciski savienots ar neausto ģeotekstilu</w:t>
      </w:r>
      <w:r>
        <w:rPr>
          <w:lang w:val="lv-LV"/>
        </w:rPr>
        <w:t>)</w:t>
      </w:r>
      <w:r w:rsidRPr="00D2721A">
        <w:rPr>
          <w:lang w:val="lv-LV"/>
        </w:rPr>
        <w:t>.</w:t>
      </w:r>
    </w:p>
    <w:p w14:paraId="618D0BC7" w14:textId="77777777" w:rsidR="00B9576A" w:rsidRPr="00BF2E64" w:rsidRDefault="00B9576A" w:rsidP="00B9576A">
      <w:r w:rsidRPr="00BF2E64">
        <w:t>Atdalīšana ar ģeosintētiskiem materiāliem – dažādu materiālu konstruktīvo kārtu atdalīšana, filtrācijas un drenāžas īpašību uzlabošana ar ģeosintētiskajiem materiāliem.</w:t>
      </w:r>
      <w:r>
        <w:t xml:space="preserve"> </w:t>
      </w:r>
      <w:r w:rsidRPr="00D2721A">
        <w:rPr>
          <w:lang w:val="lv-LV"/>
        </w:rPr>
        <w:t>Pie atdalošajiem, filtrējošajiem un drenējošajiem ģeosintētiskajiem materiāliem pieskaitāmi (neaustais un austais ģeotekstils).</w:t>
      </w:r>
    </w:p>
    <w:p w14:paraId="7B09C91A" w14:textId="77777777" w:rsidR="00B9576A" w:rsidRPr="00BF2E64" w:rsidRDefault="00B9576A" w:rsidP="00E244E9">
      <w:pPr>
        <w:pStyle w:val="Heading3"/>
      </w:pPr>
      <w:bookmarkStart w:id="255" w:name="_Toc250814927"/>
      <w:r w:rsidRPr="00BF2E64">
        <w:t>Darba apraksts</w:t>
      </w:r>
      <w:bookmarkEnd w:id="255"/>
    </w:p>
    <w:p w14:paraId="4174D54B" w14:textId="77777777" w:rsidR="00B9576A" w:rsidRPr="00BF2E64" w:rsidRDefault="00B9576A" w:rsidP="00B9576A">
      <w:r w:rsidRPr="00BF2E64">
        <w:t>Ar saistvielām nesaistītu kārtu armēšana vai atdalīšana ar ģeosintētiskiem materiāliem ietver pamatnes un virsmu sagatavošanu (līdzināšana, planēšana, sablīvēšana), materiālu sagatavošanu vai ražošanu, piegādi un iestrādi. Ja nepieciešams, tad pirms darba izpildes jāveic ģeodēziskie mērījumi, projektēšana un darba daudzuma aprēķini.</w:t>
      </w:r>
    </w:p>
    <w:p w14:paraId="3A2778FC" w14:textId="77777777" w:rsidR="00B9576A" w:rsidRPr="00BF2E64" w:rsidRDefault="00B9576A" w:rsidP="00E244E9">
      <w:pPr>
        <w:pStyle w:val="Heading3"/>
      </w:pPr>
      <w:bookmarkStart w:id="256" w:name="_Toc250814928"/>
      <w:r w:rsidRPr="00BF2E64">
        <w:t>Materiāli</w:t>
      </w:r>
      <w:bookmarkEnd w:id="256"/>
    </w:p>
    <w:p w14:paraId="1759341D" w14:textId="77777777" w:rsidR="00B9576A" w:rsidRPr="00D2721A" w:rsidRDefault="00B9576A" w:rsidP="00B9576A">
      <w:pPr>
        <w:rPr>
          <w:lang w:val="lv-LV"/>
        </w:rPr>
      </w:pPr>
      <w:r w:rsidRPr="00D2721A">
        <w:rPr>
          <w:lang w:val="lv-LV"/>
        </w:rPr>
        <w:t xml:space="preserve">Visiem objektā izmantotajiem ģeosintētiskajiem materiāliem ir jābūt materiāla ražotāja tehnisko datu lapai un objektā piegādātā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77777777" w:rsidR="00B9576A" w:rsidRPr="00D2721A" w:rsidRDefault="00B9576A" w:rsidP="00B9576A">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747CF8D8" w:rsidR="00B9576A" w:rsidRPr="00D2721A" w:rsidRDefault="00B9576A" w:rsidP="00B9576A">
      <w:pPr>
        <w:rPr>
          <w:lang w:val="lv-LV"/>
        </w:rPr>
      </w:pPr>
      <w:r w:rsidRPr="00D2721A">
        <w:rPr>
          <w:lang w:val="lv-LV"/>
        </w:rPr>
        <w:t>Armēšanai ieteicams lietot ģeorežģus (austos, metinātos, ekstrudētos) vai ģeorežģa un neaustā ģeotekstila ģeokompozītu. Armēšanas materiāliem jādefinē</w:t>
      </w:r>
      <w:r>
        <w:rPr>
          <w:lang w:val="lv-LV"/>
        </w:rPr>
        <w:t xml:space="preserve"> </w:t>
      </w:r>
      <w:r>
        <w:rPr>
          <w:lang w:val="lv-LV"/>
        </w:rPr>
        <w:fldChar w:fldCharType="begin"/>
      </w:r>
      <w:r>
        <w:rPr>
          <w:lang w:val="lv-LV"/>
        </w:rPr>
        <w:instrText xml:space="preserve"> REF _Ref250982624 \r \h </w:instrText>
      </w:r>
      <w:r>
        <w:rPr>
          <w:lang w:val="lv-LV"/>
        </w:rPr>
      </w:r>
      <w:r>
        <w:rPr>
          <w:lang w:val="lv-LV"/>
        </w:rPr>
        <w:fldChar w:fldCharType="separate"/>
      </w:r>
      <w:r w:rsidR="00136ECA">
        <w:rPr>
          <w:lang w:val="lv-LV"/>
        </w:rPr>
        <w:t>4.5-1</w:t>
      </w:r>
      <w:r>
        <w:rPr>
          <w:lang w:val="lv-LV"/>
        </w:rPr>
        <w:fldChar w:fldCharType="end"/>
      </w:r>
      <w:r w:rsidRPr="00D2721A">
        <w:rPr>
          <w:lang w:val="lv-LV"/>
        </w:rPr>
        <w:t xml:space="preserve"> tabulā n</w:t>
      </w:r>
      <w:r>
        <w:rPr>
          <w:lang w:val="lv-LV"/>
        </w:rPr>
        <w:t>orādītās deklarējamās īpašības.</w:t>
      </w:r>
    </w:p>
    <w:p w14:paraId="69284B16" w14:textId="77777777" w:rsidR="00B9576A" w:rsidRPr="00B44DB7" w:rsidRDefault="00B9576A" w:rsidP="00B9576A">
      <w:pPr>
        <w:rPr>
          <w:lang w:val="lv-LV"/>
        </w:rPr>
      </w:pPr>
      <w:r w:rsidRPr="00D2721A">
        <w:rPr>
          <w:lang w:val="lv-LV"/>
        </w:rPr>
        <w:t>Armēšanas ģeosintētisko materiālu īpašību skaitliskās robežvērtības tiek noteiktas būvprojektā.</w:t>
      </w:r>
    </w:p>
    <w:p w14:paraId="49D56C53" w14:textId="77777777" w:rsidR="00B9576A" w:rsidRPr="00B44DB7" w:rsidRDefault="00B9576A" w:rsidP="00134196">
      <w:pPr>
        <w:pStyle w:val="Heading8"/>
        <w:rPr>
          <w:lang w:val="lv-LV"/>
        </w:rPr>
      </w:pPr>
      <w:bookmarkStart w:id="257" w:name="_Ref250982624"/>
      <w:r w:rsidRPr="00B44DB7">
        <w:rPr>
          <w:lang w:val="lv-LV"/>
        </w:rPr>
        <w:t>tabula. Armēšanas ģeosintētisko materiālu īpašības (LVS EN 13249, 1.tabula)</w:t>
      </w:r>
      <w:bookmarkEnd w:id="257"/>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A9841F" w14:textId="77777777" w:rsidR="00B9576A" w:rsidRPr="00A113A0" w:rsidRDefault="00B9576A" w:rsidP="00862D54">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562D" w14:textId="77777777" w:rsidR="00B9576A" w:rsidRPr="00A113A0" w:rsidRDefault="00B9576A" w:rsidP="00862D54">
            <w:pPr>
              <w:pStyle w:val="Tablehead"/>
            </w:pPr>
            <w:r w:rsidRPr="00A113A0">
              <w:t>Standarts</w:t>
            </w:r>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1747E" w14:textId="77777777" w:rsidR="00B9576A" w:rsidRPr="00A113A0" w:rsidRDefault="00B9576A" w:rsidP="00C9385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EDCD7" w14:textId="77777777" w:rsidR="00B9576A" w:rsidRPr="00A113A0" w:rsidRDefault="00B9576A" w:rsidP="00C9385B">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2EBA31" w14:textId="77777777" w:rsidR="00B9576A" w:rsidRPr="00A113A0" w:rsidRDefault="00B9576A" w:rsidP="00C9385B">
            <w:pPr>
              <w:pStyle w:val="Tabletext"/>
            </w:pPr>
            <w:r w:rsidRPr="00A113A0">
              <w:t>Pagarinājums pie maksimālās slodzes, ε</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9AA2A" w14:textId="77777777" w:rsidR="00B9576A" w:rsidRPr="00A113A0" w:rsidRDefault="00B9576A" w:rsidP="00C9385B">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699D1" w14:textId="77777777" w:rsidR="00B9576A" w:rsidRPr="00A113A0" w:rsidRDefault="00B9576A" w:rsidP="00C9385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7A8DC" w14:textId="77777777" w:rsidR="00B9576A" w:rsidRPr="00A113A0" w:rsidRDefault="00B9576A" w:rsidP="00C9385B">
            <w:pPr>
              <w:pStyle w:val="Tabletext"/>
            </w:pPr>
            <w:r w:rsidRPr="00A113A0">
              <w:t>LVS EN 13249, B.pielikums</w:t>
            </w:r>
          </w:p>
        </w:tc>
      </w:tr>
    </w:tbl>
    <w:p w14:paraId="56D9A7B7" w14:textId="77777777" w:rsidR="00B9576A" w:rsidRPr="00EC39A1" w:rsidRDefault="00B9576A" w:rsidP="00B9576A">
      <w:pPr>
        <w:rPr>
          <w:lang w:val="lv-LV"/>
        </w:rPr>
      </w:pPr>
      <w:r w:rsidRPr="00EC39A1">
        <w:rPr>
          <w:lang w:val="lv-LV"/>
        </w:rPr>
        <w:t xml:space="preserve">Atdalīšanai un filtrēšanai izmanto neausto, velto vai austo ģeotekstilu. Nepieciešamos raksturojumus ceļiem un citām satiksmes būvēm nosaka LVS EN 13249. Ievestajam </w:t>
      </w:r>
      <w:r w:rsidRPr="00EC39A1">
        <w:rPr>
          <w:lang w:val="lv-LV"/>
        </w:rPr>
        <w:lastRenderedPageBreak/>
        <w:t>materiālam objektā jābūt noformētam atbilstoši ražotāja standartam, kas nepieciešamības gadījumā varētu kalpot kā palīgs materiāla izsekojamībai.</w:t>
      </w:r>
    </w:p>
    <w:p w14:paraId="77040E9D" w14:textId="741AC0DA" w:rsidR="00B9576A" w:rsidRPr="00EC39A1" w:rsidRDefault="00B9576A" w:rsidP="00B9576A">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Pr>
          <w:lang w:val="lv-LV"/>
        </w:rPr>
      </w:r>
      <w:r>
        <w:rPr>
          <w:lang w:val="lv-LV"/>
        </w:rPr>
        <w:fldChar w:fldCharType="separate"/>
      </w:r>
      <w:r w:rsidR="00136ECA">
        <w:rPr>
          <w:lang w:val="lv-LV"/>
        </w:rPr>
        <w:t>4.5-2</w:t>
      </w:r>
      <w:r>
        <w:rPr>
          <w:lang w:val="lv-LV"/>
        </w:rPr>
        <w:fldChar w:fldCharType="end"/>
      </w:r>
      <w:r w:rsidRPr="00EC39A1">
        <w:rPr>
          <w:lang w:val="lv-LV"/>
        </w:rPr>
        <w:t xml:space="preserve"> tabulā norādītās deklarējamās īpašības. </w:t>
      </w:r>
    </w:p>
    <w:p w14:paraId="71B195E4" w14:textId="77777777" w:rsidR="00B9576A" w:rsidRPr="00B44DB7" w:rsidRDefault="00B9576A" w:rsidP="00B9576A">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134196">
      <w:pPr>
        <w:pStyle w:val="Heading8"/>
        <w:rPr>
          <w:lang w:val="lv-LV"/>
        </w:rPr>
      </w:pPr>
      <w:bookmarkStart w:id="258" w:name="_Ref250982629"/>
      <w:r w:rsidRPr="00B44DB7">
        <w:rPr>
          <w:lang w:val="lv-LV"/>
        </w:rPr>
        <w:t>tabula. Atdalīšanas ģeosintētisko materiālu īpašības (LVS EN 13249, 1.tabula)</w:t>
      </w:r>
      <w:bookmarkEnd w:id="258"/>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0616F" w14:textId="77777777" w:rsidR="00B9576A" w:rsidRPr="00A113A0" w:rsidRDefault="00B9576A" w:rsidP="00862D54">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D68BAE" w14:textId="77777777" w:rsidR="00B9576A" w:rsidRPr="00A113A0" w:rsidRDefault="00B9576A" w:rsidP="00862D54">
            <w:pPr>
              <w:pStyle w:val="Tablehead"/>
            </w:pPr>
            <w:r w:rsidRPr="00A113A0">
              <w:t>Standarts</w:t>
            </w:r>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80DD4B" w14:textId="77777777" w:rsidR="00B9576A" w:rsidRPr="00A113A0" w:rsidRDefault="00B9576A" w:rsidP="00C9385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65E37" w14:textId="77777777" w:rsidR="00B9576A" w:rsidRPr="00A113A0" w:rsidRDefault="00B9576A" w:rsidP="00C9385B">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FE4E1" w14:textId="77777777" w:rsidR="00B9576A" w:rsidRPr="00A113A0" w:rsidRDefault="00B9576A" w:rsidP="00C9385B">
            <w:pPr>
              <w:pStyle w:val="Tabletext"/>
            </w:pPr>
            <w:r w:rsidRPr="00A113A0">
              <w:t xml:space="preserve">Pagarinājums pie maksimālās slodzes, ε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7C76F7" w14:textId="77777777" w:rsidR="00B9576A" w:rsidRPr="00A113A0" w:rsidRDefault="00B9576A" w:rsidP="00C9385B">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A88B6" w14:textId="77777777" w:rsidR="00B9576A" w:rsidRPr="00A113A0" w:rsidRDefault="00B9576A" w:rsidP="00C9385B">
            <w:pPr>
              <w:pStyle w:val="Tabletext"/>
            </w:pPr>
            <w:r w:rsidRPr="00A113A0">
              <w:t>Statiskās caurspiešanas tests (CBR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1B8689" w14:textId="77777777" w:rsidR="00B9576A" w:rsidRPr="00A113A0" w:rsidRDefault="00B9576A" w:rsidP="00C9385B">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35150" w14:textId="77777777" w:rsidR="00B9576A" w:rsidRPr="00A113A0" w:rsidRDefault="00B9576A" w:rsidP="00C9385B">
            <w:pPr>
              <w:pStyle w:val="Tabletext"/>
            </w:pPr>
            <w:r w:rsidRPr="00A113A0">
              <w:t>Dinamiskās perforācijas izturība (krītošā konusa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3357AF" w14:textId="77777777" w:rsidR="00B9576A" w:rsidRPr="00A113A0" w:rsidRDefault="00B9576A" w:rsidP="00C9385B">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C9B61" w14:textId="77777777" w:rsidR="00B9576A" w:rsidRPr="00A113A0" w:rsidRDefault="00B9576A" w:rsidP="00C9385B">
            <w:pPr>
              <w:pStyle w:val="Tabletext"/>
            </w:pPr>
            <w:r w:rsidRPr="00A113A0">
              <w:t>Raksturīgais atvēruma izmērs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BCA4" w14:textId="77777777" w:rsidR="00B9576A" w:rsidRPr="00A113A0" w:rsidRDefault="00B9576A" w:rsidP="00C9385B">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98ED9B" w14:textId="77777777" w:rsidR="00B9576A" w:rsidRPr="00A113A0" w:rsidRDefault="00B9576A" w:rsidP="00C9385B">
            <w:pPr>
              <w:pStyle w:val="Tabletext"/>
            </w:pPr>
            <w:r w:rsidRPr="00A113A0">
              <w:t>Ūdens caurlaidība normālai plaknei</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3EC1" w14:textId="77777777" w:rsidR="00B9576A" w:rsidRPr="00A113A0" w:rsidRDefault="00B9576A" w:rsidP="00C9385B">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2A4203" w14:textId="77777777" w:rsidR="00B9576A" w:rsidRPr="00A113A0" w:rsidRDefault="00B9576A" w:rsidP="00C9385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336CFE" w14:textId="77777777" w:rsidR="00B9576A" w:rsidRPr="00A113A0" w:rsidRDefault="00B9576A" w:rsidP="00C9385B">
            <w:pPr>
              <w:pStyle w:val="Tabletext"/>
            </w:pPr>
            <w:r w:rsidRPr="00A113A0">
              <w:t>LVS EN 13249, B.pielikums</w:t>
            </w:r>
          </w:p>
        </w:tc>
      </w:tr>
    </w:tbl>
    <w:p w14:paraId="45C3F412" w14:textId="69158DF9" w:rsidR="00B9576A" w:rsidRPr="00BF2E64" w:rsidRDefault="00B9576A" w:rsidP="00B9576A">
      <w:r w:rsidRPr="00BF2E64">
        <w:t>Ģeosintētiskais materiāls jāizvēlas atkarībā no esošās grunts, konstruktīvo kārtu materiāliem, satiksmes slodzes un hidroloģiskajiem apstākļiem. Izvēlei ieteicams lietot</w:t>
      </w:r>
      <w:r>
        <w:t xml:space="preserve"> </w:t>
      </w:r>
      <w:r>
        <w:fldChar w:fldCharType="begin"/>
      </w:r>
      <w:r>
        <w:instrText xml:space="preserve"> REF _Ref250982632 \n \h </w:instrText>
      </w:r>
      <w:r>
        <w:fldChar w:fldCharType="separate"/>
      </w:r>
      <w:r w:rsidR="00136ECA">
        <w:t>4.5-3</w:t>
      </w:r>
      <w:r>
        <w:fldChar w:fldCharType="end"/>
      </w:r>
      <w:r w:rsidRPr="00BF2E64">
        <w:t xml:space="preserve">   tabulu (NorGeoSpec 2002 </w:t>
      </w:r>
      <w:r>
        <w:t>„</w:t>
      </w:r>
      <w:r w:rsidRPr="00BF2E64">
        <w:t>A Nordic system for specificationand control of geotextiles in roads and other trafficked areas</w:t>
      </w:r>
      <w:r>
        <w:t>”</w:t>
      </w:r>
      <w:r w:rsidRPr="00BF2E64">
        <w:t>).</w:t>
      </w:r>
    </w:p>
    <w:p w14:paraId="09771F27" w14:textId="12B0E513" w:rsidR="00B9576A" w:rsidRDefault="00B9576A" w:rsidP="00134196">
      <w:pPr>
        <w:pStyle w:val="Heading8"/>
        <w:rPr>
          <w:lang w:val="lv-LV"/>
        </w:rPr>
      </w:pPr>
      <w:bookmarkStart w:id="259" w:name="_Ref250982632"/>
      <w:r w:rsidRPr="00BF2E64">
        <w:t xml:space="preserve">tabula. </w:t>
      </w:r>
      <w:bookmarkEnd w:id="259"/>
      <w:r>
        <w:t xml:space="preserve">Ieteikumi </w:t>
      </w:r>
      <w:r>
        <w:rPr>
          <w:lang w:val="lv-LV"/>
        </w:rPr>
        <w:t>n</w:t>
      </w:r>
      <w:r w:rsidRPr="00EC39A1">
        <w:rPr>
          <w:lang w:val="lv-LV"/>
        </w:rPr>
        <w:t>eaustā ģeotekstila izvēle</w:t>
      </w:r>
      <w:r>
        <w:rPr>
          <w:lang w:val="lv-LV"/>
        </w:rPr>
        <w:t>i</w:t>
      </w:r>
    </w:p>
    <w:tbl>
      <w:tblPr>
        <w:tblW w:w="9052" w:type="dxa"/>
        <w:tblInd w:w="5" w:type="dxa"/>
        <w:tblLayout w:type="fixed"/>
        <w:tblLook w:val="0000" w:firstRow="0" w:lastRow="0" w:firstColumn="0" w:lastColumn="0" w:noHBand="0" w:noVBand="0"/>
      </w:tblPr>
      <w:tblGrid>
        <w:gridCol w:w="1841"/>
        <w:gridCol w:w="5240"/>
        <w:gridCol w:w="1961"/>
        <w:gridCol w:w="10"/>
      </w:tblGrid>
      <w:tr w:rsidR="00B9576A" w:rsidRPr="007C229D" w14:paraId="1C282A79" w14:textId="77777777" w:rsidTr="00B44DB7">
        <w:trPr>
          <w:cantSplit/>
          <w:trHeight w:val="519"/>
        </w:trPr>
        <w:tc>
          <w:tcPr>
            <w:tcW w:w="1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F2BFA9" w14:textId="77777777" w:rsidR="00B9576A" w:rsidRPr="007C229D" w:rsidRDefault="00B9576A" w:rsidP="00862D54">
            <w:pPr>
              <w:pStyle w:val="Tablehead"/>
            </w:pPr>
            <w:r w:rsidRPr="007C229D">
              <w:t>Esošā grunts</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AF7B7B" w14:textId="77777777" w:rsidR="00B9576A" w:rsidRPr="007C229D" w:rsidRDefault="00B9576A" w:rsidP="00862D54">
            <w:pPr>
              <w:pStyle w:val="Tablehead"/>
            </w:pPr>
            <w:r w:rsidRPr="007C229D">
              <w:t>Ģeosintētiskā materiāla īpašība</w:t>
            </w:r>
          </w:p>
        </w:tc>
        <w:tc>
          <w:tcPr>
            <w:tcW w:w="1971"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5720E34A" w14:textId="2750BA15" w:rsidR="00B9576A" w:rsidRDefault="00B9576A" w:rsidP="00862D54">
            <w:pPr>
              <w:pStyle w:val="Tablehead"/>
            </w:pPr>
            <w:r>
              <w:t>Grunts</w:t>
            </w:r>
            <w:r w:rsidRPr="007C229D">
              <w:t xml:space="preserve"> daļiņu izmērs (mm)</w:t>
            </w:r>
          </w:p>
          <w:p w14:paraId="122B249C" w14:textId="0C4EA7D9" w:rsidR="00B9576A" w:rsidRPr="007C229D" w:rsidRDefault="00B9576A" w:rsidP="00862D54">
            <w:pPr>
              <w:pStyle w:val="Tablehead"/>
            </w:pPr>
            <w:r>
              <w:t>D ≤ 63 mm</w:t>
            </w:r>
          </w:p>
        </w:tc>
      </w:tr>
      <w:tr w:rsidR="00B9576A" w:rsidRPr="007C229D" w14:paraId="4D852324" w14:textId="77777777" w:rsidTr="00B44DB7">
        <w:trPr>
          <w:gridAfter w:val="1"/>
          <w:wAfter w:w="10" w:type="dxa"/>
          <w:cantSplit/>
          <w:trHeight w:val="230"/>
        </w:trPr>
        <w:tc>
          <w:tcPr>
            <w:tcW w:w="1841" w:type="dxa"/>
            <w:vMerge w:val="restart"/>
            <w:tcBorders>
              <w:top w:val="single" w:sz="4" w:space="0" w:color="000000"/>
              <w:left w:val="single" w:sz="12" w:space="0" w:color="auto"/>
              <w:bottom w:val="single" w:sz="4" w:space="0" w:color="000000"/>
              <w:right w:val="single" w:sz="4" w:space="0" w:color="000000"/>
            </w:tcBorders>
            <w:tcMar>
              <w:top w:w="0" w:type="dxa"/>
              <w:left w:w="0" w:type="dxa"/>
              <w:bottom w:w="0" w:type="dxa"/>
              <w:right w:w="0" w:type="dxa"/>
            </w:tcMar>
          </w:tcPr>
          <w:p w14:paraId="23E0F353" w14:textId="758903EB" w:rsidR="00B9576A" w:rsidRPr="007C229D" w:rsidRDefault="00B9576A" w:rsidP="00C9385B">
            <w:pPr>
              <w:pStyle w:val="Tabletext"/>
            </w:pPr>
            <w:r w:rsidRPr="007C229D">
              <w:t>Vāja</w:t>
            </w:r>
            <w:r>
              <w:t xml:space="preserve"> </w:t>
            </w:r>
            <w:r w:rsidRPr="007C229D">
              <w:t>(mīksts māls, kūdra)</w:t>
            </w:r>
            <w:r>
              <w:t>:</w:t>
            </w:r>
            <w:r w:rsidRPr="007C229D">
              <w:t xml:space="preserve"> </w:t>
            </w:r>
          </w:p>
          <w:p w14:paraId="07E36AA2" w14:textId="24684FED" w:rsidR="00B9576A" w:rsidRPr="007C229D" w:rsidRDefault="00B9576A" w:rsidP="00C9385B">
            <w:pPr>
              <w:pStyle w:val="Tabletext"/>
            </w:pPr>
            <w:r w:rsidRPr="007C229D">
              <w:t>CBR ≤ 4,5%</w:t>
            </w:r>
            <w:r>
              <w:t xml:space="preserve"> vai</w:t>
            </w:r>
          </w:p>
          <w:p w14:paraId="3A7E7429" w14:textId="77777777" w:rsidR="00B9576A" w:rsidRPr="007C229D" w:rsidRDefault="00B9576A" w:rsidP="00C9385B">
            <w:pPr>
              <w:pStyle w:val="Tabletext"/>
            </w:pPr>
            <w:r w:rsidRPr="007C229D">
              <w:t>Ev</w:t>
            </w:r>
            <w:r w:rsidRPr="00B44DB7">
              <w:rPr>
                <w:vertAlign w:val="subscript"/>
              </w:rPr>
              <w:t>2</w:t>
            </w:r>
            <w:r w:rsidRPr="007C229D">
              <w:t xml:space="preserve"> ≤ 20 MPa</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3B2249" w14:textId="50CEECD2" w:rsidR="00B9576A" w:rsidRPr="007C229D" w:rsidRDefault="00B9576A" w:rsidP="00C9385B">
            <w:pPr>
              <w:pStyle w:val="Tabletext"/>
            </w:pPr>
            <w:r w:rsidRPr="007C229D">
              <w:t xml:space="preserve"> </w:t>
            </w:r>
            <w:r>
              <w:t>S</w:t>
            </w:r>
            <w:r w:rsidRPr="007C229D">
              <w:t>tiepes stiprība (kN/m), F</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9F18BF" w14:textId="77777777" w:rsidR="00B9576A" w:rsidRPr="007C229D" w:rsidRDefault="00B9576A" w:rsidP="00C9385B">
            <w:pPr>
              <w:pStyle w:val="Tabletext2"/>
              <w:rPr>
                <w:strike/>
              </w:rPr>
            </w:pPr>
            <w:r w:rsidRPr="007C229D">
              <w:t>≥</w:t>
            </w:r>
            <w:r>
              <w:t xml:space="preserve"> </w:t>
            </w:r>
            <w:r w:rsidRPr="007C229D">
              <w:t>16,7</w:t>
            </w:r>
          </w:p>
        </w:tc>
      </w:tr>
      <w:tr w:rsidR="00B9576A" w:rsidRPr="007C229D" w14:paraId="5701ABAD"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07A1E80F"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5041F7" w14:textId="5A66AA03" w:rsidR="00B9576A" w:rsidRPr="007C229D" w:rsidRDefault="00B9576A" w:rsidP="00C9385B">
            <w:pPr>
              <w:pStyle w:val="Tabletext"/>
            </w:pPr>
            <w:r>
              <w:rPr>
                <w:lang w:val="de-DE"/>
              </w:rPr>
              <w:t>P</w:t>
            </w:r>
            <w:r w:rsidRPr="007C229D">
              <w:rPr>
                <w:lang w:val="de-DE"/>
              </w:rPr>
              <w:t>agarinājums pie ma</w:t>
            </w:r>
            <w:r>
              <w:rPr>
                <w:lang w:val="de-DE"/>
              </w:rPr>
              <w:t>ksimālās</w:t>
            </w:r>
            <w:r w:rsidRPr="007C229D">
              <w:rPr>
                <w:lang w:val="de-DE"/>
              </w:rPr>
              <w:t xml:space="preserve"> slodzes (%), </w:t>
            </w:r>
            <w:r w:rsidRPr="007C229D">
              <w:t>ε</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FF9B9D" w14:textId="77777777" w:rsidR="00B9576A" w:rsidRPr="007C229D" w:rsidRDefault="00B9576A" w:rsidP="00C9385B">
            <w:pPr>
              <w:pStyle w:val="Tabletext2"/>
              <w:rPr>
                <w:strike/>
              </w:rPr>
            </w:pPr>
            <w:r w:rsidRPr="007C229D">
              <w:t>≥ 35</w:t>
            </w:r>
          </w:p>
        </w:tc>
      </w:tr>
      <w:tr w:rsidR="00B9576A" w:rsidRPr="007C229D" w14:paraId="4F4BC7C7" w14:textId="77777777" w:rsidTr="00B44DB7">
        <w:trPr>
          <w:gridAfter w:val="1"/>
          <w:wAfter w:w="10" w:type="dxa"/>
          <w:cantSplit/>
          <w:trHeight w:val="146"/>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7623FD49"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B8D9DF" w14:textId="77777777" w:rsidR="00B9576A" w:rsidRPr="007C229D" w:rsidRDefault="00B9576A" w:rsidP="00C9385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8B1FB3" w14:textId="77777777" w:rsidR="00B9576A" w:rsidRPr="007C229D" w:rsidRDefault="00B9576A" w:rsidP="00C9385B">
            <w:pPr>
              <w:pStyle w:val="Tabletext2"/>
              <w:rPr>
                <w:strike/>
              </w:rPr>
            </w:pPr>
            <w:r w:rsidRPr="007C229D">
              <w:t>≤ 22</w:t>
            </w:r>
          </w:p>
        </w:tc>
      </w:tr>
      <w:tr w:rsidR="00B9576A" w:rsidRPr="007C229D" w14:paraId="4B735E87" w14:textId="77777777" w:rsidTr="00B44DB7">
        <w:trPr>
          <w:gridAfter w:val="1"/>
          <w:wAfter w:w="10" w:type="dxa"/>
          <w:cantSplit/>
          <w:trHeight w:val="229"/>
        </w:trPr>
        <w:tc>
          <w:tcPr>
            <w:tcW w:w="1841" w:type="dxa"/>
            <w:vMerge/>
            <w:tcBorders>
              <w:top w:val="single" w:sz="8" w:space="0" w:color="000000"/>
              <w:left w:val="single" w:sz="12" w:space="0" w:color="auto"/>
              <w:bottom w:val="single" w:sz="18" w:space="0" w:color="auto"/>
              <w:right w:val="single" w:sz="4" w:space="0" w:color="000000"/>
            </w:tcBorders>
            <w:tcMar>
              <w:top w:w="0" w:type="dxa"/>
              <w:left w:w="0" w:type="dxa"/>
              <w:bottom w:w="0" w:type="dxa"/>
              <w:right w:w="0" w:type="dxa"/>
            </w:tcMar>
          </w:tcPr>
          <w:p w14:paraId="293C0E83" w14:textId="77777777" w:rsidR="00B9576A" w:rsidRPr="007C229D" w:rsidRDefault="00B9576A" w:rsidP="00C9385B">
            <w:pPr>
              <w:pStyle w:val="Tabletext"/>
            </w:pPr>
          </w:p>
        </w:tc>
        <w:tc>
          <w:tcPr>
            <w:tcW w:w="5240"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00057CAE" w14:textId="2F950E8E" w:rsidR="00B9576A" w:rsidRPr="007C229D" w:rsidRDefault="00B9576A" w:rsidP="00C9385B">
            <w:pPr>
              <w:pStyle w:val="Tabletext"/>
            </w:pPr>
            <w:r>
              <w:t>Ū</w:t>
            </w:r>
            <w:r w:rsidRPr="007C229D">
              <w:t>dens caurlaidība normālai plaknei (10‾³ m/s)</w:t>
            </w:r>
          </w:p>
        </w:tc>
        <w:tc>
          <w:tcPr>
            <w:tcW w:w="1961"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6D8CBE74" w14:textId="77777777" w:rsidR="00B9576A" w:rsidRPr="007C229D" w:rsidRDefault="00B9576A" w:rsidP="00C9385B">
            <w:pPr>
              <w:pStyle w:val="Tabletext2"/>
              <w:rPr>
                <w:strike/>
              </w:rPr>
            </w:pPr>
            <w:r w:rsidRPr="007C229D">
              <w:t>≥</w:t>
            </w:r>
            <w:r>
              <w:t xml:space="preserve"> </w:t>
            </w:r>
            <w:r w:rsidRPr="007C229D">
              <w:t>30</w:t>
            </w:r>
          </w:p>
        </w:tc>
      </w:tr>
      <w:tr w:rsidR="00B9576A" w:rsidRPr="007C229D" w14:paraId="72F554A1" w14:textId="77777777" w:rsidTr="00B44DB7">
        <w:trPr>
          <w:gridAfter w:val="1"/>
          <w:wAfter w:w="10" w:type="dxa"/>
          <w:cantSplit/>
          <w:trHeight w:val="230"/>
        </w:trPr>
        <w:tc>
          <w:tcPr>
            <w:tcW w:w="1841" w:type="dxa"/>
            <w:vMerge w:val="restart"/>
            <w:tcBorders>
              <w:top w:val="single" w:sz="18" w:space="0" w:color="auto"/>
              <w:left w:val="single" w:sz="12" w:space="0" w:color="auto"/>
              <w:bottom w:val="single" w:sz="4" w:space="0" w:color="000000"/>
              <w:right w:val="single" w:sz="4" w:space="0" w:color="000000"/>
            </w:tcBorders>
            <w:tcMar>
              <w:top w:w="0" w:type="dxa"/>
              <w:left w:w="0" w:type="dxa"/>
              <w:bottom w:w="0" w:type="dxa"/>
              <w:right w:w="0" w:type="dxa"/>
            </w:tcMar>
          </w:tcPr>
          <w:p w14:paraId="6D30EA3C" w14:textId="0B1640D0" w:rsidR="00B9576A" w:rsidRPr="007C229D" w:rsidRDefault="00B9576A" w:rsidP="00C9385B">
            <w:pPr>
              <w:pStyle w:val="Tabletext"/>
            </w:pPr>
            <w:r w:rsidRPr="007C229D">
              <w:t>Noturīga</w:t>
            </w:r>
            <w:r>
              <w:t xml:space="preserve"> </w:t>
            </w:r>
            <w:r w:rsidRPr="007C229D">
              <w:t>(</w:t>
            </w:r>
            <w:r>
              <w:t>ciets</w:t>
            </w:r>
            <w:r w:rsidRPr="007C229D">
              <w:t xml:space="preserve"> māls, smilts</w:t>
            </w:r>
            <w:r>
              <w:t>,</w:t>
            </w:r>
            <w:r w:rsidRPr="007C229D">
              <w:t xml:space="preserve"> grants)</w:t>
            </w:r>
            <w:r>
              <w:t>:</w:t>
            </w:r>
            <w:r w:rsidRPr="007C229D">
              <w:t xml:space="preserve"> </w:t>
            </w:r>
          </w:p>
          <w:p w14:paraId="0896EA6C" w14:textId="6FC11CCA" w:rsidR="00B9576A" w:rsidRPr="007C229D" w:rsidRDefault="00B9576A" w:rsidP="00C9385B">
            <w:pPr>
              <w:pStyle w:val="Tabletext"/>
            </w:pPr>
            <w:r w:rsidRPr="007C229D">
              <w:t>CBR &gt; 4,5%</w:t>
            </w:r>
            <w:r>
              <w:t xml:space="preserve"> vai</w:t>
            </w:r>
          </w:p>
          <w:p w14:paraId="20ABF6FF" w14:textId="77777777" w:rsidR="00B9576A" w:rsidRPr="007C229D" w:rsidRDefault="00B9576A" w:rsidP="00C9385B">
            <w:pPr>
              <w:pStyle w:val="Tabletext"/>
            </w:pPr>
            <w:r w:rsidRPr="007C229D">
              <w:t>Ev</w:t>
            </w:r>
            <w:r w:rsidRPr="00B44DB7">
              <w:rPr>
                <w:vertAlign w:val="subscript"/>
              </w:rPr>
              <w:t>2</w:t>
            </w:r>
            <w:r w:rsidRPr="007C229D">
              <w:t xml:space="preserve"> &gt; 20 MPa</w:t>
            </w:r>
          </w:p>
        </w:tc>
        <w:tc>
          <w:tcPr>
            <w:tcW w:w="5240" w:type="dxa"/>
            <w:tcBorders>
              <w:top w:val="single" w:sz="18" w:space="0" w:color="auto"/>
              <w:left w:val="single" w:sz="4" w:space="0" w:color="000000"/>
              <w:bottom w:val="single" w:sz="4" w:space="0" w:color="000000"/>
              <w:right w:val="single" w:sz="4" w:space="0" w:color="000000"/>
            </w:tcBorders>
            <w:tcMar>
              <w:top w:w="0" w:type="dxa"/>
              <w:left w:w="0" w:type="dxa"/>
              <w:bottom w:w="0" w:type="dxa"/>
              <w:right w:w="0" w:type="dxa"/>
            </w:tcMar>
          </w:tcPr>
          <w:p w14:paraId="002F4C3D" w14:textId="5E7A582F" w:rsidR="00B9576A" w:rsidRPr="007C229D" w:rsidRDefault="00B9576A" w:rsidP="00C9385B">
            <w:pPr>
              <w:pStyle w:val="Tabletext"/>
            </w:pPr>
            <w:r>
              <w:t>S</w:t>
            </w:r>
            <w:r w:rsidRPr="007C229D">
              <w:t>tiepes stiprība (kN/m), F</w:t>
            </w:r>
          </w:p>
        </w:tc>
        <w:tc>
          <w:tcPr>
            <w:tcW w:w="1961" w:type="dxa"/>
            <w:tcBorders>
              <w:top w:val="single" w:sz="18" w:space="0" w:color="auto"/>
              <w:left w:val="single" w:sz="4" w:space="0" w:color="000000"/>
              <w:bottom w:val="single" w:sz="4" w:space="0" w:color="000000"/>
              <w:right w:val="single" w:sz="12" w:space="0" w:color="auto"/>
            </w:tcBorders>
            <w:tcMar>
              <w:top w:w="0" w:type="dxa"/>
              <w:left w:w="0" w:type="dxa"/>
              <w:bottom w:w="0" w:type="dxa"/>
              <w:right w:w="0" w:type="dxa"/>
            </w:tcMar>
          </w:tcPr>
          <w:p w14:paraId="318C6B18" w14:textId="77777777" w:rsidR="00B9576A" w:rsidRPr="007C229D" w:rsidRDefault="00B9576A" w:rsidP="00C9385B">
            <w:pPr>
              <w:pStyle w:val="Tabletext2"/>
              <w:rPr>
                <w:strike/>
              </w:rPr>
            </w:pPr>
            <w:r w:rsidRPr="007C229D">
              <w:t>≥ 11,2</w:t>
            </w:r>
          </w:p>
        </w:tc>
      </w:tr>
      <w:tr w:rsidR="00B9576A" w:rsidRPr="007C229D" w14:paraId="07117C66"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8BC95B4"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C805EB" w14:textId="1695E502" w:rsidR="00B9576A" w:rsidRPr="007C229D" w:rsidRDefault="00B9576A" w:rsidP="00C9385B">
            <w:pPr>
              <w:pStyle w:val="Tabletext"/>
            </w:pPr>
            <w:r>
              <w:rPr>
                <w:lang w:val="de-DE"/>
              </w:rPr>
              <w:t>P</w:t>
            </w:r>
            <w:r w:rsidRPr="007C229D">
              <w:rPr>
                <w:lang w:val="de-DE"/>
              </w:rPr>
              <w:t xml:space="preserve">agarinājums pie max. slodzes (%), </w:t>
            </w:r>
            <w:r w:rsidRPr="007C229D">
              <w:t>ε</w:t>
            </w:r>
          </w:p>
        </w:tc>
        <w:tc>
          <w:tcPr>
            <w:tcW w:w="1961" w:type="dxa"/>
            <w:tcBorders>
              <w:top w:val="single" w:sz="4" w:space="0" w:color="000000"/>
              <w:left w:val="single" w:sz="4" w:space="0" w:color="000000"/>
              <w:bottom w:val="single" w:sz="4" w:space="0" w:color="000000"/>
              <w:right w:val="single" w:sz="12" w:space="0" w:color="auto"/>
            </w:tcBorders>
            <w:tcMar>
              <w:top w:w="0" w:type="dxa"/>
              <w:left w:w="0" w:type="dxa"/>
              <w:bottom w:w="0" w:type="dxa"/>
              <w:right w:w="0" w:type="dxa"/>
            </w:tcMar>
          </w:tcPr>
          <w:p w14:paraId="6597AE95" w14:textId="77777777" w:rsidR="00B9576A" w:rsidRPr="007C229D" w:rsidRDefault="00B9576A" w:rsidP="00C9385B">
            <w:pPr>
              <w:pStyle w:val="Tabletext2"/>
              <w:rPr>
                <w:strike/>
              </w:rPr>
            </w:pPr>
            <w:r w:rsidRPr="007C229D">
              <w:t>≥ 30</w:t>
            </w:r>
          </w:p>
        </w:tc>
      </w:tr>
      <w:tr w:rsidR="00B9576A" w:rsidRPr="007C229D" w14:paraId="1091F676" w14:textId="77777777" w:rsidTr="00B44DB7">
        <w:trPr>
          <w:gridAfter w:val="1"/>
          <w:wAfter w:w="10" w:type="dxa"/>
          <w:cantSplit/>
          <w:trHeight w:val="215"/>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4DE089B"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FCFAF4" w14:textId="77777777" w:rsidR="00B9576A" w:rsidRPr="007C229D" w:rsidRDefault="00B9576A" w:rsidP="00C9385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34118C" w14:textId="77777777" w:rsidR="00B9576A" w:rsidRPr="007C229D" w:rsidRDefault="00B9576A" w:rsidP="00C9385B">
            <w:pPr>
              <w:pStyle w:val="Tabletext2"/>
              <w:rPr>
                <w:strike/>
              </w:rPr>
            </w:pPr>
            <w:r>
              <w:t xml:space="preserve">≤ </w:t>
            </w:r>
            <w:r w:rsidRPr="007C229D">
              <w:t>36</w:t>
            </w:r>
          </w:p>
        </w:tc>
      </w:tr>
      <w:tr w:rsidR="00B9576A" w:rsidRPr="007C229D" w14:paraId="5BD8857C" w14:textId="77777777" w:rsidTr="00B44DB7">
        <w:trPr>
          <w:gridAfter w:val="1"/>
          <w:wAfter w:w="10" w:type="dxa"/>
          <w:cantSplit/>
          <w:trHeight w:val="220"/>
        </w:trPr>
        <w:tc>
          <w:tcPr>
            <w:tcW w:w="1841" w:type="dxa"/>
            <w:vMerge/>
            <w:tcBorders>
              <w:top w:val="single" w:sz="8" w:space="0" w:color="000000"/>
              <w:left w:val="single" w:sz="12" w:space="0" w:color="auto"/>
              <w:bottom w:val="single" w:sz="4" w:space="0" w:color="000000"/>
              <w:right w:val="single" w:sz="4" w:space="0" w:color="000000"/>
            </w:tcBorders>
            <w:tcMar>
              <w:top w:w="0" w:type="dxa"/>
              <w:left w:w="0" w:type="dxa"/>
              <w:bottom w:w="0" w:type="dxa"/>
              <w:right w:w="0" w:type="dxa"/>
            </w:tcMar>
          </w:tcPr>
          <w:p w14:paraId="4AA8D519"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03FDD1" w14:textId="0F7F40B7" w:rsidR="00B9576A" w:rsidRPr="007C229D" w:rsidRDefault="00B9576A" w:rsidP="00C9385B">
            <w:pPr>
              <w:pStyle w:val="Tabletext"/>
            </w:pPr>
            <w:r>
              <w:t>Ū</w:t>
            </w:r>
            <w:r w:rsidRPr="007C229D">
              <w:t>dens caurlaidība normālai plaknei (10‾³ m/s)</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D1DAF" w14:textId="77777777" w:rsidR="00B9576A" w:rsidRPr="007C229D" w:rsidRDefault="00B9576A" w:rsidP="00C9385B">
            <w:pPr>
              <w:pStyle w:val="Tabletext2"/>
              <w:rPr>
                <w:strike/>
              </w:rPr>
            </w:pPr>
            <w:r w:rsidRPr="007C229D">
              <w:t>≥</w:t>
            </w:r>
            <w:r>
              <w:t xml:space="preserve"> </w:t>
            </w:r>
            <w:r w:rsidRPr="007C229D">
              <w:t>30</w:t>
            </w:r>
          </w:p>
        </w:tc>
      </w:tr>
    </w:tbl>
    <w:p w14:paraId="1C85C7C1" w14:textId="77777777" w:rsidR="00B9576A" w:rsidRPr="007C229D" w:rsidRDefault="00B9576A" w:rsidP="00B9576A">
      <w:r w:rsidRPr="007C229D">
        <w:rPr>
          <w:rFonts w:cs="Arial"/>
        </w:rPr>
        <w:t>Ģeosintētiskais materiāls jāizvēlas atkarībā no esošās grunts, konstruktīvo kārtu materiāliem, satiksmes slodzes un hidroloģiskajiem apstākļiem.</w:t>
      </w:r>
    </w:p>
    <w:p w14:paraId="534D0B8E" w14:textId="77777777" w:rsidR="00B9576A" w:rsidRPr="00BF2E64" w:rsidRDefault="00B9576A" w:rsidP="00E244E9">
      <w:pPr>
        <w:pStyle w:val="Heading3"/>
      </w:pPr>
      <w:bookmarkStart w:id="260" w:name="_Toc250814929"/>
      <w:r w:rsidRPr="00BF2E64">
        <w:t>Iekārtas</w:t>
      </w:r>
      <w:bookmarkEnd w:id="260"/>
    </w:p>
    <w:p w14:paraId="4DC13BA0"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09193854" w14:textId="77777777" w:rsidR="00B9576A" w:rsidRPr="00BF2E64" w:rsidRDefault="00B9576A" w:rsidP="00E244E9">
      <w:pPr>
        <w:pStyle w:val="Heading3"/>
      </w:pPr>
      <w:bookmarkStart w:id="261" w:name="_Toc250814930"/>
      <w:r w:rsidRPr="00BF2E64">
        <w:t>Darba izpilde</w:t>
      </w:r>
      <w:bookmarkEnd w:id="261"/>
    </w:p>
    <w:p w14:paraId="2792A1C5" w14:textId="77777777" w:rsidR="00B9576A" w:rsidRPr="00BF2E64" w:rsidRDefault="00B9576A" w:rsidP="00E82BBA">
      <w:pPr>
        <w:pStyle w:val="Heading4"/>
      </w:pPr>
      <w:r w:rsidRPr="00BF2E64">
        <w:t xml:space="preserve">Armēšana </w:t>
      </w:r>
    </w:p>
    <w:p w14:paraId="3F54BF55" w14:textId="4D3A2720" w:rsidR="00B9576A" w:rsidRPr="00BF2E64" w:rsidRDefault="00B9576A" w:rsidP="00B9576A">
      <w:r w:rsidRPr="00B44DB7">
        <w:rPr>
          <w:lang w:val="lv-LV"/>
        </w:rPr>
        <w:t>Ģeorežģi drīkst iebūvēt, ja gaisa temperatūra nav zemāka par -18</w:t>
      </w:r>
      <w:r w:rsidRPr="00B44DB7">
        <w:rPr>
          <w:vertAlign w:val="superscript"/>
          <w:lang w:val="lv-LV"/>
        </w:rPr>
        <w:t>0</w:t>
      </w:r>
      <w:r w:rsidRPr="00B44DB7">
        <w:rPr>
          <w:lang w:val="lv-LV"/>
        </w:rPr>
        <w:t xml:space="preserve"> C. Pamatnes grunts jānoplanē un jāsablīvē. Ja armētās grunts slānī var iekļūt gruntsūdens, zem ģeorežģa jāieklāj neausts ģeotekstils ūdens filtrācijas nodrošināšanai. </w:t>
      </w:r>
      <w:r w:rsidRPr="00EC39A1">
        <w:rPr>
          <w:lang w:val="lv-LV"/>
        </w:rPr>
        <w:t xml:space="preserve">Ģeorežģis jāieklāj ar lokšņu pārsegumu, </w:t>
      </w:r>
      <w:r w:rsidRPr="00EC39A1">
        <w:rPr>
          <w:lang w:val="lv-LV"/>
        </w:rPr>
        <w:lastRenderedPageBreak/>
        <w:t>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ģeorežģa no viena gala, pārklājumiem „pa spalvai”. </w:t>
      </w:r>
      <w:r w:rsidRPr="00BF2E64">
        <w:t>Transporta līdzekļi, kas pieved minerālmateriālu, drīkst braukt pa sablīvētām kārtām. Braukt pa nenosegtu ģeorežģi ir aizliegts. Kārtu sablīvēšanai jāievēro</w:t>
      </w:r>
      <w:r>
        <w:t xml:space="preserve"> Ceļu specifikāciju</w:t>
      </w:r>
      <w:r w:rsidRPr="00BF2E64">
        <w:t xml:space="preserve"> </w:t>
      </w:r>
      <w:r>
        <w:fldChar w:fldCharType="begin"/>
      </w:r>
      <w:r>
        <w:instrText xml:space="preserve"> REF _Ref250982843 \n \h </w:instrText>
      </w:r>
      <w:r>
        <w:fldChar w:fldCharType="separate"/>
      </w:r>
      <w:r w:rsidR="00136ECA">
        <w:t>4.4</w:t>
      </w:r>
      <w:r>
        <w:fldChar w:fldCharType="end"/>
      </w:r>
      <w:r>
        <w:t xml:space="preserve">, </w:t>
      </w:r>
      <w:r>
        <w:fldChar w:fldCharType="begin"/>
      </w:r>
      <w:r>
        <w:instrText xml:space="preserve"> REF _Ref250982856 \n \h </w:instrText>
      </w:r>
      <w:r>
        <w:fldChar w:fldCharType="separate"/>
      </w:r>
      <w:r w:rsidR="00136ECA">
        <w:t>5.1</w:t>
      </w:r>
      <w:r>
        <w:fldChar w:fldCharType="end"/>
      </w:r>
      <w:r>
        <w:t xml:space="preserve"> un </w:t>
      </w:r>
      <w:r>
        <w:fldChar w:fldCharType="begin"/>
      </w:r>
      <w:r>
        <w:instrText xml:space="preserve"> REF _Ref250982864 \n \h </w:instrText>
      </w:r>
      <w:r>
        <w:fldChar w:fldCharType="separate"/>
      </w:r>
      <w:r w:rsidR="00136ECA">
        <w:t>5.2</w:t>
      </w:r>
      <w:r>
        <w:fldChar w:fldCharType="end"/>
      </w:r>
      <w:r>
        <w:t xml:space="preserve"> punktā</w:t>
      </w:r>
      <w:r w:rsidRPr="00BF2E64">
        <w:t xml:space="preserve"> izvirzītās prasības.</w:t>
      </w:r>
    </w:p>
    <w:p w14:paraId="313D05A2" w14:textId="77777777" w:rsidR="00B9576A" w:rsidRPr="00BF2E64" w:rsidRDefault="00B9576A" w:rsidP="00E82BBA">
      <w:pPr>
        <w:pStyle w:val="Heading4"/>
      </w:pPr>
      <w:r w:rsidRPr="00BF2E64">
        <w:t xml:space="preserve">Atdalīšana, filtrēšanas un drenāžas uzlabošana </w:t>
      </w:r>
    </w:p>
    <w:p w14:paraId="0D0DE4F5" w14:textId="77777777" w:rsidR="00B9576A" w:rsidRPr="00B44DB7" w:rsidRDefault="00B9576A" w:rsidP="00B9576A">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Ģeotekstila savienošanu var veikt ar pārklāšanu – ar pārlaidumu vismaz 0,3 m platumā uz līdzenas virsmas un vismaz 0,5 m platumā uz nelīdzenas virsmas vai vājas grunts; ar sametināšanu, lietojot gāzes lodlampu, ja to atļauj ražotājs, un pārlaidumu 0,1 – 0,15 m; ar sašūšanu un pārlaidumu 2 × 0,1 m. Transporta līdzekļu un mehānismu kustība pa ieklāto ģeotekstilu nav vēlama. Blīvēšanu var uzsākt, ja uz ģeotekstila uzklāts minerālmateriāla slānis vismaz 0,2 m biezumā, bet uz vājām gruntīm – vismaz 0,4 m biezumā. </w:t>
      </w:r>
    </w:p>
    <w:p w14:paraId="69153AF5" w14:textId="77777777" w:rsidR="00B9576A" w:rsidRPr="00BF2E64" w:rsidRDefault="00B9576A" w:rsidP="00E244E9">
      <w:pPr>
        <w:pStyle w:val="Heading3"/>
      </w:pPr>
      <w:bookmarkStart w:id="262" w:name="_Toc250814931"/>
      <w:r w:rsidRPr="00BF2E64">
        <w:t>Kvalitātes novērtējums</w:t>
      </w:r>
      <w:bookmarkEnd w:id="262"/>
    </w:p>
    <w:p w14:paraId="6E83AC6E" w14:textId="67C77F83" w:rsidR="00B9576A" w:rsidRPr="00BF2E64" w:rsidRDefault="00B9576A" w:rsidP="00B9576A">
      <w:r w:rsidRPr="00BF2E64">
        <w:t>Kvalitāte jānovērtē darba izpildes laikā, un atklātās neatbilstības jālabo pirms nākamā darba posma uzsākšanas. Ģeosintētiskā materiāla lokšņu savienojumi nedrīkst būt šaurāki par paredzēto, noklātas joslas platumam pieļaujamā atkāpe ir no -5 līdz +15 cm uz katru pusi no ceļa ass. Konstruktīvo kārtu kvalitāte jānovērtē atbilstoši</w:t>
      </w:r>
      <w:r>
        <w:t xml:space="preserve"> Ceļu specifikāciju</w:t>
      </w:r>
      <w:r w:rsidRPr="00BF2E64">
        <w:t xml:space="preserve"> </w:t>
      </w:r>
      <w:r>
        <w:fldChar w:fldCharType="begin"/>
      </w:r>
      <w:r>
        <w:instrText xml:space="preserve"> REF _Ref250982843 \n \h </w:instrText>
      </w:r>
      <w:r>
        <w:fldChar w:fldCharType="separate"/>
      </w:r>
      <w:r w:rsidR="00136ECA">
        <w:t>4.4</w:t>
      </w:r>
      <w:r>
        <w:fldChar w:fldCharType="end"/>
      </w:r>
      <w:r>
        <w:t xml:space="preserve">, </w:t>
      </w:r>
      <w:r>
        <w:fldChar w:fldCharType="begin"/>
      </w:r>
      <w:r>
        <w:instrText xml:space="preserve"> REF _Ref250982856 \n \h </w:instrText>
      </w:r>
      <w:r>
        <w:fldChar w:fldCharType="separate"/>
      </w:r>
      <w:r w:rsidR="00136ECA">
        <w:t>5.1</w:t>
      </w:r>
      <w:r>
        <w:fldChar w:fldCharType="end"/>
      </w:r>
      <w:r>
        <w:t xml:space="preserve"> un </w:t>
      </w:r>
      <w:r>
        <w:fldChar w:fldCharType="begin"/>
      </w:r>
      <w:r>
        <w:instrText xml:space="preserve"> REF _Ref250982864 \n \h </w:instrText>
      </w:r>
      <w:r>
        <w:fldChar w:fldCharType="separate"/>
      </w:r>
      <w:r w:rsidR="00136ECA">
        <w:t>5.2</w:t>
      </w:r>
      <w:r>
        <w:fldChar w:fldCharType="end"/>
      </w:r>
      <w:r>
        <w:t xml:space="preserve"> punkta</w:t>
      </w:r>
      <w:r w:rsidRPr="00BF2E64">
        <w:t xml:space="preserve"> prasībām.</w:t>
      </w:r>
    </w:p>
    <w:p w14:paraId="4C7AF996" w14:textId="77777777" w:rsidR="00B9576A" w:rsidRPr="00BF2E64" w:rsidRDefault="00B9576A" w:rsidP="00E244E9">
      <w:pPr>
        <w:pStyle w:val="Heading3"/>
      </w:pPr>
      <w:bookmarkStart w:id="263" w:name="_Toc250814932"/>
      <w:r w:rsidRPr="00BF2E64">
        <w:t>Darba daudzuma uzmērīšana</w:t>
      </w:r>
      <w:bookmarkEnd w:id="263"/>
    </w:p>
    <w:p w14:paraId="24C5D2A0" w14:textId="77777777" w:rsidR="00B9576A" w:rsidRPr="00BF2E64" w:rsidRDefault="00B9576A" w:rsidP="00B9576A">
      <w:r w:rsidRPr="00BF2E64">
        <w:t>Jāuzmēra ar ģeosintētisko materiālu noklātā platība</w:t>
      </w:r>
      <w:r>
        <w:t xml:space="preserve"> kvadrātmetros – m²</w:t>
      </w:r>
      <w:r w:rsidRPr="00BF2E64">
        <w:t>.</w:t>
      </w:r>
    </w:p>
    <w:p w14:paraId="542E0383" w14:textId="2A7AC18D" w:rsidR="00B9576A" w:rsidRPr="00BF2E64" w:rsidRDefault="00B9576A" w:rsidP="004A4661">
      <w:pPr>
        <w:pStyle w:val="Heading2"/>
      </w:pPr>
      <w:r>
        <w:br w:type="page"/>
      </w:r>
      <w:bookmarkStart w:id="264" w:name="_Toc357173134"/>
      <w:bookmarkStart w:id="265" w:name="_Toc250815115"/>
      <w:bookmarkStart w:id="266" w:name="_Toc523737834"/>
      <w:r w:rsidRPr="00BF2E64">
        <w:lastRenderedPageBreak/>
        <w:t>Apzaļumošana</w:t>
      </w:r>
      <w:bookmarkEnd w:id="264"/>
      <w:bookmarkEnd w:id="265"/>
      <w:r>
        <w:t xml:space="preserve"> un nogāžu nostiprināšana</w:t>
      </w:r>
      <w:bookmarkEnd w:id="266"/>
    </w:p>
    <w:p w14:paraId="0449AC0F" w14:textId="77777777" w:rsidR="00B9576A" w:rsidRPr="00BF2E64" w:rsidRDefault="00B9576A" w:rsidP="00B9576A">
      <w:r w:rsidRPr="00BF2E64">
        <w:t>Specifikācija paredzēta gan būves apkārtējās teritorijas sakārtošanai, izveidojot zālāju, gan arī nogāžu nostiprināšanai.</w:t>
      </w:r>
    </w:p>
    <w:p w14:paraId="195A6B68" w14:textId="77777777" w:rsidR="00B9576A" w:rsidRDefault="00B9576A" w:rsidP="00B9576A">
      <w:r w:rsidRPr="00BF2E64">
        <w:t>Ja zemes klātnes nogāzes paredz ar slīpumu, kas stāvāks par izmantotā materiāla dabīgā nobiruma leņķi, vai ierakumus un uzbērumus, kas ir augstāki par 6 m, tad nogāžu nostiprināšanai jāizstrādā ar aprēķinu pamatots risinājums.</w:t>
      </w:r>
    </w:p>
    <w:p w14:paraId="3CD731D9" w14:textId="77777777" w:rsidR="00B9576A" w:rsidRDefault="00B9576A" w:rsidP="00E244E9">
      <w:pPr>
        <w:pStyle w:val="Heading3"/>
      </w:pPr>
      <w:r>
        <w:t>Darba nosaukums</w:t>
      </w:r>
    </w:p>
    <w:p w14:paraId="26A02D19" w14:textId="77777777" w:rsidR="00B9576A" w:rsidRDefault="00B9576A" w:rsidP="00B9576A">
      <w:pPr>
        <w:numPr>
          <w:ilvl w:val="0"/>
          <w:numId w:val="198"/>
        </w:numPr>
      </w:pPr>
      <w:r>
        <w:t>Apzaļumošana ar ... /materiāls – norādīt/ ... /norādīt/ cm biezumā – m²</w:t>
      </w:r>
    </w:p>
    <w:p w14:paraId="69EED4B2" w14:textId="469A4F18" w:rsidR="00B9576A" w:rsidRDefault="00B9576A" w:rsidP="00B9576A">
      <w:pPr>
        <w:numPr>
          <w:ilvl w:val="0"/>
          <w:numId w:val="198"/>
        </w:numPr>
      </w:pPr>
      <w:r>
        <w:t>Nogāžu nostiprināšana ar</w:t>
      </w:r>
      <w:r w:rsidR="00755E58">
        <w:t xml:space="preserve"> /NN-…/</w:t>
      </w:r>
      <w:r>
        <w:t xml:space="preserve"> augu zemi</w:t>
      </w:r>
      <w:r w:rsidR="00755E58">
        <w:t xml:space="preserve"> … /vai cits materiāls – norādīt/</w:t>
      </w:r>
      <w:r>
        <w:t xml:space="preserve"> ... /norādīt/ cm biezumā – m²</w:t>
      </w:r>
    </w:p>
    <w:p w14:paraId="0A62AED9" w14:textId="351DC018" w:rsidR="00B9576A" w:rsidRDefault="00B9576A" w:rsidP="00B9576A">
      <w:pPr>
        <w:numPr>
          <w:ilvl w:val="0"/>
          <w:numId w:val="198"/>
        </w:numPr>
      </w:pPr>
      <w:r>
        <w:t>Ceļa sāngrāvju nogāžu nostiprināšana ar</w:t>
      </w:r>
      <w:r w:rsidR="00755E58">
        <w:t xml:space="preserve"> /NN-…/</w:t>
      </w:r>
      <w:r>
        <w:t xml:space="preserve"> augu zemi</w:t>
      </w:r>
      <w:r w:rsidR="00755E58">
        <w:t xml:space="preserve"> … /vai cits materiāls – norādīt/</w:t>
      </w:r>
      <w:r>
        <w:t xml:space="preserve"> ... /norādīt/ cm biezumā – m²</w:t>
      </w:r>
    </w:p>
    <w:p w14:paraId="06DA69D1" w14:textId="601D2183" w:rsidR="00B9576A" w:rsidRDefault="00B9576A" w:rsidP="00B9576A">
      <w:pPr>
        <w:numPr>
          <w:ilvl w:val="0"/>
          <w:numId w:val="198"/>
        </w:numPr>
      </w:pPr>
      <w:r>
        <w:t>Nogāžu nostiprināšana ar</w:t>
      </w:r>
      <w:r w:rsidR="00755E58">
        <w:t xml:space="preserve"> /NN-…/</w:t>
      </w:r>
      <w:r>
        <w:t xml:space="preserve"> ģeosintētisko materiālu – m²</w:t>
      </w:r>
    </w:p>
    <w:p w14:paraId="5E561178" w14:textId="46866264" w:rsidR="00FC772A" w:rsidRPr="00063B5A" w:rsidRDefault="00B9576A" w:rsidP="00755E58">
      <w:pPr>
        <w:numPr>
          <w:ilvl w:val="0"/>
          <w:numId w:val="198"/>
        </w:numPr>
      </w:pPr>
      <w:r>
        <w:t>Ceļa sāngrāvju nogāžu un</w:t>
      </w:r>
      <w:r w:rsidR="00755E58">
        <w:t>/vai</w:t>
      </w:r>
      <w:r>
        <w:t xml:space="preserve"> teknes</w:t>
      </w:r>
      <w:r w:rsidR="00755E58">
        <w:t xml:space="preserve"> /norādīt/</w:t>
      </w:r>
      <w:r>
        <w:t xml:space="preserve"> nostiprināšana ar</w:t>
      </w:r>
      <w:r w:rsidR="00755E58">
        <w:t xml:space="preserve"> /NN-…/</w:t>
      </w:r>
      <w:r>
        <w:t xml:space="preserve"> šķembu bērumu</w:t>
      </w:r>
      <w:r w:rsidR="00755E58">
        <w:t xml:space="preserve"> … /vai cits materiāls – norādīt/</w:t>
      </w:r>
      <w:r>
        <w:t xml:space="preserve"> – m²</w:t>
      </w:r>
    </w:p>
    <w:p w14:paraId="7A35AA75" w14:textId="77777777" w:rsidR="00B9576A" w:rsidRPr="00BF2E64" w:rsidRDefault="00B9576A" w:rsidP="00E244E9">
      <w:pPr>
        <w:pStyle w:val="Heading3"/>
      </w:pPr>
      <w:bookmarkStart w:id="267" w:name="_Toc250815116"/>
      <w:r w:rsidRPr="00BF2E64">
        <w:t>Definīcijas</w:t>
      </w:r>
      <w:bookmarkEnd w:id="267"/>
    </w:p>
    <w:p w14:paraId="77D94EF9" w14:textId="77777777" w:rsidR="00B9576A" w:rsidRPr="00BF2E64" w:rsidRDefault="00B9576A" w:rsidP="00B9576A">
      <w:r w:rsidRPr="00BF2E64">
        <w:t>Apzaļumošana – teritorijas vai nogāžu virsmu nosegšana ar augu zemi un zālāja izveidošana, ja paredzēts, veicot arī citus labiekārtošanas vai nostiprināšanas pasākumus.</w:t>
      </w:r>
    </w:p>
    <w:p w14:paraId="66B7AC0D" w14:textId="77777777" w:rsidR="00B9576A" w:rsidRPr="00BF2E64" w:rsidRDefault="00B9576A" w:rsidP="00B9576A">
      <w:r w:rsidRPr="00BF2E64">
        <w:t>Ģeosintētisks materiāls – sintētisks materiāls (austs, līmēts u.tml.), kas paredzēts iebūvēšanai dažādās ceļa konstrukcijās, lai paaugstinātu to noturību vai nestspēju. Var lietot arī filtrācijai, atdalīšanai vai aizsardzībai.</w:t>
      </w:r>
    </w:p>
    <w:p w14:paraId="2F5069D5" w14:textId="77777777" w:rsidR="00B9576A" w:rsidRPr="00BF2E64" w:rsidRDefault="00B9576A" w:rsidP="00B9576A">
      <w:r w:rsidRPr="00BF2E64">
        <w:t>Nogāžu (teritoriju) nostiprināšana ar augu zemi – nogāžu vai citu virsmu nostiprināšana, tās nosedzot ar augu zemi un iesējot zālāju.</w:t>
      </w:r>
    </w:p>
    <w:p w14:paraId="3AF8D490" w14:textId="77777777" w:rsidR="00B9576A" w:rsidRPr="00BF2E64" w:rsidRDefault="00B9576A" w:rsidP="00B9576A">
      <w:r w:rsidRPr="00BF2E64">
        <w:t>Nogāžu nostiprināšana ar ģeosintētiskiem materiāliem – nogāžu vai citu virsmu nostiprināšana, lietojot ģeosintētiskos un citus materiālus, kā arī atbilstošas tehnoloģijas.</w:t>
      </w:r>
    </w:p>
    <w:p w14:paraId="76FF7D63" w14:textId="0C89D31C" w:rsidR="00B9576A" w:rsidRDefault="00755E58" w:rsidP="00B9576A">
      <w:r>
        <w:t>H</w:t>
      </w:r>
      <w:r w:rsidR="00B9576A" w:rsidRPr="00BF2E64">
        <w:t>idrosēšan</w:t>
      </w:r>
      <w:r>
        <w:t>a</w:t>
      </w:r>
      <w:r w:rsidR="00B9576A" w:rsidRPr="00BF2E64">
        <w:t xml:space="preserve"> – nogāžu vai citu virsmu nostiprināšana ar speciāli sagatavotu šķiedrvielu, mēslojuma, zālāju sēklu un citu sastāvdaļu maisījumu, to izsmidzinot (izlejot) uz sagatavotas nostiprināmās virsmas.</w:t>
      </w:r>
    </w:p>
    <w:p w14:paraId="490B7237" w14:textId="77777777" w:rsidR="00755E58" w:rsidRPr="00C1771A" w:rsidRDefault="00755E58" w:rsidP="00755E58">
      <w:r w:rsidRPr="00C1771A">
        <w:t>Nogāzes vai teknes nostiprinājums – uzbērumu vai grāvju nogāžu un/vai gultnes nostiprināšana atbilstoši paredzētajam konstruktīvajam risinājumam. Nostiprinājumu tipveida apzīmējumi:</w:t>
      </w:r>
    </w:p>
    <w:p w14:paraId="57297EAC" w14:textId="77777777" w:rsidR="00755E58" w:rsidRPr="00C1771A" w:rsidRDefault="00755E58" w:rsidP="00E82BBA">
      <w:pPr>
        <w:pStyle w:val="ListParagraph"/>
        <w:numPr>
          <w:ilvl w:val="0"/>
          <w:numId w:val="411"/>
        </w:numPr>
      </w:pPr>
      <w:r w:rsidRPr="00C1771A">
        <w:t>NN-1 Zāliena sējums dabiskā augsnē;</w:t>
      </w:r>
    </w:p>
    <w:p w14:paraId="6DED6C64" w14:textId="77777777" w:rsidR="00755E58" w:rsidRPr="00C1771A" w:rsidRDefault="00755E58" w:rsidP="00E82BBA">
      <w:pPr>
        <w:pStyle w:val="ListParagraph"/>
        <w:numPr>
          <w:ilvl w:val="0"/>
          <w:numId w:val="411"/>
        </w:numPr>
      </w:pPr>
      <w:r w:rsidRPr="00C1771A">
        <w:t>NN-2 Zāliena sējums dabiskā augsnē ar ģeopaklāja nostiprinājumu;</w:t>
      </w:r>
    </w:p>
    <w:p w14:paraId="48642559" w14:textId="77777777" w:rsidR="00755E58" w:rsidRPr="00C1771A" w:rsidRDefault="00755E58" w:rsidP="00E82BBA">
      <w:pPr>
        <w:pStyle w:val="ListParagraph"/>
        <w:numPr>
          <w:ilvl w:val="0"/>
          <w:numId w:val="411"/>
        </w:numPr>
      </w:pPr>
      <w:r w:rsidRPr="00C1771A">
        <w:t>NN-3 Zāliena sējums ar melnzemes bērumu;</w:t>
      </w:r>
    </w:p>
    <w:p w14:paraId="44F9AC43" w14:textId="77777777" w:rsidR="00755E58" w:rsidRPr="00C1771A" w:rsidRDefault="00755E58" w:rsidP="00E82BBA">
      <w:pPr>
        <w:pStyle w:val="ListParagraph"/>
        <w:numPr>
          <w:ilvl w:val="0"/>
          <w:numId w:val="411"/>
        </w:numPr>
      </w:pPr>
      <w:r w:rsidRPr="00C1771A">
        <w:t>NN-4 Zāliena sējums ar melnzemes bērumu un ģeopaklāja nostiprinājumu;</w:t>
      </w:r>
    </w:p>
    <w:p w14:paraId="39525384" w14:textId="6FB92509" w:rsidR="00755E58" w:rsidRPr="00C1771A" w:rsidRDefault="00755E58" w:rsidP="00E82BBA">
      <w:pPr>
        <w:pStyle w:val="ListParagraph"/>
        <w:numPr>
          <w:ilvl w:val="0"/>
          <w:numId w:val="411"/>
        </w:numPr>
      </w:pPr>
      <w:r w:rsidRPr="00C1771A">
        <w:t>NN-5 Vienlaidu</w:t>
      </w:r>
      <w:r w:rsidR="005E6AD3">
        <w:t>s</w:t>
      </w:r>
      <w:r w:rsidRPr="00C1771A">
        <w:t xml:space="preserve"> velēnojums;</w:t>
      </w:r>
    </w:p>
    <w:p w14:paraId="265ACC3E" w14:textId="77777777" w:rsidR="00755E58" w:rsidRPr="00C1771A" w:rsidRDefault="00755E58" w:rsidP="00E82BBA">
      <w:pPr>
        <w:pStyle w:val="ListParagraph"/>
        <w:numPr>
          <w:ilvl w:val="0"/>
          <w:numId w:val="411"/>
        </w:numPr>
      </w:pPr>
      <w:r w:rsidRPr="00C1771A">
        <w:t>NN-6 Velēnojuma rūtis;</w:t>
      </w:r>
    </w:p>
    <w:p w14:paraId="045A1F79" w14:textId="77777777" w:rsidR="00755E58" w:rsidRPr="00C1771A" w:rsidRDefault="00755E58" w:rsidP="00E82BBA">
      <w:pPr>
        <w:pStyle w:val="ListParagraph"/>
        <w:numPr>
          <w:ilvl w:val="0"/>
          <w:numId w:val="411"/>
        </w:numPr>
      </w:pPr>
      <w:r w:rsidRPr="00C1771A">
        <w:t>NN-7 Ģeošūnu nostiprinājums;</w:t>
      </w:r>
    </w:p>
    <w:p w14:paraId="10761A3C" w14:textId="77777777" w:rsidR="00755E58" w:rsidRPr="00C1771A" w:rsidRDefault="00755E58" w:rsidP="00E82BBA">
      <w:pPr>
        <w:pStyle w:val="ListParagraph"/>
        <w:numPr>
          <w:ilvl w:val="0"/>
          <w:numId w:val="411"/>
        </w:numPr>
      </w:pPr>
      <w:r w:rsidRPr="00C1771A">
        <w:t>NN-8 Akmeņu bērums uz grants pamatnes;</w:t>
      </w:r>
    </w:p>
    <w:p w14:paraId="1DD928E5" w14:textId="77777777" w:rsidR="00755E58" w:rsidRPr="00C1771A" w:rsidRDefault="00755E58" w:rsidP="00E82BBA">
      <w:pPr>
        <w:pStyle w:val="ListParagraph"/>
        <w:numPr>
          <w:ilvl w:val="0"/>
          <w:numId w:val="411"/>
        </w:numPr>
      </w:pPr>
      <w:r w:rsidRPr="00C1771A">
        <w:lastRenderedPageBreak/>
        <w:t>NN-9 Vaļējs vai ar betona maisījumu saistīts bruģējums;</w:t>
      </w:r>
    </w:p>
    <w:p w14:paraId="2F029C67" w14:textId="77777777" w:rsidR="00755E58" w:rsidRPr="00C1771A" w:rsidRDefault="00755E58" w:rsidP="00E82BBA">
      <w:pPr>
        <w:pStyle w:val="ListParagraph"/>
        <w:numPr>
          <w:ilvl w:val="0"/>
          <w:numId w:val="411"/>
        </w:numPr>
      </w:pPr>
      <w:r w:rsidRPr="00C1771A">
        <w:t>NN-10 Dzelzsbetona plātnes;</w:t>
      </w:r>
    </w:p>
    <w:p w14:paraId="1236F2A3" w14:textId="77777777" w:rsidR="00755E58" w:rsidRPr="00C1771A" w:rsidRDefault="00755E58" w:rsidP="00E82BBA">
      <w:pPr>
        <w:pStyle w:val="ListParagraph"/>
        <w:numPr>
          <w:ilvl w:val="0"/>
          <w:numId w:val="411"/>
        </w:numPr>
      </w:pPr>
      <w:r w:rsidRPr="00C1771A">
        <w:t>NN-11 Reno matrača nostiprinājums;</w:t>
      </w:r>
    </w:p>
    <w:p w14:paraId="61071B2C" w14:textId="77777777" w:rsidR="00755E58" w:rsidRPr="00C1771A" w:rsidRDefault="00755E58" w:rsidP="00E82BBA">
      <w:pPr>
        <w:pStyle w:val="ListParagraph"/>
        <w:numPr>
          <w:ilvl w:val="0"/>
          <w:numId w:val="411"/>
        </w:numPr>
      </w:pPr>
      <w:r w:rsidRPr="00C1771A">
        <w:t>NN-12 Velēnu sieniņa;</w:t>
      </w:r>
    </w:p>
    <w:p w14:paraId="68AA5D85" w14:textId="77777777" w:rsidR="00755E58" w:rsidRPr="00C1771A" w:rsidRDefault="00755E58" w:rsidP="00E82BBA">
      <w:pPr>
        <w:pStyle w:val="ListParagraph"/>
        <w:numPr>
          <w:ilvl w:val="0"/>
          <w:numId w:val="411"/>
        </w:numPr>
      </w:pPr>
      <w:r w:rsidRPr="00C1771A">
        <w:t>NN-13 Ar ģeosintētiskiem materiāliem stiegrots nostiprinājums;</w:t>
      </w:r>
    </w:p>
    <w:p w14:paraId="643BF1AE" w14:textId="6AD29ECA" w:rsidR="00755E58" w:rsidRPr="00BF2E64" w:rsidRDefault="00755E58" w:rsidP="00E82BBA">
      <w:pPr>
        <w:pStyle w:val="ListParagraph"/>
        <w:numPr>
          <w:ilvl w:val="0"/>
          <w:numId w:val="411"/>
        </w:numPr>
      </w:pPr>
      <w:r w:rsidRPr="00C1771A">
        <w:t>NN-14 Gabionu atbalstsiena.</w:t>
      </w:r>
    </w:p>
    <w:p w14:paraId="427A4071" w14:textId="77777777" w:rsidR="00B9576A" w:rsidRPr="00BF2E64" w:rsidRDefault="00B9576A" w:rsidP="00E244E9">
      <w:pPr>
        <w:pStyle w:val="Heading3"/>
      </w:pPr>
      <w:bookmarkStart w:id="268" w:name="_Toc250815117"/>
      <w:r w:rsidRPr="00BF2E64">
        <w:t>Darba apraksts</w:t>
      </w:r>
      <w:bookmarkEnd w:id="268"/>
    </w:p>
    <w:p w14:paraId="67070418" w14:textId="77777777" w:rsidR="00B9576A" w:rsidRPr="00BF2E64" w:rsidRDefault="00B9576A" w:rsidP="00B9576A">
      <w:r w:rsidRPr="00BF2E64">
        <w:t>Apzaļumošana, kā arī nogāžu vai teritoriju nostiprināšana, ietver nepieciešamo pamata vai virsmu sagatavošanu (līdzināšana, planēšana), kā arī vajadzīgo izejmateriālu sagatavošanu vai ražošanu, piegādi un iestrādi. Ja nepieciešams, tad pirms darba izpildes jāveic ģeodēziskie mērījumi, projektēšana un darba daudzuma aprēķini.</w:t>
      </w:r>
    </w:p>
    <w:p w14:paraId="1334ECC8" w14:textId="77777777" w:rsidR="00B9576A" w:rsidRPr="00BF2E64" w:rsidRDefault="00B9576A" w:rsidP="00E244E9">
      <w:pPr>
        <w:pStyle w:val="Heading3"/>
      </w:pPr>
      <w:bookmarkStart w:id="269" w:name="_Toc250815118"/>
      <w:r w:rsidRPr="00BF2E64">
        <w:t>Materiāli</w:t>
      </w:r>
      <w:bookmarkEnd w:id="269"/>
    </w:p>
    <w:p w14:paraId="706C62E2" w14:textId="77777777" w:rsidR="00B9576A" w:rsidRPr="00BF2E64" w:rsidRDefault="00B9576A" w:rsidP="00B9576A">
      <w:r w:rsidRPr="00BF2E64">
        <w:t>Augu zeme, zālāju sēklas un mēslojums:</w:t>
      </w:r>
    </w:p>
    <w:p w14:paraId="091A7B14" w14:textId="77777777" w:rsidR="00B9576A" w:rsidRPr="00BF2E64" w:rsidRDefault="00B9576A" w:rsidP="00B9576A">
      <w:pPr>
        <w:numPr>
          <w:ilvl w:val="0"/>
          <w:numId w:val="53"/>
        </w:numPr>
      </w:pPr>
      <w:r w:rsidRPr="00BF2E64">
        <w:t>lietojamās augu zemes organisko vielu un pelnu saturam jābūt ≥ 5 %, testējot pēc LVS EN 13039, kā arī augu zemei ir jābūt ar pietiekamu humusa saturu;</w:t>
      </w:r>
    </w:p>
    <w:p w14:paraId="57F07539" w14:textId="77777777" w:rsidR="00B9576A" w:rsidRPr="00BF2E64" w:rsidRDefault="00B9576A" w:rsidP="00B9576A">
      <w:pPr>
        <w:numPr>
          <w:ilvl w:val="0"/>
          <w:numId w:val="53"/>
        </w:numPr>
      </w:pPr>
      <w:r w:rsidRPr="00BF2E64">
        <w:t>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95 % un dīdzībai ≥ 85 %;</w:t>
      </w:r>
    </w:p>
    <w:p w14:paraId="3ECDE612" w14:textId="77777777" w:rsidR="00B9576A" w:rsidRPr="00BF2E64" w:rsidRDefault="00B9576A" w:rsidP="00B9576A">
      <w:pPr>
        <w:numPr>
          <w:ilvl w:val="0"/>
          <w:numId w:val="53"/>
        </w:numPr>
      </w:pPr>
      <w:r w:rsidRPr="00BF2E64">
        <w:t xml:space="preserve">lietojams zālājam piemērots mēslojums </w:t>
      </w:r>
      <w:r w:rsidRPr="00652227">
        <w:t>ar barības vielām, kurām piemīt galvenokārt lēna iedarbība, lai tās neaizskalo ūdens, un kas nodrošina labu zālāja iesakņošanaos un augšanu. Būvdarbu veicējam jādeklarē mēslojuma veids un barības elementu sastāvs.</w:t>
      </w:r>
    </w:p>
    <w:p w14:paraId="7C001C9F" w14:textId="77777777" w:rsidR="00B9576A" w:rsidRPr="00BF2E64" w:rsidRDefault="00B9576A" w:rsidP="00B9576A">
      <w:r w:rsidRPr="00BF2E64">
        <w:t xml:space="preserve">Ja paredzēts, var lietot atbilstošu ūdens, sēklas, mulčas, mēslojuma un saistvielas maisījumu hidrosēšanai. </w:t>
      </w:r>
      <w:r>
        <w:t>Būvdarbu veic</w:t>
      </w:r>
      <w:r w:rsidRPr="00BF2E64">
        <w:t>ējam ir jādeklarē mulčas, mēslojuma, zālāju sēklu un citu sastāvdaļu veids un sastāvs, izlietojuma daudzums un iestrādes nosacījumi.</w:t>
      </w:r>
    </w:p>
    <w:p w14:paraId="2B570908" w14:textId="04481D2A" w:rsidR="00B9576A" w:rsidRDefault="00B9576A" w:rsidP="00B9576A">
      <w:r w:rsidRPr="00133840">
        <w:t>Ja objektā paredzēts izmantot ģeosintēt</w:t>
      </w:r>
      <w:r>
        <w:t>i</w:t>
      </w:r>
      <w:r w:rsidRPr="00133840">
        <w:t>skos materiālus, tiem jābūt pieejamai ražotāja izsniegtai Ekspluatāciju īpašību deklarācijai un CE marķējumam atbilstoši LVS EN 13251 prasībām.</w:t>
      </w:r>
    </w:p>
    <w:p w14:paraId="5D9396B8" w14:textId="54858E26" w:rsidR="00D33CBD" w:rsidRPr="00B44DB7" w:rsidRDefault="00D33CBD" w:rsidP="00B9576A">
      <w:pPr>
        <w:rPr>
          <w:lang w:val="lv-LV"/>
        </w:rPr>
      </w:pPr>
      <w:r w:rsidRPr="00AF6E49">
        <w:rPr>
          <w:lang w:val="lv-LV"/>
        </w:rPr>
        <w:t>Sāngrāvju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rsidP="00E82BBA">
      <w:pPr>
        <w:pStyle w:val="Heading4"/>
      </w:pPr>
      <w:bookmarkStart w:id="270" w:name="_Toc494354212"/>
      <w:r w:rsidRPr="00C1771A">
        <w:t>Zāliena sējums dabiskā augsnē (NN-1)</w:t>
      </w:r>
      <w:bookmarkEnd w:id="270"/>
    </w:p>
    <w:p w14:paraId="4F1412C8" w14:textId="1D65A93D" w:rsidR="0042664F" w:rsidRPr="00B44DB7" w:rsidRDefault="0042664F" w:rsidP="0042664F">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C1771A" w:rsidRDefault="0042664F" w:rsidP="00E82BBA">
      <w:pPr>
        <w:pStyle w:val="ListParagraph"/>
        <w:numPr>
          <w:ilvl w:val="0"/>
          <w:numId w:val="413"/>
        </w:numPr>
        <w:rPr>
          <w:lang w:eastAsia="lv-LV"/>
        </w:rPr>
      </w:pPr>
      <w:r w:rsidRPr="00C1771A">
        <w:rPr>
          <w:lang w:eastAsia="lv-LV"/>
        </w:rPr>
        <w:t>Agrostis gigantea   –   Baltā smilga (milzu)   –   10%</w:t>
      </w:r>
      <w:r w:rsidR="0080674F">
        <w:rPr>
          <w:lang w:eastAsia="lv-LV"/>
        </w:rPr>
        <w:t>;</w:t>
      </w:r>
    </w:p>
    <w:p w14:paraId="2C61B4BD" w14:textId="46687B31" w:rsidR="0042664F" w:rsidRPr="00C1771A" w:rsidRDefault="0042664F" w:rsidP="00E82BBA">
      <w:pPr>
        <w:pStyle w:val="ListParagraph"/>
        <w:numPr>
          <w:ilvl w:val="0"/>
          <w:numId w:val="413"/>
        </w:numPr>
        <w:rPr>
          <w:lang w:eastAsia="lv-LV"/>
        </w:rPr>
      </w:pPr>
      <w:r w:rsidRPr="00C1771A">
        <w:rPr>
          <w:lang w:eastAsia="lv-LV"/>
        </w:rPr>
        <w:t>Festuca ovina – Aitu auzene   –   20%</w:t>
      </w:r>
      <w:r w:rsidR="0080674F">
        <w:rPr>
          <w:lang w:eastAsia="lv-LV"/>
        </w:rPr>
        <w:t>;</w:t>
      </w:r>
    </w:p>
    <w:p w14:paraId="3B5F8928" w14:textId="1C25569F" w:rsidR="0042664F" w:rsidRPr="00C1771A" w:rsidRDefault="0042664F" w:rsidP="00E82BBA">
      <w:pPr>
        <w:pStyle w:val="ListParagraph"/>
        <w:numPr>
          <w:ilvl w:val="0"/>
          <w:numId w:val="413"/>
        </w:numPr>
        <w:rPr>
          <w:lang w:eastAsia="lv-LV"/>
        </w:rPr>
      </w:pPr>
      <w:r w:rsidRPr="00C1771A">
        <w:rPr>
          <w:lang w:eastAsia="lv-LV"/>
        </w:rPr>
        <w:t>Festuca rubra commutata – Sarkanā auzene stīgojošā   –   20%</w:t>
      </w:r>
      <w:r w:rsidR="0080674F">
        <w:rPr>
          <w:lang w:eastAsia="lv-LV"/>
        </w:rPr>
        <w:t>;</w:t>
      </w:r>
    </w:p>
    <w:p w14:paraId="5B1D9CD8" w14:textId="06F97144" w:rsidR="0042664F" w:rsidRPr="00C1771A" w:rsidRDefault="0042664F" w:rsidP="00E82BBA">
      <w:pPr>
        <w:pStyle w:val="ListParagraph"/>
        <w:numPr>
          <w:ilvl w:val="0"/>
          <w:numId w:val="413"/>
        </w:numPr>
        <w:rPr>
          <w:lang w:eastAsia="lv-LV"/>
        </w:rPr>
      </w:pPr>
      <w:r w:rsidRPr="00C1771A">
        <w:rPr>
          <w:lang w:eastAsia="lv-LV"/>
        </w:rPr>
        <w:t xml:space="preserve">Festuca rubra rubra un/vai Festuca rubra trichophylla </w:t>
      </w:r>
      <w:r w:rsidR="0080674F">
        <w:rPr>
          <w:lang w:eastAsia="lv-LV"/>
        </w:rPr>
        <w:t>–</w:t>
      </w:r>
      <w:r w:rsidRPr="00C1771A">
        <w:rPr>
          <w:lang w:eastAsia="lv-LV"/>
        </w:rPr>
        <w:t xml:space="preserve"> Sarkanā auzene cerojošā un/vai Sarkanā auzene   –   30%</w:t>
      </w:r>
      <w:r w:rsidR="0080674F">
        <w:rPr>
          <w:lang w:eastAsia="lv-LV"/>
        </w:rPr>
        <w:t>;</w:t>
      </w:r>
    </w:p>
    <w:p w14:paraId="1A16F817" w14:textId="2A7AF7C6" w:rsidR="0042664F" w:rsidRPr="00C1771A" w:rsidRDefault="0042664F" w:rsidP="00E82BBA">
      <w:pPr>
        <w:pStyle w:val="ListParagraph"/>
        <w:numPr>
          <w:ilvl w:val="0"/>
          <w:numId w:val="413"/>
        </w:numPr>
        <w:rPr>
          <w:lang w:eastAsia="lv-LV"/>
        </w:rPr>
      </w:pPr>
      <w:r w:rsidRPr="00C1771A">
        <w:rPr>
          <w:lang w:eastAsia="lv-LV"/>
        </w:rPr>
        <w:t>Lolium perenne   –   Airene ganību (daudzgadīgā airene)   –   10%</w:t>
      </w:r>
      <w:r w:rsidR="0080674F">
        <w:rPr>
          <w:lang w:eastAsia="lv-LV"/>
        </w:rPr>
        <w:t>;</w:t>
      </w:r>
    </w:p>
    <w:p w14:paraId="7E385A3A" w14:textId="4A803800" w:rsidR="0042664F" w:rsidRPr="00C1771A" w:rsidRDefault="0042664F" w:rsidP="00E82BBA">
      <w:pPr>
        <w:pStyle w:val="ListParagraph"/>
        <w:numPr>
          <w:ilvl w:val="0"/>
          <w:numId w:val="413"/>
        </w:numPr>
        <w:rPr>
          <w:lang w:eastAsia="lv-LV"/>
        </w:rPr>
      </w:pPr>
      <w:r w:rsidRPr="00C1771A">
        <w:rPr>
          <w:lang w:eastAsia="lv-LV"/>
        </w:rPr>
        <w:t>Poa trivialis   –   Parastā skarene   –   10%</w:t>
      </w:r>
      <w:r w:rsidR="0080674F">
        <w:rPr>
          <w:lang w:eastAsia="lv-LV"/>
        </w:rPr>
        <w:t>.</w:t>
      </w:r>
    </w:p>
    <w:p w14:paraId="52EA5509" w14:textId="54272D14" w:rsidR="0042664F" w:rsidRPr="00C1771A" w:rsidRDefault="0042664F" w:rsidP="0042664F">
      <w:pPr>
        <w:rPr>
          <w:lang w:eastAsia="lv-LV"/>
        </w:rPr>
      </w:pPr>
      <w:r w:rsidRPr="00B44DB7">
        <w:rPr>
          <w:lang w:val="lv-LV" w:eastAsia="lv-LV"/>
        </w:rPr>
        <w:lastRenderedPageBreak/>
        <w:t xml:space="preserve">Atsevišķos gadījumos var būt mērķtiecīgi veidot maisījumu no citām šķirnēm. </w:t>
      </w:r>
      <w:r w:rsidRPr="00C1771A">
        <w:rPr>
          <w:lang w:eastAsia="lv-LV"/>
        </w:rPr>
        <w:t xml:space="preserve">Minimālais </w:t>
      </w:r>
      <w:r w:rsidR="00BE667A">
        <w:rPr>
          <w:lang w:eastAsia="lv-LV"/>
        </w:rPr>
        <w:t>izlietojamais zāliena</w:t>
      </w:r>
      <w:r w:rsidRPr="00C1771A">
        <w:rPr>
          <w:lang w:eastAsia="lv-LV"/>
        </w:rPr>
        <w:t xml:space="preserve"> sēklu daudzums 40 g/m</w:t>
      </w:r>
      <w:r w:rsidRPr="00C1771A">
        <w:rPr>
          <w:vertAlign w:val="superscript"/>
          <w:lang w:eastAsia="lv-LV"/>
        </w:rPr>
        <w:t>2</w:t>
      </w:r>
      <w:r w:rsidRPr="00C1771A">
        <w:rPr>
          <w:lang w:eastAsia="lv-LV"/>
        </w:rPr>
        <w:t>.</w:t>
      </w:r>
    </w:p>
    <w:p w14:paraId="02CD1EC1" w14:textId="77777777" w:rsidR="0042664F" w:rsidRPr="00C1771A" w:rsidRDefault="0042664F" w:rsidP="00E82BBA">
      <w:pPr>
        <w:pStyle w:val="Heading4"/>
      </w:pPr>
      <w:bookmarkStart w:id="271" w:name="_Toc494354213"/>
      <w:r w:rsidRPr="00C1771A">
        <w:t>Zāliena sējums dabiskā augsnē ar ģeopaklāja nostiprinājumu (NN-2)</w:t>
      </w:r>
      <w:bookmarkEnd w:id="271"/>
    </w:p>
    <w:tbl>
      <w:tblPr>
        <w:tblW w:w="0" w:type="auto"/>
        <w:tblLook w:val="04A0" w:firstRow="1" w:lastRow="0" w:firstColumn="1" w:lastColumn="0" w:noHBand="0" w:noVBand="1"/>
      </w:tblPr>
      <w:tblGrid>
        <w:gridCol w:w="6568"/>
        <w:gridCol w:w="2496"/>
      </w:tblGrid>
      <w:tr w:rsidR="0042664F" w:rsidRPr="00C1771A" w14:paraId="3E2E3C13" w14:textId="77777777" w:rsidTr="00EF55E4">
        <w:tc>
          <w:tcPr>
            <w:tcW w:w="6771" w:type="dxa"/>
            <w:shd w:val="clear" w:color="auto" w:fill="auto"/>
          </w:tcPr>
          <w:p w14:paraId="1221757C" w14:textId="77777777" w:rsidR="0042664F" w:rsidRPr="00B44DB7" w:rsidRDefault="0042664F" w:rsidP="00EF55E4">
            <w:pPr>
              <w:rPr>
                <w:lang w:val="lv-LV" w:eastAsia="lv-LV"/>
              </w:rPr>
            </w:pPr>
            <w:r w:rsidRPr="00B44DB7">
              <w:rPr>
                <w:lang w:val="lv-LV" w:eastAsia="lv-LV"/>
              </w:rPr>
              <w:t>Izmantojami biodegradabli paklāji un tīkli, kas bioloģiski sadalās (no kokosa šķiedrām, salmiem, džutas utt.). Paklāji nostiprināmi ar enkuriem (vid. 4 gab/m</w:t>
            </w:r>
            <w:r w:rsidRPr="00B44DB7">
              <w:rPr>
                <w:vertAlign w:val="superscript"/>
                <w:lang w:val="lv-LV" w:eastAsia="lv-LV"/>
              </w:rPr>
              <w:t>2</w:t>
            </w:r>
            <w:r w:rsidRPr="00B44DB7">
              <w:rPr>
                <w:lang w:val="lv-LV" w:eastAsia="lv-LV"/>
              </w:rPr>
              <w:t>). Preterozijas paklāju ārējā robežā tiek izveidoti apm. 20 cm dziļi enkurošanas grāvji, kur pirms enkurgrāvja aizbēršanas, paklāju gali tiek papildus nostiprināti ar enkuriem. Ieteicami vismaz 4 enkuri/m  (skat. sāna att.).</w:t>
            </w:r>
          </w:p>
          <w:p w14:paraId="28A4BF56" w14:textId="77777777" w:rsidR="0042664F" w:rsidRPr="00C1771A" w:rsidRDefault="0042664F" w:rsidP="00EF55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un no nogāzēs augstākā punkta uz zemāko. </w:t>
            </w:r>
            <w:r w:rsidRPr="00C1771A">
              <w:rPr>
                <w:lang w:eastAsia="lv-LV"/>
              </w:rPr>
              <w:t>Paklāju pārlaidumi atbilstoši ražotāja rekomendācijām.</w:t>
            </w:r>
          </w:p>
        </w:tc>
        <w:tc>
          <w:tcPr>
            <w:tcW w:w="2509" w:type="dxa"/>
            <w:shd w:val="clear" w:color="auto" w:fill="auto"/>
          </w:tcPr>
          <w:p w14:paraId="534D13F1" w14:textId="77777777" w:rsidR="0042664F" w:rsidRPr="00C1771A" w:rsidRDefault="0042664F" w:rsidP="00EF55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6">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0F65BD">
            <w:pPr>
              <w:pStyle w:val="Heading7"/>
            </w:pPr>
            <w:bookmarkStart w:id="272" w:name="_Toc494354214"/>
            <w:r>
              <w:t>attēls</w:t>
            </w:r>
            <w:bookmarkEnd w:id="272"/>
            <w:r>
              <w:t>.</w:t>
            </w:r>
          </w:p>
        </w:tc>
      </w:tr>
    </w:tbl>
    <w:p w14:paraId="0EC3832A" w14:textId="77777777" w:rsidR="0042664F" w:rsidRPr="00C1771A" w:rsidRDefault="0042664F" w:rsidP="00E82BBA">
      <w:pPr>
        <w:pStyle w:val="Heading4"/>
      </w:pPr>
      <w:bookmarkStart w:id="273" w:name="_Toc494354215"/>
      <w:r w:rsidRPr="00C1771A">
        <w:t>Zāliena sējums ar melnzemes bērumu (NN-3)</w:t>
      </w:r>
      <w:bookmarkEnd w:id="273"/>
    </w:p>
    <w:p w14:paraId="7D8BA910" w14:textId="0FE7F6C5" w:rsidR="0042664F" w:rsidRPr="00C1771A" w:rsidRDefault="0042664F" w:rsidP="0042664F">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nostiprinājuma aprakstu). </w:t>
      </w:r>
    </w:p>
    <w:p w14:paraId="71E1BD9A" w14:textId="4D3AC08A" w:rsidR="0042664F" w:rsidRPr="00C1771A" w:rsidRDefault="0042664F" w:rsidP="00E82BBA">
      <w:pPr>
        <w:pStyle w:val="Heading4"/>
      </w:pPr>
      <w:bookmarkStart w:id="274" w:name="_Toc494354216"/>
      <w:r w:rsidRPr="00C1771A">
        <w:t>Zāliena sējums ar melnzemes bērumu u</w:t>
      </w:r>
      <w:r w:rsidR="00A11CD0">
        <w:t xml:space="preserve">n ģeopaklāja nostiprinājumu </w:t>
      </w:r>
      <w:r w:rsidRPr="00C1771A">
        <w:t>(NN</w:t>
      </w:r>
      <w:r w:rsidRPr="00C1771A">
        <w:noBreakHyphen/>
        <w:t>4)</w:t>
      </w:r>
      <w:bookmarkEnd w:id="274"/>
    </w:p>
    <w:p w14:paraId="7C33A145" w14:textId="5E6532BC" w:rsidR="0042664F" w:rsidRPr="00B44DB7" w:rsidRDefault="0042664F" w:rsidP="0042664F">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02627B18" w:rsidR="0042664F" w:rsidRPr="00B44DB7" w:rsidRDefault="0042664F" w:rsidP="0042664F">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gab/m</w:t>
      </w:r>
      <w:r w:rsidRPr="00B44DB7">
        <w:rPr>
          <w:vertAlign w:val="superscript"/>
          <w:lang w:val="lv-LV" w:eastAsia="lv-LV"/>
        </w:rPr>
        <w:t>2</w:t>
      </w:r>
      <w:r w:rsidRPr="00B44DB7">
        <w:rPr>
          <w:lang w:val="lv-LV" w:eastAsia="lv-LV"/>
        </w:rPr>
        <w:t xml:space="preserve">). Preterozijas paklāju ārējā robežā </w:t>
      </w:r>
      <w:r w:rsidR="00A11CD0" w:rsidRPr="00B44DB7">
        <w:rPr>
          <w:lang w:val="lv-LV" w:eastAsia="lv-LV"/>
        </w:rPr>
        <w:t>jāizveido ap</w:t>
      </w:r>
      <w:r w:rsidRPr="00B44DB7">
        <w:rPr>
          <w:lang w:val="lv-LV" w:eastAsia="lv-LV"/>
        </w:rPr>
        <w:t xml:space="preserve"> 20 cm dziļi enkurošanas grāvji, kur pirms enkurgrāvja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42664F">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w:t>
      </w:r>
      <w:r w:rsidRPr="00C1771A">
        <w:rPr>
          <w:lang w:eastAsia="lv-LV"/>
        </w:rPr>
        <w:t>Paklāju pārlaidumi atbilstoši ražotāja rekomendācijām.</w:t>
      </w:r>
    </w:p>
    <w:p w14:paraId="00AC5BAE" w14:textId="43ED6B18" w:rsidR="0042664F" w:rsidRPr="00C1771A" w:rsidRDefault="0042664F" w:rsidP="00E82BBA">
      <w:pPr>
        <w:pStyle w:val="Heading4"/>
      </w:pPr>
      <w:bookmarkStart w:id="275" w:name="_Toc494354217"/>
      <w:r w:rsidRPr="00C1771A">
        <w:t>Vienlaidu</w:t>
      </w:r>
      <w:r w:rsidR="005E6AD3">
        <w:t>s</w:t>
      </w:r>
      <w:r w:rsidRPr="00C1771A">
        <w:t xml:space="preserve"> velēnojums (NN-5)</w:t>
      </w:r>
      <w:bookmarkEnd w:id="275"/>
    </w:p>
    <w:p w14:paraId="6F45C98C" w14:textId="376F92F7" w:rsidR="0042664F" w:rsidRPr="00C1771A" w:rsidRDefault="0042664F" w:rsidP="0042664F">
      <w:r w:rsidRPr="00B44DB7">
        <w:rPr>
          <w:lang w:val="lv-LV" w:eastAsia="lv-LV"/>
        </w:rPr>
        <w:t>Vienlaidu</w:t>
      </w:r>
      <w:r w:rsidR="005E6AD3" w:rsidRPr="00B44DB7">
        <w:rPr>
          <w:lang w:val="lv-LV" w:eastAsia="lv-LV"/>
        </w:rPr>
        <w:t>s</w:t>
      </w:r>
      <w:r w:rsidRPr="00B44DB7">
        <w:rPr>
          <w:lang w:val="lv-LV" w:eastAsia="lv-LV"/>
        </w:rPr>
        <w:t xml:space="preserve"> velēnojuma klājums jāliek nepārtrauktās slejās stateniski nogāzes pakājei. </w:t>
      </w:r>
      <w:r w:rsidRPr="004F4098">
        <w:rPr>
          <w:lang w:eastAsia="lv-LV"/>
        </w:rPr>
        <w:t xml:space="preserve">Ieteicams izmantot </w:t>
      </w:r>
      <w:r w:rsidRPr="004F4098">
        <w:rPr>
          <w:lang w:eastAsia="lv-LV"/>
        </w:rPr>
        <w:sym w:font="Symbol" w:char="F0C6"/>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cm koka mietus.</w:t>
      </w:r>
      <w:r w:rsidR="00BE667A">
        <w:rPr>
          <w:lang w:eastAsia="lv-LV"/>
        </w:rPr>
        <w:t xml:space="preserve"> Mietu patēriņš vidēji 10 gab/m²</w:t>
      </w:r>
      <w:r w:rsidRPr="004F4098">
        <w:rPr>
          <w:lang w:eastAsia="lv-LV"/>
        </w:rPr>
        <w:t xml:space="preserve">. </w:t>
      </w:r>
    </w:p>
    <w:p w14:paraId="6351E78F" w14:textId="77777777" w:rsidR="0042664F" w:rsidRPr="00C1771A" w:rsidRDefault="0042664F" w:rsidP="00E82BBA">
      <w:pPr>
        <w:pStyle w:val="Heading4"/>
      </w:pPr>
      <w:bookmarkStart w:id="276" w:name="_Toc494354218"/>
      <w:r w:rsidRPr="00C1771A">
        <w:t>Velēnojuma rūtis (NN-6)</w:t>
      </w:r>
      <w:bookmarkEnd w:id="276"/>
    </w:p>
    <w:p w14:paraId="582D4D50" w14:textId="37D6CADF" w:rsidR="0042664F" w:rsidRPr="00C1771A" w:rsidRDefault="0042664F" w:rsidP="0042664F">
      <w:pPr>
        <w:rPr>
          <w:lang w:eastAsia="lv-LV"/>
        </w:rPr>
      </w:pPr>
      <w:r w:rsidRPr="00B44DB7">
        <w:rPr>
          <w:lang w:val="lv-LV" w:eastAsia="lv-LV"/>
        </w:rPr>
        <w:t>Velēnojuma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r w:rsidR="00EF707F">
        <w:rPr>
          <w:lang w:eastAsia="lv-LV"/>
        </w:rPr>
        <w:t>S</w:t>
      </w:r>
      <w:r w:rsidRPr="00C1771A">
        <w:rPr>
          <w:lang w:eastAsia="lv-LV"/>
        </w:rPr>
        <w:t>avienojumu vietas jāpieber ar melnzemi un velēna</w:t>
      </w:r>
      <w:r w:rsidR="00EF707F">
        <w:rPr>
          <w:lang w:eastAsia="lv-LV"/>
        </w:rPr>
        <w:t>s jāpietapo ar koka mietiem. I</w:t>
      </w:r>
      <w:r w:rsidRPr="00C1771A">
        <w:rPr>
          <w:lang w:eastAsia="lv-LV"/>
        </w:rPr>
        <w:t xml:space="preserve">eteicams izmantot </w:t>
      </w:r>
      <w:r w:rsidRPr="00C1771A">
        <w:rPr>
          <w:lang w:eastAsia="lv-LV"/>
        </w:rPr>
        <w:sym w:font="Symbol" w:char="F0C6"/>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koka mietus</w:t>
      </w:r>
      <w:r w:rsidRPr="00C1771A">
        <w:rPr>
          <w:lang w:eastAsia="lv-LV"/>
        </w:rPr>
        <w:t xml:space="preserve">. </w:t>
      </w:r>
    </w:p>
    <w:p w14:paraId="5CFBD346" w14:textId="77777777" w:rsidR="0042664F" w:rsidRPr="00C1771A" w:rsidRDefault="0042664F" w:rsidP="00E82BBA">
      <w:pPr>
        <w:pStyle w:val="Heading4"/>
      </w:pPr>
      <w:bookmarkStart w:id="277" w:name="_Toc494354219"/>
      <w:r w:rsidRPr="00C1771A">
        <w:t>Ģeošūnu nostiprinājums (NN-7)</w:t>
      </w:r>
      <w:bookmarkEnd w:id="277"/>
    </w:p>
    <w:p w14:paraId="43E4FCC5" w14:textId="47FB131A" w:rsidR="0042664F" w:rsidRPr="00C1771A" w:rsidRDefault="0042664F" w:rsidP="0042664F">
      <w:r w:rsidRPr="00B44DB7">
        <w:rPr>
          <w:lang w:val="lv-LV" w:eastAsia="lv-LV"/>
        </w:rPr>
        <w:t>Ģeošūna tiek uzstādīta uz iepriekš sagatavotas nogāzes ar slīpumu 1:</w:t>
      </w:r>
      <w:r w:rsidR="00EF707F" w:rsidRPr="00B44DB7">
        <w:rPr>
          <w:lang w:val="lv-LV" w:eastAsia="lv-LV"/>
        </w:rPr>
        <w:t>1,5 vai lēzenākas</w:t>
      </w:r>
      <w:r w:rsidRPr="00B44DB7">
        <w:rPr>
          <w:lang w:val="lv-LV" w:eastAsia="lv-LV"/>
        </w:rPr>
        <w:t xml:space="preserve">. Zem ģeošūnām </w:t>
      </w:r>
      <w:r w:rsidR="00EF707F" w:rsidRPr="00B44DB7">
        <w:rPr>
          <w:lang w:val="lv-LV" w:eastAsia="lv-LV"/>
        </w:rPr>
        <w:t>jāieklāj</w:t>
      </w:r>
      <w:r w:rsidRPr="00B44DB7">
        <w:rPr>
          <w:lang w:val="lv-LV" w:eastAsia="lv-LV"/>
        </w:rPr>
        <w:t xml:space="preserve"> ģeotekstils. </w:t>
      </w:r>
      <w:r w:rsidR="00EF707F" w:rsidRPr="00B44DB7">
        <w:rPr>
          <w:lang w:val="lv-LV" w:eastAsia="lv-LV"/>
        </w:rPr>
        <w:t>Jāizmanto</w:t>
      </w:r>
      <w:r w:rsidRPr="00B44DB7">
        <w:rPr>
          <w:lang w:val="lv-LV" w:eastAsia="lv-LV"/>
        </w:rPr>
        <w:t xml:space="preserve"> ģeošūnas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w:t>
      </w:r>
      <w:r w:rsidR="00E82BBA" w:rsidRPr="00B44DB7">
        <w:rPr>
          <w:lang w:val="lv-LV" w:eastAsia="lv-LV"/>
        </w:rPr>
        <w:lastRenderedPageBreak/>
        <w:t xml:space="preserve">piemērotām 16 – 63 mm frakcionētām </w:t>
      </w:r>
      <w:r w:rsidRPr="00B44DB7">
        <w:rPr>
          <w:lang w:val="lv-LV" w:eastAsia="lv-LV"/>
        </w:rPr>
        <w:t>šķembām, turklāt pildījumam vismaz 2 cm augstumā jāsniedzas pā</w:t>
      </w:r>
      <w:r w:rsidR="00EF707F" w:rsidRPr="00B44DB7">
        <w:rPr>
          <w:lang w:val="lv-LV" w:eastAsia="lv-LV"/>
        </w:rPr>
        <w:t>ri šūnām. Ģeošūnas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r w:rsidRPr="004F4098">
        <w:rPr>
          <w:lang w:eastAsia="lv-LV"/>
        </w:rPr>
        <w:t xml:space="preserve">Ģeošūnas sloksnes savstarpēji </w:t>
      </w:r>
      <w:r w:rsidR="00EF707F">
        <w:rPr>
          <w:lang w:eastAsia="lv-LV"/>
        </w:rPr>
        <w:t>jānostiprina</w:t>
      </w:r>
      <w:r w:rsidRPr="004F4098">
        <w:rPr>
          <w:lang w:eastAsia="lv-LV"/>
        </w:rPr>
        <w:t xml:space="preserve"> ar plastmasas skavām, kas ir izturīgas p</w:t>
      </w:r>
      <w:r w:rsidR="00EF707F">
        <w:rPr>
          <w:lang w:eastAsia="lv-LV"/>
        </w:rPr>
        <w:t>ret UV stariem. Ja nepieciešams,</w:t>
      </w:r>
      <w:r w:rsidRPr="004F4098">
        <w:rPr>
          <w:lang w:eastAsia="lv-LV"/>
        </w:rPr>
        <w:t xml:space="preserve"> ģeošūna jāaizsargā pret ledus radītu eroziju.</w:t>
      </w:r>
    </w:p>
    <w:p w14:paraId="42C1F153" w14:textId="77777777" w:rsidR="0042664F" w:rsidRPr="00C1771A" w:rsidRDefault="0042664F" w:rsidP="0042664F">
      <w:r w:rsidRPr="004F4098">
        <w:rPr>
          <w:lang w:eastAsia="lv-LV"/>
        </w:rPr>
        <w:t>Stāvās zaļajās nogāzēs, kamēr augi nav ieaugušies un augsne nosēdusies, papildus izmantot salmu/kokosa paklājus.</w:t>
      </w:r>
    </w:p>
    <w:p w14:paraId="2553DC3D" w14:textId="77777777" w:rsidR="0042664F" w:rsidRPr="00C1771A" w:rsidRDefault="0042664F" w:rsidP="00E82BBA">
      <w:pPr>
        <w:pStyle w:val="Heading4"/>
      </w:pPr>
      <w:bookmarkStart w:id="278" w:name="_Toc494354220"/>
      <w:r w:rsidRPr="00C1771A">
        <w:t>Akmeņu bērums uz grants pamatnes (NN-8)</w:t>
      </w:r>
      <w:bookmarkEnd w:id="278"/>
    </w:p>
    <w:p w14:paraId="1D34D6E5" w14:textId="6A6F5DDC" w:rsidR="0042664F" w:rsidRPr="00B44DB7" w:rsidRDefault="0042664F" w:rsidP="0042664F">
      <w:pPr>
        <w:rPr>
          <w:lang w:val="lv-LV"/>
        </w:rPr>
      </w:pPr>
      <w:r w:rsidRPr="00B44DB7">
        <w:rPr>
          <w:lang w:val="lv-LV" w:eastAsia="lv-LV"/>
        </w:rPr>
        <w:t>Nostiprinājuma pamatkārta jāveido uz ne mazāk kā par 10</w:t>
      </w:r>
      <w:r w:rsidR="00EF707F" w:rsidRPr="00B44DB7">
        <w:rPr>
          <w:lang w:val="lv-LV" w:eastAsia="lv-LV"/>
        </w:rPr>
        <w:t xml:space="preserve"> </w:t>
      </w:r>
      <w:r w:rsidRPr="00B44DB7">
        <w:rPr>
          <w:lang w:val="lv-LV" w:eastAsia="lv-LV"/>
        </w:rPr>
        <w:t>cm biezas grants pamatnes kārtas vai ģeotekstila klājuma. Granšainas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42664F">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rsidP="00E82BBA">
      <w:pPr>
        <w:pStyle w:val="Heading4"/>
        <w:numPr>
          <w:ilvl w:val="3"/>
          <w:numId w:val="115"/>
        </w:numPr>
      </w:pPr>
      <w:bookmarkStart w:id="279" w:name="557435"/>
      <w:bookmarkStart w:id="280" w:name="_Toc494354221"/>
      <w:bookmarkEnd w:id="279"/>
      <w:r w:rsidRPr="00C1771A">
        <w:t>Vaļējs vai ar betona maisījumu saistīts bruģējums (NN-9)</w:t>
      </w:r>
      <w:bookmarkEnd w:id="280"/>
    </w:p>
    <w:p w14:paraId="5401E9E5" w14:textId="6D7FF39C" w:rsidR="0042664F" w:rsidRPr="00B44DB7" w:rsidRDefault="0042664F" w:rsidP="0042664F">
      <w:pPr>
        <w:rPr>
          <w:lang w:val="lv-LV"/>
        </w:rPr>
      </w:pPr>
      <w:r w:rsidRPr="00B44DB7">
        <w:rPr>
          <w:lang w:val="lv-LV" w:eastAsia="lv-LV"/>
        </w:rPr>
        <w:t>Nostiprinājuma pamatkārta jāveido uz ne mazāk kā 10</w:t>
      </w:r>
      <w:r w:rsidR="00EF707F" w:rsidRPr="00B44DB7">
        <w:rPr>
          <w:lang w:val="lv-LV" w:eastAsia="lv-LV"/>
        </w:rPr>
        <w:t xml:space="preserve"> </w:t>
      </w:r>
      <w:r w:rsidRPr="00B44DB7">
        <w:rPr>
          <w:lang w:val="lv-LV" w:eastAsia="lv-LV"/>
        </w:rPr>
        <w:t>cm biezas grants pamatnes kārtas un ģeotekstila klājuma. Granšaina</w:t>
      </w:r>
      <w:r w:rsidR="00EF707F" w:rsidRPr="00B44DB7">
        <w:rPr>
          <w:lang w:val="lv-LV" w:eastAsia="lv-LV"/>
        </w:rPr>
        <w:t xml:space="preserve">s un rupjas smilts gruntīs sagatavošanas </w:t>
      </w:r>
      <w:r w:rsidRPr="00B44DB7">
        <w:rPr>
          <w:lang w:val="lv-LV" w:eastAsia="lv-LV"/>
        </w:rPr>
        <w:t xml:space="preserve">kārtu var neveidot. </w:t>
      </w:r>
    </w:p>
    <w:p w14:paraId="6876D19A" w14:textId="0A9EA35E" w:rsidR="0042664F" w:rsidRPr="00B44DB7" w:rsidRDefault="0042664F" w:rsidP="0042664F">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42664F">
      <w:pPr>
        <w:rPr>
          <w:lang w:val="lv-LV"/>
        </w:rPr>
      </w:pPr>
      <w:r w:rsidRPr="00B44DB7">
        <w:rPr>
          <w:lang w:val="lv-LV" w:eastAsia="lv-LV"/>
        </w:rPr>
        <w:t>Ar betona maisījumu saistīts bruģējums jāliek uz betona javas pamatnes un spraugas starp akmeņiem arī jāaizpilda ar betona javu.</w:t>
      </w:r>
      <w:bookmarkStart w:id="281" w:name="_Toc494354222"/>
    </w:p>
    <w:p w14:paraId="7C727ADB" w14:textId="77777777" w:rsidR="0042664F" w:rsidRPr="00C1771A" w:rsidRDefault="0042664F" w:rsidP="00E82BBA">
      <w:pPr>
        <w:pStyle w:val="Heading4"/>
      </w:pPr>
      <w:r w:rsidRPr="00C1771A">
        <w:t>Dzelzsbetona plātnes (NN-10)</w:t>
      </w:r>
      <w:bookmarkEnd w:id="281"/>
    </w:p>
    <w:p w14:paraId="4EE02004" w14:textId="44E1B2A0" w:rsidR="0042664F" w:rsidRPr="00B44DB7" w:rsidRDefault="0042664F" w:rsidP="0042664F">
      <w:pPr>
        <w:rPr>
          <w:lang w:val="lv-LV" w:eastAsia="lv-LV"/>
        </w:rPr>
      </w:pPr>
      <w:r w:rsidRPr="00B44DB7">
        <w:rPr>
          <w:lang w:val="lv-LV" w:eastAsia="lv-LV"/>
        </w:rPr>
        <w:t>Nostiprinājuma pamatkārta jāveido uz ne mazāk kā par 10</w:t>
      </w:r>
      <w:r w:rsidR="00920CD3" w:rsidRPr="00B44DB7">
        <w:rPr>
          <w:lang w:val="lv-LV" w:eastAsia="lv-LV"/>
        </w:rPr>
        <w:t xml:space="preserve"> </w:t>
      </w:r>
      <w:r w:rsidRPr="00B44DB7">
        <w:rPr>
          <w:lang w:val="lv-LV" w:eastAsia="lv-LV"/>
        </w:rPr>
        <w:t>cm biezas grants pamatnes kārtas vai ģeotekstila klājuma. Granšaina</w:t>
      </w:r>
      <w:r w:rsidR="00920CD3" w:rsidRPr="00B44DB7">
        <w:rPr>
          <w:lang w:val="lv-LV" w:eastAsia="lv-LV"/>
        </w:rPr>
        <w:t xml:space="preserve">s un rupjas smilts gruntīs sagatavošanas </w:t>
      </w:r>
      <w:r w:rsidRPr="00B44DB7">
        <w:rPr>
          <w:lang w:val="lv-LV" w:eastAsia="lv-LV"/>
        </w:rPr>
        <w:t>kārtu var neveidot.</w:t>
      </w:r>
    </w:p>
    <w:p w14:paraId="0739080F" w14:textId="14102644" w:rsidR="0042664F" w:rsidRPr="00C1771A" w:rsidRDefault="0042664F" w:rsidP="0042664F">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r w:rsidRPr="00C1771A">
        <w:rPr>
          <w:lang w:eastAsia="lv-LV"/>
        </w:rPr>
        <w:t>Min</w:t>
      </w:r>
      <w:r w:rsidR="00766EF2">
        <w:rPr>
          <w:lang w:eastAsia="lv-LV"/>
        </w:rPr>
        <w:t>imālā betona stiprības klase C30/37</w:t>
      </w:r>
      <w:r w:rsidRPr="00C1771A">
        <w:rPr>
          <w:lang w:eastAsia="lv-LV"/>
        </w:rPr>
        <w:t>.</w:t>
      </w:r>
    </w:p>
    <w:p w14:paraId="31F6C951" w14:textId="77777777" w:rsidR="0042664F" w:rsidRPr="00C1771A" w:rsidRDefault="0042664F" w:rsidP="00E82BBA">
      <w:pPr>
        <w:pStyle w:val="Heading4"/>
      </w:pPr>
      <w:bookmarkStart w:id="282" w:name="_Toc494354223"/>
      <w:r w:rsidRPr="00C1771A">
        <w:t>Reno matrača nostiprinājums (NN-11)</w:t>
      </w:r>
      <w:bookmarkEnd w:id="282"/>
    </w:p>
    <w:p w14:paraId="63960629" w14:textId="4346A365" w:rsidR="0042664F" w:rsidRPr="00B44DB7" w:rsidRDefault="0042664F" w:rsidP="0042664F">
      <w:pPr>
        <w:rPr>
          <w:lang w:val="lv-LV" w:eastAsia="lv-LV"/>
        </w:rPr>
      </w:pPr>
      <w:r w:rsidRPr="00B44DB7">
        <w:rPr>
          <w:lang w:val="lv-LV" w:eastAsia="lv-LV"/>
        </w:rPr>
        <w:t>Nostiprinājuma pamatkārta jāveido uz ne mazāk kā par 10</w:t>
      </w:r>
      <w:r w:rsidR="0051291B" w:rsidRPr="00B44DB7">
        <w:rPr>
          <w:lang w:val="lv-LV" w:eastAsia="lv-LV"/>
        </w:rPr>
        <w:t xml:space="preserve"> </w:t>
      </w:r>
      <w:r w:rsidRPr="00B44DB7">
        <w:rPr>
          <w:lang w:val="lv-LV" w:eastAsia="lv-LV"/>
        </w:rPr>
        <w:t>cm biezas grants pamatnes kārtas vai ģeotekstila klājuma. Granšaina</w:t>
      </w:r>
      <w:r w:rsidR="0051291B" w:rsidRPr="00B44DB7">
        <w:rPr>
          <w:lang w:val="lv-LV" w:eastAsia="lv-LV"/>
        </w:rPr>
        <w:t xml:space="preserve">s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ģeotekstilu.</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42664F">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pPr>
        <w:spacing w:before="0" w:after="0"/>
        <w:ind w:firstLine="0"/>
        <w:jc w:val="left"/>
        <w:rPr>
          <w:lang w:val="lv-LV" w:eastAsia="lv-LV"/>
        </w:rPr>
      </w:pPr>
      <w:r w:rsidRPr="00B44DB7">
        <w:rPr>
          <w:lang w:val="lv-LV" w:eastAsia="lv-LV"/>
        </w:rPr>
        <w:br w:type="page"/>
      </w:r>
    </w:p>
    <w:p w14:paraId="1B929F27" w14:textId="77777777" w:rsidR="00E244E9" w:rsidRPr="00B44DB7" w:rsidRDefault="00E244E9" w:rsidP="0042664F">
      <w:pPr>
        <w:spacing w:after="0"/>
        <w:rPr>
          <w:lang w:val="lv-LV" w:eastAsia="lv-LV"/>
        </w:rPr>
      </w:pPr>
    </w:p>
    <w:p w14:paraId="0D7735A7" w14:textId="34EBF20B" w:rsidR="0042664F" w:rsidRPr="00C1771A" w:rsidRDefault="0042664F" w:rsidP="00B44DB7">
      <w:pPr>
        <w:pStyle w:val="Heading8"/>
      </w:pPr>
      <w:r w:rsidRPr="00C1771A">
        <w:t>Minimālās prasības</w:t>
      </w:r>
      <w:r>
        <w:t xml:space="preserve"> </w:t>
      </w:r>
      <w:r w:rsidR="002F1449">
        <w:t>Reno matraču akmeņu groziem</w:t>
      </w:r>
    </w:p>
    <w:tbl>
      <w:tblPr>
        <w:tblStyle w:val="TableGrid"/>
        <w:tblW w:w="0" w:type="auto"/>
        <w:tblLook w:val="04A0" w:firstRow="1" w:lastRow="0" w:firstColumn="1" w:lastColumn="0" w:noHBand="0" w:noVBand="1"/>
      </w:tblPr>
      <w:tblGrid>
        <w:gridCol w:w="3681"/>
        <w:gridCol w:w="2355"/>
        <w:gridCol w:w="3018"/>
      </w:tblGrid>
      <w:tr w:rsidR="0042664F" w:rsidRPr="00C1771A" w14:paraId="3BE39518" w14:textId="77777777" w:rsidTr="00EF55E4">
        <w:tc>
          <w:tcPr>
            <w:tcW w:w="3681" w:type="dxa"/>
          </w:tcPr>
          <w:p w14:paraId="31520A95" w14:textId="77777777" w:rsidR="0042664F" w:rsidRPr="004F4098" w:rsidRDefault="0042664F" w:rsidP="00862D54">
            <w:pPr>
              <w:pStyle w:val="Tablehead"/>
              <w:rPr>
                <w:lang w:val="lv-LV"/>
              </w:rPr>
            </w:pPr>
            <w:r w:rsidRPr="004F4098">
              <w:t>Īpašība</w:t>
            </w:r>
          </w:p>
        </w:tc>
        <w:tc>
          <w:tcPr>
            <w:tcW w:w="2355" w:type="dxa"/>
          </w:tcPr>
          <w:p w14:paraId="336CB179" w14:textId="77777777" w:rsidR="0042664F" w:rsidRPr="004F4098" w:rsidRDefault="0042664F" w:rsidP="00862D54">
            <w:pPr>
              <w:pStyle w:val="Tablehead"/>
              <w:rPr>
                <w:lang w:val="lv-LV"/>
              </w:rPr>
            </w:pPr>
            <w:r w:rsidRPr="004F4098">
              <w:t>Vērtība</w:t>
            </w:r>
          </w:p>
        </w:tc>
        <w:tc>
          <w:tcPr>
            <w:tcW w:w="3018" w:type="dxa"/>
          </w:tcPr>
          <w:p w14:paraId="6BE14366" w14:textId="77777777" w:rsidR="0042664F" w:rsidRPr="004F4098" w:rsidRDefault="0042664F" w:rsidP="00862D54">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C9385B">
            <w:pPr>
              <w:pStyle w:val="Tabletext"/>
              <w:rPr>
                <w:lang w:val="lv-LV"/>
              </w:rPr>
            </w:pPr>
            <w:r w:rsidRPr="00C1771A">
              <w:t>Acs izmērs</w:t>
            </w:r>
          </w:p>
        </w:tc>
        <w:tc>
          <w:tcPr>
            <w:tcW w:w="2355" w:type="dxa"/>
          </w:tcPr>
          <w:p w14:paraId="152638BB" w14:textId="211A0509" w:rsidR="0042664F" w:rsidRPr="004F4098" w:rsidRDefault="0042664F" w:rsidP="00C9385B">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C9385B">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C9385B">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C9385B">
            <w:pPr>
              <w:pStyle w:val="Tabletext3"/>
            </w:pPr>
            <w:r w:rsidRPr="00C1771A">
              <w:t>2,2 mm</w:t>
            </w:r>
          </w:p>
        </w:tc>
        <w:tc>
          <w:tcPr>
            <w:tcW w:w="3018" w:type="dxa"/>
          </w:tcPr>
          <w:p w14:paraId="7B1A8B95" w14:textId="77777777" w:rsidR="0042664F" w:rsidRPr="00C1771A" w:rsidRDefault="0042664F" w:rsidP="00C9385B">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C9385B">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C9385B">
            <w:pPr>
              <w:pStyle w:val="Tabletext3"/>
            </w:pPr>
            <w:r w:rsidRPr="00C1771A">
              <w:t>350 MPa</w:t>
            </w:r>
          </w:p>
        </w:tc>
        <w:tc>
          <w:tcPr>
            <w:tcW w:w="3018" w:type="dxa"/>
          </w:tcPr>
          <w:p w14:paraId="4D96E0A1" w14:textId="77777777" w:rsidR="0042664F" w:rsidRPr="00C1771A" w:rsidRDefault="0042664F" w:rsidP="00C9385B">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C9385B">
            <w:pPr>
              <w:pStyle w:val="Tabletext"/>
              <w:rPr>
                <w:lang w:val="lv-LV"/>
              </w:rPr>
            </w:pPr>
            <w:r w:rsidRPr="00C1771A">
              <w:t>Aizsargpārklājums</w:t>
            </w:r>
          </w:p>
        </w:tc>
        <w:tc>
          <w:tcPr>
            <w:tcW w:w="2355" w:type="dxa"/>
          </w:tcPr>
          <w:p w14:paraId="30F884F8" w14:textId="77777777" w:rsidR="0042664F" w:rsidRPr="00C1771A" w:rsidRDefault="0042664F" w:rsidP="00C9385B">
            <w:pPr>
              <w:pStyle w:val="Tabletext3"/>
            </w:pPr>
            <w:r w:rsidRPr="00C1771A">
              <w:t xml:space="preserve">Zn95% / Al5% </w:t>
            </w:r>
          </w:p>
          <w:p w14:paraId="4911F2B0" w14:textId="632FE46A" w:rsidR="0042664F" w:rsidRPr="00C1771A" w:rsidRDefault="002F1449" w:rsidP="00C9385B">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C9385B">
            <w:pPr>
              <w:pStyle w:val="Tabletext"/>
              <w:rPr>
                <w:lang w:val="lv-LV"/>
              </w:rPr>
            </w:pPr>
          </w:p>
        </w:tc>
      </w:tr>
    </w:tbl>
    <w:p w14:paraId="7458DD12" w14:textId="3E110A1A" w:rsidR="0042664F" w:rsidRPr="00C1771A" w:rsidRDefault="0042664F" w:rsidP="0042664F">
      <w:pPr>
        <w:rPr>
          <w:lang w:eastAsia="lv-LV"/>
        </w:rPr>
      </w:pPr>
      <w:r w:rsidRPr="00C1771A">
        <w:rPr>
          <w:lang w:eastAsia="lv-LV"/>
        </w:rPr>
        <w:t xml:space="preserve">Reno matraču sietu </w:t>
      </w:r>
      <w:r w:rsidR="00EF55E4">
        <w:rPr>
          <w:lang w:eastAsia="lv-LV"/>
        </w:rPr>
        <w:t>jāsastiprina</w:t>
      </w:r>
      <w:r w:rsidRPr="00C1771A">
        <w:rPr>
          <w:lang w:eastAsia="lv-LV"/>
        </w:rPr>
        <w:t xml:space="preserve"> atbilstoši ražotāja m</w:t>
      </w:r>
      <w:r w:rsidR="00EF55E4">
        <w:rPr>
          <w:lang w:eastAsia="lv-LV"/>
        </w:rPr>
        <w:t>ontāžas instrukcijai un projektam</w:t>
      </w:r>
      <w:r w:rsidRPr="00C1771A">
        <w:rPr>
          <w:lang w:eastAsia="lv-LV"/>
        </w:rPr>
        <w:t>.</w:t>
      </w:r>
      <w:r>
        <w:rPr>
          <w:lang w:eastAsia="lv-LV"/>
        </w:rPr>
        <w:t xml:space="preserve"> </w:t>
      </w:r>
      <w:r w:rsidRPr="00C1771A">
        <w:rPr>
          <w:lang w:eastAsia="lv-LV"/>
        </w:rPr>
        <w:t>Grozi piepildāmi ar granīta akmeņiem visā tilpumā.</w:t>
      </w:r>
    </w:p>
    <w:p w14:paraId="1025FE24" w14:textId="6A12A286" w:rsidR="0042664F" w:rsidRPr="00C1771A" w:rsidRDefault="00EF55E4" w:rsidP="0042664F">
      <w:pPr>
        <w:rPr>
          <w:lang w:eastAsia="lv-LV"/>
        </w:rPr>
      </w:pPr>
      <w:r>
        <w:rPr>
          <w:lang w:eastAsia="lv-LV"/>
        </w:rPr>
        <w:t>Ja Reno matračus paredzēts būvēt nogāzes slīpajā</w:t>
      </w:r>
      <w:r w:rsidR="0042664F" w:rsidRPr="00C1771A">
        <w:rPr>
          <w:lang w:eastAsia="lv-LV"/>
        </w:rPr>
        <w:t xml:space="preserve"> daļā, to lejasgalā, </w:t>
      </w:r>
      <w:r>
        <w:rPr>
          <w:lang w:eastAsia="lv-LV"/>
        </w:rPr>
        <w:t>jāizveido</w:t>
      </w:r>
      <w:r w:rsidR="0042664F" w:rsidRPr="00C1771A">
        <w:rPr>
          <w:lang w:eastAsia="lv-LV"/>
        </w:rPr>
        <w:t xml:space="preserve"> akmeņu bērums, lai pasargātu gabiona gala izskalošanos, un vienmērīgi savienotu nostiprinājumu ar esošo krasta pakājes atzīmi. Bērums </w:t>
      </w:r>
      <w:r>
        <w:rPr>
          <w:lang w:eastAsia="lv-LV"/>
        </w:rPr>
        <w:t>jābūvē no akmeņiem, kuru</w:t>
      </w:r>
      <w:r w:rsidR="006A4790">
        <w:rPr>
          <w:lang w:eastAsia="lv-LV"/>
        </w:rPr>
        <w:t xml:space="preserve"> izmērs, vismaz 80 masas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rsidP="00E82BBA">
      <w:pPr>
        <w:pStyle w:val="Heading4"/>
      </w:pPr>
      <w:bookmarkStart w:id="283" w:name="_Toc494354224"/>
      <w:r w:rsidRPr="004F4098">
        <w:t>Velēnu sieniņa (NN-12)</w:t>
      </w:r>
      <w:bookmarkEnd w:id="283"/>
    </w:p>
    <w:p w14:paraId="6014976C" w14:textId="38B18160" w:rsidR="0042664F" w:rsidRPr="00C1771A" w:rsidRDefault="0042664F" w:rsidP="0042664F">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r>
        <w:t>Velēnu sieniņa nedrīkst būt pilnīgi vertikāla.</w:t>
      </w:r>
    </w:p>
    <w:p w14:paraId="110206B2" w14:textId="77777777" w:rsidR="0042664F" w:rsidRPr="00C1771A" w:rsidRDefault="0042664F" w:rsidP="00E82BBA">
      <w:pPr>
        <w:pStyle w:val="Heading4"/>
      </w:pPr>
      <w:bookmarkStart w:id="284" w:name="_Toc494354225"/>
      <w:r w:rsidRPr="00C1771A">
        <w:t>Ar ģeosintētiskiem materiāliem stiegrots nostiprinājums (NN-13)</w:t>
      </w:r>
      <w:bookmarkEnd w:id="284"/>
    </w:p>
    <w:p w14:paraId="450248C1" w14:textId="4F5D9EF1" w:rsidR="00B9576A" w:rsidRPr="00BF2E64" w:rsidRDefault="001763F4" w:rsidP="00B9576A">
      <w:r w:rsidRPr="00B44DB7">
        <w:rPr>
          <w:lang w:val="lv-LV"/>
        </w:rPr>
        <w:t xml:space="preserve">Grunts stiegrošanai </w:t>
      </w:r>
      <w:r w:rsidR="00B9576A" w:rsidRPr="00B44DB7">
        <w:rPr>
          <w:lang w:val="lv-LV"/>
        </w:rPr>
        <w:t xml:space="preserve">ieteicams lietot ģeorežģus, austos, armētos un neaustos ģeotekstilus, armogrunti – kompozītmateriālu no ģeorežģa un grunts. Ūdens novadei no armogrunts masīva lieto šķembu kārtu ar lielu neaizpildīto poru saturu un ģeotekstila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r w:rsidR="00B9576A" w:rsidRPr="00BF2E64">
        <w:t xml:space="preserve">Būvprojektā jādefinē </w:t>
      </w:r>
      <w:r w:rsidR="00B9576A">
        <w:t xml:space="preserve"> </w:t>
      </w:r>
      <w:r w:rsidR="00B9576A">
        <w:fldChar w:fldCharType="begin"/>
      </w:r>
      <w:r w:rsidR="00B9576A">
        <w:instrText xml:space="preserve"> REF _Ref251335169 \r \h </w:instrText>
      </w:r>
      <w:r w:rsidR="00B9576A">
        <w:fldChar w:fldCharType="separate"/>
      </w:r>
      <w:r w:rsidR="00136ECA">
        <w:t>4.6-2</w:t>
      </w:r>
      <w:r w:rsidR="00B9576A">
        <w:fldChar w:fldCharType="end"/>
      </w:r>
      <w:r w:rsidR="00B9576A" w:rsidRPr="00BF2E64">
        <w:t xml:space="preserve"> tabulā norādītās materiālu deklarējamās īpašības.</w:t>
      </w:r>
    </w:p>
    <w:p w14:paraId="03ADED95" w14:textId="77777777" w:rsidR="00B9576A" w:rsidRPr="00BF2E64" w:rsidRDefault="00B9576A" w:rsidP="00134196">
      <w:pPr>
        <w:pStyle w:val="Heading8"/>
      </w:pPr>
      <w:bookmarkStart w:id="285" w:name="_Ref251335169"/>
      <w:r w:rsidRPr="00BF2E64">
        <w:t>tabula. Nogāžu nostiprināšanas ģeosintētisko materiālu īpašības (LVS EN 13251, 1.tabula)</w:t>
      </w:r>
      <w:bookmarkEnd w:id="285"/>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01BF6" w14:textId="77777777" w:rsidR="00B9576A" w:rsidRPr="00BF2E64" w:rsidRDefault="00B9576A" w:rsidP="00862D54">
            <w:pPr>
              <w:pStyle w:val="Tablehead"/>
            </w:pPr>
            <w:r w:rsidRPr="00BF2E64">
              <w:t>Īpašība, mērvienība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D7400" w14:textId="77777777" w:rsidR="00B9576A" w:rsidRPr="00BF2E64" w:rsidRDefault="00B9576A" w:rsidP="00862D54">
            <w:pPr>
              <w:pStyle w:val="Tablehead"/>
            </w:pPr>
            <w:r w:rsidRPr="00BF2E64">
              <w:t>Testēšanas metode</w:t>
            </w:r>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8A0F" w14:textId="77777777" w:rsidR="00B9576A" w:rsidRPr="00BF2E64" w:rsidRDefault="00B9576A" w:rsidP="00C9385B">
            <w:pPr>
              <w:pStyle w:val="Tabletext"/>
            </w:pPr>
            <w:r w:rsidRPr="00BF2E64">
              <w:t>Stiepes stiprība F</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9215D" w14:textId="77777777" w:rsidR="00B9576A" w:rsidRPr="00BF2E64" w:rsidRDefault="00B9576A" w:rsidP="00C9385B">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49DCE" w14:textId="77777777" w:rsidR="00B9576A" w:rsidRPr="00BF2E64" w:rsidRDefault="00B9576A" w:rsidP="00C9385B">
            <w:pPr>
              <w:pStyle w:val="Tabletext"/>
            </w:pPr>
            <w:r w:rsidRPr="00BF2E64">
              <w:t>Pagarinājums pie maksimālās slodzes ε</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CDE4" w14:textId="77777777" w:rsidR="00B9576A" w:rsidRPr="00BF2E64" w:rsidRDefault="00B9576A" w:rsidP="00C9385B">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6F8F18" w14:textId="08A728F5" w:rsidR="00B9576A" w:rsidRPr="00BF2E64" w:rsidRDefault="00B9576A" w:rsidP="00C9385B">
            <w:pPr>
              <w:pStyle w:val="Tabletext"/>
              <w:rPr>
                <w:vertAlign w:val="superscript"/>
              </w:rPr>
            </w:pPr>
            <w:r w:rsidRPr="00BF2E64">
              <w:t>Statiskā caurdure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1864D" w14:textId="77777777" w:rsidR="00B9576A" w:rsidRPr="00BF2E64" w:rsidRDefault="00B9576A" w:rsidP="00C9385B">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B9F5F" w14:textId="0FDB0152" w:rsidR="00B9576A" w:rsidRPr="00BF2E64" w:rsidRDefault="00B9576A" w:rsidP="00C9385B">
            <w:pPr>
              <w:pStyle w:val="Tabletext"/>
              <w:rPr>
                <w:vertAlign w:val="superscript"/>
              </w:rPr>
            </w:pPr>
            <w:r w:rsidRPr="00BF2E64">
              <w:t>Dinamiskās perforācijas pretestība (konusa trieciena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DD801" w14:textId="77777777" w:rsidR="00B9576A" w:rsidRPr="00BF2E64" w:rsidRDefault="00B9576A" w:rsidP="00C9385B">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E3482" w14:textId="5FCE50BF" w:rsidR="00B9576A" w:rsidRPr="00BF2E64" w:rsidRDefault="00B9576A" w:rsidP="00C9385B">
            <w:pPr>
              <w:pStyle w:val="Tabletext"/>
              <w:rPr>
                <w:vertAlign w:val="superscript"/>
              </w:rPr>
            </w:pPr>
            <w:r w:rsidRPr="00BF2E64">
              <w:t>Ūdens caurlaidība perpendikulāri plaknei</w:t>
            </w:r>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126B5" w14:textId="77777777" w:rsidR="00B9576A" w:rsidRPr="00BF2E64" w:rsidRDefault="00B9576A" w:rsidP="00C9385B">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79103" w14:textId="77777777" w:rsidR="00B9576A" w:rsidRPr="00BF2E64" w:rsidRDefault="00B9576A" w:rsidP="00C9385B">
            <w:pPr>
              <w:pStyle w:val="Tabletext"/>
            </w:pPr>
            <w:r w:rsidRPr="00BF2E64">
              <w:t>Ilgizturība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2DF42" w14:textId="77777777" w:rsidR="00B9576A" w:rsidRPr="00BF2E64" w:rsidRDefault="00B9576A" w:rsidP="00C9385B">
            <w:pPr>
              <w:pStyle w:val="Tabletext"/>
            </w:pPr>
            <w:r w:rsidRPr="00BF2E64">
              <w:t>LVS EN 13251, B. pielikums</w:t>
            </w:r>
          </w:p>
        </w:tc>
      </w:tr>
    </w:tbl>
    <w:p w14:paraId="53963DAB" w14:textId="77777777" w:rsidR="00B9576A" w:rsidRPr="00BF2E64" w:rsidRDefault="00B9576A" w:rsidP="005311E9">
      <w:pPr>
        <w:pStyle w:val="BodyText3"/>
      </w:pPr>
      <w:r w:rsidRPr="00BF2E64">
        <w:t>PIEZĪME</w:t>
      </w:r>
      <w:r w:rsidRPr="00BF2E64">
        <w:rPr>
          <w:vertAlign w:val="superscript"/>
        </w:rPr>
        <w:t>(1)</w:t>
      </w:r>
      <w:r w:rsidRPr="00BF2E64">
        <w:t xml:space="preserve"> Īpašības definē ģeotekstiliem.</w:t>
      </w:r>
    </w:p>
    <w:p w14:paraId="45C89C11" w14:textId="77777777" w:rsidR="00B9576A" w:rsidRPr="00BF2E64" w:rsidRDefault="00B9576A" w:rsidP="005311E9">
      <w:pPr>
        <w:pStyle w:val="BodyText3"/>
        <w:rPr>
          <w:lang w:val="de-DE"/>
        </w:rPr>
      </w:pPr>
      <w:r w:rsidRPr="00BF2E64">
        <w:rPr>
          <w:lang w:val="de-DE"/>
        </w:rPr>
        <w:t>PIEZĪME</w:t>
      </w:r>
      <w:r w:rsidRPr="00BF2E64">
        <w:rPr>
          <w:vertAlign w:val="superscript"/>
        </w:rPr>
        <w:t>(2)</w:t>
      </w:r>
      <w:r w:rsidRPr="00BF2E64">
        <w:rPr>
          <w:lang w:val="de-DE"/>
        </w:rPr>
        <w:t xml:space="preserve"> Nosaka, ja jāmazina ūdens spiediens nogāzē.</w:t>
      </w:r>
    </w:p>
    <w:p w14:paraId="66D96B64" w14:textId="77777777" w:rsidR="00D266B0" w:rsidRPr="00D266B0" w:rsidRDefault="00D266B0" w:rsidP="00D266B0">
      <w:pPr>
        <w:numPr>
          <w:ilvl w:val="3"/>
          <w:numId w:val="414"/>
        </w:numPr>
        <w:rPr>
          <w:b/>
          <w:lang w:val="lv-LV"/>
        </w:rPr>
      </w:pPr>
      <w:bookmarkStart w:id="286" w:name="_Toc494354227"/>
      <w:r w:rsidRPr="00D266B0">
        <w:rPr>
          <w:b/>
          <w:lang w:val="lv-LV"/>
        </w:rPr>
        <w:t>Gabionu atbalstsiena (NN-14)</w:t>
      </w:r>
      <w:bookmarkEnd w:id="286"/>
    </w:p>
    <w:p w14:paraId="2FC8AA8F" w14:textId="4C7CA81E" w:rsidR="00D266B0" w:rsidRDefault="00D266B0" w:rsidP="00D266B0">
      <w:r w:rsidRPr="00D266B0">
        <w:rPr>
          <w:lang w:val="lv-LV"/>
        </w:rPr>
        <w:t xml:space="preserve">Gabionu nostiprinājumu materiālu veidu un stiprības prasības nosaka </w:t>
      </w:r>
      <w:r>
        <w:rPr>
          <w:lang w:val="lv-LV"/>
        </w:rPr>
        <w:t>ar aprēķinu</w:t>
      </w:r>
      <w:r w:rsidRPr="00D266B0">
        <w:rPr>
          <w:lang w:val="lv-LV"/>
        </w:rPr>
        <w:t>.</w:t>
      </w:r>
    </w:p>
    <w:p w14:paraId="3C1814F0" w14:textId="301F7C65" w:rsidR="00B9576A" w:rsidRDefault="00B9576A" w:rsidP="00B9576A">
      <w:r w:rsidRPr="00BF2E64">
        <w:t xml:space="preserve">Stāvu nogāžu erozijas novēršanai var paredzēt lietot </w:t>
      </w:r>
      <w:r w:rsidR="00D266B0">
        <w:t>arī</w:t>
      </w:r>
      <w:r w:rsidRPr="00BF2E64">
        <w:t xml:space="preserve"> dažādus citus sintētiskos un dabiskos materiālus</w:t>
      </w:r>
      <w:r w:rsidR="00D266B0">
        <w:t>, kā arī būvprojekta ietvartos izstrādāt atšķirīgus risinājumus no šajā specifikācijā norādītajiem</w:t>
      </w:r>
      <w:r w:rsidRPr="00BF2E64">
        <w:t>.</w:t>
      </w:r>
    </w:p>
    <w:p w14:paraId="1BBDC7C1" w14:textId="77777777" w:rsidR="00B9576A" w:rsidRPr="00BF2E64" w:rsidRDefault="00B9576A" w:rsidP="00E244E9">
      <w:pPr>
        <w:pStyle w:val="Heading3"/>
      </w:pPr>
      <w:bookmarkStart w:id="287" w:name="_Toc250815119"/>
      <w:r w:rsidRPr="00BF2E64">
        <w:lastRenderedPageBreak/>
        <w:t>Iekārtas</w:t>
      </w:r>
      <w:bookmarkEnd w:id="287"/>
    </w:p>
    <w:p w14:paraId="7027614E" w14:textId="77777777" w:rsidR="00D266B0" w:rsidRPr="00C1771A" w:rsidRDefault="00D266B0" w:rsidP="00D266B0">
      <w:pPr>
        <w:rPr>
          <w:lang w:eastAsia="lv-LV"/>
        </w:rPr>
      </w:pPr>
      <w:r w:rsidRPr="00C1771A">
        <w:rPr>
          <w:lang w:eastAsia="lv-LV"/>
        </w:rPr>
        <w:t>Grunts savākšanai, aizvešanai vai izlīdzināšanai izmantojamās iekārtas nedrīkst bojāt ceļa segumu vai nostiprinājumus.</w:t>
      </w:r>
    </w:p>
    <w:p w14:paraId="5AA4ED96" w14:textId="54A45C31" w:rsidR="00B9576A" w:rsidRPr="00BF2E64" w:rsidRDefault="00D266B0" w:rsidP="00D266B0">
      <w:r>
        <w:rPr>
          <w:lang w:eastAsia="lv-LV"/>
        </w:rPr>
        <w:t>Drīkst</w:t>
      </w:r>
      <w:r w:rsidRPr="00C1771A">
        <w:rPr>
          <w:lang w:eastAsia="lv-LV"/>
        </w:rPr>
        <w:t xml:space="preserve"> pielietot zāliena hidrosēju, kur papildus ūdenim un zāliena sēklām </w:t>
      </w:r>
      <w:r>
        <w:rPr>
          <w:lang w:eastAsia="lv-LV"/>
        </w:rPr>
        <w:t>pievieno papīra mulču, mēslojumu</w:t>
      </w:r>
      <w:r w:rsidRPr="00C1771A">
        <w:rPr>
          <w:lang w:eastAsia="lv-LV"/>
        </w:rPr>
        <w:t xml:space="preserve"> un krāsvielas. Hidrosēju ieteicams izmantot lēzenās nogāzēs virs </w:t>
      </w:r>
      <w:r>
        <w:rPr>
          <w:lang w:eastAsia="lv-LV"/>
        </w:rPr>
        <w:t>iespējamā augstākā virszemes</w:t>
      </w:r>
      <w:r w:rsidRPr="00C1771A">
        <w:rPr>
          <w:lang w:eastAsia="lv-LV"/>
        </w:rPr>
        <w:t xml:space="preserve"> ūdens līmeņa.</w:t>
      </w:r>
    </w:p>
    <w:p w14:paraId="043B865C" w14:textId="77777777" w:rsidR="00B9576A" w:rsidRPr="00BF2E64" w:rsidRDefault="00B9576A" w:rsidP="00E244E9">
      <w:pPr>
        <w:pStyle w:val="Heading3"/>
      </w:pPr>
      <w:bookmarkStart w:id="288" w:name="_Toc250815120"/>
      <w:r w:rsidRPr="00BF2E64">
        <w:t>Darba izpilde</w:t>
      </w:r>
      <w:bookmarkEnd w:id="288"/>
    </w:p>
    <w:p w14:paraId="7A9E3C5A" w14:textId="77777777" w:rsidR="00B9576A" w:rsidRPr="00BF2E64" w:rsidRDefault="00B9576A" w:rsidP="00B9576A">
      <w:r w:rsidRPr="00BF2E64">
        <w:t>Teritorijas, nogāzes un virsmas jāapzaļumo un jānostiprina piemērotos meteoroloģiskajos apstākļos.</w:t>
      </w:r>
    </w:p>
    <w:p w14:paraId="237E4D18" w14:textId="77777777" w:rsidR="00B9576A" w:rsidRPr="00BF2E64" w:rsidRDefault="00B9576A" w:rsidP="00B9576A">
      <w:r w:rsidRPr="00BF2E64">
        <w:t>Pirms apzaļumošanas vai nostiprināšanas darbu sākšanas teritorija vai nogāzes jānolīdzina, kā arī, ja nepieciešams, jāpieblīvē. Pieslēgumi esošām teritorijām vai konstrukcijām jāizveido lēzeni.</w:t>
      </w:r>
    </w:p>
    <w:p w14:paraId="3F606A0F" w14:textId="77777777" w:rsidR="00B9576A" w:rsidRPr="00BF2E64" w:rsidRDefault="00B9576A" w:rsidP="00B9576A">
      <w:r w:rsidRPr="00BF2E64">
        <w:t>Augu zeme jāizlīdzina vienmērīgā biezumā ar tādu aprēķinu, lai pēc zālāju sēklu iesēšanas iegūtu paredzēto augu zemes kārtas biezumu. Jāiestrādā pamatmēslojums 25</w:t>
      </w:r>
      <w:r>
        <w:t xml:space="preserve"> – </w:t>
      </w:r>
      <w:r w:rsidRPr="00BF2E64">
        <w:t>30 g/m</w:t>
      </w:r>
      <w:r w:rsidRPr="00BF2E64">
        <w:rPr>
          <w:vertAlign w:val="superscript"/>
        </w:rPr>
        <w:t>2</w:t>
      </w:r>
      <w:r w:rsidRPr="00BF2E64">
        <w:t>.</w:t>
      </w:r>
    </w:p>
    <w:p w14:paraId="70D1A134" w14:textId="77777777" w:rsidR="00B9576A" w:rsidRPr="00BF2E64" w:rsidRDefault="00B9576A" w:rsidP="00B9576A">
      <w:r w:rsidRPr="00BF2E64">
        <w:t>Zālāja sēklas jāsēj vai jāiestrādā mitrā augsnē tā, lai iesētais zālājs iesakņotos veģetācijas periodā pirms ziemas iestāšanās, ieteicams ne vēlāk kā līdz 15.septembrim (ja tas nav iespējams, tad zālāja sēšana jāparedz pēc ziemas sezonas – nākamā gada pavasarī, iestājoties piemērotiem klimatiskajiem apstākļiem). Apzaļumojot un nostiprinot ar augu zemi, augu zemes kārtas biezumam, ja nav paredzēts cits biezums, jābūt 10 cm, un zālāju sēklu izlietojumam jābūt vismaz 40 g/m</w:t>
      </w:r>
      <w:r w:rsidRPr="00BF2E64">
        <w:rPr>
          <w:vertAlign w:val="superscript"/>
        </w:rPr>
        <w:t>2</w:t>
      </w:r>
      <w:r w:rsidRPr="00BF2E64">
        <w:t>.</w:t>
      </w:r>
    </w:p>
    <w:p w14:paraId="35224D57" w14:textId="77777777" w:rsidR="00B9576A" w:rsidRPr="00BF2E64" w:rsidRDefault="00B9576A" w:rsidP="00B9576A">
      <w:r w:rsidRPr="00BF2E64">
        <w:t>Zālāja sēklas sēšanas laikā ir jāiestrādā augsnē līdz 1 cm dziļumā, un ausnes kārta nekavējoties ir jāpieblīvē. Ja sēj sausā laikā un zeme ir sausa, tad ir jālaista.</w:t>
      </w:r>
    </w:p>
    <w:p w14:paraId="7FFDC969" w14:textId="77777777" w:rsidR="00B9576A" w:rsidRPr="00BF2E64" w:rsidRDefault="00B9576A" w:rsidP="00B9576A">
      <w:r w:rsidRPr="00BF2E64">
        <w:t>Ja nav paredzēts citādi, tad jaapzaļumo ne mazāk kā 1 m platumā pie ceļa vai ielas konstrukcijām.</w:t>
      </w:r>
    </w:p>
    <w:p w14:paraId="4624B3EF" w14:textId="77777777" w:rsidR="00B9576A" w:rsidRPr="00BF2E64" w:rsidRDefault="00B9576A" w:rsidP="00B9576A">
      <w:r w:rsidRPr="00BF2E64">
        <w:t xml:space="preserve">Nogāžu armēšanas tehnoloģijai jāatbilst paredzētajai. Ja tehnoloģija projektā nav noteikta, tad </w:t>
      </w:r>
      <w:r>
        <w:t>būvdarbu veic</w:t>
      </w:r>
      <w:r w:rsidRPr="00BF2E64">
        <w:t>ējs var izmantot materiāla ražotāja ieteikto ieklāšanas tehnoloģiju. Armējuma soļa pieļaujamās novirzes ir ± 2 cm. Iestrādājamās grunts kārtas jāblīvē biezumā, kas ir atkarīgs no armējuma soļa un grunts veida (apmēram puse no armējuma soļa). Lietojot mālainas gruntis, blīvējamās kārtas biezumu ieteicams samazināt, kā arī jāseko, lai grunts nepārmitrinātos. Būvējot atbalstsienas, lai izvairītos no deformācijām apdares virsmā, apdares kārtas tiešā tuvumā jālieto blīvēšanas iekārtas ar mazāku iedarbību, piemēram, vibroplātnes vai veltņi ar nelielu masu. Ģeorežģa savienojumiem drīkst lietot tikai paredzētos materiālus un izstrādājumus.</w:t>
      </w:r>
    </w:p>
    <w:p w14:paraId="0917BC28" w14:textId="77777777" w:rsidR="00B9576A" w:rsidRPr="00BF2E64" w:rsidRDefault="00B9576A" w:rsidP="00B9576A">
      <w:r w:rsidRPr="00BF2E64">
        <w:t>Nogāžu preterozijas materiāli jāieklāj uz sagatavotas nogāzes: tā jānolīdzina paredzētajā slīpumā, uz tās jāuzklāj augu zeme 0,1 – 0,2 m biezumā (augu zemes biezums ir atkarīgs no nogāzes grunts), augsne viegli jānoblīvē, nogāzes augšā jāizrok nostiprinājuma grāvis.</w:t>
      </w:r>
    </w:p>
    <w:p w14:paraId="6E9A0652" w14:textId="77777777" w:rsidR="00B9576A" w:rsidRPr="00BF2E64" w:rsidRDefault="00B9576A" w:rsidP="00B9576A">
      <w:pPr>
        <w:ind w:firstLine="0"/>
        <w:jc w:val="center"/>
      </w:pPr>
      <w:r w:rsidRPr="00BF2E64">
        <w:rPr>
          <w:noProof/>
          <w:lang w:eastAsia="en-GB"/>
        </w:rPr>
        <w:lastRenderedPageBreak/>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0F65BD">
      <w:pPr>
        <w:pStyle w:val="Heading7"/>
      </w:pPr>
      <w:r>
        <w:t>attēls.</w:t>
      </w:r>
    </w:p>
    <w:p w14:paraId="3B4A6062" w14:textId="77777777" w:rsidR="00B9576A" w:rsidRDefault="00B9576A" w:rsidP="00B9576A">
      <w:r w:rsidRPr="00BF2E64">
        <w:t>Materiāls jānostiprina nogāzē ar U-veida skavām 1,0 – 1,5 m attālumā, pārklājums līdz 0,1 m. Zālāju var sēt pirms preterozijas materiāla ieklāšanas vai arī pēc tam (tas atkarīgs no izvēlētā materiāla veida). Preterozijas trīsdimensionālajiem paklājiem uzklāj augu zemi ~ 5 cm biezumā un viegli noblīvē. Jākontrolē nostiprināto nogāžu vai citu virsmu laukums visā platībā, veicot nepieciešamos mērījumus un aprēķinus.</w:t>
      </w:r>
    </w:p>
    <w:p w14:paraId="2F606805" w14:textId="77777777" w:rsidR="00B9576A" w:rsidRPr="00B44DB7" w:rsidRDefault="00B9576A" w:rsidP="00B9576A">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ģeotekstila klājumu. Uz sagatavotā pamata uzber 15 cm biezu kārtu ar frakcionētām šķembām, ieteicamā frakcija 40</w:t>
      </w:r>
      <w:r>
        <w:rPr>
          <w:lang w:val="lv-LV"/>
        </w:rPr>
        <w:t>/</w:t>
      </w:r>
      <w:r w:rsidRPr="00CF4B03">
        <w:rPr>
          <w:lang w:val="lv-LV"/>
        </w:rPr>
        <w:t xml:space="preserve">70 mm. Smilšainās un </w:t>
      </w:r>
      <w:r>
        <w:rPr>
          <w:lang w:val="lv-LV"/>
        </w:rPr>
        <w:t>granšai</w:t>
      </w:r>
      <w:r w:rsidRPr="00CF4B03">
        <w:rPr>
          <w:lang w:val="lv-LV"/>
        </w:rPr>
        <w:t>nās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9576A">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E244E9">
      <w:pPr>
        <w:pStyle w:val="Heading3"/>
      </w:pPr>
      <w:bookmarkStart w:id="289" w:name="_Toc250815121"/>
      <w:r w:rsidRPr="00BF2E64">
        <w:t>Kvalitātes novērtējums</w:t>
      </w:r>
      <w:bookmarkEnd w:id="289"/>
    </w:p>
    <w:p w14:paraId="0AE89EF5" w14:textId="0F9723F0" w:rsidR="00B9576A" w:rsidRPr="00BF2E64" w:rsidRDefault="00B9576A" w:rsidP="00B9576A">
      <w:r w:rsidRPr="00BF2E64">
        <w:t xml:space="preserve">Apzaļumotajām un nostiprinātajām teritorijām, nogāzēm (virsmām) jābūt līdzenām, ar nodrošinātu ūdens noteci. Izpildīto darbu kvalitātei jāatbilst </w:t>
      </w:r>
      <w:r>
        <w:fldChar w:fldCharType="begin"/>
      </w:r>
      <w:r>
        <w:instrText xml:space="preserve"> REF _Ref251335297 \r \h </w:instrText>
      </w:r>
      <w:r>
        <w:fldChar w:fldCharType="separate"/>
      </w:r>
      <w:r w:rsidR="00136ECA">
        <w:t>4.6-3</w:t>
      </w:r>
      <w:r>
        <w:fldChar w:fldCharType="end"/>
      </w:r>
      <w:r w:rsidRPr="00BF2E64">
        <w:t xml:space="preserve"> tabulā izvirzītajām prasībām.</w:t>
      </w:r>
    </w:p>
    <w:p w14:paraId="1926DEF2" w14:textId="77777777" w:rsidR="00B9576A" w:rsidRPr="00BF2E64" w:rsidRDefault="00B9576A" w:rsidP="00134196">
      <w:pPr>
        <w:pStyle w:val="Heading8"/>
      </w:pPr>
      <w:bookmarkStart w:id="290" w:name="_Ref251335297"/>
      <w:r w:rsidRPr="00BF2E64">
        <w:t>tabula. Nostiprināto nogāžu (virsmu) kvalitātes prasības un nosacījumi testēšanai un mērījumiem</w:t>
      </w:r>
      <w:bookmarkEnd w:id="290"/>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39766" w14:textId="77777777" w:rsidR="00B9576A" w:rsidRPr="00BF2E64" w:rsidRDefault="00B9576A" w:rsidP="00862D54">
            <w:pPr>
              <w:pStyle w:val="Tablehead"/>
            </w:pPr>
            <w:r w:rsidRPr="00BF2E64">
              <w:t>Parametrs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3E158" w14:textId="77777777" w:rsidR="00B9576A" w:rsidRPr="00BF2E64" w:rsidRDefault="00B9576A" w:rsidP="00862D54">
            <w:pPr>
              <w:pStyle w:val="Tablehead"/>
            </w:pPr>
            <w:r w:rsidRPr="00BF2E64">
              <w:t>Prasība</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8DD24" w14:textId="77777777" w:rsidR="00B9576A" w:rsidRPr="00BF2E64" w:rsidRDefault="00B9576A" w:rsidP="00862D54">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87556" w14:textId="77777777" w:rsidR="00B9576A" w:rsidRPr="00BF2E64" w:rsidRDefault="00B9576A" w:rsidP="00862D54">
            <w:pPr>
              <w:pStyle w:val="Tablehead"/>
            </w:pPr>
            <w:r w:rsidRPr="00BF2E64">
              <w:t>Izpildes laiks vai apjoms</w:t>
            </w:r>
          </w:p>
        </w:tc>
      </w:tr>
      <w:tr w:rsidR="00B9576A" w:rsidRPr="00BF2E64" w14:paraId="631417E3"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E2E81" w14:textId="77777777" w:rsidR="00B9576A" w:rsidRPr="00BF2E64" w:rsidRDefault="00B9576A" w:rsidP="00C9385B">
            <w:pPr>
              <w:pStyle w:val="Tabletext"/>
            </w:pPr>
            <w:r w:rsidRPr="00BF2E64">
              <w:t>Nostiprinājuma veids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AC8E7" w14:textId="77777777" w:rsidR="00B9576A" w:rsidRPr="00BF2E64" w:rsidRDefault="00B9576A" w:rsidP="00C9385B">
            <w:pPr>
              <w:pStyle w:val="Tabletext"/>
            </w:pPr>
            <w:r w:rsidRPr="00BF2E64">
              <w:t>Jāatbilst paredzētajam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0A2F0B"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BB8CC5" w14:textId="77777777" w:rsidR="00B9576A" w:rsidRPr="00BF2E64" w:rsidRDefault="00B9576A" w:rsidP="00C9385B">
            <w:pPr>
              <w:pStyle w:val="Tabletext"/>
            </w:pPr>
            <w:r w:rsidRPr="00BF2E64">
              <w:t>Pastāvīgi</w:t>
            </w:r>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E553C2" w14:textId="467D463E" w:rsidR="00B9576A" w:rsidRPr="00BF2E64" w:rsidRDefault="00B9576A" w:rsidP="00C9385B">
            <w:pPr>
              <w:pStyle w:val="Tabletext"/>
            </w:pPr>
            <w:r w:rsidRPr="00BF2E64">
              <w:t xml:space="preserve">Ūdens </w:t>
            </w:r>
            <w:r>
              <w:t>no</w:t>
            </w:r>
            <w:r w:rsidRPr="00BF2E64">
              <w:t>vade</w:t>
            </w:r>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E95B" w14:textId="458FCD01" w:rsidR="00B9576A" w:rsidRPr="00BF2E64" w:rsidRDefault="00B9576A" w:rsidP="00C9385B">
            <w:pPr>
              <w:pStyle w:val="Tabletext"/>
            </w:pPr>
            <w:r w:rsidRPr="00BF2E64">
              <w:t xml:space="preserve">Jābūt </w:t>
            </w:r>
            <w:r w:rsidR="0044405C">
              <w:t xml:space="preserve">pilnībā </w:t>
            </w:r>
            <w:r w:rsidRPr="00BF2E64">
              <w:t>nodrošinātai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672485"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0E1B3" w14:textId="7EB96FBF" w:rsidR="00B9576A" w:rsidRPr="00BF2E64" w:rsidRDefault="0044405C" w:rsidP="00C9385B">
            <w:pPr>
              <w:pStyle w:val="Tabletext"/>
            </w:pPr>
            <w:r>
              <w:t>Visā būvobjektā</w:t>
            </w:r>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D8C31" w14:textId="77777777" w:rsidR="00B9576A" w:rsidRPr="00BF2E64" w:rsidRDefault="00B9576A" w:rsidP="00C9385B">
            <w:pPr>
              <w:pStyle w:val="Tabletext"/>
            </w:pPr>
            <w:r w:rsidRPr="00BF2E64">
              <w:t>Līdzenums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F764" w14:textId="77777777" w:rsidR="00B9576A" w:rsidRPr="00BF2E64" w:rsidRDefault="00B9576A" w:rsidP="00C9385B">
            <w:pPr>
              <w:pStyle w:val="Tabletext"/>
            </w:pPr>
            <w:r w:rsidRPr="00BF2E64">
              <w:t>Virsmām jābūt noplanētām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A64A8"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47D1C" w14:textId="77777777" w:rsidR="00B9576A" w:rsidRPr="00BF2E64" w:rsidRDefault="00B9576A" w:rsidP="00C9385B">
            <w:pPr>
              <w:pStyle w:val="Tabletext"/>
            </w:pPr>
            <w:r w:rsidRPr="00BF2E64">
              <w:t>Pastāvīgi</w:t>
            </w:r>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A9112" w14:textId="77777777" w:rsidR="00B9576A" w:rsidRPr="00BF2E64" w:rsidRDefault="00B9576A" w:rsidP="00C9385B">
            <w:pPr>
              <w:pStyle w:val="Tabletext"/>
            </w:pPr>
            <w:r w:rsidRPr="00BF2E64">
              <w:t>Slīpums, ja paredzēts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C467E" w14:textId="77777777" w:rsidR="00B9576A" w:rsidRPr="00BF2E64" w:rsidRDefault="00B9576A" w:rsidP="00C9385B">
            <w:pPr>
              <w:pStyle w:val="Tabletext"/>
            </w:pPr>
            <w:r w:rsidRPr="00BF2E64">
              <w:t>Ne stāvākas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91948" w14:textId="77777777" w:rsidR="00B9576A" w:rsidRPr="00BF2E64" w:rsidRDefault="00B9576A" w:rsidP="00C9385B">
            <w:pPr>
              <w:pStyle w:val="Tabletext"/>
            </w:pPr>
            <w:r w:rsidRPr="00BF2E64">
              <w:t>Ar šabloniem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B99E7" w14:textId="77777777" w:rsidR="00B9576A" w:rsidRPr="00BF2E64" w:rsidRDefault="00B9576A" w:rsidP="00C9385B">
            <w:pPr>
              <w:pStyle w:val="Tabletext"/>
            </w:pPr>
            <w:r w:rsidRPr="00BF2E64">
              <w:t>Jebkurā vietā šaubu gadījumā par atbilstību</w:t>
            </w:r>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86777" w14:textId="77777777" w:rsidR="00B9576A" w:rsidRPr="00BF2E64" w:rsidRDefault="00B9576A" w:rsidP="00C9385B">
            <w:pPr>
              <w:pStyle w:val="Tabletext"/>
            </w:pPr>
            <w:r w:rsidRPr="00BF2E64">
              <w:t>Biezums vai izlietojuma daudzums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60C6F" w14:textId="77777777" w:rsidR="00B9576A" w:rsidRPr="00BF2E64" w:rsidRDefault="00B9576A" w:rsidP="00C9385B">
            <w:pPr>
              <w:pStyle w:val="Tabletext"/>
            </w:pPr>
            <w:r w:rsidRPr="00BF2E64">
              <w:t>Ne mazāks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7CDBF" w14:textId="77777777" w:rsidR="00B9576A" w:rsidRPr="00BF2E64" w:rsidRDefault="00B9576A" w:rsidP="00C9385B">
            <w:pPr>
              <w:pStyle w:val="Tabletext"/>
            </w:pPr>
            <w:r w:rsidRPr="00BF2E64">
              <w:t>Ar piemērotiem mērinstrumentiem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06E7" w14:textId="77777777" w:rsidR="00B9576A" w:rsidRPr="00BF2E64" w:rsidRDefault="00B9576A" w:rsidP="00C9385B">
            <w:pPr>
              <w:pStyle w:val="Tabletext"/>
            </w:pPr>
            <w:r w:rsidRPr="00BF2E64">
              <w:t>Vismaz trīs vietās būvobjektā</w:t>
            </w:r>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B864" w14:textId="77777777" w:rsidR="00B9576A" w:rsidRPr="00BF2E64" w:rsidRDefault="00B9576A" w:rsidP="00C9385B">
            <w:pPr>
              <w:pStyle w:val="Tabletext"/>
            </w:pPr>
            <w:r w:rsidRPr="00BF2E64">
              <w:t>Zālāja kvalitāte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57E71" w14:textId="77777777" w:rsidR="00B9576A" w:rsidRPr="00BF2E64" w:rsidRDefault="00B9576A" w:rsidP="00C9385B">
            <w:pPr>
              <w:pStyle w:val="Tabletext"/>
            </w:pPr>
            <w:r w:rsidRPr="00BF2E64">
              <w:t xml:space="preserve">Zālājs uzdīdzis un iesakņojies visā platībā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606BAD"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0F8F49" w14:textId="77777777" w:rsidR="00B9576A" w:rsidRPr="00BF2E64" w:rsidRDefault="00B9576A" w:rsidP="00C9385B">
            <w:pPr>
              <w:pStyle w:val="Tabletext"/>
            </w:pPr>
            <w:r w:rsidRPr="00BF2E64">
              <w:t>Visā būvobjektā</w:t>
            </w:r>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49F82" w14:textId="7D9C6421" w:rsidR="00961FA4" w:rsidRPr="00BF2E64" w:rsidRDefault="00961FA4" w:rsidP="00C9385B">
            <w:pPr>
              <w:pStyle w:val="Tabletext"/>
            </w:pPr>
            <w:r w:rsidRPr="00C1771A">
              <w:lastRenderedPageBreak/>
              <w:t>Ģeometriskie izmēri</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7F2FA" w14:textId="569328E2" w:rsidR="00961FA4" w:rsidRPr="00BF2E64" w:rsidRDefault="00961FA4" w:rsidP="00C9385B">
            <w:pPr>
              <w:pStyle w:val="Tabletext"/>
            </w:pPr>
            <w:r w:rsidRPr="00C1771A">
              <w:t>≤ ± 20 %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135DC" w14:textId="66943A18" w:rsidR="00961FA4" w:rsidRPr="00BF2E64" w:rsidRDefault="00961FA4" w:rsidP="00C9385B">
            <w:pPr>
              <w:pStyle w:val="Tabletext"/>
            </w:pPr>
            <w:r w:rsidRPr="00C1771A">
              <w:t>Uzmērot ar mērlenti vai 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C3F58" w14:textId="5F859C4F" w:rsidR="00961FA4" w:rsidRPr="00BF2E64" w:rsidRDefault="00961FA4" w:rsidP="00C9385B">
            <w:pPr>
              <w:pStyle w:val="Tabletext"/>
            </w:pPr>
            <w:r w:rsidRPr="00C1771A">
              <w:t>Vismaz trīs vietās būvobjektā</w:t>
            </w:r>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38ABB" w14:textId="3FB79D70" w:rsidR="00961FA4" w:rsidRPr="00C1771A" w:rsidRDefault="00961FA4" w:rsidP="00C9385B">
            <w:pPr>
              <w:pStyle w:val="Tabletext"/>
            </w:pPr>
            <w:r w:rsidRPr="00C1771A">
              <w:t>Garenkritums</w:t>
            </w:r>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1F9ABF" w14:textId="77777777" w:rsidR="00961FA4" w:rsidRPr="00C1771A" w:rsidRDefault="00961FA4" w:rsidP="00C9385B">
            <w:pPr>
              <w:pStyle w:val="Tabletext"/>
            </w:pPr>
            <w:r w:rsidRPr="00C1771A">
              <w:t>≤ ± 1,0 % no paredzētā,</w:t>
            </w:r>
          </w:p>
          <w:p w14:paraId="368E1B2D" w14:textId="118048B0" w:rsidR="00961FA4" w:rsidRPr="00C1771A" w:rsidRDefault="00961FA4" w:rsidP="00C9385B">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54EC4" w14:textId="01713D5E" w:rsidR="00961FA4" w:rsidRPr="00C1771A" w:rsidRDefault="00961FA4" w:rsidP="00C9385B">
            <w:pPr>
              <w:pStyle w:val="Tabletext"/>
            </w:pPr>
            <w:r w:rsidRPr="00C1771A">
              <w:t>Ar 3 m mērlatu un līmeņrādi vai uzmērot augstuma atzīmes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B5845" w14:textId="704BF6D1" w:rsidR="00961FA4" w:rsidRPr="00C1771A" w:rsidRDefault="00961FA4" w:rsidP="00C9385B">
            <w:pPr>
              <w:pStyle w:val="Tabletext"/>
            </w:pPr>
            <w:r w:rsidRPr="00C1771A">
              <w:t>Visā būvobjektā vismaz divās vietās uz katru grāvja kilometru</w:t>
            </w:r>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FF51D" w14:textId="3081B3E0" w:rsidR="00961FA4" w:rsidRPr="00C1771A" w:rsidRDefault="00961FA4" w:rsidP="00C9385B">
            <w:pPr>
              <w:pStyle w:val="Tabletext"/>
            </w:pPr>
            <w:r w:rsidRPr="00C1771A">
              <w:t>Teknes augstuma atzīmes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CB5158" w14:textId="7ADE66D2" w:rsidR="00961FA4" w:rsidRPr="00C1771A" w:rsidRDefault="00961FA4" w:rsidP="00C9385B">
            <w:pPr>
              <w:pStyle w:val="Tabletext"/>
              <w:rPr>
                <w:rFonts w:ascii="Times New Roman" w:eastAsia="Times New Roman" w:hAnsi="Times New Roman"/>
                <w:szCs w:val="20"/>
                <w:lang w:val="en-US" w:eastAsia="en-US"/>
              </w:rPr>
            </w:pPr>
            <w:r w:rsidRPr="00C1771A">
              <w:t>≤ ± 5 cm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EE70F" w14:textId="77777777" w:rsidR="00EF4A2D" w:rsidRDefault="00961FA4" w:rsidP="00C9385B">
            <w:pPr>
              <w:pStyle w:val="Tabletext"/>
            </w:pPr>
            <w:r w:rsidRPr="00C1771A">
              <w:t>LBN 305-15</w:t>
            </w:r>
          </w:p>
          <w:p w14:paraId="68FC87E4" w14:textId="5CBD811C" w:rsidR="00961FA4" w:rsidRPr="00C1771A" w:rsidRDefault="00961FA4" w:rsidP="00C9385B">
            <w:pPr>
              <w:pStyle w:val="Tabletext"/>
            </w:pPr>
            <w:r w:rsidRPr="00C1771A">
              <w:t>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F61763" w14:textId="47CB8F98" w:rsidR="00961FA4" w:rsidRPr="00C1771A" w:rsidRDefault="00961FA4" w:rsidP="00C9385B">
            <w:pPr>
              <w:pStyle w:val="Tabletext"/>
            </w:pPr>
            <w:r w:rsidRPr="00C1771A">
              <w:t>Vismaz trīs vietās būvobjektā</w:t>
            </w:r>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F100E" w14:textId="5B0A0191" w:rsidR="00961FA4" w:rsidRPr="00C1771A" w:rsidRDefault="00961FA4" w:rsidP="00C9385B">
            <w:pPr>
              <w:pStyle w:val="Tabletext"/>
            </w:pPr>
            <w:r w:rsidRPr="00C1771A">
              <w:t>Nogāžu vai gultnes nostiprinājums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7B330" w14:textId="29EAFDF4" w:rsidR="00961FA4" w:rsidRPr="00C1771A" w:rsidRDefault="00961FA4" w:rsidP="00C9385B">
            <w:pPr>
              <w:pStyle w:val="Tabletext"/>
              <w:rPr>
                <w:rFonts w:ascii="Times New Roman" w:eastAsia="Times New Roman" w:hAnsi="Times New Roman"/>
                <w:szCs w:val="20"/>
                <w:lang w:val="en-US" w:eastAsia="en-US"/>
              </w:rPr>
            </w:pPr>
            <w:r w:rsidRPr="00C1771A">
              <w:t>Jāatbilst prasībām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322AED" w14:textId="371D5128" w:rsidR="00961FA4" w:rsidRPr="00C1771A" w:rsidRDefault="00961FA4" w:rsidP="00C9385B">
            <w:pPr>
              <w:pStyle w:val="Tabletext"/>
              <w:rPr>
                <w:rFonts w:ascii="Times New Roman" w:eastAsia="Times New Roman" w:hAnsi="Times New Roman"/>
                <w:szCs w:val="20"/>
                <w:lang w:val="en-US" w:eastAsia="en-US"/>
              </w:rPr>
            </w:pPr>
            <w:r w:rsidRPr="00C1771A">
              <w:t>Atkarībā no nostiprinājuma veida</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5B4EB" w14:textId="7ABF4B5C" w:rsidR="00961FA4" w:rsidRPr="00C1771A" w:rsidRDefault="00961FA4" w:rsidP="00C9385B">
            <w:pPr>
              <w:pStyle w:val="Tabletext"/>
            </w:pPr>
            <w:r w:rsidRPr="00C1771A">
              <w:t>Visā būvobjektā vismaz divās vietās uz katru grāvja kilometru</w:t>
            </w:r>
          </w:p>
        </w:tc>
      </w:tr>
    </w:tbl>
    <w:p w14:paraId="470F373E" w14:textId="77777777" w:rsidR="0044405C" w:rsidRPr="00C1771A" w:rsidRDefault="0044405C" w:rsidP="005311E9">
      <w:pPr>
        <w:pStyle w:val="BodyText3"/>
      </w:pPr>
      <w:bookmarkStart w:id="291" w:name="_Toc250815122"/>
      <w:r w:rsidRPr="00C1771A">
        <w:t>PIEZĪME</w:t>
      </w:r>
      <w:r w:rsidRPr="00C1771A">
        <w:rPr>
          <w:vertAlign w:val="superscript"/>
        </w:rPr>
        <w:t>(1)</w:t>
      </w:r>
      <w:r w:rsidRPr="00C1771A">
        <w:t xml:space="preserve"> Ūdens novadei jābūt nodrošinātai, nepieļaujot ūdens uzkrāšanos uz ceļa virsmas, grāvjos, pie caurtekām un drenāžas caurulēs, kā arī piegulošajās teritorijās.</w:t>
      </w:r>
    </w:p>
    <w:p w14:paraId="4352F2CA" w14:textId="2DC72954" w:rsidR="0044405C" w:rsidRDefault="0044405C" w:rsidP="005311E9">
      <w:pPr>
        <w:pStyle w:val="BodyText3"/>
      </w:pPr>
      <w:r w:rsidRPr="00C1771A">
        <w:t>PIEZĪME</w:t>
      </w:r>
      <w:r w:rsidRPr="00C1771A">
        <w:rPr>
          <w:vertAlign w:val="superscript"/>
        </w:rPr>
        <w:t xml:space="preserve"> (2)</w:t>
      </w:r>
      <w:r w:rsidRPr="00C1771A">
        <w:t xml:space="preserve"> Grāvja garenkritumam jābūt paredzētajā ūdens tecēšanas virzienā.</w:t>
      </w:r>
    </w:p>
    <w:p w14:paraId="1A82E6C1" w14:textId="6E260321" w:rsidR="00B9576A" w:rsidRPr="00BF2E64" w:rsidRDefault="00B9576A" w:rsidP="00E244E9">
      <w:pPr>
        <w:pStyle w:val="Heading3"/>
      </w:pPr>
      <w:r w:rsidRPr="00BF2E64">
        <w:t>Darba daudzuma uzmērīšana</w:t>
      </w:r>
      <w:bookmarkEnd w:id="291"/>
    </w:p>
    <w:p w14:paraId="2ADB4B90" w14:textId="1C4492FE" w:rsidR="00B9576A" w:rsidRDefault="00B9576A" w:rsidP="00B9576A">
      <w:r w:rsidRPr="00BF2E64">
        <w:t>Jāuzmēra nostiprinātās nogāzes</w:t>
      </w:r>
      <w:r w:rsidR="009F7BAB">
        <w:t xml:space="preserve"> vai teknes</w:t>
      </w:r>
      <w:r w:rsidRPr="00BF2E64">
        <w:t xml:space="preserve"> platība</w:t>
      </w:r>
      <w:r>
        <w:t xml:space="preserve"> kvadrātmetros – m²</w:t>
      </w:r>
      <w:r w:rsidR="002916C7">
        <w:t>, kā arī, ja paredzēts, atbilstoši nostiprinājuma veida specifikācijai jāuzmēra citi paredzētie parameri.</w:t>
      </w:r>
    </w:p>
    <w:p w14:paraId="39EE97CC" w14:textId="5A24D407" w:rsidR="00B9576A" w:rsidRDefault="00B9576A" w:rsidP="004A4661">
      <w:pPr>
        <w:pStyle w:val="Heading2"/>
      </w:pPr>
      <w:r>
        <w:br w:type="page"/>
      </w:r>
      <w:bookmarkStart w:id="292" w:name="_Toc523737835"/>
      <w:r>
        <w:lastRenderedPageBreak/>
        <w:t>Ūdens novadtekņu uzstādīšana un atjaunošana</w:t>
      </w:r>
      <w:bookmarkEnd w:id="292"/>
    </w:p>
    <w:p w14:paraId="114247B3" w14:textId="08FCA4CE" w:rsidR="00B9576A" w:rsidRDefault="00B9576A" w:rsidP="00B9576A">
      <w:r>
        <w:t>Ūdens novadtekņu uzstādīšanu un atjaunošanu paredz, lai n</w:t>
      </w:r>
      <w:r w:rsidRPr="00CB5DD7">
        <w:t>ovērst</w:t>
      </w:r>
      <w:r>
        <w:t>u</w:t>
      </w:r>
      <w:r w:rsidRPr="00CB5DD7">
        <w:t xml:space="preserve"> ceļa izskalojumus, </w:t>
      </w:r>
      <w:r>
        <w:t xml:space="preserve">kā arī </w:t>
      </w:r>
      <w:r w:rsidRPr="00CB5DD7">
        <w:t>nodrošināt</w:t>
      </w:r>
      <w:r>
        <w:t>u</w:t>
      </w:r>
      <w:r w:rsidRPr="00CB5DD7">
        <w:t xml:space="preserve"> netraucētu virsūdeņu novadi no ceļa.</w:t>
      </w:r>
    </w:p>
    <w:p w14:paraId="36C568A8" w14:textId="77777777" w:rsidR="00B9576A" w:rsidRDefault="00B9576A" w:rsidP="00E244E9">
      <w:pPr>
        <w:pStyle w:val="Heading3"/>
      </w:pPr>
      <w:r>
        <w:t>Darba nosaukums</w:t>
      </w:r>
    </w:p>
    <w:p w14:paraId="4E4CCB93" w14:textId="77777777" w:rsidR="00B9576A" w:rsidRDefault="00B9576A" w:rsidP="00B9576A">
      <w:pPr>
        <w:numPr>
          <w:ilvl w:val="0"/>
          <w:numId w:val="199"/>
        </w:numPr>
      </w:pPr>
      <w:r>
        <w:t>Ūdens novadtekņu tīrīšana – m</w:t>
      </w:r>
    </w:p>
    <w:p w14:paraId="732A985F" w14:textId="77777777" w:rsidR="00B9576A" w:rsidRDefault="00B9576A" w:rsidP="00B9576A">
      <w:pPr>
        <w:numPr>
          <w:ilvl w:val="0"/>
          <w:numId w:val="199"/>
        </w:numPr>
      </w:pPr>
      <w:r>
        <w:t>Ūdens novadtekņu uzstādīšana – m</w:t>
      </w:r>
    </w:p>
    <w:p w14:paraId="442469C6" w14:textId="77777777" w:rsidR="00B9576A" w:rsidRDefault="00B9576A" w:rsidP="00B9576A">
      <w:pPr>
        <w:numPr>
          <w:ilvl w:val="0"/>
          <w:numId w:val="199"/>
        </w:numPr>
      </w:pPr>
      <w:r>
        <w:t>Ūdens novadtekņu nomaiņa – m</w:t>
      </w:r>
    </w:p>
    <w:p w14:paraId="43FAB51C" w14:textId="77777777" w:rsidR="00B9576A" w:rsidRDefault="00B9576A" w:rsidP="00B9576A">
      <w:pPr>
        <w:numPr>
          <w:ilvl w:val="0"/>
          <w:numId w:val="199"/>
        </w:numPr>
      </w:pPr>
      <w:r>
        <w:t>Ūdens uztvērējaku tīrīšana – gab</w:t>
      </w:r>
    </w:p>
    <w:p w14:paraId="0402C765" w14:textId="77777777" w:rsidR="00B9576A" w:rsidRPr="004063ED" w:rsidRDefault="00B9576A" w:rsidP="00B9576A">
      <w:pPr>
        <w:numPr>
          <w:ilvl w:val="0"/>
          <w:numId w:val="199"/>
        </w:numPr>
      </w:pPr>
      <w:r>
        <w:t>Aku tīrīšana no sanesumiem – gab</w:t>
      </w:r>
    </w:p>
    <w:p w14:paraId="79A82775" w14:textId="77777777" w:rsidR="00B9576A" w:rsidRDefault="00B9576A" w:rsidP="00E244E9">
      <w:pPr>
        <w:pStyle w:val="Heading3"/>
      </w:pPr>
      <w:r w:rsidRPr="00BF2E64">
        <w:t>Definīcijas</w:t>
      </w:r>
    </w:p>
    <w:p w14:paraId="42FEB56E" w14:textId="77777777" w:rsidR="00B9576A" w:rsidRPr="00914146" w:rsidRDefault="00B9576A" w:rsidP="00B9576A">
      <w:r>
        <w:t>...</w:t>
      </w:r>
    </w:p>
    <w:p w14:paraId="4083159A" w14:textId="77777777" w:rsidR="00B9576A" w:rsidRDefault="00B9576A" w:rsidP="00E244E9">
      <w:pPr>
        <w:pStyle w:val="Heading3"/>
      </w:pPr>
      <w:r w:rsidRPr="00BF2E64">
        <w:t>Darba apraksts</w:t>
      </w:r>
    </w:p>
    <w:p w14:paraId="7FE08A36" w14:textId="77777777" w:rsidR="00B9576A" w:rsidRPr="00EC3A43" w:rsidRDefault="00B9576A" w:rsidP="00B9576A">
      <w:r>
        <w:t>Ūdens novadtekņu uzstādīšana un atjaunošana ietver tekņu pamatu sagatavošanu</w:t>
      </w:r>
      <w:r w:rsidRPr="00942B91">
        <w:t>, ieskaitot bojāto tekņu demontāžu</w:t>
      </w:r>
      <w:r>
        <w:t xml:space="preserve"> un aizvākšanu – ja nepieciešams, un jaunās teknes montāžu.</w:t>
      </w:r>
    </w:p>
    <w:p w14:paraId="64232E94" w14:textId="77777777" w:rsidR="00B9576A" w:rsidRPr="00BF2E64" w:rsidRDefault="00B9576A" w:rsidP="00E244E9">
      <w:pPr>
        <w:pStyle w:val="Heading3"/>
      </w:pPr>
      <w:r w:rsidRPr="00BF2E64">
        <w:t>Materiāli</w:t>
      </w:r>
    </w:p>
    <w:p w14:paraId="34BED270" w14:textId="517FC5AC" w:rsidR="00B9576A" w:rsidRPr="00CB5DD7" w:rsidRDefault="00B9576A" w:rsidP="00B9576A">
      <w:r w:rsidRPr="00CB5DD7">
        <w:t xml:space="preserve">Betona teknes paredzētās konfigurācijas, ražotas uzstādīšanai vai </w:t>
      </w:r>
      <w:r>
        <w:t xml:space="preserve">būvējamas uz vietas būvobjektā, </w:t>
      </w:r>
      <w:r w:rsidRPr="00CB5DD7">
        <w:t xml:space="preserve">– no betona, kura minimālā stiprības klase ir </w:t>
      </w:r>
      <w:r>
        <w:t>C30/37</w:t>
      </w:r>
      <w:r w:rsidRPr="00CB5DD7">
        <w:t>, un sasaldēšanas/atkausēšanas agresīvā iedarbības klase ir XF 2 atbilstoši LVS EN 206-1.</w:t>
      </w:r>
    </w:p>
    <w:p w14:paraId="179BD108" w14:textId="77777777" w:rsidR="00B9576A" w:rsidRDefault="00B9576A" w:rsidP="00B9576A">
      <w:r w:rsidRPr="00CB5DD7">
        <w:t>Teknes pamats – no tam paredzētiem  materiāliem,  ar prasībām atbilstošu struktūru – nesaistītu minerālmateriālu maisījums pamatu kārtām ar maisījuma lielāko graudu (D) izmēru pamata nesošajā virskārtā ne lielāku par 45 mm</w:t>
      </w:r>
      <w:r>
        <w:t>.</w:t>
      </w:r>
    </w:p>
    <w:p w14:paraId="4FAED82D" w14:textId="77777777" w:rsidR="00B9576A" w:rsidRPr="00BF2E64" w:rsidRDefault="00B9576A" w:rsidP="00B9576A">
      <w:r w:rsidRPr="00CB5DD7">
        <w:t>Remontmateriāli – atbilstoši paredzētajam remonta veidam.</w:t>
      </w:r>
    </w:p>
    <w:p w14:paraId="01A82000" w14:textId="77777777" w:rsidR="00B9576A" w:rsidRPr="00BF2E64" w:rsidRDefault="00B9576A" w:rsidP="00E244E9">
      <w:pPr>
        <w:pStyle w:val="Heading3"/>
      </w:pPr>
      <w:r w:rsidRPr="00BF2E64">
        <w:t>Iekārtas</w:t>
      </w:r>
    </w:p>
    <w:p w14:paraId="29E057D3" w14:textId="77777777" w:rsidR="00B9576A" w:rsidRPr="00BF2E64" w:rsidRDefault="00B9576A" w:rsidP="00B9576A">
      <w:r>
        <w:t>...</w:t>
      </w:r>
    </w:p>
    <w:p w14:paraId="1E95F97F" w14:textId="77777777" w:rsidR="00B9576A" w:rsidRDefault="00B9576A" w:rsidP="00E244E9">
      <w:pPr>
        <w:pStyle w:val="Heading3"/>
      </w:pPr>
      <w:r w:rsidRPr="00BF2E64">
        <w:t>Darba izpilde</w:t>
      </w:r>
    </w:p>
    <w:p w14:paraId="7A9132D2" w14:textId="77777777" w:rsidR="00B9576A" w:rsidRPr="00914146" w:rsidRDefault="00B9576A" w:rsidP="00B9576A">
      <w:r w:rsidRPr="00CB5DD7">
        <w:t xml:space="preserve">Bojātie teknes elementi jādemontē un </w:t>
      </w:r>
      <w:r>
        <w:t>jāaizvāc</w:t>
      </w:r>
      <w:r w:rsidRPr="00CB5DD7">
        <w:t xml:space="preserve">. </w:t>
      </w:r>
      <w:r>
        <w:t>Teknes</w:t>
      </w:r>
      <w:r w:rsidRPr="00CB5DD7">
        <w:t xml:space="preserve"> pamats pirms teknes </w:t>
      </w:r>
      <w:r>
        <w:t>uzstādīšanas</w:t>
      </w:r>
      <w:r w:rsidRPr="00CB5DD7">
        <w:t xml:space="preserve"> jānoblīvē un jānoplanē. Tekne jāatjauno vai jāizbūvē saliekamā vai monolītā betona konstrukcijā. Darbu beidzot tai pieguļošās nogāzes ir jānolīdzina (jāpieplanē).</w:t>
      </w:r>
    </w:p>
    <w:p w14:paraId="2F5794E5" w14:textId="77777777" w:rsidR="00B9576A" w:rsidRPr="00BF2E64" w:rsidRDefault="00B9576A" w:rsidP="00E244E9">
      <w:pPr>
        <w:pStyle w:val="Heading3"/>
      </w:pPr>
      <w:r w:rsidRPr="00BF2E64">
        <w:t>Kvalitātes novērtējums</w:t>
      </w:r>
    </w:p>
    <w:p w14:paraId="4DF7D4F4" w14:textId="77777777" w:rsidR="00B9576A" w:rsidRDefault="00B9576A" w:rsidP="00B9576A">
      <w:r w:rsidRPr="00CB5DD7">
        <w:t>Jānodrošina ūdens plūsma pa tekni</w:t>
      </w:r>
      <w:r>
        <w:t xml:space="preserve"> Teknes</w:t>
      </w:r>
      <w:r w:rsidRPr="00CB5DD7">
        <w:t xml:space="preserve"> minimālais garenkritums </w:t>
      </w:r>
      <w:r>
        <w:t xml:space="preserve">– </w:t>
      </w:r>
      <w:r w:rsidRPr="00CB5DD7">
        <w:t>0,3</w:t>
      </w:r>
      <w:r>
        <w:t xml:space="preserve"> </w:t>
      </w:r>
      <w:r w:rsidRPr="00CB5DD7">
        <w:t>%. Grunts teknes malās jāizlīdzina. Savienojumam ar saistīto segumu jābūt blīvam. Nogāzes daļai pie teknes jābūt līdzenai. Būvgruži un demontētās teknes nedrīkst palikt darba vietā. Tekne un tai piegulošā nogāzes daļa v</w:t>
      </w:r>
      <w:r>
        <w:t>ērtējama vizuāli katrai teknei.</w:t>
      </w:r>
    </w:p>
    <w:p w14:paraId="37B18496" w14:textId="77777777" w:rsidR="00B9576A" w:rsidRDefault="00B9576A" w:rsidP="00B9576A">
      <w:r w:rsidRPr="00CB5DD7">
        <w:t>Vizuāli</w:t>
      </w:r>
      <w:r>
        <w:t xml:space="preserve"> jāpārbauda uztvērējaku tīrība. Tām jābūt brīvām no dubļiem un </w:t>
      </w:r>
      <w:r w:rsidRPr="00CB5DD7">
        <w:t>dažādiem netīrumiem, kā arī no</w:t>
      </w:r>
      <w:r>
        <w:t>segtām ar atbilstošām restītēm.</w:t>
      </w:r>
    </w:p>
    <w:p w14:paraId="30383035" w14:textId="77777777" w:rsidR="00B9576A" w:rsidRPr="00FE6195" w:rsidRDefault="00B9576A" w:rsidP="00B9576A">
      <w:pPr>
        <w:rPr>
          <w:iCs/>
        </w:rPr>
      </w:pPr>
      <w:r w:rsidRPr="00CB5DD7">
        <w:t>Neatbilstīb</w:t>
      </w:r>
      <w:r>
        <w:t>u</w:t>
      </w:r>
      <w:r w:rsidRPr="00CB5DD7">
        <w:t xml:space="preserve"> gadījumā jāveic pasākumi prasību nodrošināšanai.</w:t>
      </w:r>
    </w:p>
    <w:p w14:paraId="769E2031" w14:textId="77777777" w:rsidR="00B9576A" w:rsidRPr="00BF2E64" w:rsidRDefault="00B9576A" w:rsidP="00E244E9">
      <w:pPr>
        <w:pStyle w:val="Heading3"/>
      </w:pPr>
      <w:r w:rsidRPr="00BF2E64">
        <w:lastRenderedPageBreak/>
        <w:t>Darba daudzuma uzmērīšana</w:t>
      </w:r>
    </w:p>
    <w:p w14:paraId="2B45E7D2" w14:textId="77777777" w:rsidR="00B9576A" w:rsidRDefault="00B9576A" w:rsidP="00B9576A">
      <w:r>
        <w:t>Jāu</w:t>
      </w:r>
      <w:r w:rsidRPr="00CB5DD7">
        <w:t>zmēra</w:t>
      </w:r>
      <w:r>
        <w:t xml:space="preserve"> iztīrīto, u</w:t>
      </w:r>
      <w:r w:rsidRPr="00CB5DD7">
        <w:t>zb</w:t>
      </w:r>
      <w:r>
        <w:t>ūvēto vai nomainīto tekņu garums</w:t>
      </w:r>
      <w:r w:rsidRPr="00CB5DD7">
        <w:t xml:space="preserve"> paralēli to asīm</w:t>
      </w:r>
      <w:r>
        <w:t xml:space="preserve"> metros – m. Iztīrītās akas jāuzskaita sistēmās, visas vienas sistēmas akas ir viens gabals – gab.</w:t>
      </w:r>
    </w:p>
    <w:p w14:paraId="33DB2C0C" w14:textId="65ADBBE8" w:rsidR="00B9576A" w:rsidRPr="00BF2E64" w:rsidRDefault="00B9576A" w:rsidP="00B9576A">
      <w:pPr>
        <w:pStyle w:val="Heading1"/>
      </w:pPr>
      <w:r>
        <w:br w:type="page"/>
      </w:r>
      <w:bookmarkStart w:id="293" w:name="_TOC73919"/>
      <w:bookmarkStart w:id="294" w:name="TOC93809503"/>
      <w:bookmarkStart w:id="295" w:name="_Toc357173108"/>
      <w:bookmarkStart w:id="296" w:name="_Toc250814933"/>
      <w:bookmarkStart w:id="297" w:name="_Ref251259229"/>
      <w:bookmarkStart w:id="298" w:name="_Ref251333979"/>
      <w:bookmarkStart w:id="299" w:name="_Toc523737836"/>
      <w:bookmarkEnd w:id="293"/>
      <w:bookmarkEnd w:id="294"/>
      <w:r>
        <w:lastRenderedPageBreak/>
        <w:t xml:space="preserve">AR SAISTVIELĀM NESAISTĪTAS </w:t>
      </w:r>
      <w:r w:rsidRPr="00BF2E64">
        <w:t>KONSTRUKTĪVĀS KĀRTAS</w:t>
      </w:r>
      <w:bookmarkEnd w:id="295"/>
      <w:bookmarkEnd w:id="296"/>
      <w:bookmarkEnd w:id="297"/>
      <w:bookmarkEnd w:id="298"/>
      <w:bookmarkEnd w:id="299"/>
    </w:p>
    <w:p w14:paraId="7A358A25" w14:textId="15234516" w:rsidR="00B9576A" w:rsidRPr="00BF2E64" w:rsidRDefault="00B9576A" w:rsidP="004A4661">
      <w:pPr>
        <w:pStyle w:val="Heading2"/>
      </w:pPr>
      <w:bookmarkStart w:id="300" w:name="_TOC73992"/>
      <w:bookmarkStart w:id="301" w:name="TOC93809504"/>
      <w:bookmarkStart w:id="302" w:name="_Toc357173109"/>
      <w:bookmarkStart w:id="303" w:name="_Toc250814934"/>
      <w:bookmarkStart w:id="304" w:name="_Ref250982856"/>
      <w:bookmarkStart w:id="305" w:name="_Ref251259605"/>
      <w:bookmarkStart w:id="306" w:name="_Ref251334568"/>
      <w:bookmarkStart w:id="307" w:name="_Toc523737837"/>
      <w:bookmarkEnd w:id="300"/>
      <w:bookmarkEnd w:id="301"/>
      <w:r w:rsidRPr="00BF2E64">
        <w:t>Salizturīgās</w:t>
      </w:r>
      <w:r w:rsidR="00C5529C">
        <w:t xml:space="preserve"> vai drenējošās</w:t>
      </w:r>
      <w:r w:rsidRPr="00BF2E64">
        <w:t xml:space="preserve"> kārtas būvniecība</w:t>
      </w:r>
      <w:bookmarkEnd w:id="302"/>
      <w:bookmarkEnd w:id="303"/>
      <w:bookmarkEnd w:id="304"/>
      <w:bookmarkEnd w:id="305"/>
      <w:bookmarkEnd w:id="306"/>
      <w:bookmarkEnd w:id="307"/>
    </w:p>
    <w:p w14:paraId="730199B6" w14:textId="2304DA47" w:rsidR="00B9576A" w:rsidRDefault="00B9576A" w:rsidP="00B9576A">
      <w:r w:rsidRPr="00BF2E64">
        <w:t>Salizturīgās kārtas</w:t>
      </w:r>
      <w:r w:rsidR="00C5529C">
        <w:t xml:space="preserve"> būvniecībai</w:t>
      </w:r>
      <w:r w:rsidRPr="00BF2E64">
        <w:t xml:space="preserve"> var paredzēt jebkuru</w:t>
      </w:r>
      <w:r>
        <w:t xml:space="preserve"> Ceļu specifikāciju</w:t>
      </w:r>
      <w:r w:rsidRPr="00BF2E64">
        <w:t xml:space="preserve"> </w:t>
      </w:r>
      <w:r>
        <w:fldChar w:fldCharType="begin"/>
      </w:r>
      <w:r>
        <w:instrText xml:space="preserve"> REF _Ref250983681 \n \h </w:instrText>
      </w:r>
      <w:r>
        <w:fldChar w:fldCharType="separate"/>
      </w:r>
      <w:r w:rsidR="00136ECA">
        <w:t>5.1.4</w:t>
      </w:r>
      <w:r>
        <w:fldChar w:fldCharType="end"/>
      </w:r>
      <w:r>
        <w:t xml:space="preserve"> </w:t>
      </w:r>
      <w:r w:rsidRPr="00BF2E64">
        <w:t>punktā noteiktajām prasībām atbilstošu materiālu.</w:t>
      </w:r>
    </w:p>
    <w:p w14:paraId="7EBEAB3B" w14:textId="27E8B7F1" w:rsidR="00346D92" w:rsidRPr="00BF2E64" w:rsidRDefault="00346D92" w:rsidP="00B9576A">
      <w:r>
        <w:t xml:space="preserve">Drenējošās kārtas būvniecībai var paredzēt Ceļu specifikāciju </w:t>
      </w:r>
      <w:r>
        <w:fldChar w:fldCharType="begin"/>
      </w:r>
      <w:r>
        <w:instrText xml:space="preserve"> REF _Ref513039378 \r \h </w:instrText>
      </w:r>
      <w:r>
        <w:fldChar w:fldCharType="separate"/>
      </w:r>
      <w:r w:rsidR="00136ECA">
        <w:t>5.1.4.1</w:t>
      </w:r>
      <w:r>
        <w:fldChar w:fldCharType="end"/>
      </w:r>
      <w:r>
        <w:t xml:space="preserve"> punktā noteiktajām prasībām atbilstošu materiālu.</w:t>
      </w:r>
    </w:p>
    <w:p w14:paraId="114C8D75" w14:textId="3830A6BC" w:rsidR="00B9576A" w:rsidRPr="00BF2E64" w:rsidRDefault="00B9576A" w:rsidP="00B9576A">
      <w:r w:rsidRPr="00BF2E64">
        <w:t xml:space="preserve">Salizturīgo </w:t>
      </w:r>
      <w:r w:rsidR="00691F40">
        <w:t xml:space="preserve">vai drenējošo </w:t>
      </w:r>
      <w:r w:rsidRPr="00BF2E64">
        <w:t xml:space="preserve">kārtu var paredzēt būvēt vairākos slāņos. </w:t>
      </w:r>
      <w:r w:rsidR="00691F40">
        <w:t>Vienas kārtas d</w:t>
      </w:r>
      <w:r w:rsidR="00C5529C">
        <w:t>ažādos slāņos nedr</w:t>
      </w:r>
      <w:r w:rsidR="00691F40">
        <w:t>īks</w:t>
      </w:r>
      <w:r w:rsidR="00C5529C">
        <w:t>t lietot dažādu</w:t>
      </w:r>
      <w:r w:rsidR="00346D92">
        <w:t>s</w:t>
      </w:r>
      <w:r w:rsidR="00C5529C">
        <w:t xml:space="preserve"> materiālus</w:t>
      </w:r>
      <w:r w:rsidRPr="00BF2E64">
        <w:t>. Jāizpilda būvprojektā noteiktās prasības kopējam kārtas biezumam.</w:t>
      </w:r>
    </w:p>
    <w:p w14:paraId="3F236759" w14:textId="77777777" w:rsidR="00B9576A" w:rsidRDefault="00B9576A" w:rsidP="00E244E9">
      <w:pPr>
        <w:pStyle w:val="Heading3"/>
      </w:pPr>
      <w:r>
        <w:t>Darba nosaukums</w:t>
      </w:r>
    </w:p>
    <w:p w14:paraId="4C408537" w14:textId="703F0ECA" w:rsidR="00B9576A" w:rsidRDefault="00B9576A" w:rsidP="00B9576A">
      <w:pPr>
        <w:numPr>
          <w:ilvl w:val="0"/>
          <w:numId w:val="200"/>
        </w:numPr>
      </w:pPr>
      <w:r>
        <w:t>Salizturīgās kārtas būvniecība ... /norādīt/ cm biezumā – m³ vai m²</w:t>
      </w:r>
    </w:p>
    <w:p w14:paraId="3E2747F5" w14:textId="507A82E0" w:rsidR="005D0326" w:rsidRPr="001002E9" w:rsidRDefault="005D0326" w:rsidP="00B9576A">
      <w:pPr>
        <w:numPr>
          <w:ilvl w:val="0"/>
          <w:numId w:val="200"/>
        </w:numPr>
      </w:pPr>
      <w:r>
        <w:t>Drenējošās kārtas būvniecība ... /norādīt/ cm biezumā – m³ vai m²</w:t>
      </w:r>
    </w:p>
    <w:p w14:paraId="62437E8C" w14:textId="77777777" w:rsidR="00B9576A" w:rsidRPr="00BF2E64" w:rsidRDefault="00B9576A" w:rsidP="00E244E9">
      <w:pPr>
        <w:pStyle w:val="Heading3"/>
      </w:pPr>
      <w:bookmarkStart w:id="308" w:name="_Toc250814935"/>
      <w:r w:rsidRPr="00BF2E64">
        <w:t>Definīcijas</w:t>
      </w:r>
      <w:bookmarkEnd w:id="308"/>
    </w:p>
    <w:p w14:paraId="525AAC75" w14:textId="77777777" w:rsidR="00B9576A" w:rsidRPr="00BF2E64" w:rsidRDefault="00B9576A" w:rsidP="00B9576A">
      <w:r w:rsidRPr="00BF2E64">
        <w:t>...</w:t>
      </w:r>
    </w:p>
    <w:p w14:paraId="7B96D80C" w14:textId="77777777" w:rsidR="00B9576A" w:rsidRPr="00BF2E64" w:rsidRDefault="00B9576A" w:rsidP="00E244E9">
      <w:pPr>
        <w:pStyle w:val="Heading3"/>
      </w:pPr>
      <w:bookmarkStart w:id="309" w:name="_Toc250814936"/>
      <w:r w:rsidRPr="00BF2E64">
        <w:t>Darba apraksts</w:t>
      </w:r>
      <w:bookmarkEnd w:id="309"/>
    </w:p>
    <w:p w14:paraId="64EB3281" w14:textId="04777C4B" w:rsidR="00B9576A" w:rsidRPr="00BF2E64" w:rsidRDefault="00B9576A" w:rsidP="00B9576A">
      <w:r w:rsidRPr="00BF2E64">
        <w:t>Salizturīgo</w:t>
      </w:r>
      <w:r w:rsidR="005D0326">
        <w:t xml:space="preserve"> vai drenējošo</w:t>
      </w:r>
      <w:r w:rsidRPr="00BF2E64">
        <w:t xml:space="preserve"> kārtu var būvēt vienā vai vairākos slāņos. Būvniecība ietver pamatnes sagatavošanu (profilēšana, planēšana), nepieciešamo materiālu sagatavošanu un ražošanu, piegādi un iestrādi. Ja nepieciešams, tad jāveic arī ģeodēziskie mērījumi, projektēšana un darba daudzuma aprēķini.</w:t>
      </w:r>
    </w:p>
    <w:p w14:paraId="2DFD594E" w14:textId="77777777" w:rsidR="00B9576A" w:rsidRPr="00BF2E64" w:rsidRDefault="00B9576A" w:rsidP="00E244E9">
      <w:pPr>
        <w:pStyle w:val="Heading3"/>
      </w:pPr>
      <w:bookmarkStart w:id="310" w:name="_Toc250814937"/>
      <w:bookmarkStart w:id="311" w:name="_Ref250983681"/>
      <w:bookmarkStart w:id="312" w:name="_Ref251333991"/>
      <w:r w:rsidRPr="00BF2E64">
        <w:t>Materiāli</w:t>
      </w:r>
      <w:bookmarkEnd w:id="310"/>
      <w:bookmarkEnd w:id="311"/>
      <w:bookmarkEnd w:id="312"/>
    </w:p>
    <w:p w14:paraId="6B57C207" w14:textId="0229C50D" w:rsidR="00B9576A" w:rsidRPr="00BF2E64" w:rsidRDefault="00B9576A" w:rsidP="00E244E9">
      <w:pPr>
        <w:pStyle w:val="Heading4"/>
      </w:pPr>
      <w:bookmarkStart w:id="313" w:name="_Ref513039378"/>
      <w:r w:rsidRPr="00BF2E64">
        <w:t xml:space="preserve">Materiāli </w:t>
      </w:r>
      <w:r w:rsidR="00C5529C">
        <w:t xml:space="preserve">drenējošajai </w:t>
      </w:r>
      <w:r w:rsidRPr="00BF2E64">
        <w:t>kārtai</w:t>
      </w:r>
      <w:bookmarkEnd w:id="313"/>
    </w:p>
    <w:p w14:paraId="20BB6554" w14:textId="6A5D264C" w:rsidR="00B9576A" w:rsidRPr="00B44DB7" w:rsidRDefault="00A8070F" w:rsidP="00B9576A">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reciklēti materiāli (iepriekš būvniecībā izmantoti, pārstrādāti materiāli),</w:t>
      </w:r>
      <w:r w:rsidR="001A4B47" w:rsidRPr="00B44DB7">
        <w:rPr>
          <w:lang w:val="lv-LV"/>
        </w:rPr>
        <w:t xml:space="preserve"> drupināts stikls,</w:t>
      </w:r>
      <w:r w:rsidR="00B9576A" w:rsidRPr="00B44DB7">
        <w:rPr>
          <w:lang w:val="lv-LV"/>
        </w:rPr>
        <w:t xml:space="preserve"> kā arī domnas un tēraudkausēšanas sārņi, kuriem jāatbilst </w:t>
      </w:r>
      <w:r w:rsidR="00B9576A">
        <w:fldChar w:fldCharType="begin"/>
      </w:r>
      <w:r w:rsidR="00B9576A" w:rsidRPr="00B44DB7">
        <w:rPr>
          <w:lang w:val="lv-LV"/>
        </w:rPr>
        <w:instrText xml:space="preserve"> REF _Ref250983700 \n \h </w:instrText>
      </w:r>
      <w:r w:rsidR="00B9576A">
        <w:fldChar w:fldCharType="separate"/>
      </w:r>
      <w:r w:rsidR="00136ECA">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134196">
      <w:pPr>
        <w:pStyle w:val="Heading8"/>
      </w:pPr>
      <w:bookmarkStart w:id="314" w:name="_Ref250983700"/>
      <w:r w:rsidRPr="00BF2E64">
        <w:t xml:space="preserve">tabula. Prasības materiāliem </w:t>
      </w:r>
      <w:bookmarkEnd w:id="314"/>
      <w:r w:rsidR="00DD452E">
        <w:t>drenējošajai kārtai</w:t>
      </w:r>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C07A" w14:textId="77777777" w:rsidR="00B9576A" w:rsidRPr="00A113A0" w:rsidRDefault="00B9576A" w:rsidP="00862D54">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C4CA" w14:textId="77777777" w:rsidR="00B9576A" w:rsidRPr="00A113A0" w:rsidRDefault="00B9576A" w:rsidP="00862D54">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94343" w14:textId="04AEE47A" w:rsidR="00B9576A" w:rsidRPr="00A113A0" w:rsidRDefault="00B9576A" w:rsidP="00862D54">
            <w:pPr>
              <w:pStyle w:val="Tablehead"/>
            </w:pPr>
            <w:r w:rsidRPr="00A113A0">
              <w:t xml:space="preserve">Atsauce uz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63EED" w14:textId="77777777" w:rsidR="00B9576A" w:rsidRPr="00A113A0" w:rsidRDefault="00B9576A" w:rsidP="00862D54">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8DEEB" w14:textId="77777777" w:rsidR="00B9576A" w:rsidRPr="00A113A0" w:rsidRDefault="00B9576A" w:rsidP="00862D54">
            <w:pPr>
              <w:pStyle w:val="Tablehead"/>
            </w:pPr>
            <w:r w:rsidRPr="00A113A0">
              <w:t>Prasība</w:t>
            </w:r>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9FDA4" w14:textId="77777777" w:rsidR="00B9576A" w:rsidRPr="00A113A0" w:rsidRDefault="00B9576A" w:rsidP="00C9385B">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431B5"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4397EA" w14:textId="77777777" w:rsidR="00B9576A" w:rsidRPr="00BF2E64" w:rsidRDefault="00B9576A" w:rsidP="00C9385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7B777" w14:textId="77777777" w:rsidR="00B9576A" w:rsidRPr="00BF2E64" w:rsidRDefault="00B9576A" w:rsidP="00C9385B">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0BD6" w14:textId="77777777" w:rsidR="00B9576A" w:rsidRPr="00BF2E64" w:rsidRDefault="00B9576A" w:rsidP="00C9385B">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CF820" w14:textId="77777777" w:rsidR="00B9576A" w:rsidRPr="00A113A0" w:rsidRDefault="00B9576A" w:rsidP="00C9385B">
            <w:pPr>
              <w:pStyle w:val="Tabletext"/>
            </w:pPr>
            <w:r w:rsidRPr="00A113A0">
              <w:t>Minerālmateriāla daļiņu saturs, kas mazākas par 0,125 mm, svara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7B42D"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7DFF0" w14:textId="77777777" w:rsidR="00B9576A" w:rsidRPr="00BF2E64" w:rsidRDefault="00B9576A" w:rsidP="00C9385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16DFDE" w14:textId="77777777" w:rsidR="00B9576A" w:rsidRPr="00BF2E64" w:rsidRDefault="00B9576A" w:rsidP="00C9385B">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970DC8" w14:textId="77777777" w:rsidR="00B9576A" w:rsidRPr="00BF2E64" w:rsidRDefault="00B9576A" w:rsidP="00C9385B">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357C6" w14:textId="77777777" w:rsidR="00B9576A" w:rsidRPr="00A113A0" w:rsidRDefault="00B9576A" w:rsidP="00C9385B">
            <w:pPr>
              <w:pStyle w:val="Tabletext"/>
            </w:pPr>
            <w:r w:rsidRPr="00A113A0">
              <w:t>Minerālmateriāla (jaukta) procentuālais daudzums, kas iziet caur 0,063 mm sietu, svara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B25B6"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2AEB4" w14:textId="447FDC4F" w:rsidR="00B9576A" w:rsidRPr="00BF2E64" w:rsidRDefault="00B9576A" w:rsidP="00C9385B">
            <w:pPr>
              <w:pStyle w:val="Tabletext"/>
            </w:pPr>
            <w:r w:rsidRPr="00BF2E64">
              <w:t>4.</w:t>
            </w:r>
            <w:r w:rsidR="00C9273C">
              <w:rPr>
                <w:lang w:val="lv-LV"/>
              </w:rPr>
              <w:t>3.2</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50555" w14:textId="7833A12E" w:rsidR="00B9576A" w:rsidRPr="00BF2E64" w:rsidRDefault="00C9273C" w:rsidP="00C9385B">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6A74D6" w14:textId="77777777" w:rsidR="00B9576A" w:rsidRPr="00BF2E64" w:rsidRDefault="00B9576A" w:rsidP="00C9385B">
            <w:pPr>
              <w:pStyle w:val="Tabletext2"/>
            </w:pPr>
            <w:r w:rsidRPr="00BF2E64">
              <w:t>≤ 5</w:t>
            </w:r>
          </w:p>
        </w:tc>
      </w:tr>
      <w:tr w:rsidR="00B9576A" w:rsidRPr="00BF2E64" w14:paraId="2576955B"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3735" w14:textId="5F4B1826" w:rsidR="00B9576A" w:rsidRPr="00A113A0" w:rsidRDefault="00B9576A" w:rsidP="00C9385B">
            <w:pPr>
              <w:pStyle w:val="Tabletext"/>
            </w:pPr>
            <w:r w:rsidRPr="00A113A0">
              <w:lastRenderedPageBreak/>
              <w:t>Smalkās frakcijas kvalitāte</w:t>
            </w:r>
            <w:r w:rsidR="00BB35C2">
              <w:t xml:space="preserve"> </w:t>
            </w:r>
            <w:r w:rsidRPr="00A113A0">
              <w:rPr>
                <w:vertAlign w:val="superscript"/>
              </w:rPr>
              <w:t>(1)</w:t>
            </w:r>
            <w:r w:rsidRPr="00A113A0">
              <w:t xml:space="preserve"> metilēnzilā vērtība (kategorija),</w:t>
            </w:r>
          </w:p>
          <w:p w14:paraId="5C1BE137" w14:textId="0A8D6381" w:rsidR="00B9576A" w:rsidRPr="00A113A0" w:rsidRDefault="00B9576A" w:rsidP="00C9385B">
            <w:pPr>
              <w:pStyle w:val="Tabletext"/>
            </w:pPr>
            <w:r w:rsidRPr="00A113A0">
              <w:t>metilēnzilā lielums</w:t>
            </w:r>
            <w:r w:rsidR="00346D92">
              <w:t>,</w:t>
            </w:r>
            <w:r w:rsidRPr="00A113A0">
              <w:t xml:space="preserve">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9BE993" w14:textId="77777777" w:rsidR="00B9576A" w:rsidRPr="00BF2E64" w:rsidRDefault="00B9576A" w:rsidP="00C9385B">
            <w:pPr>
              <w:pStyle w:val="Tabletext"/>
            </w:pPr>
            <w:r w:rsidRPr="00BF2E64">
              <w:t>LVS EN 933-9</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5C8A23" w14:textId="4BB486F1" w:rsidR="00B9576A" w:rsidRPr="00BF2E64" w:rsidRDefault="00C9273C" w:rsidP="00C9385B">
            <w:pPr>
              <w:pStyle w:val="Tabletext"/>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2C4378" w14:textId="77777777" w:rsidR="00B9576A" w:rsidRPr="00BF2E64" w:rsidRDefault="00B9576A" w:rsidP="00C9385B">
            <w:pPr>
              <w:pStyle w:val="Tabletext2"/>
            </w:pPr>
            <w:r w:rsidRPr="00BF2E64">
              <w:t>MB</w:t>
            </w:r>
            <w:r w:rsidRPr="00BF2E64">
              <w:rPr>
                <w:vertAlign w:val="subscript"/>
              </w:rPr>
              <w:t>F</w:t>
            </w:r>
            <w:r>
              <w:rPr>
                <w:vertAlign w:val="subscript"/>
              </w:rPr>
              <w:t>Deklarēts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253BDE" w14:textId="77777777" w:rsidR="00B9576A" w:rsidRPr="00BF2E64" w:rsidRDefault="00B9576A" w:rsidP="00C9385B">
            <w:pPr>
              <w:pStyle w:val="Tabletext2"/>
            </w:pPr>
            <w:r w:rsidRPr="00965A5E">
              <w:t>≤</w:t>
            </w:r>
            <w:r w:rsidRPr="00BF2E64">
              <w:t xml:space="preserve"> 10</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E434C" w14:textId="489F5BE6" w:rsidR="00A8070F" w:rsidRPr="00A113A0" w:rsidRDefault="00A8070F" w:rsidP="00C9385B">
            <w:pPr>
              <w:pStyle w:val="Tabletext"/>
            </w:pPr>
            <w:r>
              <w:t>Filtrācijas koeficients</w:t>
            </w:r>
            <w:r w:rsidR="00346D92">
              <w:t>, m/dienn</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8920D" w14:textId="30BA6EF7" w:rsidR="00A8070F" w:rsidRPr="00BF2E64" w:rsidRDefault="00A8070F" w:rsidP="00C9385B">
            <w:pPr>
              <w:pStyle w:val="Tabletext"/>
            </w:pPr>
            <w:r w:rsidRPr="00A8070F">
              <w:t xml:space="preserve">Ceļu specifikāciju </w:t>
            </w:r>
            <w:r w:rsidRPr="00A8070F">
              <w:fldChar w:fldCharType="begin"/>
            </w:r>
            <w:r w:rsidRPr="00A8070F">
              <w:instrText xml:space="preserve"> REF _Ref251416722 \r \h </w:instrText>
            </w:r>
            <w:r w:rsidRPr="00A8070F">
              <w:fldChar w:fldCharType="separate"/>
            </w:r>
            <w:r w:rsidR="00136ECA">
              <w:t>12.3</w:t>
            </w:r>
            <w:r w:rsidRPr="00A8070F">
              <w:fldChar w:fldCharType="end"/>
            </w:r>
            <w:r w:rsidRPr="00A8070F">
              <w:t xml:space="preserve"> punkt</w:t>
            </w:r>
            <w:r>
              <w:t>s</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57D596" w14:textId="34C8AE60" w:rsidR="00A8070F" w:rsidRPr="00BF2E64" w:rsidRDefault="00A8070F" w:rsidP="00C9385B">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9C5AA" w14:textId="2A73A7F4" w:rsidR="00A8070F" w:rsidRPr="00BF2E64" w:rsidRDefault="00A8070F" w:rsidP="00C9385B">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0F36F" w14:textId="795D4783" w:rsidR="00A8070F" w:rsidRPr="00965A5E" w:rsidRDefault="00346D92" w:rsidP="00C9385B">
            <w:pPr>
              <w:pStyle w:val="Tabletext2"/>
            </w:pPr>
            <w:r>
              <w:t>≥ 1</w:t>
            </w:r>
          </w:p>
        </w:tc>
      </w:tr>
    </w:tbl>
    <w:p w14:paraId="514C9881" w14:textId="7984C3CC" w:rsidR="00B9576A" w:rsidRDefault="00B9576A" w:rsidP="005311E9">
      <w:pPr>
        <w:pStyle w:val="BodyText3"/>
        <w:rPr>
          <w:lang w:val="lv-LV"/>
        </w:rPr>
      </w:pPr>
      <w:r w:rsidRPr="00BF2E64">
        <w:t>PIEZĪME</w:t>
      </w:r>
      <w:r w:rsidRPr="00BF2E64">
        <w:rPr>
          <w:vertAlign w:val="superscript"/>
        </w:rPr>
        <w:t>(1)</w:t>
      </w:r>
      <w:r w:rsidRPr="00BF2E64">
        <w:t xml:space="preserve"> </w:t>
      </w:r>
      <w:r>
        <w:t xml:space="preserve">Ja smalkās frakcijas saturs </w:t>
      </w:r>
      <w:r w:rsidR="00DD452E">
        <w:t>≤</w:t>
      </w:r>
      <w:r>
        <w:t xml:space="preserve"> 3 masas %</w:t>
      </w:r>
      <w:r w:rsidR="00BF30B4">
        <w:t>, metilēzilā vērtība nav jātestē.</w:t>
      </w:r>
      <w:r>
        <w:t xml:space="preserve"> </w:t>
      </w:r>
      <w:r w:rsidR="00BF30B4">
        <w:t xml:space="preserve"> Ja smalkās f</w:t>
      </w:r>
      <w:r w:rsidR="005D0326">
        <w:t xml:space="preserve">rakcijas saturs </w:t>
      </w:r>
      <w:r w:rsidR="00DD452E">
        <w:t>≤</w:t>
      </w:r>
      <w:r w:rsidR="005D0326">
        <w:t xml:space="preserve"> 5</w:t>
      </w:r>
      <w:r w:rsidR="00BF30B4">
        <w:t xml:space="preserve"> %, </w:t>
      </w:r>
      <w:r>
        <w:t xml:space="preserve">un ir dokumentēti pierādījumi par apmierinošu lietošanu, </w:t>
      </w:r>
      <w:r w:rsidR="00BF30B4">
        <w:t>metilēnzilā vērtība nav jātestē.</w:t>
      </w:r>
    </w:p>
    <w:p w14:paraId="4723727F" w14:textId="1DFC8344" w:rsidR="00B9576A" w:rsidRPr="00BF2E64" w:rsidRDefault="00B9576A" w:rsidP="00E244E9">
      <w:pPr>
        <w:pStyle w:val="Heading4"/>
      </w:pPr>
      <w:bookmarkStart w:id="315" w:name="_Ref250983692"/>
      <w:r w:rsidRPr="00BF2E64">
        <w:t>Materiāli salizturīgajai kārtai</w:t>
      </w:r>
      <w:bookmarkEnd w:id="315"/>
    </w:p>
    <w:p w14:paraId="35EC45E6" w14:textId="16376188" w:rsidR="00B9576A" w:rsidRPr="00B44DB7" w:rsidRDefault="00B9576A" w:rsidP="00B9576A">
      <w:pPr>
        <w:rPr>
          <w:lang w:val="lv-LV"/>
        </w:rPr>
      </w:pPr>
      <w:r w:rsidRPr="00B44DB7">
        <w:rPr>
          <w:lang w:val="lv-LV"/>
        </w:rPr>
        <w:t>Salizturīgās kārtas būvniecībai lietojami dabīgi vai drupināti jaukti minerālmateriāli, reciklēti materiāli (iepriekš būvniecībā izmantoti, pārstrādāti materiāli),</w:t>
      </w:r>
      <w:r w:rsidR="001A4B47" w:rsidRPr="00B44DB7">
        <w:rPr>
          <w:lang w:val="lv-LV"/>
        </w:rPr>
        <w:t xml:space="preserve"> drupināts stikls,</w:t>
      </w:r>
      <w:r w:rsidRPr="00B44DB7">
        <w:rPr>
          <w:lang w:val="lv-LV"/>
        </w:rPr>
        <w:t xml:space="preserve"> kā arī domnas un tēraudkausēšanas sārņi.</w:t>
      </w:r>
    </w:p>
    <w:p w14:paraId="444255F5" w14:textId="72DE074A" w:rsidR="00B9576A" w:rsidRPr="00B44DB7" w:rsidRDefault="00B9576A" w:rsidP="00B9576A">
      <w:pPr>
        <w:rPr>
          <w:lang w:val="lv-LV"/>
        </w:rPr>
      </w:pPr>
      <w:r w:rsidRPr="00B44DB7">
        <w:rPr>
          <w:lang w:val="lv-LV"/>
        </w:rPr>
        <w:t>Lietojami materiālu maisījumi, kuri atbilst</w:t>
      </w:r>
      <w:r w:rsidR="00346D92" w:rsidRPr="00B44DB7">
        <w:rPr>
          <w:lang w:val="lv-LV"/>
        </w:rPr>
        <w:t xml:space="preserve"> </w:t>
      </w:r>
      <w:r w:rsidR="00346D92">
        <w:fldChar w:fldCharType="begin"/>
      </w:r>
      <w:r w:rsidR="00346D92" w:rsidRPr="00B44DB7">
        <w:rPr>
          <w:lang w:val="lv-LV"/>
        </w:rPr>
        <w:instrText xml:space="preserve"> REF _Ref250983700 \r \h </w:instrText>
      </w:r>
      <w:r w:rsidR="00346D92">
        <w:fldChar w:fldCharType="separate"/>
      </w:r>
      <w:r w:rsidR="00136ECA">
        <w:rPr>
          <w:lang w:val="lv-LV"/>
        </w:rPr>
        <w:t>5.1-1</w:t>
      </w:r>
      <w:r w:rsidR="00346D92">
        <w:fldChar w:fldCharType="end"/>
      </w:r>
      <w:r w:rsidR="005D0326" w:rsidRPr="00B44DB7">
        <w:rPr>
          <w:lang w:val="lv-LV"/>
        </w:rPr>
        <w:t xml:space="preserve"> (nav j</w:t>
      </w:r>
      <w:r w:rsidR="00C9273C" w:rsidRPr="00B44DB7">
        <w:rPr>
          <w:lang w:val="lv-LV"/>
        </w:rPr>
        <w:t>ānosaka un nav jāvērtē</w:t>
      </w:r>
      <w:r w:rsidR="005D0326" w:rsidRPr="00B44DB7">
        <w:rPr>
          <w:lang w:val="lv-LV"/>
        </w:rPr>
        <w:t xml:space="preserve"> filtrācijas koeficients)</w:t>
      </w:r>
      <w:r w:rsidR="00346D92" w:rsidRPr="00B44DB7">
        <w:rPr>
          <w:lang w:val="lv-LV"/>
        </w:rPr>
        <w:t>,</w:t>
      </w:r>
      <w:r w:rsidR="00DD452E" w:rsidRPr="00B44DB7">
        <w:rPr>
          <w:lang w:val="lv-LV"/>
        </w:rPr>
        <w:t xml:space="preserve"> vai</w:t>
      </w:r>
      <w:r w:rsidRPr="00B44DB7">
        <w:rPr>
          <w:lang w:val="lv-LV"/>
        </w:rPr>
        <w:t xml:space="preserve"> </w:t>
      </w:r>
      <w:r>
        <w:fldChar w:fldCharType="begin"/>
      </w:r>
      <w:r w:rsidRPr="00B44DB7">
        <w:rPr>
          <w:lang w:val="lv-LV"/>
        </w:rPr>
        <w:instrText xml:space="preserve"> REF _Ref250983704 \n \h </w:instrText>
      </w:r>
      <w:r>
        <w:fldChar w:fldCharType="separate"/>
      </w:r>
      <w:r w:rsidR="00136ECA">
        <w:rPr>
          <w:lang w:val="lv-LV"/>
        </w:rPr>
        <w:t>5.1-2</w:t>
      </w:r>
      <w:r>
        <w:fldChar w:fldCharType="end"/>
      </w:r>
      <w:r w:rsidR="003C49AC" w:rsidRPr="00B44DB7">
        <w:rPr>
          <w:lang w:val="lv-LV"/>
        </w:rPr>
        <w:t>,</w:t>
      </w:r>
      <w:r w:rsidRPr="00B44DB7">
        <w:rPr>
          <w:lang w:val="lv-LV"/>
        </w:rPr>
        <w:t xml:space="preserve"> </w:t>
      </w:r>
      <w:r>
        <w:fldChar w:fldCharType="begin"/>
      </w:r>
      <w:r w:rsidRPr="00B44DB7">
        <w:rPr>
          <w:lang w:val="lv-LV"/>
        </w:rPr>
        <w:instrText xml:space="preserve"> REF _Ref250983707 \n \h </w:instrText>
      </w:r>
      <w:r>
        <w:fldChar w:fldCharType="separate"/>
      </w:r>
      <w:r w:rsidR="00136ECA">
        <w:rPr>
          <w:lang w:val="lv-LV"/>
        </w:rPr>
        <w:t>5.1-3</w:t>
      </w:r>
      <w:r>
        <w:fldChar w:fldCharType="end"/>
      </w:r>
      <w:r w:rsidRPr="00B44DB7">
        <w:rPr>
          <w:lang w:val="lv-LV"/>
        </w:rPr>
        <w:t xml:space="preserve"> </w:t>
      </w:r>
      <w:r w:rsidR="00BF30B4" w:rsidRPr="00B44DB7">
        <w:rPr>
          <w:lang w:val="lv-LV"/>
        </w:rPr>
        <w:t xml:space="preserve">un </w:t>
      </w:r>
      <w:r w:rsidR="00BF30B4">
        <w:fldChar w:fldCharType="begin"/>
      </w:r>
      <w:r w:rsidR="00BF30B4" w:rsidRPr="00B44DB7">
        <w:rPr>
          <w:lang w:val="lv-LV"/>
        </w:rPr>
        <w:instrText xml:space="preserve"> REF _Ref511206054 \r \h </w:instrText>
      </w:r>
      <w:r w:rsidR="00BF30B4">
        <w:fldChar w:fldCharType="separate"/>
      </w:r>
      <w:r w:rsidR="00136ECA">
        <w:rPr>
          <w:lang w:val="lv-LV"/>
        </w:rPr>
        <w:t>5.1-4</w:t>
      </w:r>
      <w:r w:rsidR="00BF30B4">
        <w:fldChar w:fldCharType="end"/>
      </w:r>
      <w:r w:rsidR="00BF30B4" w:rsidRPr="00B44DB7">
        <w:rPr>
          <w:lang w:val="lv-LV"/>
        </w:rPr>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granulometriskajam sastāvam. Var arī lietot Ceļu specifikāciju </w:t>
      </w:r>
      <w:r>
        <w:fldChar w:fldCharType="begin"/>
      </w:r>
      <w:r w:rsidRPr="00B44DB7">
        <w:rPr>
          <w:lang w:val="lv-LV"/>
        </w:rPr>
        <w:instrText xml:space="preserve"> REF _Ref250984360 \n \h </w:instrText>
      </w:r>
      <w:r>
        <w:fldChar w:fldCharType="separate"/>
      </w:r>
      <w:r w:rsidR="00136ECA">
        <w:rPr>
          <w:lang w:val="lv-LV"/>
        </w:rPr>
        <w:t>5.2.4.4</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fldChar w:fldCharType="separate"/>
      </w:r>
      <w:r w:rsidR="00136ECA">
        <w:rPr>
          <w:lang w:val="lv-LV"/>
        </w:rPr>
        <w:t>5.2.4.4</w:t>
      </w:r>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fldChar w:fldCharType="separate"/>
      </w:r>
      <w:r w:rsidR="00136ECA">
        <w:rPr>
          <w:lang w:val="lv-LV"/>
        </w:rPr>
        <w:t>5.1-2</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09D00DF4" w:rsidR="00B9576A" w:rsidRPr="00B44DB7" w:rsidRDefault="00B9576A" w:rsidP="00B9576A">
      <w:pPr>
        <w:rPr>
          <w:lang w:val="lv-LV"/>
        </w:rPr>
      </w:pPr>
      <w:r w:rsidRPr="00B44DB7">
        <w:rPr>
          <w:lang w:val="lv-LV"/>
        </w:rPr>
        <w:t>Materiāliem 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jānoska un nav jāvērtē</w:t>
      </w:r>
      <w:r w:rsidRPr="00B44DB7">
        <w:rPr>
          <w:lang w:val="lv-LV"/>
        </w:rPr>
        <w:t>.</w:t>
      </w:r>
    </w:p>
    <w:p w14:paraId="514AB553" w14:textId="28DD60F4" w:rsidR="00B9576A" w:rsidRPr="00BF2E64" w:rsidRDefault="00B9576A" w:rsidP="00134196">
      <w:pPr>
        <w:pStyle w:val="Heading8"/>
      </w:pPr>
      <w:bookmarkStart w:id="316" w:name="_Ref250983704"/>
      <w:r w:rsidRPr="00BF2E64">
        <w:t xml:space="preserve">tabula. </w:t>
      </w:r>
      <w:r w:rsidR="003C49AC">
        <w:t>Smalkās frakcijas saturs</w:t>
      </w:r>
      <w:r w:rsidR="003C49AC" w:rsidRPr="00BF2E64">
        <w:t xml:space="preserve"> </w:t>
      </w:r>
      <w:r w:rsidRPr="00BF2E64">
        <w:t>materiāliem salizturīgaja</w:t>
      </w:r>
      <w:r w:rsidR="005D0326">
        <w:t>i</w:t>
      </w:r>
      <w:r w:rsidRPr="00BF2E64">
        <w:t xml:space="preserve"> </w:t>
      </w:r>
      <w:r w:rsidR="005D0326">
        <w:t>kārtai</w:t>
      </w:r>
      <w:bookmarkEnd w:id="316"/>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B0DEA" w14:textId="77777777" w:rsidR="00B9576A" w:rsidRPr="00A113A0" w:rsidRDefault="00B9576A" w:rsidP="00862D54">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19EE7" w14:textId="77777777" w:rsidR="00B9576A" w:rsidRPr="00A113A0" w:rsidRDefault="00B9576A" w:rsidP="00862D54">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69D60A" w14:textId="4AC23E31" w:rsidR="00B9576A" w:rsidRPr="00A113A0" w:rsidRDefault="00B9576A" w:rsidP="00862D54">
            <w:pPr>
              <w:pStyle w:val="Tablehead"/>
            </w:pPr>
            <w:r w:rsidRPr="00A113A0">
              <w:t xml:space="preserve">Atsauce uz LVS EN </w:t>
            </w:r>
            <w:r w:rsidR="00BF30B4">
              <w:t>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51A79" w14:textId="77777777" w:rsidR="00B9576A" w:rsidRPr="00A113A0" w:rsidRDefault="00B9576A" w:rsidP="00862D54">
            <w:pPr>
              <w:pStyle w:val="Tablehead"/>
            </w:pPr>
            <w:r w:rsidRPr="00A113A0">
              <w:t>Kategorija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54975" w14:textId="77777777" w:rsidR="00B9576A" w:rsidRPr="00A113A0" w:rsidRDefault="00B9576A" w:rsidP="00862D54">
            <w:pPr>
              <w:pStyle w:val="Tablehead"/>
            </w:pPr>
            <w:r w:rsidRPr="00A113A0">
              <w:t>Prasība</w:t>
            </w:r>
          </w:p>
        </w:tc>
      </w:tr>
      <w:tr w:rsidR="00B9576A" w:rsidRPr="00BF2E64" w14:paraId="2965B5B0"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4C113" w14:textId="18D8BE76" w:rsidR="00B9576A" w:rsidRPr="00A113A0" w:rsidRDefault="00B9576A" w:rsidP="00C9385B">
            <w:pPr>
              <w:pStyle w:val="Tabletext"/>
              <w:rPr>
                <w:vertAlign w:val="superscript"/>
              </w:rPr>
            </w:pPr>
            <w:r w:rsidRPr="00A113A0">
              <w:t xml:space="preserve">Minerālmateriāla (jaukta) </w:t>
            </w:r>
            <w:r w:rsidR="00BF30B4">
              <w:t xml:space="preserve">maksimālais </w:t>
            </w:r>
            <w:r w:rsidRPr="00A113A0">
              <w:t xml:space="preserve">procentuālais daudzums, kas iziet caur 0,063 mm sietu, </w:t>
            </w:r>
            <w:r w:rsidR="00A962A3">
              <w:t>masas</w:t>
            </w:r>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FCE40"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C8174A" w14:textId="4E0F747B" w:rsidR="00B9576A" w:rsidRPr="00BF2E64" w:rsidRDefault="00B9576A" w:rsidP="00C9385B">
            <w:pPr>
              <w:pStyle w:val="Tabletext"/>
            </w:pPr>
            <w:r w:rsidRPr="00BF2E64">
              <w:t>4.</w:t>
            </w:r>
            <w:r w:rsidR="00BF30B4">
              <w:rPr>
                <w:lang w:val="lv-LV"/>
              </w:rPr>
              <w:t>3</w:t>
            </w:r>
            <w:r w:rsidRPr="00BF2E64">
              <w:t>.</w:t>
            </w:r>
            <w:r w:rsidR="00BF30B4">
              <w:t>2</w:t>
            </w:r>
            <w:r w:rsidRPr="00BF2E64">
              <w:t xml:space="preserve"> p-ts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2189" w14:textId="41F474B1" w:rsidR="00B9576A" w:rsidRPr="00BF2E64" w:rsidRDefault="00BF30B4" w:rsidP="00C9385B">
            <w:pPr>
              <w:pStyle w:val="Tabletext3"/>
              <w:rPr>
                <w:vertAlign w:val="subscript"/>
              </w:rPr>
            </w:pPr>
            <w:r>
              <w:t>UF</w:t>
            </w:r>
            <w:r w:rsidR="00B9576A" w:rsidRPr="00BF2E64">
              <w:rPr>
                <w:vertAlign w:val="subscript"/>
              </w:rPr>
              <w:t>5</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D72B1" w14:textId="77777777" w:rsidR="00B9576A" w:rsidRPr="00BF2E64" w:rsidRDefault="00B9576A" w:rsidP="00C9385B">
            <w:pPr>
              <w:pStyle w:val="Tabletext3"/>
            </w:pPr>
            <w:r w:rsidRPr="00BF2E64">
              <w:t>≤ 5</w:t>
            </w:r>
          </w:p>
        </w:tc>
      </w:tr>
    </w:tbl>
    <w:p w14:paraId="3DF7DC0E" w14:textId="5A2D7441" w:rsidR="00B9576A" w:rsidRPr="00BF2E64" w:rsidRDefault="00B9576A" w:rsidP="00B9576A">
      <w:pPr>
        <w:ind w:left="900" w:hanging="900"/>
        <w:rPr>
          <w:sz w:val="16"/>
        </w:rPr>
      </w:pPr>
      <w:r w:rsidRPr="00BF2E64">
        <w:rPr>
          <w:sz w:val="16"/>
        </w:rPr>
        <w:t>PIEZĪME</w:t>
      </w:r>
      <w:r w:rsidRPr="00BF2E64">
        <w:rPr>
          <w:sz w:val="16"/>
          <w:vertAlign w:val="superscript"/>
        </w:rPr>
        <w:t>(1)</w:t>
      </w:r>
      <w:r w:rsidRPr="00BF2E64">
        <w:rPr>
          <w:sz w:val="16"/>
        </w:rPr>
        <w:t xml:space="preserve"> </w:t>
      </w:r>
      <w:r w:rsidR="00BF30B4">
        <w:rPr>
          <w:sz w:val="16"/>
        </w:rPr>
        <w:t>Darba izpildes laikā l</w:t>
      </w:r>
      <w:r w:rsidRPr="00BF2E64">
        <w:rPr>
          <w:sz w:val="16"/>
        </w:rPr>
        <w:t>īdz 10% no veiktajiem testiem pieļaujams daļiņu saturs &lt;</w:t>
      </w:r>
      <w:r>
        <w:rPr>
          <w:sz w:val="16"/>
        </w:rPr>
        <w:t xml:space="preserve"> </w:t>
      </w:r>
      <w:r w:rsidRPr="00BF2E64">
        <w:rPr>
          <w:sz w:val="16"/>
        </w:rPr>
        <w:t>0,063 mm ≤ 7 masas %</w:t>
      </w:r>
      <w:r w:rsidR="00BF30B4">
        <w:rPr>
          <w:sz w:val="16"/>
        </w:rPr>
        <w:t xml:space="preserve"> (</w:t>
      </w:r>
      <w:r w:rsidR="00BF30B4" w:rsidRPr="00BF30B4">
        <w:rPr>
          <w:sz w:val="16"/>
        </w:rPr>
        <w:t>UF</w:t>
      </w:r>
      <w:r w:rsidR="00BF30B4">
        <w:rPr>
          <w:sz w:val="16"/>
          <w:vertAlign w:val="subscript"/>
        </w:rPr>
        <w:t>7</w:t>
      </w:r>
      <w:r w:rsidR="00BF30B4">
        <w:rPr>
          <w:sz w:val="16"/>
        </w:rPr>
        <w:t>)</w:t>
      </w:r>
      <w:r w:rsidRPr="00BF2E64">
        <w:rPr>
          <w:sz w:val="16"/>
        </w:rPr>
        <w:t>.</w:t>
      </w:r>
    </w:p>
    <w:p w14:paraId="68C1EAFC" w14:textId="3702A303" w:rsidR="00B9576A" w:rsidRPr="00BF30B4" w:rsidRDefault="00B9576A" w:rsidP="00134196">
      <w:pPr>
        <w:pStyle w:val="Heading8"/>
      </w:pPr>
      <w:bookmarkStart w:id="317" w:name="_Ref250983707"/>
      <w:r w:rsidRPr="00BF2E64">
        <w:t xml:space="preserve">tabula. </w:t>
      </w:r>
      <w:r w:rsidR="00BF30B4">
        <w:t xml:space="preserve">Virsizmērs </w:t>
      </w:r>
      <w:r w:rsidRPr="00BF2E64">
        <w:t>materiāliem salizturīgaja</w:t>
      </w:r>
      <w:r w:rsidR="005D0326">
        <w:t>i kārtai</w:t>
      </w:r>
      <w:r>
        <w:t>.</w:t>
      </w:r>
      <w:bookmarkEnd w:id="317"/>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60C6F2" w14:textId="77777777" w:rsidR="00B9576A" w:rsidRPr="00A113A0" w:rsidRDefault="00B9576A" w:rsidP="00862D54">
            <w:pPr>
              <w:pStyle w:val="Tablehead"/>
            </w:pPr>
            <w:r w:rsidRPr="00A113A0">
              <w:t>Īpašība, mērvienība</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BD265B" w14:textId="77777777" w:rsidR="00B9576A" w:rsidRPr="00BF2E64" w:rsidRDefault="00B9576A" w:rsidP="00862D54">
            <w:pPr>
              <w:pStyle w:val="Tablehead"/>
            </w:pPr>
            <w:r w:rsidRPr="00BF2E64">
              <w:t>Testēšanas metode</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52F06" w14:textId="77777777" w:rsidR="00B9576A" w:rsidRPr="00BF2E64" w:rsidRDefault="00B9576A" w:rsidP="00862D54">
            <w:pPr>
              <w:pStyle w:val="Tablehead"/>
            </w:pPr>
            <w:r w:rsidRPr="00BF2E64">
              <w:t>Atsauce uz LVS EN 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DB56" w14:textId="77777777" w:rsidR="00B9576A" w:rsidRPr="00BF2E64" w:rsidRDefault="00B9576A" w:rsidP="00862D54">
            <w:pPr>
              <w:pStyle w:val="Tablehead"/>
            </w:pPr>
            <w:r w:rsidRPr="00BF2E64">
              <w:t>Kategorija</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04A22" w14:textId="77777777" w:rsidR="00B9576A" w:rsidRPr="00A113A0" w:rsidRDefault="00B9576A" w:rsidP="00862D54">
            <w:pPr>
              <w:pStyle w:val="Tablehead"/>
            </w:pPr>
            <w:r w:rsidRPr="00A113A0">
              <w:t>Prasība</w:t>
            </w:r>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00934" w14:textId="77777777" w:rsidR="00B9576A" w:rsidRPr="00A113A0" w:rsidRDefault="00B9576A" w:rsidP="00C9385B">
            <w:pPr>
              <w:pStyle w:val="Tabletext"/>
            </w:pPr>
            <w:r w:rsidRPr="00A113A0">
              <w:t>Virsizmērs masas %</w:t>
            </w:r>
          </w:p>
          <w:p w14:paraId="7AADFABC" w14:textId="77777777" w:rsidR="00B9576A" w:rsidRPr="00A113A0" w:rsidRDefault="00B9576A" w:rsidP="00C9385B">
            <w:pPr>
              <w:pStyle w:val="Tabletext"/>
            </w:pPr>
            <w:r w:rsidRPr="00A113A0">
              <w:t>- daļiņu daudzums &lt; 2D mm</w:t>
            </w:r>
          </w:p>
          <w:p w14:paraId="7F78FF65" w14:textId="77777777" w:rsidR="00B9576A" w:rsidRPr="00A113A0" w:rsidRDefault="00B9576A" w:rsidP="00C9385B">
            <w:pPr>
              <w:pStyle w:val="Tabletext"/>
            </w:pPr>
            <w:r w:rsidRPr="00A113A0">
              <w:t>- daļiņu daudzums &lt; D mm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AC4B1" w14:textId="77777777" w:rsidR="00B9576A" w:rsidRPr="00BF2E64" w:rsidRDefault="00B9576A" w:rsidP="00C9385B">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88B602" w14:textId="330A43DB" w:rsidR="00B9576A" w:rsidRPr="00BF2E64" w:rsidRDefault="00B9576A" w:rsidP="00C9385B">
            <w:pPr>
              <w:pStyle w:val="Tabletext"/>
            </w:pPr>
            <w:r w:rsidRPr="00BF2E64">
              <w:t>4.3.3</w:t>
            </w:r>
            <w:r w:rsidR="00BF30B4">
              <w:t xml:space="preserve"> p-ts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B404C" w14:textId="77777777" w:rsidR="00B9576A" w:rsidRPr="00BF2E64" w:rsidRDefault="00B9576A" w:rsidP="00C9385B">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E67B8" w14:textId="77777777" w:rsidR="00B9576A" w:rsidRPr="00A113A0" w:rsidRDefault="00B9576A" w:rsidP="00C9385B">
            <w:pPr>
              <w:pStyle w:val="Tabletext3"/>
            </w:pPr>
          </w:p>
          <w:p w14:paraId="24FDDBF5" w14:textId="77777777" w:rsidR="00B9576A" w:rsidRPr="00A113A0" w:rsidRDefault="00B9576A" w:rsidP="00C9385B">
            <w:pPr>
              <w:pStyle w:val="Tabletext3"/>
            </w:pPr>
            <w:r w:rsidRPr="00A113A0">
              <w:t>100</w:t>
            </w:r>
          </w:p>
          <w:p w14:paraId="39EBFEE0" w14:textId="77777777" w:rsidR="00B9576A" w:rsidRPr="00A113A0" w:rsidRDefault="00B9576A" w:rsidP="00C9385B">
            <w:pPr>
              <w:pStyle w:val="Tabletext3"/>
            </w:pPr>
            <w:r w:rsidRPr="00A113A0">
              <w:t>80 – 99</w:t>
            </w:r>
          </w:p>
        </w:tc>
      </w:tr>
    </w:tbl>
    <w:p w14:paraId="14DE0594" w14:textId="76E44A4C" w:rsidR="00B9576A" w:rsidRDefault="00B9576A" w:rsidP="00BF30B4">
      <w:pPr>
        <w:rPr>
          <w:vertAlign w:val="subscript"/>
        </w:rPr>
      </w:pPr>
    </w:p>
    <w:p w14:paraId="07C6347E" w14:textId="37F148C0" w:rsidR="00BF30B4" w:rsidRPr="00BF30B4" w:rsidRDefault="00BF30B4" w:rsidP="00134196">
      <w:pPr>
        <w:pStyle w:val="Heading8"/>
      </w:pPr>
      <w:bookmarkStart w:id="318" w:name="_Ref511206054"/>
      <w:bookmarkStart w:id="319" w:name="_Ref511209730"/>
      <w:r>
        <w:t xml:space="preserve">tabula. </w:t>
      </w:r>
      <w:r w:rsidR="005D0326">
        <w:t>G</w:t>
      </w:r>
      <w:r w:rsidRPr="00BF2E64">
        <w:t>ranulometriska</w:t>
      </w:r>
      <w:r>
        <w:t>is</w:t>
      </w:r>
      <w:r w:rsidRPr="00BF2E64">
        <w:t xml:space="preserve"> sastāv</w:t>
      </w:r>
      <w:r>
        <w:t>s</w:t>
      </w:r>
      <w:r w:rsidRPr="00BF2E64">
        <w:t xml:space="preserve"> materiāliem salizt</w:t>
      </w:r>
      <w:r w:rsidR="005D0326">
        <w:t>urīgajai kārtai</w:t>
      </w:r>
      <w:r>
        <w:t>. Kopējā</w:t>
      </w:r>
      <w:r w:rsidRPr="00BF2E64">
        <w:t xml:space="preserve"> granulometriskā sastāva diapazona kategorija – G</w:t>
      </w:r>
      <w:r w:rsidRPr="004A2DEB">
        <w:rPr>
          <w:vertAlign w:val="subscript"/>
        </w:rPr>
        <w:t>V</w:t>
      </w:r>
      <w:r>
        <w:rPr>
          <w:vertAlign w:val="subscript"/>
        </w:rPr>
        <w:t xml:space="preserve"> </w:t>
      </w:r>
      <w:r>
        <w:t>(LVS EN 13285, 4.4.1 p-ts)</w:t>
      </w:r>
      <w:bookmarkEnd w:id="318"/>
      <w:r w:rsidR="003C49AC">
        <w:t>,</w:t>
      </w:r>
      <w:r>
        <w:t xml:space="preserve"> virsizmērs – OC</w:t>
      </w:r>
      <w:r>
        <w:rPr>
          <w:vertAlign w:val="subscript"/>
        </w:rPr>
        <w:t xml:space="preserve">80 </w:t>
      </w:r>
      <w:r>
        <w:t>(LVS EN 13285, 4.3.3 p-ts)</w:t>
      </w:r>
      <w:r w:rsidR="003C49AC">
        <w:t>, smalkās frakcijas saturs – UF</w:t>
      </w:r>
      <w:r w:rsidR="003C49AC" w:rsidRPr="003C49AC">
        <w:rPr>
          <w:vertAlign w:val="subscript"/>
        </w:rPr>
        <w:t>5</w:t>
      </w:r>
      <w:r w:rsidR="003C49AC">
        <w:t xml:space="preserve"> (LVS EN 13285, 4.3.2 p-ts)</w:t>
      </w:r>
      <w:bookmarkEnd w:id="319"/>
    </w:p>
    <w:tbl>
      <w:tblPr>
        <w:tblW w:w="0" w:type="auto"/>
        <w:jc w:val="center"/>
        <w:tblLayout w:type="fixed"/>
        <w:tblLook w:val="0000" w:firstRow="0" w:lastRow="0" w:firstColumn="0" w:lastColumn="0" w:noHBand="0" w:noVBand="0"/>
      </w:tblPr>
      <w:tblGrid>
        <w:gridCol w:w="1671"/>
        <w:gridCol w:w="908"/>
        <w:gridCol w:w="907"/>
        <w:gridCol w:w="908"/>
        <w:gridCol w:w="908"/>
        <w:gridCol w:w="907"/>
        <w:gridCol w:w="909"/>
        <w:gridCol w:w="907"/>
        <w:gridCol w:w="913"/>
      </w:tblGrid>
      <w:tr w:rsidR="00B9576A" w:rsidRPr="00BF2E64" w14:paraId="71651123" w14:textId="77777777" w:rsidTr="00017975">
        <w:trPr>
          <w:cantSplit/>
          <w:trHeight w:val="310"/>
          <w:tblHeader/>
          <w:jc w:val="center"/>
        </w:trPr>
        <w:tc>
          <w:tcPr>
            <w:tcW w:w="16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88C19B" w14:textId="77777777" w:rsidR="00B9576A" w:rsidRPr="00A113A0" w:rsidRDefault="00B9576A" w:rsidP="00862D54">
            <w:pPr>
              <w:pStyle w:val="Tablehead"/>
            </w:pPr>
            <w:r w:rsidRPr="00A113A0">
              <w:t>Sieta izmērs (mm)</w:t>
            </w:r>
          </w:p>
        </w:tc>
        <w:tc>
          <w:tcPr>
            <w:tcW w:w="7267"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780BAF" w14:textId="77777777" w:rsidR="00B9576A" w:rsidRPr="00A113A0" w:rsidRDefault="00B9576A" w:rsidP="00862D54">
            <w:pPr>
              <w:pStyle w:val="Tablehead"/>
            </w:pPr>
            <w:r w:rsidRPr="00A113A0">
              <w:t>Maisījuma apzīmējums</w:t>
            </w:r>
          </w:p>
        </w:tc>
      </w:tr>
      <w:tr w:rsidR="00B9576A" w:rsidRPr="00BF2E64" w14:paraId="4ADCB5EA" w14:textId="77777777" w:rsidTr="00017975">
        <w:trPr>
          <w:cantSplit/>
          <w:trHeight w:val="300"/>
          <w:tblHeader/>
          <w:jc w:val="center"/>
        </w:trPr>
        <w:tc>
          <w:tcPr>
            <w:tcW w:w="1671"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D4F6061" w14:textId="77777777" w:rsidR="00B9576A" w:rsidRPr="00A113A0" w:rsidRDefault="00B9576A" w:rsidP="00862D54">
            <w:pPr>
              <w:pStyle w:val="Tablehead"/>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313C08" w14:textId="77777777" w:rsidR="00B9576A" w:rsidRPr="00A113A0" w:rsidRDefault="00B9576A" w:rsidP="00862D54">
            <w:pPr>
              <w:pStyle w:val="Tablehead"/>
            </w:pPr>
            <w:r w:rsidRPr="00A113A0">
              <w:t>0/8</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D8F417" w14:textId="77777777" w:rsidR="00B9576A" w:rsidRPr="00A113A0" w:rsidRDefault="00B9576A" w:rsidP="00862D54">
            <w:pPr>
              <w:pStyle w:val="Tablehead"/>
            </w:pPr>
            <w:r w:rsidRPr="00A113A0">
              <w:t>0/11</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1919DB" w14:textId="77777777" w:rsidR="00B9576A" w:rsidRPr="00A113A0" w:rsidRDefault="00B9576A" w:rsidP="00862D54">
            <w:pPr>
              <w:pStyle w:val="Tablehead"/>
            </w:pPr>
            <w:r w:rsidRPr="00A113A0">
              <w:t>0/16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01B802" w14:textId="77777777" w:rsidR="00B9576A" w:rsidRPr="00A113A0" w:rsidRDefault="00B9576A" w:rsidP="00862D54">
            <w:pPr>
              <w:pStyle w:val="Tablehead"/>
            </w:pPr>
            <w:r w:rsidRPr="00A113A0">
              <w:t>0/22</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CE936" w14:textId="77777777" w:rsidR="00B9576A" w:rsidRPr="00A113A0" w:rsidRDefault="00B9576A" w:rsidP="00862D54">
            <w:pPr>
              <w:pStyle w:val="Tablehead"/>
            </w:pPr>
            <w:r w:rsidRPr="00A113A0">
              <w:t>0/32</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8B9735" w14:textId="77777777" w:rsidR="00B9576A" w:rsidRPr="00A113A0" w:rsidRDefault="00B9576A" w:rsidP="00862D54">
            <w:pPr>
              <w:pStyle w:val="Tablehead"/>
            </w:pPr>
            <w:r w:rsidRPr="00A113A0">
              <w:t>0/45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496E2" w14:textId="77777777" w:rsidR="00B9576A" w:rsidRPr="00A113A0" w:rsidRDefault="00B9576A" w:rsidP="00862D54">
            <w:pPr>
              <w:pStyle w:val="Tablehead"/>
            </w:pPr>
            <w:r w:rsidRPr="00A113A0">
              <w:t>0/56</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8D32A5" w14:textId="77777777" w:rsidR="00B9576A" w:rsidRPr="00A113A0" w:rsidRDefault="00B9576A" w:rsidP="00862D54">
            <w:pPr>
              <w:pStyle w:val="Tablehead"/>
            </w:pPr>
            <w:r w:rsidRPr="00A113A0">
              <w:t>0/63</w:t>
            </w:r>
          </w:p>
        </w:tc>
      </w:tr>
      <w:tr w:rsidR="00B9576A" w:rsidRPr="00BF2E64" w14:paraId="324C4B38" w14:textId="77777777" w:rsidTr="00017975">
        <w:trPr>
          <w:cantSplit/>
          <w:trHeight w:val="300"/>
          <w:tblHeader/>
          <w:jc w:val="center"/>
        </w:trPr>
        <w:tc>
          <w:tcPr>
            <w:tcW w:w="1671"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BA0E9" w14:textId="77777777" w:rsidR="00B9576A" w:rsidRPr="00A113A0" w:rsidRDefault="00B9576A" w:rsidP="00862D54">
            <w:pPr>
              <w:pStyle w:val="Tablehead"/>
            </w:pPr>
          </w:p>
        </w:tc>
        <w:tc>
          <w:tcPr>
            <w:tcW w:w="7267"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98C862" w14:textId="124BC769" w:rsidR="00B9576A" w:rsidRPr="00A113A0" w:rsidRDefault="00B9576A" w:rsidP="00862D54">
            <w:pPr>
              <w:pStyle w:val="Tablehead"/>
            </w:pPr>
            <w:r w:rsidRPr="00A113A0">
              <w:t>Cauri izsijātā materiāla daudzums (</w:t>
            </w:r>
            <w:r w:rsidR="00A962A3">
              <w:t>masas</w:t>
            </w:r>
            <w:r w:rsidR="00A962A3" w:rsidRPr="00A113A0">
              <w:t xml:space="preserve"> </w:t>
            </w:r>
            <w:r w:rsidRPr="00A113A0">
              <w:t>%)</w:t>
            </w:r>
          </w:p>
        </w:tc>
      </w:tr>
      <w:tr w:rsidR="00B9576A" w:rsidRPr="00BF2E64" w14:paraId="2335BF94"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EE613C" w14:textId="77777777" w:rsidR="00B9576A" w:rsidRPr="00A113A0" w:rsidRDefault="00B9576A" w:rsidP="00C9385B">
            <w:pPr>
              <w:pStyle w:val="Tabletext"/>
            </w:pPr>
            <w:r w:rsidRPr="00A113A0">
              <w:t>125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515FC" w14:textId="77777777" w:rsidR="00B9576A" w:rsidRPr="00A113A0" w:rsidRDefault="00B9576A" w:rsidP="00C9385B">
            <w:pPr>
              <w:pStyle w:val="Tabletext3"/>
            </w:pP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9408F" w14:textId="77777777" w:rsidR="00B9576A" w:rsidRPr="00A113A0" w:rsidRDefault="00B9576A" w:rsidP="00C9385B">
            <w:pPr>
              <w:pStyle w:val="Tabletext3"/>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2E89E3" w14:textId="77777777" w:rsidR="00B9576A" w:rsidRPr="00A113A0" w:rsidRDefault="00B9576A" w:rsidP="00C9385B">
            <w:pPr>
              <w:pStyle w:val="Tabletext3"/>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6C9E6E" w14:textId="77777777" w:rsidR="00B9576A" w:rsidRPr="00A113A0" w:rsidRDefault="00B9576A" w:rsidP="00C9385B">
            <w:pPr>
              <w:pStyle w:val="Tabletext3"/>
            </w:pP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06E16B" w14:textId="77777777" w:rsidR="00B9576A" w:rsidRPr="00A113A0" w:rsidRDefault="00B9576A" w:rsidP="00C9385B">
            <w:pPr>
              <w:pStyle w:val="Tabletext3"/>
            </w:pP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2784D" w14:textId="77777777" w:rsidR="00B9576A" w:rsidRPr="00A113A0" w:rsidRDefault="00B9576A" w:rsidP="00C9385B">
            <w:pPr>
              <w:pStyle w:val="Tabletext3"/>
            </w:pP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DDED0" w14:textId="77777777" w:rsidR="00B9576A" w:rsidRPr="00A113A0" w:rsidRDefault="00B9576A" w:rsidP="00C9385B">
            <w:pPr>
              <w:pStyle w:val="Tabletext3"/>
            </w:pP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E9BE48" w14:textId="77777777" w:rsidR="00B9576A" w:rsidRPr="00A113A0" w:rsidRDefault="00B9576A" w:rsidP="00C9385B">
            <w:pPr>
              <w:pStyle w:val="Tabletext3"/>
            </w:pPr>
            <w:r w:rsidRPr="00A113A0">
              <w:t>100</w:t>
            </w:r>
          </w:p>
        </w:tc>
      </w:tr>
      <w:tr w:rsidR="00B9576A" w:rsidRPr="00BF2E64" w14:paraId="2F1FBFD4"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034823" w14:textId="77777777" w:rsidR="00B9576A" w:rsidRPr="00A113A0" w:rsidRDefault="00B9576A" w:rsidP="00C9385B">
            <w:pPr>
              <w:pStyle w:val="Tabletext"/>
            </w:pPr>
            <w:r w:rsidRPr="00A113A0">
              <w:t>90</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34978"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69D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84B6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29660"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AFAB6D"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506A8A"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13DFDE" w14:textId="77777777" w:rsidR="00B9576A" w:rsidRPr="00A113A0" w:rsidRDefault="00B9576A" w:rsidP="00C9385B">
            <w:pPr>
              <w:pStyle w:val="Tabletext3"/>
            </w:pPr>
            <w:r w:rsidRPr="00A113A0">
              <w:t>100</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7FEFD0" w14:textId="77777777" w:rsidR="00B9576A" w:rsidRPr="00A113A0" w:rsidRDefault="00B9576A" w:rsidP="00C9385B">
            <w:pPr>
              <w:pStyle w:val="Tabletext3"/>
            </w:pPr>
            <w:r w:rsidRPr="00A113A0">
              <w:t>-</w:t>
            </w:r>
          </w:p>
        </w:tc>
      </w:tr>
      <w:tr w:rsidR="00B9576A" w:rsidRPr="00BF2E64" w14:paraId="08D0DEE3"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EE382" w14:textId="77777777" w:rsidR="00B9576A" w:rsidRPr="00A113A0" w:rsidRDefault="00B9576A" w:rsidP="00C9385B">
            <w:pPr>
              <w:pStyle w:val="Tabletext"/>
            </w:pPr>
            <w:r w:rsidRPr="00A113A0">
              <w:t>63</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3AD49C"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B2B2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45AA0"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05A0F0"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FBF7D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5FFF73" w14:textId="77777777" w:rsidR="00B9576A" w:rsidRPr="00A113A0" w:rsidRDefault="00B9576A" w:rsidP="00C9385B">
            <w:pPr>
              <w:pStyle w:val="Tabletext3"/>
            </w:pPr>
            <w:r w:rsidRPr="00A113A0">
              <w:t>100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79A7F"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4ECB10" w14:textId="77777777" w:rsidR="00B9576A" w:rsidRPr="00A113A0" w:rsidRDefault="00B9576A" w:rsidP="00C9385B">
            <w:pPr>
              <w:pStyle w:val="Tabletext3"/>
            </w:pPr>
            <w:r w:rsidRPr="00A113A0">
              <w:t>80-99</w:t>
            </w:r>
          </w:p>
        </w:tc>
      </w:tr>
      <w:tr w:rsidR="00B9576A" w:rsidRPr="00BF2E64" w14:paraId="0330D7BC"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3552C" w14:textId="77777777" w:rsidR="00B9576A" w:rsidRPr="00A113A0" w:rsidRDefault="00B9576A" w:rsidP="00C9385B">
            <w:pPr>
              <w:pStyle w:val="Tabletext"/>
            </w:pPr>
            <w:r w:rsidRPr="00A113A0">
              <w:t>56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7675B"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74D6E4"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4B195"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D8948"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885510" w14:textId="77777777" w:rsidR="00B9576A" w:rsidRPr="00A113A0" w:rsidRDefault="00B9576A" w:rsidP="00C9385B">
            <w:pPr>
              <w:pStyle w:val="Tabletext3"/>
            </w:pPr>
            <w:r w:rsidRPr="00A113A0">
              <w:t>100</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3432B5"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8A392C" w14:textId="77777777" w:rsidR="00B9576A" w:rsidRPr="00A113A0" w:rsidRDefault="00B9576A" w:rsidP="00C9385B">
            <w:pPr>
              <w:pStyle w:val="Tabletext3"/>
            </w:pPr>
            <w:r w:rsidRPr="00A113A0">
              <w:t>80-99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C02AA5" w14:textId="77777777" w:rsidR="00B9576A" w:rsidRPr="00A113A0" w:rsidRDefault="00B9576A" w:rsidP="00C9385B">
            <w:pPr>
              <w:pStyle w:val="Tabletext3"/>
            </w:pPr>
            <w:r w:rsidRPr="00A113A0">
              <w:t>-</w:t>
            </w:r>
          </w:p>
        </w:tc>
      </w:tr>
      <w:tr w:rsidR="00B9576A" w:rsidRPr="00BF2E64" w14:paraId="37C2365A"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D0E7F8" w14:textId="77777777" w:rsidR="00B9576A" w:rsidRPr="00A113A0" w:rsidRDefault="00B9576A" w:rsidP="00C9385B">
            <w:pPr>
              <w:pStyle w:val="Tabletext"/>
            </w:pPr>
            <w:r w:rsidRPr="00A113A0">
              <w:lastRenderedPageBreak/>
              <w:t>45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5FD012"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BDE4C5"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E4AE3"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8BC865" w14:textId="77777777" w:rsidR="00B9576A" w:rsidRPr="00A113A0" w:rsidRDefault="00B9576A" w:rsidP="00C9385B">
            <w:pPr>
              <w:pStyle w:val="Tabletext3"/>
            </w:pPr>
            <w:r w:rsidRPr="00A113A0">
              <w:t>100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93B41E"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1AC2D" w14:textId="77777777" w:rsidR="00B9576A" w:rsidRPr="00A113A0" w:rsidRDefault="00B9576A" w:rsidP="00C9385B">
            <w:pPr>
              <w:pStyle w:val="Tabletext3"/>
            </w:pPr>
            <w:r w:rsidRPr="00A113A0">
              <w:t>80-99</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E72CEB"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2DC82" w14:textId="77777777" w:rsidR="00B9576A" w:rsidRPr="00A113A0" w:rsidRDefault="00B9576A" w:rsidP="00C9385B">
            <w:pPr>
              <w:pStyle w:val="Tabletext3"/>
            </w:pPr>
            <w:r w:rsidRPr="00A113A0">
              <w:t>-</w:t>
            </w:r>
          </w:p>
        </w:tc>
      </w:tr>
      <w:tr w:rsidR="00B9576A" w:rsidRPr="00BF2E64" w14:paraId="027C6603"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BED58" w14:textId="77777777" w:rsidR="00B9576A" w:rsidRPr="00A113A0" w:rsidRDefault="00B9576A" w:rsidP="00C9385B">
            <w:pPr>
              <w:pStyle w:val="Tabletext"/>
            </w:pPr>
            <w:r w:rsidRPr="00A113A0">
              <w:t>31,5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D09DB"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FFBF0"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F6CF" w14:textId="77777777" w:rsidR="00B9576A" w:rsidRPr="00A113A0" w:rsidRDefault="00B9576A" w:rsidP="00C9385B">
            <w:pPr>
              <w:pStyle w:val="Tabletext3"/>
            </w:pPr>
            <w:r w:rsidRPr="00A113A0">
              <w:t>100</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694E1F"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E6DCD2" w14:textId="77777777" w:rsidR="00B9576A" w:rsidRPr="00A113A0" w:rsidRDefault="00B9576A" w:rsidP="00C9385B">
            <w:pPr>
              <w:pStyle w:val="Tabletext3"/>
            </w:pPr>
            <w:r w:rsidRPr="00A113A0">
              <w:t>80-99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B22ACC"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0AB06" w14:textId="77777777" w:rsidR="00B9576A" w:rsidRPr="00A113A0" w:rsidRDefault="00B9576A" w:rsidP="00C9385B">
            <w:pPr>
              <w:pStyle w:val="Tabletext3"/>
            </w:pPr>
            <w:r w:rsidRPr="00A113A0">
              <w:t>47-87</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4DF9FF" w14:textId="77777777" w:rsidR="00B9576A" w:rsidRPr="00A113A0" w:rsidRDefault="00B9576A" w:rsidP="00C9385B">
            <w:pPr>
              <w:pStyle w:val="Tabletext3"/>
            </w:pPr>
            <w:r w:rsidRPr="00A113A0">
              <w:t>47-87</w:t>
            </w:r>
          </w:p>
        </w:tc>
      </w:tr>
      <w:tr w:rsidR="00B9576A" w:rsidRPr="00BF2E64" w14:paraId="4F33B680"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62214E" w14:textId="77777777" w:rsidR="00B9576A" w:rsidRPr="00A113A0" w:rsidRDefault="00B9576A" w:rsidP="00C9385B">
            <w:pPr>
              <w:pStyle w:val="Tabletext"/>
            </w:pPr>
            <w:r w:rsidRPr="00A113A0">
              <w:t>22,4</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A4B196"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3DA8D2" w14:textId="77777777" w:rsidR="00B9576A" w:rsidRPr="00A113A0" w:rsidRDefault="00B9576A" w:rsidP="00C9385B">
            <w:pPr>
              <w:pStyle w:val="Tabletext3"/>
            </w:pPr>
            <w:r w:rsidRPr="00A113A0">
              <w:t>100</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827E9E"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056D4" w14:textId="77777777" w:rsidR="00B9576A" w:rsidRPr="00A113A0" w:rsidRDefault="00B9576A" w:rsidP="00C9385B">
            <w:pPr>
              <w:pStyle w:val="Tabletext3"/>
            </w:pPr>
            <w:r w:rsidRPr="00A113A0">
              <w:t>80-99</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FDE4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0F2CC5" w14:textId="77777777" w:rsidR="00B9576A" w:rsidRPr="00A113A0" w:rsidRDefault="00B9576A" w:rsidP="00C9385B">
            <w:pPr>
              <w:pStyle w:val="Tabletext3"/>
            </w:pPr>
            <w:r w:rsidRPr="00A113A0">
              <w:t>47-87</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357FC0"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297BB" w14:textId="77777777" w:rsidR="00B9576A" w:rsidRPr="00A113A0" w:rsidRDefault="00B9576A" w:rsidP="00C9385B">
            <w:pPr>
              <w:pStyle w:val="Tabletext3"/>
            </w:pPr>
            <w:r w:rsidRPr="00A113A0">
              <w:t>-</w:t>
            </w:r>
          </w:p>
        </w:tc>
      </w:tr>
      <w:tr w:rsidR="00B9576A" w:rsidRPr="00BF2E64" w14:paraId="2EE6DE11"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ED36FA" w14:textId="77777777" w:rsidR="00B9576A" w:rsidRPr="00A113A0" w:rsidRDefault="00B9576A" w:rsidP="00C9385B">
            <w:pPr>
              <w:pStyle w:val="Tabletext"/>
            </w:pPr>
            <w:r w:rsidRPr="00A113A0">
              <w:t>16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62CC91" w14:textId="77777777" w:rsidR="00B9576A" w:rsidRPr="00A113A0" w:rsidRDefault="00B9576A" w:rsidP="00C9385B">
            <w:pPr>
              <w:pStyle w:val="Tabletext3"/>
            </w:pPr>
            <w:r w:rsidRPr="00A113A0">
              <w:t>100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4EB5E9"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A58050" w14:textId="77777777" w:rsidR="00B9576A" w:rsidRPr="00A113A0" w:rsidRDefault="00B9576A" w:rsidP="00C9385B">
            <w:pPr>
              <w:pStyle w:val="Tabletext3"/>
            </w:pPr>
            <w:r w:rsidRPr="00A113A0">
              <w:t>80-99</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860A4"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05CDA" w14:textId="77777777" w:rsidR="00B9576A" w:rsidRPr="00A113A0" w:rsidRDefault="00B9576A" w:rsidP="00C9385B">
            <w:pPr>
              <w:pStyle w:val="Tabletext3"/>
            </w:pPr>
            <w:r w:rsidRPr="00A113A0">
              <w:t>47-87</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6F8E7"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978A5D"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A3E076" w14:textId="77777777" w:rsidR="00B9576A" w:rsidRPr="00A113A0" w:rsidRDefault="00B9576A" w:rsidP="00C9385B">
            <w:pPr>
              <w:pStyle w:val="Tabletext3"/>
            </w:pPr>
            <w:r w:rsidRPr="00A113A0">
              <w:t>-</w:t>
            </w:r>
          </w:p>
        </w:tc>
      </w:tr>
      <w:tr w:rsidR="00B9576A" w:rsidRPr="00BF2E64" w14:paraId="18392D35"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20BCA" w14:textId="77777777" w:rsidR="00B9576A" w:rsidRPr="00A113A0" w:rsidRDefault="00B9576A" w:rsidP="00C9385B">
            <w:pPr>
              <w:pStyle w:val="Tabletext"/>
            </w:pPr>
            <w:r w:rsidRPr="00A113A0">
              <w:t>11,2</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B2784"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7B258" w14:textId="77777777" w:rsidR="00B9576A" w:rsidRPr="00A113A0" w:rsidRDefault="00B9576A" w:rsidP="00C9385B">
            <w:pPr>
              <w:pStyle w:val="Tabletext3"/>
            </w:pPr>
            <w:r w:rsidRPr="00A113A0">
              <w:t>80-99</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61A713"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333DB" w14:textId="77777777" w:rsidR="00B9576A" w:rsidRPr="00A113A0" w:rsidRDefault="00B9576A" w:rsidP="00C9385B">
            <w:pPr>
              <w:pStyle w:val="Tabletext3"/>
            </w:pPr>
            <w:r w:rsidRPr="00A113A0">
              <w:t>47-87</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93BFD"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F342D"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015EF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A5018C" w14:textId="77777777" w:rsidR="00B9576A" w:rsidRPr="00A113A0" w:rsidRDefault="00B9576A" w:rsidP="00C9385B">
            <w:pPr>
              <w:pStyle w:val="Tabletext3"/>
            </w:pPr>
            <w:r w:rsidRPr="00A113A0">
              <w:t>-</w:t>
            </w:r>
          </w:p>
        </w:tc>
      </w:tr>
      <w:tr w:rsidR="00B9576A" w:rsidRPr="00BF2E64" w14:paraId="5D84B9E2"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7F975" w14:textId="77777777" w:rsidR="00B9576A" w:rsidRPr="00A113A0" w:rsidRDefault="00B9576A" w:rsidP="00C9385B">
            <w:pPr>
              <w:pStyle w:val="Tabletext"/>
            </w:pPr>
            <w:r w:rsidRPr="00A113A0">
              <w:t>8</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9E7FA" w14:textId="77777777" w:rsidR="00B9576A" w:rsidRPr="00A113A0" w:rsidRDefault="00B9576A" w:rsidP="00C9385B">
            <w:pPr>
              <w:pStyle w:val="Tabletext3"/>
            </w:pPr>
            <w:r w:rsidRPr="00A113A0">
              <w:t>80-99</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53FE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326CB2" w14:textId="77777777" w:rsidR="00B9576A" w:rsidRPr="00A113A0" w:rsidRDefault="00B9576A" w:rsidP="00C9385B">
            <w:pPr>
              <w:pStyle w:val="Tabletext3"/>
            </w:pPr>
            <w:r w:rsidRPr="00A113A0">
              <w:t>47-87</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0BD56"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C4976"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AF6B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73221"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AF48D" w14:textId="77777777" w:rsidR="00B9576A" w:rsidRPr="00A113A0" w:rsidRDefault="00B9576A" w:rsidP="00C9385B">
            <w:pPr>
              <w:pStyle w:val="Tabletext3"/>
            </w:pPr>
            <w:r w:rsidRPr="00A113A0">
              <w:t>-</w:t>
            </w:r>
          </w:p>
        </w:tc>
      </w:tr>
      <w:tr w:rsidR="00B9576A" w:rsidRPr="00BF2E64" w14:paraId="4E5347AD"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DC0C2F" w14:textId="77777777" w:rsidR="00B9576A" w:rsidRPr="00A113A0" w:rsidRDefault="00B9576A" w:rsidP="00C9385B">
            <w:pPr>
              <w:pStyle w:val="Tabletext"/>
            </w:pPr>
            <w:r w:rsidRPr="00A113A0">
              <w:t>5,6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CC554B"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F0FF81" w14:textId="77777777" w:rsidR="00B9576A" w:rsidRPr="00A113A0" w:rsidRDefault="00B9576A" w:rsidP="00C9385B">
            <w:pPr>
              <w:pStyle w:val="Tabletext3"/>
            </w:pPr>
            <w:r w:rsidRPr="00A113A0">
              <w:t>47-87</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6C8DD"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4875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8481B"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D2FC32"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1A91B"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6171AF" w14:textId="77777777" w:rsidR="00B9576A" w:rsidRPr="00A113A0" w:rsidRDefault="00B9576A" w:rsidP="00C9385B">
            <w:pPr>
              <w:pStyle w:val="Tabletext3"/>
            </w:pPr>
            <w:r w:rsidRPr="00A113A0">
              <w:t>-</w:t>
            </w:r>
          </w:p>
        </w:tc>
      </w:tr>
      <w:tr w:rsidR="00B9576A" w:rsidRPr="00BF2E64" w14:paraId="608589DA"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1907C" w14:textId="77777777" w:rsidR="00B9576A" w:rsidRPr="00A113A0" w:rsidRDefault="00B9576A" w:rsidP="00C9385B">
            <w:pPr>
              <w:pStyle w:val="Tabletext"/>
            </w:pPr>
            <w:r w:rsidRPr="00A113A0">
              <w:t>4</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E0AE" w14:textId="77777777" w:rsidR="00B9576A" w:rsidRPr="00A113A0" w:rsidRDefault="00B9576A" w:rsidP="00C9385B">
            <w:pPr>
              <w:pStyle w:val="Tabletext3"/>
            </w:pPr>
            <w:r w:rsidRPr="00A113A0">
              <w:t>47-87</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F841F6"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075089"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96D4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186D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2EEEB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827E3" w14:textId="77777777" w:rsidR="00B9576A" w:rsidRPr="00A113A0" w:rsidRDefault="00B9576A" w:rsidP="00C9385B">
            <w:pPr>
              <w:pStyle w:val="Tabletext3"/>
            </w:pPr>
            <w:r w:rsidRPr="00A113A0">
              <w:t>15-75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6F07A9" w14:textId="77777777" w:rsidR="00B9576A" w:rsidRPr="00A113A0" w:rsidRDefault="00B9576A" w:rsidP="00C9385B">
            <w:pPr>
              <w:pStyle w:val="Tabletext3"/>
            </w:pPr>
            <w:r w:rsidRPr="00A113A0">
              <w:t>15-75</w:t>
            </w:r>
          </w:p>
        </w:tc>
      </w:tr>
      <w:tr w:rsidR="00B9576A" w:rsidRPr="00BF2E64" w14:paraId="7C94C9DB"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65785" w14:textId="77777777" w:rsidR="00B9576A" w:rsidRPr="00A113A0" w:rsidRDefault="00B9576A" w:rsidP="00C9385B">
            <w:pPr>
              <w:pStyle w:val="Tabletext"/>
            </w:pPr>
            <w:r w:rsidRPr="00A113A0">
              <w:t>2</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875A9"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6C768"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3CDA03"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84A13F"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AC6FA" w14:textId="77777777" w:rsidR="00B9576A" w:rsidRPr="00A113A0" w:rsidRDefault="00B9576A" w:rsidP="00C9385B">
            <w:pPr>
              <w:pStyle w:val="Tabletext3"/>
            </w:pPr>
            <w:r w:rsidRPr="00A113A0">
              <w:t>15-75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203D89" w14:textId="77777777" w:rsidR="00B9576A" w:rsidRPr="00A113A0" w:rsidRDefault="00B9576A" w:rsidP="00C9385B">
            <w:pPr>
              <w:pStyle w:val="Tabletext3"/>
            </w:pPr>
            <w:r w:rsidRPr="00A113A0">
              <w:t>15-75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58D01"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F5034" w14:textId="77777777" w:rsidR="00B9576A" w:rsidRPr="00A113A0" w:rsidRDefault="00B9576A" w:rsidP="00C9385B">
            <w:pPr>
              <w:pStyle w:val="Tabletext3"/>
            </w:pPr>
            <w:r w:rsidRPr="00A113A0">
              <w:t>-</w:t>
            </w:r>
          </w:p>
        </w:tc>
      </w:tr>
      <w:tr w:rsidR="00B9576A" w:rsidRPr="00BF2E64" w14:paraId="43EE61C3"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10D735" w14:textId="77777777" w:rsidR="00B9576A" w:rsidRPr="00A113A0" w:rsidRDefault="00B9576A" w:rsidP="00C9385B">
            <w:pPr>
              <w:pStyle w:val="Tabletext"/>
            </w:pPr>
            <w:r w:rsidRPr="00A113A0">
              <w:t>1</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1D07CF" w14:textId="77777777" w:rsidR="00B9576A" w:rsidRPr="00A113A0" w:rsidRDefault="00B9576A" w:rsidP="00C9385B">
            <w:pPr>
              <w:pStyle w:val="Tabletext3"/>
            </w:pPr>
            <w:r w:rsidRPr="00A113A0">
              <w:t>15-75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17E45" w14:textId="77777777" w:rsidR="00B9576A" w:rsidRPr="00A113A0" w:rsidRDefault="00B9576A" w:rsidP="00C9385B">
            <w:pPr>
              <w:pStyle w:val="Tabletext3"/>
            </w:pPr>
            <w:r w:rsidRPr="00A113A0">
              <w:t>15-75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15F062" w14:textId="77777777" w:rsidR="00B9576A" w:rsidRPr="00A113A0" w:rsidRDefault="00B9576A" w:rsidP="00C9385B">
            <w:pPr>
              <w:pStyle w:val="Tabletext3"/>
            </w:pPr>
            <w:r w:rsidRPr="00A113A0">
              <w:t>15-75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3DF34" w14:textId="77777777" w:rsidR="00B9576A" w:rsidRPr="00A113A0" w:rsidRDefault="00B9576A" w:rsidP="00C9385B">
            <w:pPr>
              <w:pStyle w:val="Tabletext3"/>
            </w:pPr>
            <w:r w:rsidRPr="00A113A0">
              <w:t>15-75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6B48A"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0CA4"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6C8D2"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2E093" w14:textId="77777777" w:rsidR="00B9576A" w:rsidRPr="00A113A0" w:rsidRDefault="00B9576A" w:rsidP="00C9385B">
            <w:pPr>
              <w:pStyle w:val="Tabletext3"/>
            </w:pPr>
            <w:r w:rsidRPr="00A113A0">
              <w:t>-</w:t>
            </w:r>
          </w:p>
        </w:tc>
      </w:tr>
      <w:tr w:rsidR="003C49AC" w:rsidRPr="00BF2E64" w14:paraId="27F091E8"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5E488" w14:textId="1AF5759D" w:rsidR="003C49AC" w:rsidRPr="00A113A0" w:rsidRDefault="003C49AC" w:rsidP="00C9385B">
            <w:pPr>
              <w:pStyle w:val="Tabletext"/>
            </w:pPr>
            <w:r>
              <w:t>0,063</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D1444" w14:textId="68F793EE" w:rsidR="003C49AC" w:rsidRPr="00A113A0" w:rsidRDefault="003C49AC" w:rsidP="00C9385B">
            <w:pPr>
              <w:pStyle w:val="Tabletext3"/>
            </w:pPr>
            <w:r>
              <w:t>0-5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F4CE6" w14:textId="6CD505D0" w:rsidR="003C49AC" w:rsidRPr="00A113A0" w:rsidRDefault="003C49AC" w:rsidP="00C9385B">
            <w:pPr>
              <w:pStyle w:val="Tabletext3"/>
            </w:pPr>
            <w:r>
              <w:t>0-5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C5BF04" w14:textId="3AD7095B" w:rsidR="003C49AC" w:rsidRPr="00A113A0" w:rsidRDefault="003C49AC" w:rsidP="00C9385B">
            <w:pPr>
              <w:pStyle w:val="Tabletext3"/>
            </w:pPr>
            <w:r>
              <w:t>0-5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DBD6C" w14:textId="2B86AD3B" w:rsidR="003C49AC" w:rsidRPr="00A113A0" w:rsidRDefault="003C49AC" w:rsidP="00C9385B">
            <w:pPr>
              <w:pStyle w:val="Tabletext3"/>
            </w:pPr>
            <w:r>
              <w:t>0-5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88ED9" w14:textId="476EC104" w:rsidR="003C49AC" w:rsidRPr="00A113A0" w:rsidRDefault="003C49AC" w:rsidP="00C9385B">
            <w:pPr>
              <w:pStyle w:val="Tabletext3"/>
            </w:pPr>
            <w:r>
              <w:t>0-5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CF563" w14:textId="100E7021" w:rsidR="003C49AC" w:rsidRPr="00A113A0" w:rsidRDefault="003C49AC" w:rsidP="00C9385B">
            <w:pPr>
              <w:pStyle w:val="Tabletext3"/>
            </w:pPr>
            <w:r>
              <w:t>0-5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E8AF6" w14:textId="1F24BE8F" w:rsidR="003C49AC" w:rsidRPr="00A113A0" w:rsidRDefault="003C49AC" w:rsidP="00C9385B">
            <w:pPr>
              <w:pStyle w:val="Tabletext3"/>
            </w:pPr>
            <w:r>
              <w:t>0-5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3601D0" w14:textId="0FA9F09D" w:rsidR="003C49AC" w:rsidRPr="00A113A0" w:rsidRDefault="003C49AC" w:rsidP="00C9385B">
            <w:pPr>
              <w:pStyle w:val="Tabletext3"/>
            </w:pPr>
            <w:r>
              <w:t>0-5</w:t>
            </w:r>
          </w:p>
        </w:tc>
      </w:tr>
    </w:tbl>
    <w:p w14:paraId="68B4F0F8" w14:textId="143369BC" w:rsidR="00B9576A" w:rsidRDefault="005D0326" w:rsidP="00A413A5">
      <w:bookmarkStart w:id="320" w:name="_Toc250814938"/>
      <w:r>
        <w:t>Konkrēti izvēlētā materiāla lietošana salizturīgajā kārtā atļauta, būvuzņēmējam iepriekš p</w:t>
      </w:r>
      <w:r w:rsidR="00B9576A">
        <w:t>ierādot</w:t>
      </w:r>
      <w:r>
        <w:t xml:space="preserve"> paredzēto</w:t>
      </w:r>
      <w:r w:rsidR="00B9576A">
        <w:t xml:space="preserve"> lietošanas efektivitāti</w:t>
      </w:r>
      <w:r w:rsidR="00A413A5">
        <w:t xml:space="preserve"> (iespējamību nodrošināt paredzēto nestspēju ar paredzēto atbilstošo sablīvējumu).</w:t>
      </w:r>
    </w:p>
    <w:p w14:paraId="008D53B5" w14:textId="77777777" w:rsidR="00B9576A" w:rsidRPr="00BF2E64" w:rsidRDefault="00B9576A" w:rsidP="00E244E9">
      <w:pPr>
        <w:pStyle w:val="Heading3"/>
      </w:pPr>
      <w:r w:rsidRPr="00BF2E64">
        <w:t>Iekārtas</w:t>
      </w:r>
      <w:bookmarkEnd w:id="320"/>
    </w:p>
    <w:p w14:paraId="48D0F2A9" w14:textId="77777777" w:rsidR="00B9576A" w:rsidRPr="00BF2E64" w:rsidRDefault="00B9576A" w:rsidP="00B9576A">
      <w:r w:rsidRPr="00BF2E64">
        <w:t>Veltņi. Grunts vibroveltņi ar gludiem valčiem, pneimoveltņi. Veltņu tipu, statisko lineāro slodzi, vibrācijas frekvenci un centrifugālo trieciena spēku izvēlas atkarībā no sablīvējamā materiāla kārtas biezuma.</w:t>
      </w:r>
    </w:p>
    <w:p w14:paraId="12FA282C" w14:textId="77777777" w:rsidR="00B9576A" w:rsidRPr="00BF2E64" w:rsidRDefault="00B9576A" w:rsidP="00B9576A">
      <w:r w:rsidRPr="00BF2E64">
        <w:t>Laistāmās mašīnas. Laistāmajām mašīnām jāspēj operatīvi un efektīvi izliet nepieciešamā apjomā ūdeni, neaizkavējot sablīvēšanu.</w:t>
      </w:r>
    </w:p>
    <w:p w14:paraId="21E3D8B5" w14:textId="77777777" w:rsidR="00B9576A" w:rsidRPr="00BF2E64" w:rsidRDefault="00B9576A" w:rsidP="00E244E9">
      <w:pPr>
        <w:pStyle w:val="Heading3"/>
      </w:pPr>
      <w:bookmarkStart w:id="321" w:name="_Toc250814939"/>
      <w:r w:rsidRPr="00BF2E64">
        <w:t>Darba izpilde</w:t>
      </w:r>
      <w:bookmarkEnd w:id="321"/>
    </w:p>
    <w:p w14:paraId="3CFD5E7D" w14:textId="27620CC5" w:rsidR="00B9576A" w:rsidRPr="00BF2E64" w:rsidRDefault="00B9576A" w:rsidP="00B9576A">
      <w:r w:rsidRPr="00BF2E64">
        <w:t>Salizturīgo</w:t>
      </w:r>
      <w:r w:rsidR="005D0326">
        <w:t xml:space="preserve"> vai drenējošo</w:t>
      </w:r>
      <w:r w:rsidRPr="00BF2E64">
        <w:t xml:space="preserve"> kārtu var būvēt, ja gaisa temperatūra ir virs 0</w:t>
      </w:r>
      <w:r w:rsidRPr="00BF2E64">
        <w:rPr>
          <w:vertAlign w:val="superscript"/>
        </w:rPr>
        <w:t xml:space="preserve">0 </w:t>
      </w:r>
      <w:r w:rsidRPr="00BF2E64">
        <w:t>C un pamatne nav sasalusi. Darbu var veikt arī tad, ja gaisa temperatūra ir zemāka par 0</w:t>
      </w:r>
      <w:r w:rsidRPr="00BF2E64">
        <w:rPr>
          <w:vertAlign w:val="superscript"/>
        </w:rPr>
        <w:t xml:space="preserve">0 </w:t>
      </w:r>
      <w:r w:rsidRPr="00BF2E64">
        <w:t>C, kā arī uz sasalušas pamatnes, bet šādā gadījumā drīkst izmantot tikai nesasalušu materiālu, kā arī būvēt tikai vienu slāni, nosedzošās kārtas vai slāņus būvējot, kad uzbūvētais slānis un pamatne ir pilnībā atkususi, kā arī pārbaudīta un ir atbilstoša tās kvalitāte.</w:t>
      </w:r>
    </w:p>
    <w:p w14:paraId="5F1EA6DE" w14:textId="77777777" w:rsidR="00B9576A" w:rsidRPr="00BF2E64" w:rsidRDefault="00B9576A" w:rsidP="00B9576A">
      <w:r w:rsidRPr="00BF2E64">
        <w:t>Pirms darba izpildes jānosaka izmantojamā materiāla Proktora blīvuma un ūdens satura attiecību izmaiņu grafiks, norādot tilpuma blīvumu ar optimālu ūdens saturu, kā arī ūdens satura pieļaujamās novirzes no optimālā.</w:t>
      </w:r>
    </w:p>
    <w:p w14:paraId="35F47B19" w14:textId="5EA75616" w:rsidR="00B9576A" w:rsidRPr="00BF2E64" w:rsidRDefault="00B9576A" w:rsidP="00B9576A">
      <w:r w:rsidRPr="00BF2E64">
        <w:t>Pirms darba izpildes jātestē</w:t>
      </w:r>
      <w:r w:rsidR="00DD452E">
        <w:t xml:space="preserve"> attiecīgi</w:t>
      </w:r>
      <w:r w:rsidRPr="00BF2E64">
        <w:t xml:space="preserve"> </w:t>
      </w:r>
      <w:r>
        <w:fldChar w:fldCharType="begin"/>
      </w:r>
      <w:r>
        <w:instrText xml:space="preserve"> REF _Ref250983700 \n \h </w:instrText>
      </w:r>
      <w:r>
        <w:fldChar w:fldCharType="separate"/>
      </w:r>
      <w:r w:rsidR="00136ECA">
        <w:t>5.1-1</w:t>
      </w:r>
      <w:r>
        <w:fldChar w:fldCharType="end"/>
      </w:r>
      <w:r>
        <w:t>,</w:t>
      </w:r>
      <w:r w:rsidR="00DD452E">
        <w:t xml:space="preserve"> vai</w:t>
      </w:r>
      <w:r>
        <w:t xml:space="preserve"> </w:t>
      </w:r>
      <w:r>
        <w:fldChar w:fldCharType="begin"/>
      </w:r>
      <w:r>
        <w:instrText xml:space="preserve"> REF _Ref250983704 \r \h </w:instrText>
      </w:r>
      <w:r>
        <w:fldChar w:fldCharType="separate"/>
      </w:r>
      <w:r w:rsidR="00136ECA">
        <w:t>5.1-2</w:t>
      </w:r>
      <w:r>
        <w:fldChar w:fldCharType="end"/>
      </w:r>
      <w:r w:rsidR="003C49AC">
        <w:t>,</w:t>
      </w:r>
      <w:r>
        <w:t xml:space="preserve"> </w:t>
      </w:r>
      <w:r>
        <w:fldChar w:fldCharType="begin"/>
      </w:r>
      <w:r>
        <w:instrText xml:space="preserve"> REF _Ref250983707 \r \h </w:instrText>
      </w:r>
      <w:r>
        <w:fldChar w:fldCharType="separate"/>
      </w:r>
      <w:r w:rsidR="00136ECA">
        <w:t>5.1-3</w:t>
      </w:r>
      <w:r>
        <w:fldChar w:fldCharType="end"/>
      </w:r>
      <w:r w:rsidR="003C49AC">
        <w:t xml:space="preserve">, </w:t>
      </w:r>
      <w:r w:rsidR="003C49AC">
        <w:fldChar w:fldCharType="begin"/>
      </w:r>
      <w:r w:rsidR="003C49AC">
        <w:instrText xml:space="preserve"> REF _Ref511209730 \r \h </w:instrText>
      </w:r>
      <w:r w:rsidR="003C49AC">
        <w:fldChar w:fldCharType="separate"/>
      </w:r>
      <w:r w:rsidR="00136ECA">
        <w:t>5.1-4</w:t>
      </w:r>
      <w:r w:rsidR="003C49AC">
        <w:fldChar w:fldCharType="end"/>
      </w:r>
      <w:r>
        <w:t xml:space="preserve"> </w:t>
      </w:r>
      <w:r w:rsidRPr="00BF2E64">
        <w:t xml:space="preserve">tabulā norādītās vai citas paredzētās materiāla īpašības. Paraugi jāņem pirms materiāla iestrādes. Paraugu testēšanas biežums norādīts </w:t>
      </w:r>
      <w:r>
        <w:fldChar w:fldCharType="begin"/>
      </w:r>
      <w:r>
        <w:instrText xml:space="preserve"> REF _Ref250979643 \n \h </w:instrText>
      </w:r>
      <w:r>
        <w:fldChar w:fldCharType="separate"/>
      </w:r>
      <w:r w:rsidR="00136ECA">
        <w:t>2.6-2</w:t>
      </w:r>
      <w:r>
        <w:fldChar w:fldCharType="end"/>
      </w:r>
      <w:r>
        <w:t xml:space="preserve"> </w:t>
      </w:r>
      <w:r w:rsidRPr="00BF2E64">
        <w:t>tabulā (</w:t>
      </w:r>
      <w:r>
        <w:t xml:space="preserve">Ceļu specifikāciju </w:t>
      </w:r>
      <w:r>
        <w:fldChar w:fldCharType="begin"/>
      </w:r>
      <w:r>
        <w:instrText xml:space="preserve"> REF _Ref250984499 \n \h </w:instrText>
      </w:r>
      <w:r>
        <w:fldChar w:fldCharType="separate"/>
      </w:r>
      <w:r w:rsidR="00136ECA">
        <w:t>2.6.2</w:t>
      </w:r>
      <w:r>
        <w:fldChar w:fldCharType="end"/>
      </w:r>
      <w:r>
        <w:t xml:space="preserve"> </w:t>
      </w:r>
      <w:r w:rsidRPr="00BF2E64">
        <w:t>punktā).</w:t>
      </w:r>
    </w:p>
    <w:p w14:paraId="7F234FDC" w14:textId="2A9646EB" w:rsidR="00B9576A" w:rsidRPr="00BF2E64" w:rsidRDefault="00B9576A" w:rsidP="00B9576A">
      <w:r w:rsidRPr="00BF2E64">
        <w:t>Sablīvēšana veicama, ievērojot optimālu minerālmateriāla mitrumu un pieļaujamās novirzes, nepieciešamības gadījumā laistot vai žāvējot. Sablīvējamo kārtu biezumus un sablīvēšanas režīmus ieteicams noteikt atbilstoši</w:t>
      </w:r>
      <w:r w:rsidRPr="00804EFD">
        <w:t xml:space="preserve"> </w:t>
      </w:r>
      <w:r>
        <w:t>Ceļu specifikāciju</w:t>
      </w:r>
      <w:r w:rsidRPr="00BF2E64">
        <w:t xml:space="preserve"> </w:t>
      </w:r>
      <w:r>
        <w:fldChar w:fldCharType="begin"/>
      </w:r>
      <w:r>
        <w:instrText xml:space="preserve"> REF _Ref250984518 \n \h </w:instrText>
      </w:r>
      <w:r>
        <w:fldChar w:fldCharType="separate"/>
      </w:r>
      <w:r w:rsidR="00136ECA">
        <w:t>4.4.6</w:t>
      </w:r>
      <w:r>
        <w:fldChar w:fldCharType="end"/>
      </w:r>
      <w:r>
        <w:t xml:space="preserve"> </w:t>
      </w:r>
      <w:r w:rsidRPr="00BF2E64">
        <w:t xml:space="preserve">punkta un </w:t>
      </w:r>
      <w:r>
        <w:fldChar w:fldCharType="begin"/>
      </w:r>
      <w:r>
        <w:instrText xml:space="preserve"> REF _Ref250982220 \n \h </w:instrText>
      </w:r>
      <w:r>
        <w:fldChar w:fldCharType="separate"/>
      </w:r>
      <w:r w:rsidR="00136ECA">
        <w:t>4.4-6</w:t>
      </w:r>
      <w:r>
        <w:fldChar w:fldCharType="end"/>
      </w:r>
      <w:r>
        <w:t xml:space="preserve"> </w:t>
      </w:r>
      <w:r w:rsidRPr="00BF2E64">
        <w:t>tabulas vai</w:t>
      </w:r>
      <w:r w:rsidRPr="00804EFD">
        <w:t xml:space="preserve"> </w:t>
      </w:r>
      <w:r>
        <w:t>Ceļu specifikāciju</w:t>
      </w:r>
      <w:r w:rsidRPr="00BF2E64">
        <w:t xml:space="preserve"> </w:t>
      </w:r>
      <w:r>
        <w:fldChar w:fldCharType="begin"/>
      </w:r>
      <w:r>
        <w:instrText xml:space="preserve"> REF _Ref250984533 \n \h </w:instrText>
      </w:r>
      <w:r>
        <w:fldChar w:fldCharType="separate"/>
      </w:r>
      <w:r w:rsidR="00136ECA">
        <w:t>5.2.6</w:t>
      </w:r>
      <w:r>
        <w:fldChar w:fldCharType="end"/>
      </w:r>
      <w:r>
        <w:t xml:space="preserve"> </w:t>
      </w:r>
      <w:r w:rsidRPr="00BF2E64">
        <w:t>punkta nosacījumiem atkarībā no kārtas būvniecībā lietoto materiālu veida.</w:t>
      </w:r>
    </w:p>
    <w:p w14:paraId="08BBACB4" w14:textId="77777777" w:rsidR="00B9576A" w:rsidRPr="00BF2E64" w:rsidRDefault="00B9576A" w:rsidP="00E244E9">
      <w:pPr>
        <w:pStyle w:val="Heading3"/>
      </w:pPr>
      <w:bookmarkStart w:id="322" w:name="_Toc250814940"/>
      <w:r w:rsidRPr="00BF2E64">
        <w:lastRenderedPageBreak/>
        <w:t>Kvalitātes novērtējums</w:t>
      </w:r>
      <w:bookmarkEnd w:id="322"/>
    </w:p>
    <w:p w14:paraId="22DD1995" w14:textId="37E4A180" w:rsidR="00B9576A" w:rsidRPr="00BF2E64" w:rsidRDefault="00B9576A" w:rsidP="00B9576A">
      <w:r w:rsidRPr="00BF2E64">
        <w:t>Uzbūvētai salizturīgajai</w:t>
      </w:r>
      <w:r w:rsidR="005D0326">
        <w:t xml:space="preserve"> vai drenējošajai</w:t>
      </w:r>
      <w:r w:rsidRPr="00BF2E64">
        <w:t xml:space="preserve"> kārtai</w:t>
      </w:r>
      <w:r w:rsidR="00BF08FA">
        <w:t xml:space="preserve"> (slānim)</w:t>
      </w:r>
      <w:r w:rsidRPr="00BF2E64">
        <w:t xml:space="preserve"> jābūt viendabīgai un līdzenai, nodrošinot pilnīgu ūdens noteci no kārtas virsmas. Uzbūvētās kārtas kvalitātei jāatbilst</w:t>
      </w:r>
      <w:r>
        <w:t xml:space="preserve"> </w:t>
      </w:r>
      <w:r>
        <w:fldChar w:fldCharType="begin"/>
      </w:r>
      <w:r>
        <w:instrText xml:space="preserve"> REF _Ref250984655 \n \h </w:instrText>
      </w:r>
      <w:r>
        <w:fldChar w:fldCharType="separate"/>
      </w:r>
      <w:r w:rsidR="00136ECA">
        <w:t>5.1-5</w:t>
      </w:r>
      <w:r>
        <w:fldChar w:fldCharType="end"/>
      </w:r>
      <w:r>
        <w:t xml:space="preserve"> </w:t>
      </w:r>
      <w:r w:rsidRPr="00BF2E64">
        <w:t>tabulā izvirzītajām prasībām. Mērījumi, pārbaudes un testēšana jāveic pirms nākamās konstruktīvās kārtas būvniecības.</w:t>
      </w:r>
    </w:p>
    <w:p w14:paraId="172B38B5" w14:textId="77777777" w:rsidR="00B9576A" w:rsidRPr="00BF2E64" w:rsidRDefault="00B9576A" w:rsidP="00134196">
      <w:pPr>
        <w:pStyle w:val="Heading8"/>
      </w:pPr>
      <w:bookmarkStart w:id="323" w:name="_Ref250984655"/>
      <w:r w:rsidRPr="00BF2E64">
        <w:t>tabula. Prasības salizturīgās kārtas kvalitātei un testēšanas nosacījumi</w:t>
      </w:r>
      <w:bookmarkEnd w:id="323"/>
    </w:p>
    <w:tbl>
      <w:tblPr>
        <w:tblW w:w="9052" w:type="dxa"/>
        <w:tblInd w:w="5" w:type="dxa"/>
        <w:tblLayout w:type="fixed"/>
        <w:tblLook w:val="0000" w:firstRow="0" w:lastRow="0" w:firstColumn="0" w:lastColumn="0" w:noHBand="0" w:noVBand="0"/>
      </w:tblPr>
      <w:tblGrid>
        <w:gridCol w:w="2131"/>
        <w:gridCol w:w="2408"/>
        <w:gridCol w:w="2263"/>
        <w:gridCol w:w="2250"/>
      </w:tblGrid>
      <w:tr w:rsidR="00B9576A" w:rsidRPr="00BF2E64" w14:paraId="536D466A" w14:textId="77777777" w:rsidTr="00B44DB7">
        <w:trPr>
          <w:cantSplit/>
          <w:trHeight w:val="310"/>
          <w:tblHead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2B277B" w14:textId="77777777" w:rsidR="00B9576A" w:rsidRPr="00A113A0" w:rsidRDefault="00B9576A" w:rsidP="00862D54">
            <w:pPr>
              <w:pStyle w:val="Tablehead"/>
            </w:pPr>
            <w:r w:rsidRPr="00A113A0">
              <w:t>Parametrs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968E92" w14:textId="77777777" w:rsidR="00B9576A" w:rsidRPr="00A113A0" w:rsidRDefault="00B9576A" w:rsidP="00862D54">
            <w:pPr>
              <w:pStyle w:val="Tablehead"/>
            </w:pPr>
            <w:r w:rsidRPr="00A113A0">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85EAB" w14:textId="77777777" w:rsidR="00B9576A" w:rsidRPr="00A113A0" w:rsidRDefault="00B9576A" w:rsidP="00862D54">
            <w:pPr>
              <w:pStyle w:val="Tablehead"/>
            </w:pPr>
            <w:r w:rsidRPr="00A113A0">
              <w:t>Metode</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4819E" w14:textId="77777777" w:rsidR="00B9576A" w:rsidRPr="00A113A0" w:rsidRDefault="00B9576A" w:rsidP="00862D54">
            <w:pPr>
              <w:pStyle w:val="Tablehead"/>
            </w:pPr>
            <w:r w:rsidRPr="00A113A0">
              <w:t>Izpildes laiks vai apjoms</w:t>
            </w:r>
          </w:p>
        </w:tc>
      </w:tr>
      <w:tr w:rsidR="00B9576A" w:rsidRPr="00BF2E64" w14:paraId="7E825C2E"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3D4F" w14:textId="77777777" w:rsidR="00B9576A" w:rsidRPr="00A113A0" w:rsidRDefault="00B9576A" w:rsidP="00C9385B">
            <w:pPr>
              <w:pStyle w:val="Tabletext"/>
            </w:pPr>
            <w:r w:rsidRPr="00A113A0">
              <w:t>Virsmas augstuma atzīmes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3B4C0" w14:textId="77777777" w:rsidR="00B9576A" w:rsidRPr="00A113A0" w:rsidRDefault="00B9576A" w:rsidP="00C9385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F9F44E" w14:textId="77777777" w:rsidR="00B9576A" w:rsidRPr="00A113A0" w:rsidRDefault="00B9576A" w:rsidP="00C9385B">
            <w:pPr>
              <w:pStyle w:val="Tabletext"/>
            </w:pPr>
            <w:r w:rsidRPr="00A113A0">
              <w:t>LBN 305-</w:t>
            </w:r>
            <w:r>
              <w:t>15</w:t>
            </w:r>
          </w:p>
          <w:p w14:paraId="381E23E9" w14:textId="77777777" w:rsidR="00B9576A" w:rsidRPr="00A113A0" w:rsidRDefault="00B9576A" w:rsidP="00C9385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77BC" w14:textId="77777777" w:rsidR="00B9576A" w:rsidRPr="00A113A0" w:rsidRDefault="00B9576A" w:rsidP="00C9385B">
            <w:pPr>
              <w:pStyle w:val="Tabletext"/>
            </w:pPr>
            <w:r w:rsidRPr="00A113A0">
              <w:t>Visā būvobjektā vismaz trīs vietās šķērsprofilā (piem., uz ceļa ass un malās) ik pēc 50 m</w:t>
            </w:r>
          </w:p>
        </w:tc>
      </w:tr>
      <w:tr w:rsidR="00B9576A" w:rsidRPr="00BF2E64" w14:paraId="68129FD5"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75EB3" w14:textId="77777777" w:rsidR="00B9576A" w:rsidRPr="00A113A0" w:rsidRDefault="00B9576A" w:rsidP="00C9385B">
            <w:pPr>
              <w:pStyle w:val="Tabletext"/>
            </w:pPr>
            <w:r w:rsidRPr="00A113A0">
              <w:t>Šķērsprofils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8DAF6" w14:textId="77777777" w:rsidR="00B9576A" w:rsidRPr="00A113A0" w:rsidRDefault="00B9576A" w:rsidP="00C9385B">
            <w:pPr>
              <w:pStyle w:val="Tabletext"/>
            </w:pPr>
            <w:r w:rsidRPr="00A113A0">
              <w:t>≤ ± 1,5 %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14D25B" w14:textId="77777777" w:rsidR="00B9576A" w:rsidRPr="00A113A0" w:rsidRDefault="00B9576A" w:rsidP="00C9385B">
            <w:pPr>
              <w:pStyle w:val="Tabletext"/>
            </w:pPr>
            <w:r w:rsidRPr="00A113A0">
              <w:t>Ar 3 m mērlatu un līmeņrādi</w:t>
            </w:r>
          </w:p>
        </w:tc>
        <w:tc>
          <w:tcPr>
            <w:tcW w:w="22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6AF5F" w14:textId="77777777" w:rsidR="00B9576A" w:rsidRPr="00A113A0" w:rsidRDefault="00B9576A" w:rsidP="00C9385B">
            <w:pPr>
              <w:pStyle w:val="Tabletext"/>
            </w:pPr>
            <w:r w:rsidRPr="00A113A0">
              <w:t>Visā būvobjektā katrā joslā ik pēc 50 m</w:t>
            </w:r>
          </w:p>
        </w:tc>
      </w:tr>
      <w:tr w:rsidR="00B9576A" w:rsidRPr="00BF2E64" w14:paraId="7571A434" w14:textId="77777777" w:rsidTr="00B44DB7">
        <w:trPr>
          <w:cantSplit/>
          <w:trHeight w:val="45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8AA3CB" w14:textId="77777777" w:rsidR="00B9576A" w:rsidRPr="00A113A0" w:rsidRDefault="00B9576A" w:rsidP="00C9385B">
            <w:pPr>
              <w:pStyle w:val="Tabletext"/>
            </w:pPr>
            <w:r w:rsidRPr="00A113A0">
              <w:t>Platums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A6E6D" w14:textId="77777777" w:rsidR="00B9576A" w:rsidRPr="00A113A0" w:rsidRDefault="00B9576A" w:rsidP="00C9385B">
            <w:pPr>
              <w:pStyle w:val="Tabletext"/>
            </w:pPr>
            <w:r w:rsidRPr="00A113A0">
              <w:t>≤ ± 10 cm no paredzētā uz katru pusi no ceļa ass</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2B109C" w14:textId="77777777" w:rsidR="00B9576A" w:rsidRPr="00A113A0" w:rsidRDefault="00B9576A" w:rsidP="00C9385B">
            <w:pPr>
              <w:pStyle w:val="Tabletext"/>
            </w:pPr>
            <w:r w:rsidRPr="00A113A0">
              <w:t>Ar mērlenti</w:t>
            </w:r>
          </w:p>
        </w:tc>
        <w:tc>
          <w:tcPr>
            <w:tcW w:w="225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28EF51" w14:textId="77777777" w:rsidR="00B9576A" w:rsidRPr="00A113A0" w:rsidRDefault="00B9576A" w:rsidP="00C9385B">
            <w:pPr>
              <w:pStyle w:val="Tabletext"/>
            </w:pPr>
          </w:p>
        </w:tc>
      </w:tr>
      <w:tr w:rsidR="00B9576A" w:rsidRPr="00BF2E64" w14:paraId="36A0C6BC"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5E6C" w14:textId="77777777" w:rsidR="00B9576A" w:rsidRPr="00A113A0" w:rsidRDefault="00B9576A" w:rsidP="00C9385B">
            <w:pPr>
              <w:pStyle w:val="Tabletext"/>
            </w:pPr>
            <w:r w:rsidRPr="00A113A0">
              <w:t>Novietojums plānā</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F40EB3" w14:textId="77777777" w:rsidR="00B9576A" w:rsidRPr="00A113A0" w:rsidRDefault="00B9576A" w:rsidP="00C9385B">
            <w:pPr>
              <w:pStyle w:val="Tabletext"/>
            </w:pPr>
            <w:r w:rsidRPr="00A113A0">
              <w:t>≤ ± 10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E4F571" w14:textId="77777777" w:rsidR="00B9576A" w:rsidRPr="00A113A0" w:rsidRDefault="00B9576A" w:rsidP="00C9385B">
            <w:pPr>
              <w:pStyle w:val="Tabletext"/>
            </w:pPr>
            <w:r w:rsidRPr="00A113A0">
              <w:t>LBN 305 – 1</w:t>
            </w:r>
          </w:p>
          <w:p w14:paraId="7AA8D92C" w14:textId="77777777" w:rsidR="00B9576A" w:rsidRPr="00A113A0" w:rsidRDefault="00B9576A" w:rsidP="00C9385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A0671E" w14:textId="77777777" w:rsidR="00B9576A" w:rsidRPr="00A113A0" w:rsidRDefault="00B9576A" w:rsidP="00C9385B">
            <w:pPr>
              <w:pStyle w:val="Tabletext"/>
            </w:pPr>
            <w:r w:rsidRPr="00A113A0">
              <w:t>Visā būvobjektā raksturīgos punktos</w:t>
            </w:r>
          </w:p>
        </w:tc>
      </w:tr>
      <w:tr w:rsidR="00B9576A" w:rsidRPr="00BF2E64" w14:paraId="28FEBC08"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4F629" w14:textId="77777777" w:rsidR="00B9576A" w:rsidRPr="00A113A0" w:rsidRDefault="00B9576A" w:rsidP="00C9385B">
            <w:pPr>
              <w:pStyle w:val="Tabletext"/>
            </w:pPr>
            <w:r w:rsidRPr="00A113A0">
              <w:t>Kārtas biezums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450E5" w14:textId="77777777" w:rsidR="00B9576A" w:rsidRPr="00A113A0" w:rsidRDefault="00B9576A" w:rsidP="00C9385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F03E67" w14:textId="77777777" w:rsidR="00B9576A" w:rsidRPr="00A113A0" w:rsidRDefault="00B9576A" w:rsidP="00C9385B">
            <w:pPr>
              <w:pStyle w:val="Tabletext"/>
            </w:pPr>
            <w:r w:rsidRPr="00A113A0">
              <w:t>Šurfējot (atrokot) un uzmērot ar lineālu.</w:t>
            </w:r>
          </w:p>
          <w:p w14:paraId="7F96CDC1" w14:textId="77777777" w:rsidR="00B9576A" w:rsidRPr="00A113A0" w:rsidRDefault="00B9576A" w:rsidP="00C9385B">
            <w:pPr>
              <w:pStyle w:val="Tabletext"/>
            </w:pPr>
            <w:r w:rsidRPr="00A113A0">
              <w:t>Šurfēt nedrīkst tuvāk par 1,0 m no salizturīgā slāņa malas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606B3C" w14:textId="77777777" w:rsidR="00B9576A" w:rsidRPr="00A113A0" w:rsidRDefault="00B9576A" w:rsidP="00C9385B">
            <w:pPr>
              <w:pStyle w:val="Tabletext"/>
            </w:pPr>
            <w:r w:rsidRPr="00A113A0">
              <w:t>Visā būvobjektā vismaz trīs vietās šķērsprofilā (piem., uz ceļa ass un malās) ik pēc 500 m</w:t>
            </w:r>
          </w:p>
        </w:tc>
      </w:tr>
      <w:tr w:rsidR="00B9576A" w:rsidRPr="00BF2E64" w14:paraId="1FF389A2" w14:textId="77777777" w:rsidTr="00B44DB7">
        <w:trPr>
          <w:cantSplit/>
          <w:trHeight w:val="15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805393" w14:textId="77777777" w:rsidR="00B9576A" w:rsidRPr="00A113A0" w:rsidRDefault="00B9576A" w:rsidP="00C9385B">
            <w:pPr>
              <w:pStyle w:val="Tabletext"/>
              <w:rPr>
                <w:vertAlign w:val="superscript"/>
              </w:rPr>
            </w:pPr>
            <w:r w:rsidRPr="00A113A0">
              <w:t xml:space="preserve">Sablīvējums </w:t>
            </w:r>
            <w:r w:rsidRPr="00A113A0">
              <w:rPr>
                <w:vertAlign w:val="superscript"/>
              </w:rPr>
              <w:t>(1)</w:t>
            </w:r>
          </w:p>
          <w:p w14:paraId="091311FC" w14:textId="77777777" w:rsidR="00B9576A" w:rsidRPr="00A113A0" w:rsidRDefault="00B9576A" w:rsidP="00C9385B">
            <w:pPr>
              <w:pStyle w:val="Tabletext"/>
            </w:pP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A5B362" w14:textId="77777777" w:rsidR="00B9576A" w:rsidRPr="00A113A0" w:rsidRDefault="00B9576A" w:rsidP="00C9385B">
            <w:pPr>
              <w:pStyle w:val="Tabletext"/>
            </w:pPr>
            <w:r w:rsidRPr="00A113A0">
              <w:t>≥ 100 % no Proktora blīvuma vai</w:t>
            </w:r>
          </w:p>
          <w:p w14:paraId="5EDF9157" w14:textId="77777777" w:rsidR="00B9576A" w:rsidRPr="00A113A0" w:rsidRDefault="00B9576A" w:rsidP="00C9385B">
            <w:pPr>
              <w:pStyle w:val="Tabletext"/>
            </w:pPr>
            <w:r w:rsidRPr="00A113A0">
              <w:t>veicot dubulto slogošanu ar statisko plātni E</w:t>
            </w:r>
            <w:r w:rsidRPr="00A113A0">
              <w:rPr>
                <w:vertAlign w:val="subscript"/>
              </w:rPr>
              <w:t>υ2</w:t>
            </w:r>
            <w:r w:rsidRPr="00A113A0">
              <w:t>/E</w:t>
            </w:r>
            <w:r w:rsidRPr="00A113A0">
              <w:rPr>
                <w:vertAlign w:val="subscript"/>
              </w:rPr>
              <w:t>υ1</w:t>
            </w:r>
            <w:r w:rsidRPr="00A113A0">
              <w:t>≤2,5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78F2C" w14:textId="77777777" w:rsidR="00B9576A" w:rsidRPr="00A113A0" w:rsidRDefault="00B9576A" w:rsidP="00C9385B">
            <w:pPr>
              <w:pStyle w:val="Tabletext"/>
            </w:pPr>
            <w:r w:rsidRPr="00A113A0">
              <w:t>LVS EN 13286-1</w:t>
            </w:r>
          </w:p>
          <w:p w14:paraId="059C594A" w14:textId="77777777" w:rsidR="00B9576A" w:rsidRPr="00A113A0" w:rsidRDefault="00B9576A" w:rsidP="00C9385B">
            <w:pPr>
              <w:pStyle w:val="Tabletext"/>
            </w:pPr>
            <w:r w:rsidRPr="00A113A0">
              <w:t>LVS EN 13286-2</w:t>
            </w:r>
          </w:p>
          <w:p w14:paraId="5A1A183D" w14:textId="77777777" w:rsidR="00B9576A" w:rsidRPr="00A113A0" w:rsidRDefault="00B9576A" w:rsidP="00C9385B">
            <w:pPr>
              <w:pStyle w:val="Tabletext"/>
            </w:pPr>
            <w:r w:rsidRPr="00A113A0">
              <w:t>AASHTO T205</w:t>
            </w:r>
          </w:p>
          <w:p w14:paraId="3620CA61" w14:textId="77777777" w:rsidR="00B9576A" w:rsidRPr="00A113A0" w:rsidRDefault="00B9576A" w:rsidP="00C9385B">
            <w:pPr>
              <w:pStyle w:val="Tabletext"/>
            </w:pPr>
            <w:r w:rsidRPr="00A113A0">
              <w:t>ASTM D2167-08</w:t>
            </w:r>
          </w:p>
          <w:p w14:paraId="2300CC7F" w14:textId="77777777" w:rsidR="00B9576A" w:rsidRPr="00A113A0" w:rsidRDefault="00B9576A" w:rsidP="00C9385B">
            <w:pPr>
              <w:pStyle w:val="Tabletext"/>
            </w:pPr>
            <w:r w:rsidRPr="00A113A0">
              <w:t>ASTM D1556-07</w:t>
            </w:r>
          </w:p>
          <w:p w14:paraId="70B1F522" w14:textId="77777777" w:rsidR="00B9576A" w:rsidRPr="00A113A0" w:rsidRDefault="00B9576A" w:rsidP="00C9385B">
            <w:pPr>
              <w:pStyle w:val="Tabletext"/>
            </w:pPr>
            <w:r w:rsidRPr="00A113A0">
              <w:t>BS 1377-9</w:t>
            </w:r>
          </w:p>
          <w:p w14:paraId="761600C0" w14:textId="77777777" w:rsidR="00B9576A" w:rsidRPr="00A113A0" w:rsidRDefault="00B9576A" w:rsidP="00C9385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7B911" w14:textId="77777777" w:rsidR="00B9576A" w:rsidRPr="00A113A0" w:rsidRDefault="00B9576A" w:rsidP="00C9385B">
            <w:pPr>
              <w:pStyle w:val="Tabletext"/>
            </w:pPr>
            <w:r w:rsidRPr="00A113A0">
              <w:t>Visā būvobjektā katrā joslā ik pēc 1000 m pirms nosedzošās konstruktīvās kārtas būvniecības</w:t>
            </w:r>
          </w:p>
        </w:tc>
      </w:tr>
      <w:tr w:rsidR="00B9576A" w:rsidRPr="00BF2E64" w14:paraId="45932A51" w14:textId="20EDE8F7" w:rsidTr="00B44DB7">
        <w:trPr>
          <w:cantSplit/>
          <w:trHeight w:val="18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3D821" w14:textId="192C3CE4" w:rsidR="00B9576A" w:rsidRPr="00A113A0" w:rsidRDefault="00B9576A" w:rsidP="00C9385B">
            <w:pPr>
              <w:pStyle w:val="Tabletext"/>
            </w:pPr>
            <w:r w:rsidRPr="00A113A0">
              <w:t>Deformācijas modulis</w:t>
            </w:r>
            <w:r w:rsidR="005D0326">
              <w:t xml:space="preserve"> salizturīgajai kārtai</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514B5A" w14:textId="6999D463" w:rsidR="00B9576A" w:rsidRPr="00A113A0" w:rsidRDefault="00B9576A" w:rsidP="002F09EA">
            <w:pPr>
              <w:pStyle w:val="Tabletext"/>
            </w:pPr>
            <w:r w:rsidRPr="00A113A0">
              <w:t>Kopējais deformācijas modulis E</w:t>
            </w:r>
            <w:r w:rsidRPr="00A113A0">
              <w:rPr>
                <w:vertAlign w:val="subscript"/>
              </w:rPr>
              <w:t>V2</w:t>
            </w:r>
            <w:r w:rsidRPr="00A113A0">
              <w:t xml:space="preserve"> nedrīkst būt zemāks par</w:t>
            </w:r>
            <w:r w:rsidR="002F09EA">
              <w:t xml:space="preserve"> </w:t>
            </w:r>
            <w:r w:rsidRPr="00A113A0">
              <w:t>90 MPa</w:t>
            </w:r>
            <w:r w:rsidR="002F09EA">
              <w:t xml:space="preserve"> vai</w:t>
            </w:r>
            <w:r>
              <w:t xml:space="preserve"> </w:t>
            </w:r>
            <w:r w:rsidRPr="00A113A0">
              <w:t>atbilstoši paredzētajam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4C56B" w14:textId="14D448C9" w:rsidR="00B9576A" w:rsidRPr="00A113A0" w:rsidRDefault="00B9576A" w:rsidP="00C9385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647F3" w14:textId="2EF8FC25" w:rsidR="00B9576A" w:rsidRPr="00A113A0" w:rsidRDefault="00B9576A" w:rsidP="00C9385B">
            <w:pPr>
              <w:pStyle w:val="Tabletext"/>
            </w:pPr>
            <w:r w:rsidRPr="00A113A0">
              <w:t>Visā būvobjektā katrā joslā ik pēc 1000 m</w:t>
            </w:r>
          </w:p>
        </w:tc>
      </w:tr>
    </w:tbl>
    <w:p w14:paraId="39CB34A0" w14:textId="77777777" w:rsidR="00B9576A" w:rsidRPr="00BF2E64" w:rsidRDefault="00B9576A" w:rsidP="005311E9">
      <w:pPr>
        <w:pStyle w:val="BodyText3"/>
      </w:pPr>
      <w:r w:rsidRPr="00BF2E64">
        <w:t>PIEZĪME</w:t>
      </w:r>
      <w:r w:rsidRPr="00BF2E64">
        <w:rPr>
          <w:vertAlign w:val="superscript"/>
        </w:rPr>
        <w:t>(1)</w:t>
      </w:r>
      <w:r w:rsidRPr="00BF2E64">
        <w:t xml:space="preserve"> Jānosaka uzbūvētās kārtas tilpuma blīvums, attiecinot to pret no kārtas noņemta parauga Proktora tilpuma blīvumu.</w:t>
      </w:r>
    </w:p>
    <w:p w14:paraId="43AEB7BD" w14:textId="77777777" w:rsidR="00B9576A" w:rsidRPr="00BF2E64" w:rsidRDefault="00B9576A" w:rsidP="00E244E9">
      <w:pPr>
        <w:pStyle w:val="Heading3"/>
      </w:pPr>
      <w:bookmarkStart w:id="324" w:name="_Toc250814941"/>
      <w:r w:rsidRPr="00BF2E64">
        <w:t>Darba daudzuma uzmērīšana</w:t>
      </w:r>
      <w:bookmarkEnd w:id="324"/>
    </w:p>
    <w:p w14:paraId="20CBB0CB" w14:textId="7C3D8557" w:rsidR="00B9576A" w:rsidRPr="00BF2E64" w:rsidRDefault="00B9576A" w:rsidP="00B9576A">
      <w:r w:rsidRPr="00BF2E64">
        <w:t xml:space="preserve">Salizturīgās </w:t>
      </w:r>
      <w:r w:rsidR="00DD452E">
        <w:t xml:space="preserve">vai drenējošās </w:t>
      </w:r>
      <w:r w:rsidRPr="00BF2E64">
        <w:t xml:space="preserve">kārtas būvniecības darbu daudzumu nosaka, aprēķinot uzbūvētās kārtas tilpumu blīvā veidā atbilstoši Ceļu specifikāciju </w:t>
      </w:r>
      <w:r>
        <w:fldChar w:fldCharType="begin"/>
      </w:r>
      <w:r>
        <w:instrText xml:space="preserve"> REF _Ref250980695 \n \h </w:instrText>
      </w:r>
      <w:r>
        <w:fldChar w:fldCharType="separate"/>
      </w:r>
      <w:r w:rsidR="00136ECA">
        <w:t>2.6.4.2</w:t>
      </w:r>
      <w:r>
        <w:fldChar w:fldCharType="end"/>
      </w:r>
      <w:r w:rsidRPr="00BF2E64">
        <w:t xml:space="preserve"> punkta prasībām</w:t>
      </w:r>
      <w:r>
        <w:t xml:space="preserve"> kubikmetros – m³, vai uzmērot laukumu atbilstoši Ceļu specifikāciju </w:t>
      </w:r>
      <w:r>
        <w:fldChar w:fldCharType="begin"/>
      </w:r>
      <w:r>
        <w:instrText xml:space="preserve"> REF _Ref251245516 \r \h </w:instrText>
      </w:r>
      <w:r>
        <w:fldChar w:fldCharType="separate"/>
      </w:r>
      <w:r w:rsidR="00136ECA">
        <w:t>2.6.4.1</w:t>
      </w:r>
      <w:r>
        <w:fldChar w:fldCharType="end"/>
      </w:r>
      <w:r>
        <w:t xml:space="preserve"> punkta prasībām kvadrātmetros – m²</w:t>
      </w:r>
      <w:r w:rsidRPr="00BF2E64">
        <w:t>.</w:t>
      </w:r>
    </w:p>
    <w:p w14:paraId="414A1B23" w14:textId="77777777" w:rsidR="00B9576A" w:rsidRPr="00BF2E64" w:rsidRDefault="00B9576A" w:rsidP="00B9576A">
      <w:r>
        <w:br w:type="page"/>
      </w:r>
    </w:p>
    <w:p w14:paraId="52FFDAD1" w14:textId="16615100" w:rsidR="00B9576A" w:rsidRPr="00BF2E64" w:rsidRDefault="00B9576A" w:rsidP="004A4661">
      <w:pPr>
        <w:pStyle w:val="Heading2"/>
      </w:pPr>
      <w:bookmarkStart w:id="325" w:name="_TOC80589"/>
      <w:bookmarkStart w:id="326" w:name="TOC93809505"/>
      <w:bookmarkStart w:id="327" w:name="_Toc357173110"/>
      <w:bookmarkStart w:id="328" w:name="_Toc250814942"/>
      <w:bookmarkStart w:id="329" w:name="_Ref250981009"/>
      <w:bookmarkStart w:id="330" w:name="_Ref250982864"/>
      <w:bookmarkStart w:id="331" w:name="_Ref251246126"/>
      <w:bookmarkStart w:id="332" w:name="_Ref251247151"/>
      <w:bookmarkStart w:id="333" w:name="_Ref251247160"/>
      <w:bookmarkStart w:id="334" w:name="_Ref251256837"/>
      <w:bookmarkStart w:id="335" w:name="_Ref251259609"/>
      <w:bookmarkStart w:id="336" w:name="_Ref251400447"/>
      <w:bookmarkStart w:id="337" w:name="_Ref283895022"/>
      <w:bookmarkStart w:id="338" w:name="_Ref324085147"/>
      <w:bookmarkStart w:id="339" w:name="_Ref328058872"/>
      <w:bookmarkStart w:id="340" w:name="_Ref328059283"/>
      <w:bookmarkStart w:id="341" w:name="_Toc523737838"/>
      <w:bookmarkEnd w:id="325"/>
      <w:bookmarkEnd w:id="326"/>
      <w:r w:rsidRPr="00BF2E64">
        <w:lastRenderedPageBreak/>
        <w:t>Nesaistītu minerālmateriālu pamata nesošās kārtas vai seguma būvniecība</w:t>
      </w:r>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14:paraId="3C7A5A3E" w14:textId="77777777" w:rsidR="00B9576A" w:rsidRPr="00BF2E64" w:rsidRDefault="00B9576A" w:rsidP="00B9576A">
      <w:r w:rsidRPr="00BF2E64">
        <w:t>Uzbūvējot paredzēto ceļa segas pamata nesošo kārtu vai konstrukciju, jāsasniedz paredzētais kopējais deformācijas moduli E</w:t>
      </w:r>
      <w:r w:rsidRPr="00BF2E64">
        <w:rPr>
          <w:vertAlign w:val="subscript"/>
        </w:rPr>
        <w:t>V2</w:t>
      </w:r>
      <w:r w:rsidRPr="00BF2E64">
        <w:t xml:space="preserve">. Ja nepieciešams, </w:t>
      </w:r>
      <w:r>
        <w:t xml:space="preserve">būvprojektā </w:t>
      </w:r>
      <w:r w:rsidRPr="00BF2E64">
        <w:t>jāparedz papildu darbi vai materiāli, kas to nodrošinās.</w:t>
      </w:r>
    </w:p>
    <w:p w14:paraId="3CE4DFF4" w14:textId="77777777" w:rsidR="00B9576A" w:rsidRDefault="00B9576A" w:rsidP="00B9576A">
      <w:r>
        <w:t>J</w:t>
      </w:r>
      <w:r w:rsidRPr="00BF2E64">
        <w:t>a paredzēts,</w:t>
      </w:r>
      <w:r>
        <w:t xml:space="preserve"> un pamatots ar ceļa segas aprēķinu,</w:t>
      </w:r>
      <w:r w:rsidRPr="00BF2E64">
        <w:t xml:space="preserve"> </w:t>
      </w:r>
      <w:r>
        <w:t>būvprojektā</w:t>
      </w:r>
      <w:r w:rsidRPr="00BF2E64">
        <w:t xml:space="preserve"> var noteikt no Ceļu specifikācijām atšķirīgu lietojamo rupjo minerālmateriālu stiprības klasi</w:t>
      </w:r>
      <w:r>
        <w:t xml:space="preserve"> vai sasniedzamo deformācijas moduli </w:t>
      </w:r>
      <w:r w:rsidRPr="00BF2E64">
        <w:t>E</w:t>
      </w:r>
      <w:r w:rsidRPr="00BF2E64">
        <w:rPr>
          <w:vertAlign w:val="subscript"/>
        </w:rPr>
        <w:t>V2</w:t>
      </w:r>
      <w:r>
        <w:t xml:space="preserve">, </w:t>
      </w:r>
      <w:r w:rsidRPr="00BF2E64">
        <w:t>atbilstoši pasūtītāja definētām prasībām.</w:t>
      </w:r>
    </w:p>
    <w:p w14:paraId="33706EE8" w14:textId="77777777" w:rsidR="00B9576A" w:rsidRPr="00BF2E64" w:rsidRDefault="00B9576A" w:rsidP="00B9576A">
      <w:r w:rsidRPr="00BF2E64">
        <w:t>Ja būvprojektā nav norādīts konkrēts lietojamā maisījuma tips</w:t>
      </w:r>
      <w:r>
        <w:t xml:space="preserve"> (ieteicams būvprojektā nenorādīt konkrētus lietojamo maisījuma tipus, ja tas nav pamatots ar īpašu nepieciešamību specifiskajā situācijā)</w:t>
      </w:r>
      <w:r w:rsidRPr="00BF2E64">
        <w:t xml:space="preserve">, tad maisījuma tipu nosaka </w:t>
      </w:r>
      <w:r>
        <w:t>būvdarbu veic</w:t>
      </w:r>
      <w:r w:rsidRPr="00BF2E64">
        <w:t>ējs, ievērojot šādus kritērijus:</w:t>
      </w:r>
    </w:p>
    <w:p w14:paraId="7B5B76E5" w14:textId="77777777" w:rsidR="00B9576A" w:rsidRPr="00BF2E64" w:rsidRDefault="00B9576A" w:rsidP="00B9576A">
      <w:pPr>
        <w:numPr>
          <w:ilvl w:val="0"/>
          <w:numId w:val="24"/>
        </w:numPr>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77777777" w:rsidR="00B9576A" w:rsidRPr="00BF2E64" w:rsidRDefault="00B9576A" w:rsidP="00B9576A">
      <w:pPr>
        <w:numPr>
          <w:ilvl w:val="0"/>
          <w:numId w:val="24"/>
        </w:numPr>
      </w:pPr>
      <w:r w:rsidRPr="00BF2E64">
        <w:t>ceļa segas kārtu var paredzēt izbūvēt no vairākiem slāņiem;</w:t>
      </w:r>
    </w:p>
    <w:p w14:paraId="6BF26ADA" w14:textId="77777777" w:rsidR="00B9576A" w:rsidRDefault="00B9576A" w:rsidP="00B9576A">
      <w:pPr>
        <w:numPr>
          <w:ilvl w:val="0"/>
          <w:numId w:val="24"/>
        </w:numPr>
      </w:pPr>
      <w:r w:rsidRPr="00BF2E64">
        <w:t>maisījuma tipi slāņos jāparedz no rupjākiem – apakšējos slāņos, uz smalkākiem – augšējos slāņos;</w:t>
      </w:r>
    </w:p>
    <w:p w14:paraId="4DFA2933" w14:textId="77777777" w:rsidR="00B9576A" w:rsidRDefault="00B9576A" w:rsidP="00B9576A">
      <w:pPr>
        <w:numPr>
          <w:ilvl w:val="0"/>
          <w:numId w:val="24"/>
        </w:numPr>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E244E9">
      <w:pPr>
        <w:pStyle w:val="Heading3"/>
      </w:pPr>
      <w:r>
        <w:t>Darba nosaukums</w:t>
      </w:r>
    </w:p>
    <w:p w14:paraId="007C35F5" w14:textId="77777777" w:rsidR="00B9576A" w:rsidRDefault="00B9576A" w:rsidP="00B9576A">
      <w:pPr>
        <w:numPr>
          <w:ilvl w:val="0"/>
          <w:numId w:val="201"/>
        </w:numPr>
      </w:pPr>
      <w:r>
        <w:t>Nesaistītu minerālmateriālu ... /tips/ pamata nesošās kārtas būvniecība ... /norādīt/ cm biezumā – m² vai m³</w:t>
      </w:r>
    </w:p>
    <w:p w14:paraId="382EAD21" w14:textId="77777777" w:rsidR="00B9576A" w:rsidRPr="00D20B2E" w:rsidRDefault="00B9576A" w:rsidP="00B9576A">
      <w:pPr>
        <w:numPr>
          <w:ilvl w:val="0"/>
          <w:numId w:val="201"/>
        </w:numPr>
      </w:pPr>
      <w:r>
        <w:t>Nesaistītu minerālmateriālu ... /tips/ seguma būvniecība ... /norādīt/ cm biezumā – m²</w:t>
      </w:r>
    </w:p>
    <w:p w14:paraId="71B49C82" w14:textId="77777777" w:rsidR="00B9576A" w:rsidRPr="00BF2E64" w:rsidRDefault="00B9576A" w:rsidP="00E244E9">
      <w:pPr>
        <w:pStyle w:val="Heading3"/>
      </w:pPr>
      <w:bookmarkStart w:id="342" w:name="_Toc250814943"/>
      <w:r w:rsidRPr="00BF2E64">
        <w:t>Definīcijas</w:t>
      </w:r>
      <w:bookmarkEnd w:id="342"/>
    </w:p>
    <w:p w14:paraId="38E52482" w14:textId="77777777" w:rsidR="00B9576A" w:rsidRPr="00BF2E64" w:rsidRDefault="00B9576A" w:rsidP="00B9576A">
      <w:r w:rsidRPr="00BF2E64">
        <w:t>Nesaistītu minerālmateriālu pamata nesošā kārta – ar saistvielām nesaistīta autoceļa segas konstrukcijas nesošā kārta. Virsējā nesošā kārta – nesošā virskārta. Apakšējā nesošā kārta – nesošā apakškārta.</w:t>
      </w:r>
    </w:p>
    <w:p w14:paraId="49B65DAD" w14:textId="77777777" w:rsidR="00B9576A" w:rsidRDefault="00B9576A" w:rsidP="00B9576A">
      <w:r w:rsidRPr="00BF2E64">
        <w:t>Nesaistītu minerālmateriālu segums – ar saistvielām nesaistīta ceļa segas konstrukcijas seguma virskārta – dilumkārta.</w:t>
      </w:r>
    </w:p>
    <w:p w14:paraId="74349681" w14:textId="77777777" w:rsidR="00B9576A" w:rsidRPr="00BF2E64" w:rsidRDefault="00B9576A" w:rsidP="00B9576A">
      <w:r>
        <w:t>PDV – piegādātāja deklarētā vērtība.</w:t>
      </w:r>
    </w:p>
    <w:p w14:paraId="207EB8D8" w14:textId="77777777" w:rsidR="00B9576A" w:rsidRPr="00BF2E64" w:rsidRDefault="00B9576A" w:rsidP="00E244E9">
      <w:pPr>
        <w:pStyle w:val="Heading3"/>
      </w:pPr>
      <w:bookmarkStart w:id="343" w:name="_Toc250814944"/>
      <w:r w:rsidRPr="00BF2E64">
        <w:t>Darba apraksts</w:t>
      </w:r>
      <w:bookmarkEnd w:id="343"/>
    </w:p>
    <w:p w14:paraId="3885F230" w14:textId="77777777" w:rsidR="00B9576A" w:rsidRPr="00BF2E64" w:rsidRDefault="00B9576A" w:rsidP="00B9576A">
      <w:r w:rsidRPr="00BF2E64">
        <w:t xml:space="preserve">Nesaistītu minerālmateriālu </w:t>
      </w:r>
      <w:r w:rsidRPr="0089300D">
        <w:t>pamata nesošo kārtu vai segumu var būvēt vienā vai vairākos slāņos. Būvniecība ietver nepieciešamo materiālu sagatavošanu un ražošanu, piegādi un iestrādi, kā arī pamatnes sagatavošanu</w:t>
      </w:r>
      <w:r w:rsidRPr="00BF2E64">
        <w:t xml:space="preserve"> (profilēšana, planēšana). Ja nepieciešams, tad pirms darba izpildes jāveic arī pamatnes ģeodēziskie mērījumi un darba daudzuma aprēķini.</w:t>
      </w:r>
    </w:p>
    <w:p w14:paraId="05A8EC5D" w14:textId="77777777" w:rsidR="00B9576A" w:rsidRPr="00BF2E64" w:rsidRDefault="00B9576A" w:rsidP="00E244E9">
      <w:pPr>
        <w:pStyle w:val="Heading3"/>
      </w:pPr>
      <w:bookmarkStart w:id="344" w:name="_Toc250814945"/>
      <w:bookmarkStart w:id="345" w:name="_Ref251246295"/>
      <w:bookmarkStart w:id="346" w:name="_Ref251247179"/>
      <w:bookmarkStart w:id="347" w:name="_Ref251256864"/>
      <w:bookmarkStart w:id="348" w:name="_Ref251259547"/>
      <w:bookmarkStart w:id="349" w:name="_Ref251333985"/>
      <w:bookmarkStart w:id="350" w:name="_Ref324085088"/>
      <w:bookmarkStart w:id="351" w:name="_Ref502692047"/>
      <w:r w:rsidRPr="00BF2E64">
        <w:lastRenderedPageBreak/>
        <w:t>Materiāli</w:t>
      </w:r>
      <w:bookmarkEnd w:id="344"/>
      <w:bookmarkEnd w:id="345"/>
      <w:bookmarkEnd w:id="346"/>
      <w:bookmarkEnd w:id="347"/>
      <w:bookmarkEnd w:id="348"/>
      <w:bookmarkEnd w:id="349"/>
      <w:bookmarkEnd w:id="350"/>
      <w:bookmarkEnd w:id="351"/>
    </w:p>
    <w:p w14:paraId="3C8065DB" w14:textId="77777777" w:rsidR="00B9576A" w:rsidRPr="00BF2E64" w:rsidRDefault="00B9576A" w:rsidP="00B9576A">
      <w:r w:rsidRPr="00BF2E64">
        <w:t>Nesaistītu minerālmateriālu pamata nesošās kārtas vai seguma būvniecībai lietojami minerālmateriālu maisījumi. Var lietot minerālmateriālus no kalnu iežiem vai arī reciklētus materiālus (iepriekš būvniecībā izmantotus, pārstrādātus materiālus), kā arī domnas un tēraudkausēšanas sārņus. Nesaistītu minerālmateriālu segumu dilumkārtu būvniecībai ieteicams pielietot minerālmateriālu maisījumus no drupinātas grants. Pasūtītājs var noteikt lietojamā materiāla izcelsmi. Šajā nodaļā izvirzītajām prasībām jāatbilst katram atsevišķajam nesaistītu minerālmateriālu pamata nesošās kārtas vai seguma maisījumā izmantotajam izejmateriālam. Neviens no materiāliem nedrīkst saturēt māla gabalus vai pikas, velēnas, saknes, augus u.c. organiskas vielas vai citus nepieņemamus piemaisījumus.</w:t>
      </w:r>
    </w:p>
    <w:p w14:paraId="24D053A2" w14:textId="77777777" w:rsidR="00B9576A" w:rsidRPr="00BF2E64" w:rsidRDefault="00B9576A" w:rsidP="00B9576A">
      <w:r w:rsidRPr="00BF2E64">
        <w:t>Maisījumu gatavošanai ir atļauts izmantot arī divu vai vairāku blakus esošo izmēru minerālmateriālu kombinācijas vai minerālmateriālu maisījumus. Šajā gadījumā tiem ir jābūt vienmērīgi samaisītiem, bez segregācijas.</w:t>
      </w:r>
    </w:p>
    <w:p w14:paraId="672535DB" w14:textId="77777777" w:rsidR="00B9576A" w:rsidRPr="00BF2E64" w:rsidRDefault="00B9576A" w:rsidP="00B9576A">
      <w:r w:rsidRPr="009E3765">
        <w:t>Maisījumi jāsagatavo no Ceļu specifikāciju prasībām atbilstošiem rupjiem, jauktiem un/vai smalkiem izejmateriāliem tā, lai gatavā maisījuma īpašības atbi</w:t>
      </w:r>
      <w:r w:rsidRPr="00B46108">
        <w:t>lstu šo specifikāciju prasībām. Prasības maisījumu izejmateriāliem noteiktas pēc LVS EN 13242</w:t>
      </w:r>
      <w:r w:rsidRPr="00903E68">
        <w:t>; prasības maisījumiem – pēc LVS EN 13285.</w:t>
      </w:r>
    </w:p>
    <w:p w14:paraId="199001C1" w14:textId="77777777" w:rsidR="00B9576A" w:rsidRPr="00BF2E64" w:rsidRDefault="00B9576A" w:rsidP="00B9576A">
      <w:r w:rsidRPr="00BF2E64">
        <w:t>Ja paredzēts, nesaistītu minerālmateriālu pamata nesošās kārtas būvniecībai vienam slānim var izmantot frakcionētus rupjos minerālmateriālus, kuru D ≤ 90 mm un D ≤ 8d, būvējot ar noķīlēšanas paņēmienu. Šādā gadījumā uzbūvētā slāņa biezums nav ieteicams biezāks par lietotā minerālmateriāla lielāko graudu izmēru vairāk nekā 2,5 reizes, turklāt jālieto minerālmateriāls, kura stiprības klase ir vismaz vienu klasi augstāka, nekā noteikts šajās specifikācijās attiecīgajai AADT</w:t>
      </w:r>
      <w:r w:rsidRPr="00BF2E64">
        <w:rPr>
          <w:vertAlign w:val="subscript"/>
        </w:rPr>
        <w:t>j,smagie</w:t>
      </w:r>
      <w:r w:rsidRPr="00BF2E64">
        <w:t xml:space="preserve"> minerālmateriālu maisījumiem attiecīgajai konstruktīvajai kārtai. Ja virs šādas frakcionētu šķembu kārtas paredzēts būvēt ar saistvielām saistītu kārtu, tad noķīlēšanai jālieto atbilstošu izmēru ķīlējošās frakcijas šķembas, kuru </w:t>
      </w:r>
      <w:bookmarkStart w:id="352" w:name="OLE_LINK42"/>
      <w:r w:rsidRPr="00BF2E64">
        <w:t>D ≤ 2d</w:t>
      </w:r>
      <w:bookmarkEnd w:id="352"/>
      <w:r w:rsidRPr="00BF2E64">
        <w:t>, pakāpeniski samazinot ķīlējošo šķembu frakciju ar soli ½ – ¼ no ieklātajā kārtā vai iepriekšējā ķīlēšanā lietoto šķembu lielāko graudu izmēra līdz mazākajai frakcijai 4 – 8 mm. Ja virs šādas frakcionētu šķembu kārtas paredzēts būvēt ar saistvielām nesaistītu pamata nesošo kārtu, piemēram, izmantojot minerālo materiālu maisījumu, tad frakcionēto šķembu slāņus atsevišķi var neķīlēt vai veikt to ierobežotā apjomā, jo frakcijas noķīlēšanu nodrošinās augstāk iestrādātais maisījums.</w:t>
      </w:r>
    </w:p>
    <w:p w14:paraId="44A011DE" w14:textId="77777777" w:rsidR="00B9576A" w:rsidRPr="00BF2E64" w:rsidRDefault="00B9576A" w:rsidP="00E244E9">
      <w:pPr>
        <w:pStyle w:val="Heading4"/>
      </w:pPr>
      <w:bookmarkStart w:id="353" w:name="_Ref251245674"/>
      <w:r w:rsidRPr="00BF2E64">
        <w:t>Prasības maisījumu izejmateriāliem</w:t>
      </w:r>
      <w:bookmarkEnd w:id="353"/>
    </w:p>
    <w:p w14:paraId="4BDA59CC" w14:textId="0071BBB6" w:rsidR="00B9576A" w:rsidRPr="00BF2E64" w:rsidRDefault="00B9576A" w:rsidP="00B9576A">
      <w:r w:rsidRPr="00B44DB7">
        <w:rPr>
          <w:lang w:val="lv-LV"/>
        </w:rPr>
        <w:t xml:space="preserve">Visi minerālmateriāli jāapraksta ar minerālmateriālu izmēru izteiksmi, izmantojot apzīmējumu d/D (LVS EN 13242 4.2.p-ts). </w:t>
      </w:r>
      <w:r w:rsidRPr="00BF2E64">
        <w:t>Minerālmateriālu izmēri jānosaka, izmantojot</w:t>
      </w:r>
      <w:r>
        <w:t xml:space="preserve"> </w:t>
      </w:r>
      <w:r>
        <w:fldChar w:fldCharType="begin"/>
      </w:r>
      <w:r>
        <w:instrText xml:space="preserve"> REF _Ref251243643 \r \h </w:instrText>
      </w:r>
      <w:r>
        <w:fldChar w:fldCharType="separate"/>
      </w:r>
      <w:r w:rsidR="00136ECA">
        <w:t>5.2-1</w:t>
      </w:r>
      <w:r>
        <w:fldChar w:fldCharType="end"/>
      </w:r>
      <w:r w:rsidRPr="00BF2E64">
        <w:t xml:space="preserve"> tabulā dotos sietu izmērus.</w:t>
      </w:r>
    </w:p>
    <w:p w14:paraId="12B3D362" w14:textId="77777777" w:rsidR="00B9576A" w:rsidRPr="00BF2E64" w:rsidRDefault="00B9576A" w:rsidP="00134196">
      <w:pPr>
        <w:pStyle w:val="Heading8"/>
      </w:pPr>
      <w:bookmarkStart w:id="354" w:name="_Ref251243643"/>
      <w:r w:rsidRPr="00BF2E64">
        <w:t>tabula. Sietu izmēri minerālmateriāla izmēru noteikšanai</w:t>
      </w:r>
      <w:bookmarkEnd w:id="354"/>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C11C23" w14:textId="77777777" w:rsidR="00B9576A" w:rsidRPr="00BF2E64" w:rsidRDefault="00B9576A" w:rsidP="00C9385B">
            <w:pPr>
              <w:pStyle w:val="Tabletext"/>
            </w:pPr>
            <w:r w:rsidRPr="00BF2E64">
              <w:t>Pamatkomplekts plus 1.komplekts (mm)</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6133C5" w14:textId="77777777" w:rsidR="00B9576A" w:rsidRPr="00BF2E64" w:rsidRDefault="00B9576A" w:rsidP="00C9385B">
            <w:pPr>
              <w:pStyle w:val="Tabletext2"/>
            </w:pPr>
            <w:r w:rsidRPr="00BF2E64">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BEA3A" w14:textId="77777777" w:rsidR="00B9576A" w:rsidRPr="00BF2E64" w:rsidRDefault="00B9576A" w:rsidP="00C9385B">
            <w:pPr>
              <w:pStyle w:val="Tabletext2"/>
            </w:pPr>
            <w:r w:rsidRPr="00BF2E64">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258EDB" w14:textId="77777777" w:rsidR="00B9576A" w:rsidRPr="00BF2E64" w:rsidRDefault="00B9576A" w:rsidP="00C9385B">
            <w:pPr>
              <w:pStyle w:val="Tabletext2"/>
            </w:pPr>
            <w:r w:rsidRPr="00BF2E64">
              <w:t>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E654F5" w14:textId="77777777" w:rsidR="00B9576A" w:rsidRPr="00BF2E64" w:rsidRDefault="00B9576A" w:rsidP="00C9385B">
            <w:pPr>
              <w:pStyle w:val="Tabletext2"/>
            </w:pPr>
            <w:r w:rsidRPr="00BF2E64">
              <w:t>4</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5F5F9" w14:textId="77777777" w:rsidR="00B9576A" w:rsidRPr="00BF2E64" w:rsidRDefault="00B9576A" w:rsidP="00C9385B">
            <w:pPr>
              <w:pStyle w:val="Tabletext2"/>
            </w:pPr>
            <w:r w:rsidRPr="00BF2E64">
              <w:t>5,6</w:t>
            </w:r>
          </w:p>
          <w:p w14:paraId="60CA296C" w14:textId="77777777" w:rsidR="00B9576A" w:rsidRPr="00BF2E64" w:rsidRDefault="00B9576A" w:rsidP="00C9385B">
            <w:pPr>
              <w:pStyle w:val="Tabletext2"/>
            </w:pPr>
            <w:r w:rsidRPr="00BF2E64">
              <w:t>(5)</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3F784" w14:textId="77777777" w:rsidR="00B9576A" w:rsidRPr="00BF2E64" w:rsidRDefault="00B9576A" w:rsidP="00C9385B">
            <w:pPr>
              <w:pStyle w:val="Tabletext2"/>
            </w:pPr>
            <w:r w:rsidRPr="00BF2E64">
              <w:t>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B5048" w14:textId="77777777" w:rsidR="00B9576A" w:rsidRPr="00BF2E64" w:rsidRDefault="00B9576A" w:rsidP="00C9385B">
            <w:pPr>
              <w:pStyle w:val="Tabletext2"/>
            </w:pPr>
            <w:r w:rsidRPr="00BF2E64">
              <w:t>11,2</w:t>
            </w:r>
          </w:p>
          <w:p w14:paraId="19239F05" w14:textId="77777777" w:rsidR="00B9576A" w:rsidRPr="00BF2E64" w:rsidRDefault="00B9576A" w:rsidP="00C9385B">
            <w:pPr>
              <w:pStyle w:val="Tabletext2"/>
            </w:pPr>
            <w:r w:rsidRPr="00BF2E64">
              <w:t>(11)</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983386" w14:textId="77777777" w:rsidR="00B9576A" w:rsidRPr="00BF2E64" w:rsidRDefault="00B9576A" w:rsidP="00C9385B">
            <w:pPr>
              <w:pStyle w:val="Tabletext2"/>
            </w:pPr>
            <w:r w:rsidRPr="00BF2E64">
              <w:t>16</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FD51B5" w14:textId="77777777" w:rsidR="00B9576A" w:rsidRPr="00BF2E64" w:rsidRDefault="00B9576A" w:rsidP="00C9385B">
            <w:pPr>
              <w:pStyle w:val="Tabletext2"/>
            </w:pPr>
            <w:r w:rsidRPr="00BF2E64">
              <w:t>22,4</w:t>
            </w:r>
          </w:p>
          <w:p w14:paraId="6C343ECE" w14:textId="77777777" w:rsidR="00B9576A" w:rsidRPr="00BF2E64" w:rsidRDefault="00B9576A" w:rsidP="00C9385B">
            <w:pPr>
              <w:pStyle w:val="Tabletext2"/>
            </w:pPr>
            <w:r w:rsidRPr="00BF2E64">
              <w:t>(22)</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A4B90" w14:textId="77777777" w:rsidR="00B9576A" w:rsidRPr="00BF2E64" w:rsidRDefault="00B9576A" w:rsidP="00C9385B">
            <w:pPr>
              <w:pStyle w:val="Tabletext2"/>
            </w:pPr>
            <w:r w:rsidRPr="00BF2E64">
              <w:t>31,5</w:t>
            </w:r>
          </w:p>
          <w:p w14:paraId="4211AE5A" w14:textId="77777777" w:rsidR="00B9576A" w:rsidRPr="00BF2E64" w:rsidRDefault="00B9576A" w:rsidP="00C9385B">
            <w:pPr>
              <w:pStyle w:val="Tabletext2"/>
            </w:pPr>
            <w:r w:rsidRPr="00BF2E64">
              <w:t>(32)</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A80C5" w14:textId="77777777" w:rsidR="00B9576A" w:rsidRPr="00BF2E64" w:rsidRDefault="00B9576A" w:rsidP="00C9385B">
            <w:pPr>
              <w:pStyle w:val="Tabletext2"/>
            </w:pPr>
            <w:r w:rsidRPr="00BF2E64">
              <w:t>45</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AE9C0" w14:textId="77777777" w:rsidR="00B9576A" w:rsidRPr="00BF2E64" w:rsidRDefault="00B9576A" w:rsidP="00C9385B">
            <w:pPr>
              <w:pStyle w:val="Tabletext2"/>
            </w:pPr>
            <w:r w:rsidRPr="00BF2E64">
              <w:t>56</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189C" w14:textId="77777777" w:rsidR="00B9576A" w:rsidRPr="00BF2E64" w:rsidRDefault="00B9576A" w:rsidP="00C9385B">
            <w:pPr>
              <w:pStyle w:val="Tabletext2"/>
            </w:pPr>
            <w:r w:rsidRPr="00BF2E64">
              <w:t>63</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DAD270" w14:textId="77777777" w:rsidR="00B9576A" w:rsidRPr="00BF2E64" w:rsidRDefault="00B9576A" w:rsidP="00C9385B">
            <w:pPr>
              <w:pStyle w:val="Tabletext2"/>
            </w:pPr>
            <w:r w:rsidRPr="00BF2E64">
              <w:t>90</w:t>
            </w:r>
          </w:p>
        </w:tc>
      </w:tr>
    </w:tbl>
    <w:p w14:paraId="36CBA3AD" w14:textId="77777777" w:rsidR="00B9576A" w:rsidRPr="00BF2E64" w:rsidRDefault="00B9576A" w:rsidP="00D27362">
      <w:pPr>
        <w:pStyle w:val="CommentSubject"/>
      </w:pPr>
      <w:r w:rsidRPr="00BF2E64">
        <w:t>PIEZĪME. Iekavās dotos noapaļotos izmērus var lietot vienkāršotai minerālmateriālu izmēru raksturošanai.</w:t>
      </w:r>
    </w:p>
    <w:p w14:paraId="3D52F91E" w14:textId="77777777" w:rsidR="00B9576A" w:rsidRPr="00BF2E64" w:rsidRDefault="00B9576A" w:rsidP="00B9576A">
      <w:r w:rsidRPr="00BF2E64">
        <w:t>Granulometriskais sastāvs</w:t>
      </w:r>
      <w:r>
        <w:t xml:space="preserve"> </w:t>
      </w:r>
      <w:r w:rsidRPr="00BF2E64">
        <w:t>(LVS EN 13242 4.3.p-ts).</w:t>
      </w:r>
    </w:p>
    <w:p w14:paraId="332BC280" w14:textId="77777777" w:rsidR="00B9576A" w:rsidRPr="00BF2E64" w:rsidRDefault="00B9576A" w:rsidP="00B9576A">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0D170BB" w14:textId="3D923A0A" w:rsidR="00B9576A" w:rsidRPr="00BF2E64" w:rsidRDefault="00B9576A" w:rsidP="00B9576A">
      <w:r w:rsidRPr="00BF2E64">
        <w:lastRenderedPageBreak/>
        <w:t xml:space="preserve">Minerālmateriālu granulometriskajam sastāvam ir jāatbilst </w:t>
      </w:r>
      <w:r>
        <w:fldChar w:fldCharType="begin"/>
      </w:r>
      <w:r>
        <w:instrText xml:space="preserve"> REF _Ref251243648 \r \h </w:instrText>
      </w:r>
      <w:r>
        <w:fldChar w:fldCharType="separate"/>
      </w:r>
      <w:r w:rsidR="00136ECA">
        <w:t>5.2-2</w:t>
      </w:r>
      <w:r>
        <w:fldChar w:fldCharType="end"/>
      </w:r>
      <w:r w:rsidRPr="00BF2E64">
        <w:t xml:space="preserve"> tabulā izvirzītajām </w:t>
      </w:r>
      <w:r w:rsidR="009305EA">
        <w:t>vispārīgajām</w:t>
      </w:r>
      <w:r w:rsidR="009305EA" w:rsidRPr="00BF2E64">
        <w:t xml:space="preserve"> </w:t>
      </w:r>
      <w:r w:rsidRPr="00BF2E64">
        <w:t>prasībām.</w:t>
      </w:r>
    </w:p>
    <w:p w14:paraId="6DDE93AB" w14:textId="52E5D8E0" w:rsidR="00B9576A" w:rsidRPr="00BF2E64" w:rsidRDefault="00B9576A" w:rsidP="00134196">
      <w:pPr>
        <w:pStyle w:val="Heading8"/>
      </w:pPr>
      <w:bookmarkStart w:id="355" w:name="_Ref251243648"/>
      <w:r w:rsidRPr="00BF2E64">
        <w:t xml:space="preserve">tabula. </w:t>
      </w:r>
      <w:r w:rsidR="009305EA">
        <w:t>Vispārīgās</w:t>
      </w:r>
      <w:r w:rsidR="009305EA" w:rsidRPr="00BF2E64">
        <w:t xml:space="preserve"> </w:t>
      </w:r>
      <w:r w:rsidRPr="00BF2E64">
        <w:t>prasības granulometriskajam sastāvam</w:t>
      </w:r>
      <w:bookmarkEnd w:id="355"/>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3E9E1" w14:textId="77777777" w:rsidR="00B9576A" w:rsidRPr="00BF2E64" w:rsidRDefault="00B9576A" w:rsidP="00862D54">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C01FCC" w14:textId="77777777" w:rsidR="00B9576A" w:rsidRPr="00BF2E64" w:rsidRDefault="00B9576A" w:rsidP="00862D54">
            <w:pPr>
              <w:pStyle w:val="Tablehead"/>
            </w:pPr>
            <w:r w:rsidRPr="00BF2E64">
              <w:t>Izmērs</w:t>
            </w:r>
          </w:p>
          <w:p w14:paraId="4F90C4C0" w14:textId="77777777" w:rsidR="00B9576A" w:rsidRPr="00BF2E64" w:rsidRDefault="00B9576A" w:rsidP="00862D54">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D8EC76" w14:textId="77777777" w:rsidR="00B9576A" w:rsidRPr="00BF2E64" w:rsidRDefault="00B9576A" w:rsidP="00862D5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F46E97" w14:textId="77777777" w:rsidR="00B9576A" w:rsidRPr="00BF2E64" w:rsidRDefault="00B9576A" w:rsidP="00862D54">
            <w:pPr>
              <w:pStyle w:val="Tablehead"/>
            </w:pPr>
            <w:r w:rsidRPr="00BF2E64">
              <w:t>Kategorija</w:t>
            </w:r>
          </w:p>
        </w:tc>
      </w:tr>
      <w:tr w:rsidR="00B9576A" w:rsidRPr="00BF2E64" w14:paraId="7F6EFB9C"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A189B" w14:textId="77777777" w:rsidR="00B9576A" w:rsidRPr="00BF2E64" w:rsidRDefault="00B9576A" w:rsidP="00862D54">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EF044" w14:textId="77777777" w:rsidR="00B9576A" w:rsidRPr="00BF2E64" w:rsidRDefault="00B9576A" w:rsidP="00862D54">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42138" w14:textId="77777777" w:rsidR="00B9576A" w:rsidRPr="00BF2E64" w:rsidRDefault="00B9576A" w:rsidP="00862D54">
            <w:pPr>
              <w:pStyle w:val="Tablehead"/>
            </w:pPr>
            <w:r w:rsidRPr="00BF2E64">
              <w:t>2D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8B23E1" w14:textId="77777777" w:rsidR="00B9576A" w:rsidRPr="00BF2E64" w:rsidRDefault="00B9576A" w:rsidP="00862D54">
            <w:pPr>
              <w:pStyle w:val="Tablehead"/>
              <w:rPr>
                <w:vertAlign w:val="superscript"/>
              </w:rPr>
            </w:pPr>
            <w:r w:rsidRPr="00BF2E64">
              <w:t>1,4D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C53F8" w14:textId="77777777" w:rsidR="00B9576A" w:rsidRPr="00BF2E64" w:rsidRDefault="00B9576A" w:rsidP="00862D54">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E13C8" w14:textId="77777777" w:rsidR="00B9576A" w:rsidRPr="00BF2E64" w:rsidRDefault="00B9576A" w:rsidP="00862D54">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29AC75" w14:textId="77777777" w:rsidR="00B9576A" w:rsidRPr="00BF2E64" w:rsidRDefault="00B9576A" w:rsidP="00862D54">
            <w:pPr>
              <w:pStyle w:val="Tablehead"/>
              <w:rPr>
                <w:vertAlign w:val="superscript"/>
              </w:rPr>
            </w:pPr>
            <w:r w:rsidRPr="00BF2E64">
              <w:t>d/2</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9E54F" w14:textId="77777777" w:rsidR="00B9576A" w:rsidRPr="00BF2E64" w:rsidRDefault="00B9576A" w:rsidP="00B44DB7">
            <w:pPr>
              <w:pStyle w:val="TableGrid1"/>
            </w:pPr>
          </w:p>
        </w:tc>
      </w:tr>
      <w:tr w:rsidR="00B9576A" w:rsidRPr="00BF2E64" w14:paraId="53B64EA1"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B78FDF" w14:textId="77777777" w:rsidR="00B9576A" w:rsidRPr="00BF2E64" w:rsidRDefault="00B9576A" w:rsidP="00C9385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175620" w14:textId="77777777" w:rsidR="00B9576A" w:rsidRPr="00BF2E64" w:rsidRDefault="00B9576A" w:rsidP="00C9385B">
            <w:pPr>
              <w:pStyle w:val="Tabletext"/>
            </w:pPr>
            <w:r w:rsidRPr="00BF2E64">
              <w:t>d ≥ 1 un</w:t>
            </w:r>
          </w:p>
          <w:p w14:paraId="3A4FC39F" w14:textId="77777777" w:rsidR="00B9576A" w:rsidRPr="00BF2E64" w:rsidRDefault="00B9576A" w:rsidP="00C9385B">
            <w:pPr>
              <w:pStyle w:val="Tabletext"/>
            </w:pPr>
            <w:r w:rsidRPr="00BF2E64">
              <w:t xml:space="preserve">D &gt;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074DE" w14:textId="77777777" w:rsidR="00B9576A" w:rsidRPr="00BF2E64" w:rsidRDefault="00B9576A" w:rsidP="00C9385B">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6034C7" w14:textId="77777777" w:rsidR="00B9576A" w:rsidRPr="00BF2E64" w:rsidRDefault="00B9576A" w:rsidP="00C9385B">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57EBF" w14:textId="77777777" w:rsidR="00B9576A" w:rsidRPr="00BF2E64" w:rsidRDefault="00B9576A" w:rsidP="00C9385B">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C5807" w14:textId="77777777" w:rsidR="00B9576A" w:rsidRPr="00BF2E64" w:rsidRDefault="00B9576A" w:rsidP="00C9385B">
            <w:pPr>
              <w:pStyle w:val="Tabletext2"/>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9DB16" w14:textId="77777777" w:rsidR="00B9576A" w:rsidRPr="00BF2E64" w:rsidRDefault="00B9576A" w:rsidP="00C9385B">
            <w:pPr>
              <w:pStyle w:val="Tabletext2"/>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D6ACF6" w14:textId="77777777" w:rsidR="00B9576A" w:rsidRPr="00BF2E64" w:rsidRDefault="00B9576A" w:rsidP="00C9385B">
            <w:pPr>
              <w:pStyle w:val="Tabletext2"/>
            </w:pPr>
            <w:r w:rsidRPr="00BF2E64">
              <w:t>G</w:t>
            </w:r>
            <w:r w:rsidRPr="00BF2E64">
              <w:rPr>
                <w:vertAlign w:val="subscript"/>
              </w:rPr>
              <w:t>C</w:t>
            </w:r>
            <w:r w:rsidRPr="00BF2E64">
              <w:t>80/20</w:t>
            </w:r>
          </w:p>
        </w:tc>
      </w:tr>
      <w:tr w:rsidR="00B9576A" w:rsidRPr="00BF2E64" w14:paraId="1D17B7A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F35AAC" w14:textId="77777777" w:rsidR="00B9576A" w:rsidRPr="00BF2E64" w:rsidRDefault="00B9576A" w:rsidP="00C9385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A2656" w14:textId="77777777" w:rsidR="00B9576A" w:rsidRPr="00BF2E64" w:rsidRDefault="00B9576A" w:rsidP="00C9385B">
            <w:pPr>
              <w:pStyle w:val="Tabletext"/>
            </w:pPr>
            <w:r w:rsidRPr="00BF2E64">
              <w:t>d = 0 un</w:t>
            </w:r>
          </w:p>
          <w:p w14:paraId="26CDB7BE" w14:textId="77777777" w:rsidR="00B9576A" w:rsidRPr="00BF2E64" w:rsidRDefault="00B9576A" w:rsidP="00C9385B">
            <w:pPr>
              <w:pStyle w:val="Tabletext"/>
            </w:pPr>
            <w:r w:rsidRPr="00BF2E64">
              <w:t xml:space="preserve">D ≤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EA94C" w14:textId="77777777" w:rsidR="00B9576A" w:rsidRPr="00BF2E64" w:rsidRDefault="00B9576A" w:rsidP="00C9385B">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81A811" w14:textId="77777777" w:rsidR="00B9576A" w:rsidRPr="00BF2E64" w:rsidRDefault="00B9576A" w:rsidP="00C9385B">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97DBF" w14:textId="77777777" w:rsidR="00B9576A" w:rsidRPr="00BF2E64" w:rsidRDefault="00B9576A" w:rsidP="00C9385B">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FA060A" w14:textId="77777777" w:rsidR="00B9576A" w:rsidRPr="00BF2E64" w:rsidRDefault="00B9576A" w:rsidP="00C9385B">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69EED" w14:textId="77777777" w:rsidR="00B9576A" w:rsidRPr="00BF2E64" w:rsidRDefault="00B9576A" w:rsidP="00C9385B">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CBB627" w14:textId="77777777" w:rsidR="00B9576A" w:rsidRPr="00BF2E64" w:rsidRDefault="00B9576A" w:rsidP="00C9385B">
            <w:pPr>
              <w:pStyle w:val="Tabletext2"/>
            </w:pPr>
            <w:r w:rsidRPr="00BF2E64">
              <w:t>G</w:t>
            </w:r>
            <w:r w:rsidRPr="00BF2E64">
              <w:rPr>
                <w:vertAlign w:val="subscript"/>
              </w:rPr>
              <w:t>F</w:t>
            </w:r>
            <w:r w:rsidRPr="00BF2E64">
              <w:t>80</w:t>
            </w:r>
          </w:p>
        </w:tc>
      </w:tr>
      <w:tr w:rsidR="00B9576A" w:rsidRPr="00BF2E64" w14:paraId="0BEE42F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ED786E" w14:textId="77777777" w:rsidR="00B9576A" w:rsidRPr="00BF2E64" w:rsidRDefault="00B9576A" w:rsidP="00C9385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1E9FA" w14:textId="77777777" w:rsidR="00B9576A" w:rsidRPr="00BF2E64" w:rsidRDefault="00B9576A" w:rsidP="00C9385B">
            <w:pPr>
              <w:pStyle w:val="Tabletext"/>
            </w:pPr>
            <w:r w:rsidRPr="00BF2E64">
              <w:t>d = 0 un</w:t>
            </w:r>
          </w:p>
          <w:p w14:paraId="5BEA09BD" w14:textId="77777777" w:rsidR="00B9576A" w:rsidRPr="00BF2E64" w:rsidRDefault="00B9576A" w:rsidP="00C9385B">
            <w:pPr>
              <w:pStyle w:val="Tabletext"/>
            </w:pPr>
            <w:r w:rsidRPr="00BF2E64">
              <w:t xml:space="preserve">D &gt;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837C" w14:textId="77777777" w:rsidR="00B9576A" w:rsidRPr="00BF2E64" w:rsidRDefault="00B9576A" w:rsidP="00C9385B">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B4EE22" w14:textId="77777777" w:rsidR="00B9576A" w:rsidRPr="00BF2E64" w:rsidRDefault="00B9576A" w:rsidP="00C9385B">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07022" w14:textId="77777777" w:rsidR="00B9576A" w:rsidRPr="00BF2E64" w:rsidRDefault="00B9576A" w:rsidP="00C9385B">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AA3C4" w14:textId="77777777" w:rsidR="00B9576A" w:rsidRPr="00BF2E64" w:rsidRDefault="00B9576A" w:rsidP="00C9385B">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960C1" w14:textId="77777777" w:rsidR="00B9576A" w:rsidRPr="00BF2E64" w:rsidRDefault="00B9576A" w:rsidP="00C9385B">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1C20D" w14:textId="77777777" w:rsidR="00B9576A" w:rsidRPr="00BF2E64" w:rsidRDefault="00B9576A" w:rsidP="00C9385B">
            <w:pPr>
              <w:pStyle w:val="Tabletext2"/>
            </w:pPr>
            <w:r w:rsidRPr="00BF2E64">
              <w:t>G</w:t>
            </w:r>
            <w:r w:rsidRPr="00BF2E64">
              <w:rPr>
                <w:vertAlign w:val="subscript"/>
              </w:rPr>
              <w:t>A</w:t>
            </w:r>
            <w:r w:rsidRPr="00BF2E64">
              <w:t>80</w:t>
            </w:r>
          </w:p>
        </w:tc>
      </w:tr>
    </w:tbl>
    <w:p w14:paraId="4E8BDA31" w14:textId="77777777" w:rsidR="00B9576A" w:rsidRPr="00BF2E64" w:rsidRDefault="00B9576A" w:rsidP="005311E9">
      <w:pPr>
        <w:pStyle w:val="BodyText3"/>
      </w:pPr>
      <w:r w:rsidRPr="00BF2E64">
        <w:t>PIEZĪME</w:t>
      </w:r>
      <w:r w:rsidRPr="00BF2E64">
        <w:rPr>
          <w:vertAlign w:val="superscript"/>
        </w:rPr>
        <w:t>(1)</w:t>
      </w:r>
      <w:r w:rsidRPr="00BF2E64">
        <w:t xml:space="preserve"> </w:t>
      </w:r>
      <w:r>
        <w:t>Materiālu izmēram, kuram D ir lielāks par 63 mm (arī 80 mm un 90 mm) virsfrakcijas prasības jānosaka tikai sietam 1,4D, jo ISO 565/R20 nav sietu virs 125 mm.</w:t>
      </w:r>
    </w:p>
    <w:p w14:paraId="663E692F" w14:textId="77777777" w:rsidR="00B9576A" w:rsidRPr="00BF2E64" w:rsidRDefault="00B9576A" w:rsidP="005311E9">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1.komplekta sieti, kas atrodas starp d un D.</w:t>
      </w:r>
    </w:p>
    <w:p w14:paraId="035612AF" w14:textId="15507901" w:rsidR="00B9576A" w:rsidRPr="00BF2E64" w:rsidRDefault="00B9576A" w:rsidP="00B9576A">
      <w:r w:rsidRPr="00BF2E64">
        <w:t>Smalkās frakcijas saturs un kvalitāte</w:t>
      </w:r>
      <w:r>
        <w:t xml:space="preserve"> </w:t>
      </w:r>
      <w:r w:rsidRPr="00BF2E64">
        <w:t>(LVS EN 13242+A1 4.</w:t>
      </w:r>
      <w:r w:rsidR="009305EA">
        <w:rPr>
          <w:lang w:val="lv-LV"/>
        </w:rPr>
        <w:t>6</w:t>
      </w:r>
      <w:r w:rsidRPr="00BF2E64">
        <w:t>. un 4.</w:t>
      </w:r>
      <w:r w:rsidR="009305EA">
        <w:rPr>
          <w:lang w:val="lv-LV"/>
        </w:rPr>
        <w:t>7</w:t>
      </w:r>
      <w:r w:rsidRPr="00BF2E64">
        <w:t>. p-ts).</w:t>
      </w:r>
    </w:p>
    <w:p w14:paraId="1817788D" w14:textId="20D85D6E" w:rsidR="00B9576A" w:rsidRPr="00BF2E64" w:rsidRDefault="00B9576A" w:rsidP="00B9576A">
      <w:r w:rsidRPr="00BF2E64">
        <w:t>Smalkās frakcijas saturam un kvalitātei jāatbilst</w:t>
      </w:r>
      <w:r>
        <w:t xml:space="preserve"> </w:t>
      </w:r>
      <w:r>
        <w:fldChar w:fldCharType="begin"/>
      </w:r>
      <w:r>
        <w:instrText xml:space="preserve"> REF _Ref251243650 \r \h </w:instrText>
      </w:r>
      <w:r>
        <w:fldChar w:fldCharType="separate"/>
      </w:r>
      <w:r w:rsidR="00136ECA">
        <w:t>5.2-3</w:t>
      </w:r>
      <w:r>
        <w:fldChar w:fldCharType="end"/>
      </w:r>
      <w:r w:rsidRPr="00BF2E64">
        <w:t xml:space="preserve"> tabulā izvirzītajām prasībām.</w:t>
      </w:r>
    </w:p>
    <w:p w14:paraId="57787CCF" w14:textId="77777777" w:rsidR="00B9576A" w:rsidRPr="00BF2E64" w:rsidRDefault="00B9576A" w:rsidP="00134196">
      <w:pPr>
        <w:pStyle w:val="Heading8"/>
      </w:pPr>
      <w:bookmarkStart w:id="356" w:name="_Ref251243650"/>
      <w:r w:rsidRPr="00BF2E64">
        <w:t>tabula. Smalkās frakcijas saturs un kvalitāte</w:t>
      </w:r>
      <w:bookmarkEnd w:id="356"/>
    </w:p>
    <w:tbl>
      <w:tblPr>
        <w:tblW w:w="0" w:type="auto"/>
        <w:jc w:val="center"/>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58E4E5"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51FAE9" w14:textId="77777777" w:rsidR="00B9576A" w:rsidRPr="00BF2E64" w:rsidRDefault="00B9576A" w:rsidP="00862D54">
            <w:pPr>
              <w:pStyle w:val="Tablehead"/>
            </w:pPr>
            <w:r w:rsidRPr="00BF2E64">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38EB0" w14:textId="77777777" w:rsidR="00B9576A" w:rsidRPr="00BF2E64" w:rsidRDefault="00B9576A" w:rsidP="00862D54">
            <w:pPr>
              <w:pStyle w:val="Tablehead"/>
            </w:pPr>
            <w:r w:rsidRPr="00BF2E64">
              <w:t>Atsauce uz LVS EN 13242</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5F22B" w14:textId="77777777" w:rsidR="00B9576A" w:rsidRPr="00BF2E64" w:rsidRDefault="00B9576A" w:rsidP="00862D54">
            <w:pPr>
              <w:pStyle w:val="Tablehead"/>
            </w:pPr>
            <w:r w:rsidRPr="00BF2E64">
              <w:t>Kategorija</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383B9A" w14:textId="77777777" w:rsidR="00B9576A" w:rsidRPr="00BF2E64" w:rsidRDefault="00B9576A" w:rsidP="00862D54">
            <w:pPr>
              <w:pStyle w:val="Tablehead"/>
            </w:pPr>
            <w:r w:rsidRPr="00BF2E64">
              <w:t>Prasība</w:t>
            </w:r>
          </w:p>
        </w:tc>
      </w:tr>
      <w:tr w:rsidR="00B9576A" w:rsidRPr="00BF2E64" w14:paraId="0357C7AD"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68F8F" w14:textId="77777777" w:rsidR="00B9576A" w:rsidRPr="00BF2E64" w:rsidRDefault="00B9576A" w:rsidP="00C9385B">
            <w:pPr>
              <w:pStyle w:val="Tabletext"/>
            </w:pPr>
            <w:r w:rsidRPr="00BF2E64">
              <w:t>Procentuālais daudzums, kas iziet caur 0,063 mm sietu rupjam minerālmateriālam</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E2787" w14:textId="77777777" w:rsidR="00B9576A" w:rsidRPr="00BF2E64" w:rsidRDefault="00B9576A" w:rsidP="00C9385B">
            <w:pPr>
              <w:pStyle w:val="Tabletext"/>
            </w:pPr>
            <w:r w:rsidRPr="00BF2E64">
              <w:t>LVS EN 933-1</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F6A4B" w14:textId="4B3EE312" w:rsidR="00B9576A" w:rsidRPr="00BF2E64" w:rsidRDefault="00B9576A" w:rsidP="00C9385B">
            <w:pPr>
              <w:pStyle w:val="Tabletext"/>
            </w:pPr>
            <w:r w:rsidRPr="00BF2E64">
              <w:t>4.</w:t>
            </w:r>
            <w:r w:rsidR="009305EA">
              <w:t>6</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D89A6" w14:textId="77777777" w:rsidR="00B9576A" w:rsidRPr="00BF2E64" w:rsidRDefault="00B9576A" w:rsidP="00C9385B">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68D4D" w14:textId="77777777" w:rsidR="00B9576A" w:rsidRPr="00BF2E64" w:rsidRDefault="00B9576A" w:rsidP="00C9385B">
            <w:pPr>
              <w:pStyle w:val="Tabletext2"/>
            </w:pPr>
            <w:r w:rsidRPr="00BF2E64">
              <w:t>Nav prasību</w:t>
            </w:r>
          </w:p>
        </w:tc>
      </w:tr>
      <w:tr w:rsidR="00B9576A" w:rsidRPr="00BF2E64" w14:paraId="319DF3E4"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3DF55" w14:textId="77777777" w:rsidR="00B9576A" w:rsidRPr="00BF2E64" w:rsidRDefault="00B9576A" w:rsidP="00C9385B">
            <w:pPr>
              <w:pStyle w:val="Tabletext"/>
            </w:pPr>
            <w:r w:rsidRPr="00BF2E64">
              <w:t>Procentuālais daudzums, kas iziet caur 0,063 mm sietu smalkam minerālmateriālam</w:t>
            </w:r>
          </w:p>
        </w:tc>
        <w:tc>
          <w:tcPr>
            <w:tcW w:w="1540" w:type="dxa"/>
            <w:vMerge/>
            <w:tcBorders>
              <w:top w:val="single" w:sz="8" w:space="0" w:color="000000"/>
              <w:left w:val="single" w:sz="4" w:space="0" w:color="000000"/>
              <w:bottom w:val="single" w:sz="8" w:space="0" w:color="000000"/>
              <w:right w:val="single" w:sz="4" w:space="0" w:color="000000"/>
            </w:tcBorders>
            <w:shd w:val="clear" w:color="auto" w:fill="auto"/>
            <w:tcMar>
              <w:left w:w="45" w:type="dxa"/>
            </w:tcMar>
            <w:vAlign w:val="center"/>
          </w:tcPr>
          <w:p w14:paraId="18EBB585" w14:textId="77777777" w:rsidR="00B9576A" w:rsidRPr="00BF2E64" w:rsidRDefault="00B9576A" w:rsidP="00C9385B">
            <w:pPr>
              <w:pStyle w:val="Tabletext"/>
            </w:pPr>
          </w:p>
        </w:tc>
        <w:tc>
          <w:tcPr>
            <w:tcW w:w="1700" w:type="dxa"/>
            <w:vMerge/>
            <w:tcBorders>
              <w:top w:val="single" w:sz="8" w:space="0" w:color="000000"/>
              <w:left w:val="single" w:sz="4" w:space="0" w:color="000000"/>
              <w:bottom w:val="single" w:sz="8" w:space="0" w:color="000000"/>
              <w:right w:val="single" w:sz="4" w:space="0" w:color="000000"/>
            </w:tcBorders>
            <w:shd w:val="clear" w:color="auto" w:fill="auto"/>
            <w:tcMar>
              <w:top w:w="0" w:type="dxa"/>
              <w:bottom w:w="0" w:type="dxa"/>
              <w:right w:w="0" w:type="dxa"/>
            </w:tcMar>
            <w:vAlign w:val="center"/>
          </w:tcPr>
          <w:p w14:paraId="259F698A" w14:textId="77777777" w:rsidR="00B9576A" w:rsidRPr="00BF2E64" w:rsidRDefault="00B9576A" w:rsidP="00C9385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08BC7" w14:textId="77777777" w:rsidR="00B9576A" w:rsidRPr="00BF2E64" w:rsidRDefault="00B9576A" w:rsidP="00C9385B">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7D1F376B" w14:textId="77777777" w:rsidR="00B9576A" w:rsidRPr="00BF2E64" w:rsidRDefault="00B9576A" w:rsidP="00C9385B">
            <w:pPr>
              <w:pStyle w:val="Tabletext2"/>
            </w:pPr>
            <w:r w:rsidRPr="00BF2E64">
              <w:t>Nav prasību</w:t>
            </w:r>
          </w:p>
        </w:tc>
      </w:tr>
      <w:tr w:rsidR="00B9576A" w:rsidRPr="00BF2E64" w14:paraId="1853FFB9"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23A96" w14:textId="77777777" w:rsidR="00B9576A" w:rsidRPr="00BF2E64" w:rsidRDefault="00B9576A" w:rsidP="00C9385B">
            <w:pPr>
              <w:pStyle w:val="Tabletext"/>
            </w:pPr>
            <w:r w:rsidRPr="00BF2E64">
              <w:t>Procentuālais daudzums, kas iziet caur 0,063 mm sietu jauktam minerālmateriālam</w:t>
            </w:r>
          </w:p>
        </w:tc>
        <w:tc>
          <w:tcPr>
            <w:tcW w:w="1540" w:type="dxa"/>
            <w:vMerge/>
            <w:tcBorders>
              <w:top w:val="single" w:sz="8" w:space="0" w:color="000000"/>
              <w:left w:val="single" w:sz="4" w:space="0" w:color="000000"/>
              <w:bottom w:val="single" w:sz="4" w:space="0" w:color="000000"/>
              <w:right w:val="single" w:sz="4" w:space="0" w:color="000000"/>
            </w:tcBorders>
            <w:shd w:val="clear" w:color="auto" w:fill="auto"/>
            <w:tcMar>
              <w:left w:w="45" w:type="dxa"/>
            </w:tcMar>
            <w:vAlign w:val="center"/>
          </w:tcPr>
          <w:p w14:paraId="51AE4E47" w14:textId="77777777" w:rsidR="00B9576A" w:rsidRPr="00BF2E64" w:rsidRDefault="00B9576A" w:rsidP="00C9385B">
            <w:pPr>
              <w:pStyle w:val="Tabletext"/>
            </w:pPr>
          </w:p>
        </w:tc>
        <w:tc>
          <w:tcPr>
            <w:tcW w:w="1700" w:type="dxa"/>
            <w:vMerge/>
            <w:tcBorders>
              <w:top w:val="single" w:sz="8"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26FDE611" w14:textId="77777777" w:rsidR="00B9576A" w:rsidRPr="00BF2E64" w:rsidRDefault="00B9576A" w:rsidP="00C9385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FDFB5" w14:textId="77777777" w:rsidR="00B9576A" w:rsidRPr="00BF2E64" w:rsidRDefault="00B9576A" w:rsidP="00C9385B">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5FE6122C" w14:textId="77777777" w:rsidR="00B9576A" w:rsidRPr="00BF2E64" w:rsidRDefault="00B9576A" w:rsidP="00C9385B">
            <w:pPr>
              <w:pStyle w:val="Tabletext2"/>
            </w:pPr>
            <w:r w:rsidRPr="00BF2E64">
              <w:t>Nav prasību</w:t>
            </w:r>
          </w:p>
        </w:tc>
      </w:tr>
      <w:tr w:rsidR="00B9576A" w:rsidRPr="00BF2E64" w14:paraId="417817E2"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861899" w14:textId="77777777" w:rsidR="00B9576A" w:rsidRPr="00BF2E64" w:rsidRDefault="00B9576A" w:rsidP="00C9385B">
            <w:pPr>
              <w:pStyle w:val="Tabletext"/>
            </w:pPr>
            <w:r>
              <w:t>Smilts ekvivalents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A8EDB" w14:textId="77777777" w:rsidR="00B9576A" w:rsidRPr="00BF2E64" w:rsidRDefault="00B9576A" w:rsidP="00C9385B">
            <w:pPr>
              <w:pStyle w:val="Tabletext"/>
            </w:pPr>
            <w:r>
              <w:t>LVS EN 933-8</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F74945" w14:textId="4699FCDC" w:rsidR="00B9576A" w:rsidRPr="00BF2E64" w:rsidRDefault="00B9576A" w:rsidP="00C9385B">
            <w:pPr>
              <w:pStyle w:val="Tabletext"/>
            </w:pPr>
            <w:r>
              <w:t>4.</w:t>
            </w:r>
            <w:r w:rsidR="002A73B0">
              <w:t>7</w:t>
            </w:r>
            <w:r>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28A26" w14:textId="77777777" w:rsidR="00B9576A" w:rsidRPr="00BF2E64" w:rsidRDefault="00B9576A" w:rsidP="00C9385B">
            <w:pPr>
              <w:pStyle w:val="Tabletext2"/>
            </w:pPr>
            <w:r>
              <w:t>SE10</w:t>
            </w:r>
            <w:r w:rsidRPr="009F5055">
              <w:rPr>
                <w:szCs w:val="20"/>
                <w:vertAlign w:val="subscript"/>
              </w:rPr>
              <w:t>NR</w:t>
            </w:r>
            <w:r>
              <w:t xml:space="preserve"> / SE4</w:t>
            </w:r>
            <w:r w:rsidRPr="009F5055">
              <w:rPr>
                <w:szCs w:val="20"/>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AA27C" w14:textId="77777777" w:rsidR="00B9576A" w:rsidRPr="00BF2E64" w:rsidRDefault="00B9576A" w:rsidP="00C9385B">
            <w:pPr>
              <w:pStyle w:val="Tabletext2"/>
            </w:pPr>
            <w:r>
              <w:t>Nav prasību</w:t>
            </w:r>
          </w:p>
        </w:tc>
      </w:tr>
      <w:tr w:rsidR="00B9576A" w:rsidRPr="00BF2E64" w14:paraId="14D768DC"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912B8" w14:textId="1C865D2A" w:rsidR="00B9576A" w:rsidRPr="00BF2E64" w:rsidRDefault="002A73B0" w:rsidP="00C9385B">
            <w:pPr>
              <w:pStyle w:val="Tabletext"/>
            </w:pPr>
            <w:r>
              <w:t>Smalkās frakcijas kvalitāte</w:t>
            </w:r>
            <w:r w:rsidRPr="00BF2E64">
              <w:rPr>
                <w:vertAlign w:val="superscript"/>
              </w:rPr>
              <w:t>(1</w:t>
            </w:r>
            <w:r>
              <w:rPr>
                <w:vertAlign w:val="superscript"/>
              </w:rPr>
              <w:t>)</w:t>
            </w:r>
            <w:r>
              <w:t>, m</w:t>
            </w:r>
            <w:r w:rsidR="00B9576A" w:rsidRPr="00BF2E64">
              <w:t>etilēnzilā vērtība</w:t>
            </w:r>
            <w:r w:rsidRPr="00A113A0">
              <w:t>(kategorija)</w:t>
            </w:r>
            <w:r w:rsidR="00B9576A" w:rsidRPr="00BF2E64">
              <w:t xml:space="preserve">, </w:t>
            </w:r>
            <w:r w:rsidRPr="00A113A0">
              <w:t>m</w:t>
            </w:r>
            <w:r>
              <w:t>etilēnzilā lielums</w:t>
            </w:r>
            <w:r w:rsidRPr="00BF2E64">
              <w:t xml:space="preserve"> </w:t>
            </w:r>
            <w:r w:rsidR="00B9576A" w:rsidRPr="00BF2E64">
              <w:t>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FE514" w14:textId="77777777" w:rsidR="00B9576A" w:rsidRPr="00BF2E64" w:rsidRDefault="00B9576A" w:rsidP="00C9385B">
            <w:pPr>
              <w:pStyle w:val="Tabletext"/>
            </w:pPr>
            <w:r w:rsidRPr="00BF2E64">
              <w:t>LVS EN 933-9</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3E7A3" w14:textId="69B0D48B" w:rsidR="00B9576A" w:rsidRPr="00BF2E64" w:rsidRDefault="00B9576A" w:rsidP="00C9385B">
            <w:pPr>
              <w:pStyle w:val="Tabletext"/>
            </w:pPr>
            <w:r w:rsidRPr="00BF2E64">
              <w:t>4.</w:t>
            </w:r>
            <w:r w:rsidR="002A73B0">
              <w:t>7</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EA3AF8" w14:textId="77777777" w:rsidR="00B9576A" w:rsidRPr="00BF2E64" w:rsidRDefault="00B9576A" w:rsidP="00C9385B">
            <w:pPr>
              <w:pStyle w:val="Tabletext2"/>
            </w:pPr>
            <w:r w:rsidRPr="00BF2E64">
              <w:t>MB</w:t>
            </w:r>
            <w:r w:rsidRPr="00BF2E64">
              <w:rPr>
                <w:vertAlign w:val="subscript"/>
              </w:rPr>
              <w:t>F</w:t>
            </w:r>
            <w:r>
              <w:rPr>
                <w:vertAlign w:val="subscript"/>
              </w:rPr>
              <w:t>Deklarēts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E5255D" w14:textId="77777777" w:rsidR="00B9576A" w:rsidRPr="00BF2E64" w:rsidRDefault="00B9576A" w:rsidP="00C9385B">
            <w:pPr>
              <w:pStyle w:val="Tabletext2"/>
            </w:pPr>
            <w:r w:rsidRPr="00965A5E">
              <w:t>≤</w:t>
            </w:r>
            <w:r>
              <w:t xml:space="preserve"> </w:t>
            </w:r>
            <w:r w:rsidRPr="00BF2E64">
              <w:t>10</w:t>
            </w:r>
          </w:p>
        </w:tc>
      </w:tr>
    </w:tbl>
    <w:p w14:paraId="26DE6E01" w14:textId="6CF3DF47" w:rsidR="00B9576A" w:rsidRPr="00BF2E64" w:rsidRDefault="00B9576A" w:rsidP="005311E9">
      <w:pPr>
        <w:pStyle w:val="BodyText3"/>
      </w:pPr>
      <w:r w:rsidRPr="00BF2E64">
        <w:t>PIEZĪME</w:t>
      </w:r>
      <w:r w:rsidRPr="00BF2E64">
        <w:rPr>
          <w:vertAlign w:val="superscript"/>
        </w:rPr>
        <w:t>(1)</w:t>
      </w:r>
      <w:r w:rsidRPr="00BF2E64">
        <w:t xml:space="preserve"> </w:t>
      </w:r>
      <w:r>
        <w:t xml:space="preserve">Ja smalkās frakcijas saturs </w:t>
      </w:r>
      <w:r w:rsidR="00A413A5">
        <w:t>≤</w:t>
      </w:r>
      <w:r>
        <w:t xml:space="preserve"> 3 masas %, </w:t>
      </w:r>
      <w:r w:rsidR="009305EA">
        <w:t xml:space="preserve">metilēzilā vērtība nav jātestē.  Ja smalkās frakcijas saturs </w:t>
      </w:r>
      <w:r w:rsidR="00A413A5">
        <w:t>≤</w:t>
      </w:r>
      <w:r w:rsidR="009305EA">
        <w:t xml:space="preserve"> 10 %, </w:t>
      </w:r>
      <w:r>
        <w:t xml:space="preserve">un ir dokumentēti pierādījumi par apmierinošu lietošanu, </w:t>
      </w:r>
      <w:r w:rsidR="009305EA">
        <w:t>metilēnzilā vērtība nav jātestē</w:t>
      </w:r>
      <w:r>
        <w:t>.</w:t>
      </w:r>
    </w:p>
    <w:p w14:paraId="28FBADD5" w14:textId="77777777" w:rsidR="00B9576A" w:rsidRPr="00BF2E64" w:rsidRDefault="00B9576A" w:rsidP="00B9576A">
      <w:r w:rsidRPr="00BF2E64">
        <w:t>Daļiņu blīvums un ūdens absorbcija</w:t>
      </w:r>
      <w:r>
        <w:t xml:space="preserve"> </w:t>
      </w:r>
      <w:r w:rsidRPr="00BF2E64">
        <w:t>(LVS EN 13242 5.4. un 5.5. p-ts).</w:t>
      </w:r>
      <w:r>
        <w:t xml:space="preserve"> </w:t>
      </w:r>
      <w:r w:rsidRPr="00BF2E64">
        <w:t>Daļiņu blīvums jānosaka saskaņā ar LVS EN 1097-6, un rezultāti jādeklarē.</w:t>
      </w:r>
      <w:r>
        <w:t xml:space="preserve"> </w:t>
      </w:r>
      <w:r w:rsidRPr="00BF2E64">
        <w:t>Ūdens absorbcija jānosaka saskaņā ar LVS EN 1097-6, un rezultāti jādeklarē.</w:t>
      </w:r>
    </w:p>
    <w:p w14:paraId="5A489DFE" w14:textId="77777777" w:rsidR="00B9576A" w:rsidRDefault="00B9576A" w:rsidP="00B9576A">
      <w:r>
        <w:t>Petrogrāfiskais raksturojums</w:t>
      </w:r>
      <w:r w:rsidRPr="00BF2E64" w:rsidDel="00E43D89">
        <w:t xml:space="preserve"> </w:t>
      </w:r>
      <w:r>
        <w:t>(LVS EN 13242 6.2. p-ts). Ja paredzēts, jānosaka petrogrāfiskais raksturojums un jāapraksta atbilstoši LVS EN 932-3, un rezultāti jādeklarē.</w:t>
      </w:r>
    </w:p>
    <w:p w14:paraId="2EE1FC68" w14:textId="308EF58D" w:rsidR="00B9576A" w:rsidRDefault="00B9576A" w:rsidP="00B9576A">
      <w:r>
        <w:t xml:space="preserve">Rupjo un jaukto atgūto (reciklēto) materiālu sastāvdaļu klasifikācija (LVS EN 13242 </w:t>
      </w:r>
      <w:r w:rsidR="00B314CD">
        <w:t>5.6</w:t>
      </w:r>
      <w:r>
        <w:t xml:space="preserve">. p-ts). Rupjo un jaukto atgūto izejmateriālu sastāvdaļu proporcijas jānosaka saskaņā ar LVS EN 933-11. Rezultāti jādeklarē saskaņā ar LVS EN 13242 </w:t>
      </w:r>
      <w:r w:rsidR="00B314CD">
        <w:t>12</w:t>
      </w:r>
      <w:r>
        <w:t>. tabulu.</w:t>
      </w:r>
    </w:p>
    <w:p w14:paraId="2E9CE12C" w14:textId="753960F8" w:rsidR="00B9576A" w:rsidRPr="00B44DB7" w:rsidRDefault="00B9576A" w:rsidP="00B9576A">
      <w:pPr>
        <w:rPr>
          <w:lang w:val="lv-LV"/>
        </w:rPr>
      </w:pPr>
      <w:r w:rsidRPr="00BF2E64">
        <w:t>Skābē šķīstošu sulfātu saturs</w:t>
      </w:r>
      <w:r>
        <w:t xml:space="preserve"> </w:t>
      </w:r>
      <w:r w:rsidRPr="00BF2E64">
        <w:t>(LVS EN 13242 6.</w:t>
      </w:r>
      <w:r w:rsidR="00B314CD">
        <w:rPr>
          <w:lang w:val="lv-LV"/>
        </w:rPr>
        <w:t>2</w:t>
      </w:r>
      <w:r>
        <w:rPr>
          <w:lang w:val="lv-LV"/>
        </w:rPr>
        <w:t>.</w:t>
      </w:r>
      <w:r w:rsidRPr="00B44DB7">
        <w:rPr>
          <w:lang w:val="lv-LV"/>
        </w:rPr>
        <w:t>p-ts). Ja paredzēts, tad jānosaka skābē šķīstošo sulfātu saturs saskaņā ar LVS EN 1744-1, un rezultāti jādeklarē (AS</w:t>
      </w:r>
      <w:r w:rsidRPr="00B44DB7">
        <w:rPr>
          <w:vertAlign w:val="subscript"/>
          <w:lang w:val="lv-LV"/>
        </w:rPr>
        <w:t>De</w:t>
      </w:r>
      <w:r w:rsidR="00B314CD" w:rsidRPr="00B44DB7">
        <w:rPr>
          <w:vertAlign w:val="subscript"/>
          <w:lang w:val="lv-LV"/>
        </w:rPr>
        <w:t>klarēts</w:t>
      </w:r>
      <w:r w:rsidRPr="00B44DB7">
        <w:rPr>
          <w:lang w:val="lv-LV"/>
        </w:rPr>
        <w:t>).</w:t>
      </w:r>
    </w:p>
    <w:p w14:paraId="53772216" w14:textId="7182F97F" w:rsidR="00B9576A" w:rsidRPr="00B44DB7" w:rsidRDefault="00B9576A" w:rsidP="00B9576A">
      <w:pPr>
        <w:rPr>
          <w:lang w:val="lv-LV"/>
        </w:rPr>
      </w:pPr>
      <w:r w:rsidRPr="00BF2E64">
        <w:t>Kopējais sēra daudzums (LVS EN 13242 6.</w:t>
      </w:r>
      <w:r w:rsidR="00B314CD">
        <w:rPr>
          <w:lang w:val="lv-LV"/>
        </w:rPr>
        <w:t>3</w:t>
      </w:r>
      <w:r w:rsidRPr="00B44DB7">
        <w:rPr>
          <w:lang w:val="lv-LV"/>
        </w:rPr>
        <w:t>.p-ts). Ja paredzēts, tad jānosaka kopējais sēra daudzums saskaņā ar LVS EN 1744-1, un rezultāti jādeklarē (S</w:t>
      </w:r>
      <w:r w:rsidRPr="00B44DB7">
        <w:rPr>
          <w:vertAlign w:val="subscript"/>
          <w:lang w:val="lv-LV"/>
        </w:rPr>
        <w:t>De</w:t>
      </w:r>
      <w:r w:rsidR="00B314CD" w:rsidRPr="00B44DB7">
        <w:rPr>
          <w:vertAlign w:val="subscript"/>
          <w:lang w:val="lv-LV"/>
        </w:rPr>
        <w:t>klarēts</w:t>
      </w:r>
      <w:r w:rsidRPr="00B44DB7">
        <w:rPr>
          <w:lang w:val="lv-LV"/>
        </w:rPr>
        <w:t>).</w:t>
      </w:r>
    </w:p>
    <w:p w14:paraId="1C637C50" w14:textId="4CE28398" w:rsidR="00B9576A" w:rsidRPr="00134B41" w:rsidRDefault="00B9576A" w:rsidP="00B9576A">
      <w:pPr>
        <w:rPr>
          <w:lang w:val="lv-LV"/>
        </w:rPr>
      </w:pPr>
      <w:r w:rsidRPr="00B44DB7">
        <w:rPr>
          <w:lang w:val="lv-LV"/>
        </w:rPr>
        <w:lastRenderedPageBreak/>
        <w:t>Ūdenī šķīstošu sulfātu saturs (LVS EN 13242 6.4</w:t>
      </w:r>
      <w:r>
        <w:rPr>
          <w:lang w:val="lv-LV"/>
        </w:rPr>
        <w:t>.</w:t>
      </w:r>
      <w:r w:rsidRPr="00B44DB7">
        <w:rPr>
          <w:lang w:val="lv-LV"/>
        </w:rPr>
        <w:t>p-ts). Ūdenī šķīstošo sulfātu saturs saskaņā ar LVS EN 1744-1 nav jānosaka (SS</w:t>
      </w:r>
      <w:r w:rsidRPr="00B44DB7">
        <w:rPr>
          <w:vertAlign w:val="subscript"/>
          <w:lang w:val="lv-LV"/>
        </w:rPr>
        <w:t>NR</w:t>
      </w:r>
      <w:r w:rsidRPr="00B44DB7">
        <w:rPr>
          <w:lang w:val="lv-LV"/>
        </w:rPr>
        <w:t>).</w:t>
      </w:r>
    </w:p>
    <w:p w14:paraId="2FA4C621" w14:textId="344FA5F2" w:rsidR="00B9576A" w:rsidRPr="00B44DB7" w:rsidRDefault="00B9576A" w:rsidP="00B9576A">
      <w:pPr>
        <w:rPr>
          <w:lang w:val="lv-LV"/>
        </w:rPr>
      </w:pPr>
      <w:r w:rsidRPr="00B44DB7">
        <w:rPr>
          <w:lang w:val="lv-LV"/>
        </w:rPr>
        <w:t xml:space="preserve">Rupjajiem minerālmateriāliem jāatbilst </w:t>
      </w:r>
      <w:r>
        <w:fldChar w:fldCharType="begin"/>
      </w:r>
      <w:r w:rsidRPr="00B44DB7">
        <w:rPr>
          <w:lang w:val="lv-LV"/>
        </w:rPr>
        <w:instrText xml:space="preserve"> REF _Ref251243653 \r \h </w:instrText>
      </w:r>
      <w:r>
        <w:fldChar w:fldCharType="separate"/>
      </w:r>
      <w:r w:rsidR="00136ECA">
        <w:rPr>
          <w:lang w:val="lv-LV"/>
        </w:rPr>
        <w:t>5.2-4</w:t>
      </w:r>
      <w:r>
        <w:fldChar w:fldCharType="end"/>
      </w:r>
      <w:r w:rsidRPr="00B44DB7">
        <w:rPr>
          <w:lang w:val="lv-LV"/>
        </w:rPr>
        <w:t xml:space="preserve"> tabulā izvirzītajām prasībām.</w:t>
      </w:r>
    </w:p>
    <w:p w14:paraId="5F51BB40" w14:textId="77777777" w:rsidR="00B9576A" w:rsidRPr="00BF2E64" w:rsidRDefault="00B9576A" w:rsidP="00134196">
      <w:pPr>
        <w:pStyle w:val="Heading8"/>
      </w:pPr>
      <w:bookmarkStart w:id="357" w:name="_Ref251243653"/>
      <w:r w:rsidRPr="00BF2E64">
        <w:t>tabula. Prasības rupjajiem minerālmateriāliem</w:t>
      </w:r>
      <w:bookmarkEnd w:id="357"/>
    </w:p>
    <w:tbl>
      <w:tblPr>
        <w:tblW w:w="0" w:type="auto"/>
        <w:tblInd w:w="5" w:type="dxa"/>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17975">
        <w:trPr>
          <w:cantSplit/>
          <w:trHeight w:val="230"/>
          <w:tblHeader/>
        </w:trPr>
        <w:tc>
          <w:tcPr>
            <w:tcW w:w="22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89693B" w14:textId="77777777" w:rsidR="00B9576A" w:rsidRPr="00BF2E64" w:rsidRDefault="00B9576A" w:rsidP="00862D54">
            <w:pPr>
              <w:pStyle w:val="Tablehead"/>
            </w:pPr>
            <w:r w:rsidRPr="00BF2E64">
              <w:t>Īpašība, mērvienība</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6D43F" w14:textId="77777777" w:rsidR="00B9576A" w:rsidRPr="00BF2E64" w:rsidRDefault="00B9576A" w:rsidP="00862D54">
            <w:pPr>
              <w:pStyle w:val="Tablehead"/>
            </w:pPr>
            <w:r w:rsidRPr="00BF2E64">
              <w:t>Testēšanas metode</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597097" w14:textId="77777777" w:rsidR="00B9576A" w:rsidRPr="00BF2E64" w:rsidRDefault="00B9576A" w:rsidP="00862D54">
            <w:pPr>
              <w:pStyle w:val="Tablehead"/>
            </w:pPr>
            <w:r w:rsidRPr="00BF2E64">
              <w:t>Atsauce uz</w:t>
            </w:r>
          </w:p>
          <w:p w14:paraId="56414CDC" w14:textId="77777777" w:rsidR="00B9576A" w:rsidRPr="00BF2E64" w:rsidRDefault="00B9576A" w:rsidP="00862D54">
            <w:pPr>
              <w:pStyle w:val="Tablehead"/>
            </w:pPr>
            <w:r w:rsidRPr="00BF2E64">
              <w:t>LVS EN 13242</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E855E" w14:textId="77777777" w:rsidR="00B9576A" w:rsidRPr="00BF2E64" w:rsidRDefault="00B9576A" w:rsidP="00862D54">
            <w:pPr>
              <w:pStyle w:val="Tablehead"/>
            </w:pPr>
            <w:r w:rsidRPr="00BF2E64">
              <w:t>Rupjo minerālmateriālu stiprības klase</w:t>
            </w:r>
          </w:p>
        </w:tc>
      </w:tr>
      <w:tr w:rsidR="00B9576A" w:rsidRPr="00BF2E64" w14:paraId="114CFD63" w14:textId="77777777" w:rsidTr="00017975">
        <w:trPr>
          <w:cantSplit/>
          <w:trHeight w:val="300"/>
          <w:tblHeader/>
        </w:trPr>
        <w:tc>
          <w:tcPr>
            <w:tcW w:w="228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72FD89"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56847"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02E6122" w14:textId="77777777" w:rsidR="00B9576A" w:rsidRPr="00BF2E64" w:rsidRDefault="00B9576A" w:rsidP="00862D54">
            <w:pPr>
              <w:pStyle w:val="Tablehead"/>
            </w:pP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511A36" w14:textId="77777777" w:rsidR="00B9576A" w:rsidRPr="00BF2E64" w:rsidRDefault="00B9576A" w:rsidP="00862D54">
            <w:pPr>
              <w:pStyle w:val="Tablehead"/>
            </w:pPr>
            <w:r w:rsidRPr="00BF2E64">
              <w:t>N-IV</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760B0" w14:textId="77777777" w:rsidR="00B9576A" w:rsidRPr="00BF2E64" w:rsidRDefault="00B9576A" w:rsidP="00862D54">
            <w:pPr>
              <w:pStyle w:val="Tablehead"/>
            </w:pPr>
            <w:r w:rsidRPr="00BF2E64">
              <w:t>N-III</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F4F5F6" w14:textId="77777777" w:rsidR="00B9576A" w:rsidRPr="00BF2E64" w:rsidRDefault="00B9576A" w:rsidP="00862D54">
            <w:pPr>
              <w:pStyle w:val="Tablehead"/>
            </w:pPr>
            <w:r w:rsidRPr="00BF2E64">
              <w:t>N-II</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CB6C8" w14:textId="77777777" w:rsidR="00B9576A" w:rsidRPr="00BF2E64" w:rsidRDefault="00B9576A" w:rsidP="00862D54">
            <w:pPr>
              <w:pStyle w:val="Tablehead"/>
            </w:pPr>
            <w:r w:rsidRPr="00BF2E64">
              <w:t>N-I</w:t>
            </w:r>
          </w:p>
        </w:tc>
      </w:tr>
      <w:tr w:rsidR="00B9576A" w:rsidRPr="00BF2E64" w14:paraId="3C3AD27D" w14:textId="77777777" w:rsidTr="00017975">
        <w:trPr>
          <w:cantSplit/>
          <w:trHeight w:val="300"/>
          <w:tblHeader/>
        </w:trPr>
        <w:tc>
          <w:tcPr>
            <w:tcW w:w="228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17390"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DB48C9"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408F5" w14:textId="77777777" w:rsidR="00B9576A" w:rsidRPr="00BF2E64" w:rsidRDefault="00B9576A" w:rsidP="00862D54">
            <w:pPr>
              <w:pStyle w:val="Tablehead"/>
            </w:pP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872D9" w14:textId="77777777" w:rsidR="00B9576A" w:rsidRPr="00BF2E64" w:rsidRDefault="00B9576A" w:rsidP="00862D54">
            <w:pPr>
              <w:pStyle w:val="Tablehead"/>
            </w:pPr>
            <w:r w:rsidRPr="00BF2E64">
              <w:t>Kategorija / prasība</w:t>
            </w:r>
          </w:p>
        </w:tc>
      </w:tr>
      <w:tr w:rsidR="00B9576A" w:rsidRPr="00BF2E64" w14:paraId="1D96B547"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9CF37" w14:textId="77777777" w:rsidR="00B9576A" w:rsidRPr="00BF2E64" w:rsidRDefault="00B9576A" w:rsidP="00C9385B">
            <w:pPr>
              <w:pStyle w:val="Tabletext"/>
              <w:rPr>
                <w:vertAlign w:val="superscript"/>
              </w:rPr>
            </w:pPr>
            <w:r w:rsidRPr="00BF2E64">
              <w:t>Plākšņainības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F479A" w14:textId="77777777" w:rsidR="00B9576A" w:rsidRPr="00BF2E64" w:rsidRDefault="00B9576A" w:rsidP="00C9385B">
            <w:pPr>
              <w:pStyle w:val="Tabletext"/>
            </w:pPr>
            <w:r w:rsidRPr="00BF2E64">
              <w:t>LVS EN 933-3</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EA9186" w14:textId="23702BB3" w:rsidR="00B9576A" w:rsidRPr="00BF2E64" w:rsidRDefault="00B9576A" w:rsidP="00C9385B">
            <w:pPr>
              <w:pStyle w:val="Tabletext"/>
            </w:pPr>
            <w:r w:rsidRPr="00BF2E64">
              <w:t>4.</w:t>
            </w:r>
            <w:r w:rsidR="00B314CD">
              <w:t>4</w:t>
            </w:r>
            <w:r w:rsidRPr="00BF2E64">
              <w:t>.p-ts</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D8C75" w14:textId="77777777" w:rsidR="00B9576A" w:rsidRPr="00BF2E64" w:rsidRDefault="00B9576A" w:rsidP="00C9385B">
            <w:pPr>
              <w:pStyle w:val="Tabletext2"/>
            </w:pPr>
            <w:r w:rsidRPr="00BF2E64">
              <w:t>FI</w:t>
            </w:r>
            <w:r w:rsidRPr="00BF2E64">
              <w:rPr>
                <w:vertAlign w:val="subscript"/>
              </w:rPr>
              <w:t>50</w:t>
            </w:r>
            <w:r w:rsidRPr="00BF2E64">
              <w:t xml:space="preserve"> / ≤ 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6248FB" w14:textId="77777777" w:rsidR="00B9576A" w:rsidRPr="00BF2E64" w:rsidRDefault="00B9576A" w:rsidP="00C9385B">
            <w:pPr>
              <w:pStyle w:val="Tabletext2"/>
            </w:pPr>
            <w:r w:rsidRPr="00BF2E64">
              <w:t>FI</w:t>
            </w:r>
            <w:r w:rsidRPr="00BF2E64">
              <w:rPr>
                <w:vertAlign w:val="subscript"/>
              </w:rPr>
              <w:t>35</w:t>
            </w:r>
            <w:r w:rsidRPr="00BF2E64">
              <w:t xml:space="preserve"> / ≤ 35</w:t>
            </w:r>
          </w:p>
        </w:tc>
      </w:tr>
      <w:tr w:rsidR="00B9576A" w:rsidRPr="00BF2E64" w14:paraId="1034C799"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B53471" w14:textId="77777777" w:rsidR="00B9576A" w:rsidRPr="00BF2E64" w:rsidRDefault="00B9576A" w:rsidP="00C9385B">
            <w:pPr>
              <w:pStyle w:val="Tabletext"/>
              <w:rPr>
                <w:vertAlign w:val="superscript"/>
              </w:rPr>
            </w:pPr>
            <w:r w:rsidRPr="00BF2E64">
              <w:t>Formas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A9B01C" w14:textId="77777777" w:rsidR="00B9576A" w:rsidRPr="00BF2E64" w:rsidRDefault="00B9576A" w:rsidP="00C9385B">
            <w:pPr>
              <w:pStyle w:val="Tabletext"/>
            </w:pPr>
            <w:r w:rsidRPr="00BF2E64">
              <w:t>LVS EN 933-4</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D612F0" w14:textId="2149493F" w:rsidR="00B9576A" w:rsidRPr="00BF2E64" w:rsidRDefault="00B9576A" w:rsidP="00C9385B">
            <w:pPr>
              <w:pStyle w:val="Tabletext"/>
            </w:pPr>
            <w:r w:rsidRPr="00BF2E64">
              <w:t>4.</w:t>
            </w:r>
            <w:r w:rsidR="00B314CD">
              <w:t>4</w:t>
            </w:r>
            <w:r w:rsidRPr="00BF2E64">
              <w:t>.p-ts</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16944" w14:textId="77777777" w:rsidR="00B9576A" w:rsidRPr="00BF2E64" w:rsidRDefault="00B9576A" w:rsidP="00C9385B">
            <w:pPr>
              <w:pStyle w:val="Tabletext2"/>
            </w:pPr>
            <w:r w:rsidRPr="00BF2E64">
              <w:t>SI</w:t>
            </w:r>
            <w:r w:rsidRPr="00BF2E64">
              <w:rPr>
                <w:vertAlign w:val="subscript"/>
              </w:rPr>
              <w:t>55</w:t>
            </w:r>
            <w:r w:rsidRPr="00BF2E64">
              <w:t xml:space="preserve"> / ≤ 55</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014A4" w14:textId="77777777" w:rsidR="00B9576A" w:rsidRPr="00BF2E64" w:rsidRDefault="00B9576A" w:rsidP="00C9385B">
            <w:pPr>
              <w:pStyle w:val="Tabletext2"/>
            </w:pPr>
            <w:r w:rsidRPr="00BF2E64">
              <w:t>SI</w:t>
            </w:r>
            <w:r w:rsidRPr="00BF2E64">
              <w:rPr>
                <w:vertAlign w:val="subscript"/>
              </w:rPr>
              <w:t>40</w:t>
            </w:r>
            <w:r w:rsidRPr="00BF2E64">
              <w:t xml:space="preserve"> / ≤ 40</w:t>
            </w:r>
          </w:p>
        </w:tc>
      </w:tr>
      <w:tr w:rsidR="00B9576A" w:rsidRPr="00BF2E64" w14:paraId="1B9D55AD"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DA0156" w14:textId="77777777" w:rsidR="00B9576A" w:rsidRPr="00BF2E64" w:rsidRDefault="00B9576A" w:rsidP="00C9385B">
            <w:pPr>
              <w:pStyle w:val="Tabletext"/>
            </w:pPr>
            <w:r w:rsidRPr="00BF2E64">
              <w:rPr>
                <w:vertAlign w:val="superscript"/>
              </w:rPr>
              <w:t>(2)</w:t>
            </w:r>
          </w:p>
          <w:p w14:paraId="6D722864" w14:textId="77777777" w:rsidR="00B9576A" w:rsidRPr="00BF2E64" w:rsidRDefault="00B9576A" w:rsidP="00C9385B">
            <w:pPr>
              <w:pStyle w:val="Tabletext"/>
            </w:pPr>
            <w:r w:rsidRPr="00BF2E64">
              <w:t>Drupinātu vai lauztu daļiņu procentuālais daudzums pēc masas, %</w:t>
            </w:r>
          </w:p>
          <w:p w14:paraId="4F847099" w14:textId="77777777" w:rsidR="00B9576A" w:rsidRPr="00BF2E64" w:rsidRDefault="00B9576A" w:rsidP="00C9385B">
            <w:pPr>
              <w:pStyle w:val="Tabletext"/>
            </w:pPr>
            <w:r w:rsidRPr="00BF2E64">
              <w:t>Pilnīgi noapaļotu daļiņu procentuālais daudzums pēc masas, %</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E0898E" w14:textId="77777777" w:rsidR="00B9576A" w:rsidRPr="00BF2E64" w:rsidRDefault="00B9576A" w:rsidP="00C9385B">
            <w:pPr>
              <w:pStyle w:val="Tabletext"/>
            </w:pPr>
            <w:r w:rsidRPr="00BF2E64">
              <w:t>LVS EN 933-5</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9DC9D" w14:textId="138BB9DA" w:rsidR="00B9576A" w:rsidRPr="00BF2E64" w:rsidRDefault="00B9576A" w:rsidP="00C9385B">
            <w:pPr>
              <w:pStyle w:val="Tabletext"/>
            </w:pPr>
            <w:r w:rsidRPr="00BF2E64">
              <w:t>4.</w:t>
            </w:r>
            <w:r w:rsidR="00B314CD">
              <w:t>5</w:t>
            </w:r>
            <w:r w:rsidRPr="00BF2E64">
              <w:t>.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612637" w14:textId="77777777" w:rsidR="00B9576A" w:rsidRPr="00BF2E64" w:rsidRDefault="00B9576A" w:rsidP="00C9385B">
            <w:pPr>
              <w:pStyle w:val="Tabletext2"/>
              <w:rPr>
                <w:vertAlign w:val="subscript"/>
              </w:rPr>
            </w:pPr>
            <w:r w:rsidRPr="00BF2E64">
              <w:t>C</w:t>
            </w:r>
            <w:r w:rsidRPr="00BF2E64">
              <w:rPr>
                <w:vertAlign w:val="subscript"/>
              </w:rPr>
              <w:t>NR</w:t>
            </w:r>
          </w:p>
          <w:p w14:paraId="1203C1C8" w14:textId="77777777" w:rsidR="00B9576A" w:rsidRPr="00BF2E64" w:rsidRDefault="00B9576A" w:rsidP="00C9385B">
            <w:pPr>
              <w:pStyle w:val="Tabletext2"/>
            </w:pPr>
          </w:p>
          <w:p w14:paraId="352DD92B" w14:textId="77777777" w:rsidR="00B9576A" w:rsidRPr="00BF2E64" w:rsidRDefault="00B9576A" w:rsidP="00C9385B">
            <w:pPr>
              <w:pStyle w:val="Tabletext2"/>
            </w:pPr>
          </w:p>
          <w:p w14:paraId="3AF11359" w14:textId="77777777" w:rsidR="00B9576A" w:rsidRPr="00BF2E64" w:rsidRDefault="00B9576A" w:rsidP="00C9385B">
            <w:pPr>
              <w:pStyle w:val="Tabletext2"/>
            </w:pPr>
            <w:r w:rsidRPr="00BF2E64">
              <w:t>N</w:t>
            </w:r>
          </w:p>
          <w:p w14:paraId="4D80172C" w14:textId="77777777" w:rsidR="00B9576A" w:rsidRPr="00BF2E64" w:rsidRDefault="00B9576A" w:rsidP="00C9385B">
            <w:pPr>
              <w:pStyle w:val="Tabletext2"/>
            </w:pPr>
          </w:p>
          <w:p w14:paraId="4605C4A8" w14:textId="77777777" w:rsidR="00B9576A" w:rsidRPr="00BF2E64" w:rsidRDefault="00B9576A" w:rsidP="00C9385B">
            <w:pPr>
              <w:pStyle w:val="Tabletext2"/>
            </w:pPr>
          </w:p>
          <w:p w14:paraId="66563A6B" w14:textId="77777777" w:rsidR="00B9576A" w:rsidRPr="00BF2E64" w:rsidRDefault="00B9576A" w:rsidP="00C9385B">
            <w:pPr>
              <w:pStyle w:val="Tabletext2"/>
            </w:pPr>
            <w:r w:rsidRPr="00BF2E64">
              <w:t>N</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C0F76" w14:textId="77777777" w:rsidR="00B9576A" w:rsidRPr="00BF2E64" w:rsidRDefault="00B9576A" w:rsidP="00C9385B">
            <w:pPr>
              <w:pStyle w:val="Tabletext2"/>
              <w:rPr>
                <w:vertAlign w:val="subscript"/>
              </w:rPr>
            </w:pPr>
            <w:r w:rsidRPr="00BF2E64">
              <w:t>C</w:t>
            </w:r>
            <w:r w:rsidRPr="00BF2E64">
              <w:rPr>
                <w:vertAlign w:val="subscript"/>
              </w:rPr>
              <w:t>NR/50</w:t>
            </w:r>
          </w:p>
          <w:p w14:paraId="0AB9EDA0" w14:textId="77777777" w:rsidR="00B9576A" w:rsidRPr="00BF2E64" w:rsidRDefault="00B9576A" w:rsidP="00C9385B">
            <w:pPr>
              <w:pStyle w:val="Tabletext2"/>
            </w:pPr>
          </w:p>
          <w:p w14:paraId="19DDB8BE" w14:textId="77777777" w:rsidR="00B9576A" w:rsidRPr="00BF2E64" w:rsidRDefault="00B9576A" w:rsidP="00C9385B">
            <w:pPr>
              <w:pStyle w:val="Tabletext2"/>
            </w:pPr>
          </w:p>
          <w:p w14:paraId="6A050B8A" w14:textId="77777777" w:rsidR="00B9576A" w:rsidRPr="00BF2E64" w:rsidRDefault="00B9576A" w:rsidP="00C9385B">
            <w:pPr>
              <w:pStyle w:val="Tabletext2"/>
            </w:pPr>
            <w:r w:rsidRPr="00BF2E64">
              <w:t>N</w:t>
            </w:r>
          </w:p>
          <w:p w14:paraId="5E98A803" w14:textId="77777777" w:rsidR="00B9576A" w:rsidRPr="00BF2E64" w:rsidRDefault="00B9576A" w:rsidP="00C9385B">
            <w:pPr>
              <w:pStyle w:val="Tabletext2"/>
            </w:pPr>
          </w:p>
          <w:p w14:paraId="21727719" w14:textId="77777777" w:rsidR="00B9576A" w:rsidRPr="00BF2E64" w:rsidRDefault="00B9576A" w:rsidP="00C9385B">
            <w:pPr>
              <w:pStyle w:val="Tabletext2"/>
            </w:pPr>
          </w:p>
          <w:p w14:paraId="3F4FC529" w14:textId="77777777" w:rsidR="00B9576A" w:rsidRPr="00BF2E64" w:rsidRDefault="00B9576A" w:rsidP="00C9385B">
            <w:pPr>
              <w:pStyle w:val="Tabletext2"/>
            </w:pPr>
            <w:r w:rsidRPr="00BF2E64">
              <w:t>0-50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B8FE1" w14:textId="77777777" w:rsidR="00B9576A" w:rsidRPr="00BF2E64" w:rsidRDefault="00B9576A" w:rsidP="00C9385B">
            <w:pPr>
              <w:pStyle w:val="Tabletext2"/>
            </w:pPr>
            <w:r w:rsidRPr="00BF2E64">
              <w:t>C</w:t>
            </w:r>
            <w:r w:rsidRPr="00BF2E64">
              <w:rPr>
                <w:vertAlign w:val="subscript"/>
              </w:rPr>
              <w:t>50/30</w:t>
            </w:r>
          </w:p>
          <w:p w14:paraId="57DBB0B5" w14:textId="77777777" w:rsidR="00B9576A" w:rsidRPr="00BF2E64" w:rsidRDefault="00B9576A" w:rsidP="00C9385B">
            <w:pPr>
              <w:pStyle w:val="Tabletext2"/>
            </w:pPr>
          </w:p>
          <w:p w14:paraId="22170744" w14:textId="77777777" w:rsidR="00B9576A" w:rsidRPr="00BF2E64" w:rsidRDefault="00B9576A" w:rsidP="00C9385B">
            <w:pPr>
              <w:pStyle w:val="Tabletext2"/>
            </w:pPr>
          </w:p>
          <w:p w14:paraId="687E8AAD" w14:textId="77777777" w:rsidR="00B9576A" w:rsidRPr="00BF2E64" w:rsidRDefault="00B9576A" w:rsidP="00C9385B">
            <w:pPr>
              <w:pStyle w:val="Tabletext2"/>
            </w:pPr>
            <w:r w:rsidRPr="00BF2E64">
              <w:t>50-100</w:t>
            </w:r>
          </w:p>
          <w:p w14:paraId="599AF9EB" w14:textId="77777777" w:rsidR="00B9576A" w:rsidRPr="00BF2E64" w:rsidRDefault="00B9576A" w:rsidP="00C9385B">
            <w:pPr>
              <w:pStyle w:val="Tabletext2"/>
            </w:pPr>
          </w:p>
          <w:p w14:paraId="29729BDE" w14:textId="77777777" w:rsidR="00B9576A" w:rsidRPr="00BF2E64" w:rsidRDefault="00B9576A" w:rsidP="00C9385B">
            <w:pPr>
              <w:pStyle w:val="Tabletext2"/>
            </w:pPr>
          </w:p>
          <w:p w14:paraId="2CD251EA" w14:textId="77777777" w:rsidR="00B9576A" w:rsidRPr="00BF2E64" w:rsidRDefault="00B9576A" w:rsidP="00C9385B">
            <w:pPr>
              <w:pStyle w:val="Tabletext2"/>
            </w:pPr>
            <w:r w:rsidRPr="00BF2E64">
              <w:t>0-30</w:t>
            </w:r>
          </w:p>
        </w:tc>
      </w:tr>
      <w:tr w:rsidR="00B9576A" w:rsidRPr="00BF2E64" w14:paraId="7A059E4A" w14:textId="77777777" w:rsidTr="00017975">
        <w:trPr>
          <w:cantSplit/>
          <w:trHeight w:val="4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C9540" w14:textId="77777777" w:rsidR="00B9576A" w:rsidRPr="00BF2E64" w:rsidRDefault="00B9576A" w:rsidP="00C9385B">
            <w:pPr>
              <w:pStyle w:val="Tabletext"/>
            </w:pPr>
            <w:r w:rsidRPr="00BF2E64">
              <w:t>Losandželosas koeficients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6BC6C" w14:textId="77777777" w:rsidR="00B9576A" w:rsidRPr="00BF2E64" w:rsidRDefault="00B9576A" w:rsidP="00C9385B">
            <w:pPr>
              <w:pStyle w:val="Tabletext"/>
              <w:rPr>
                <w:vertAlign w:val="superscript"/>
              </w:rPr>
            </w:pPr>
            <w:r w:rsidRPr="00BF2E64">
              <w:t>LVS EN 1097-2</w:t>
            </w:r>
            <w:r w:rsidRPr="00BF2E64">
              <w:rPr>
                <w:vertAlign w:val="superscript"/>
              </w:rPr>
              <w:t>(6)</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764F6" w14:textId="77777777" w:rsidR="00B9576A" w:rsidRPr="00BF2E64" w:rsidRDefault="00B9576A" w:rsidP="00C9385B">
            <w:pPr>
              <w:pStyle w:val="Tabletext"/>
            </w:pPr>
            <w:r w:rsidRPr="00BF2E64">
              <w:t>5.2.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88F03B" w14:textId="77777777" w:rsidR="00B9576A" w:rsidRPr="00BF2E64" w:rsidRDefault="00B9576A" w:rsidP="00C9385B">
            <w:pPr>
              <w:pStyle w:val="Tabletext2"/>
            </w:pPr>
            <w:r w:rsidRPr="00BF2E64">
              <w:t>LA</w:t>
            </w:r>
            <w:r w:rsidRPr="00BF2E64">
              <w:rPr>
                <w:vertAlign w:val="subscript"/>
              </w:rPr>
              <w:t>45</w:t>
            </w:r>
            <w:r w:rsidRPr="00BF2E64">
              <w:t xml:space="preserve"> / ≤ 45</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F07D" w14:textId="77777777" w:rsidR="00B9576A" w:rsidRPr="00BF2E64" w:rsidRDefault="00B9576A" w:rsidP="00C9385B">
            <w:pPr>
              <w:pStyle w:val="Tabletext2"/>
            </w:pPr>
            <w:r w:rsidRPr="00BF2E64">
              <w:t>LA</w:t>
            </w:r>
            <w:r w:rsidRPr="00BF2E64">
              <w:rPr>
                <w:vertAlign w:val="subscript"/>
              </w:rPr>
              <w:t>40</w:t>
            </w:r>
            <w:r w:rsidRPr="00BF2E64">
              <w:t xml:space="preserve"> / ≤ 40</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A9D63" w14:textId="77777777" w:rsidR="00B9576A" w:rsidRPr="00BF2E64" w:rsidRDefault="00B9576A" w:rsidP="00C9385B">
            <w:pPr>
              <w:pStyle w:val="Tabletext2"/>
            </w:pPr>
            <w:r w:rsidRPr="00BF2E64">
              <w:t>LA</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4BEB9" w14:textId="77777777" w:rsidR="00B9576A" w:rsidRPr="00BF2E64" w:rsidRDefault="00B9576A" w:rsidP="00C9385B">
            <w:pPr>
              <w:pStyle w:val="Tabletext2"/>
            </w:pPr>
            <w:r w:rsidRPr="00BF2E64">
              <w:t>LA</w:t>
            </w:r>
            <w:r w:rsidRPr="00BF2E64">
              <w:rPr>
                <w:vertAlign w:val="subscript"/>
              </w:rPr>
              <w:t>30</w:t>
            </w:r>
            <w:r w:rsidRPr="00BF2E64">
              <w:t xml:space="preserve"> / ≤ 30</w:t>
            </w:r>
          </w:p>
        </w:tc>
      </w:tr>
      <w:tr w:rsidR="00B9576A" w:rsidRPr="00BF2E64" w14:paraId="04E10ADF" w14:textId="77777777" w:rsidTr="00017975">
        <w:trPr>
          <w:cantSplit/>
          <w:trHeight w:val="120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02D25E" w14:textId="77777777" w:rsidR="00B9576A" w:rsidRPr="00BF2E64" w:rsidRDefault="00B9576A" w:rsidP="00C9385B">
            <w:pPr>
              <w:pStyle w:val="Tabletext"/>
            </w:pPr>
            <w:r>
              <w:t>„</w:t>
            </w:r>
            <w:r w:rsidRPr="00BF2E64">
              <w:t>Sonnenbrand</w:t>
            </w:r>
            <w:r>
              <w:t>”</w:t>
            </w:r>
            <w:r w:rsidRPr="00BF2E64">
              <w:t xml:space="preserve"> bazaltam</w:t>
            </w:r>
            <w:r w:rsidRPr="00BF2E64">
              <w:rPr>
                <w:vertAlign w:val="superscript"/>
              </w:rPr>
              <w:t>(5)</w:t>
            </w:r>
            <w:r w:rsidRPr="00BF2E64">
              <w:t>:</w:t>
            </w:r>
          </w:p>
          <w:p w14:paraId="694D497F" w14:textId="77777777" w:rsidR="00B9576A" w:rsidRPr="00BF2E64" w:rsidRDefault="00B9576A" w:rsidP="00C9385B">
            <w:pPr>
              <w:pStyle w:val="Tabletext"/>
            </w:pPr>
            <w:r w:rsidRPr="00BF2E64">
              <w:t>kategorija</w:t>
            </w:r>
          </w:p>
          <w:p w14:paraId="550975D0" w14:textId="77777777" w:rsidR="00B9576A" w:rsidRPr="00BF2E64" w:rsidRDefault="00B9576A" w:rsidP="00C9385B">
            <w:pPr>
              <w:pStyle w:val="Tabletext"/>
            </w:pPr>
            <w:r w:rsidRPr="00BF2E64">
              <w:t>- masas zudums pēc vārīšanas, masas %</w:t>
            </w:r>
          </w:p>
          <w:p w14:paraId="66F97CE2" w14:textId="77777777" w:rsidR="00B9576A" w:rsidRPr="00BF2E64" w:rsidRDefault="00B9576A" w:rsidP="00C9385B">
            <w:pPr>
              <w:pStyle w:val="Tabletext"/>
            </w:pPr>
            <w:r w:rsidRPr="00BF2E64">
              <w:t>- Losandželosas koeficienta palielināšanās pēc vārīšanas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8DF85" w14:textId="77777777" w:rsidR="00B9576A" w:rsidRPr="00BF2E64" w:rsidRDefault="00B9576A" w:rsidP="00C9385B">
            <w:pPr>
              <w:pStyle w:val="Tabletext"/>
            </w:pPr>
          </w:p>
          <w:p w14:paraId="7CE396A1" w14:textId="77777777" w:rsidR="00B9576A" w:rsidRPr="00BF2E64" w:rsidRDefault="00B9576A" w:rsidP="00C9385B">
            <w:pPr>
              <w:pStyle w:val="Tabletext"/>
            </w:pPr>
            <w:r w:rsidRPr="00BF2E64">
              <w:t>LVS EN 1367-3</w:t>
            </w:r>
          </w:p>
          <w:p w14:paraId="421689DC" w14:textId="77777777" w:rsidR="00B9576A" w:rsidRPr="00BF2E64" w:rsidRDefault="00B9576A" w:rsidP="00C9385B">
            <w:pPr>
              <w:pStyle w:val="Tabletext"/>
            </w:pPr>
            <w:r w:rsidRPr="00BF2E64">
              <w:t>LVS EN 1097-2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3A1FF" w14:textId="72658A01" w:rsidR="00B9576A" w:rsidRPr="00BF2E64" w:rsidRDefault="00B9576A" w:rsidP="00C9385B">
            <w:pPr>
              <w:pStyle w:val="Tabletext"/>
            </w:pPr>
            <w:r w:rsidRPr="00BF2E64">
              <w:t>7.</w:t>
            </w:r>
            <w:r w:rsidR="00B314CD">
              <w:t>2</w:t>
            </w:r>
            <w:r w:rsidRPr="00BF2E64">
              <w:t>. p-ts</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AB51E" w14:textId="77777777" w:rsidR="00B9576A" w:rsidRPr="00BF2E64" w:rsidRDefault="00B9576A" w:rsidP="00C9385B">
            <w:pPr>
              <w:pStyle w:val="Tabletext2"/>
            </w:pPr>
          </w:p>
          <w:p w14:paraId="3DE2EE94" w14:textId="77777777" w:rsidR="00B9576A" w:rsidRPr="00BF2E64" w:rsidRDefault="00B9576A" w:rsidP="00C9385B">
            <w:pPr>
              <w:pStyle w:val="Tabletext2"/>
            </w:pPr>
            <w:r w:rsidRPr="00BF2E64">
              <w:t>SB</w:t>
            </w:r>
            <w:r w:rsidRPr="00BF2E64">
              <w:rPr>
                <w:vertAlign w:val="subscript"/>
              </w:rPr>
              <w:t>LA</w:t>
            </w:r>
          </w:p>
          <w:p w14:paraId="45E783D3" w14:textId="77777777" w:rsidR="00B9576A" w:rsidRPr="00BF2E64" w:rsidRDefault="00B9576A" w:rsidP="00C9385B">
            <w:pPr>
              <w:pStyle w:val="Tabletext2"/>
            </w:pPr>
          </w:p>
          <w:p w14:paraId="5DB90A3F" w14:textId="77777777" w:rsidR="00B9576A" w:rsidRPr="00BF2E64" w:rsidRDefault="00B9576A" w:rsidP="00C9385B">
            <w:pPr>
              <w:pStyle w:val="Tabletext2"/>
            </w:pPr>
            <w:r w:rsidRPr="00BF2E64">
              <w:t>≤ 1</w:t>
            </w:r>
          </w:p>
          <w:p w14:paraId="1ECAEF80" w14:textId="77777777" w:rsidR="00B9576A" w:rsidRPr="00BF2E64" w:rsidRDefault="00B9576A" w:rsidP="00C9385B">
            <w:pPr>
              <w:pStyle w:val="Tabletext2"/>
            </w:pPr>
          </w:p>
          <w:p w14:paraId="6A52C874" w14:textId="77777777" w:rsidR="00B9576A" w:rsidRPr="00BF2E64" w:rsidRDefault="00B9576A" w:rsidP="00C9385B">
            <w:pPr>
              <w:pStyle w:val="Tabletext2"/>
            </w:pPr>
            <w:r w:rsidRPr="00BF2E64">
              <w:t>≤ 8</w:t>
            </w:r>
          </w:p>
        </w:tc>
      </w:tr>
      <w:tr w:rsidR="00B314CD" w:rsidRPr="00BF2E64" w14:paraId="326C22F6" w14:textId="77777777" w:rsidTr="001A3EC1">
        <w:trPr>
          <w:cantSplit/>
          <w:trHeight w:val="257"/>
        </w:trPr>
        <w:tc>
          <w:tcPr>
            <w:tcW w:w="894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89FED" w14:textId="35DAED95" w:rsidR="00B314CD" w:rsidRPr="00BF2E64" w:rsidRDefault="00B314CD" w:rsidP="00B314CD">
            <w:pPr>
              <w:pStyle w:val="TableGrid2"/>
            </w:pPr>
            <w:r>
              <w:t>Salumkusumizturība:</w:t>
            </w:r>
          </w:p>
        </w:tc>
      </w:tr>
      <w:tr w:rsidR="00B9576A" w:rsidRPr="00BF2E64" w14:paraId="5B838BA9" w14:textId="77777777" w:rsidTr="00017975">
        <w:trPr>
          <w:cantSplit/>
          <w:trHeight w:val="88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6AC2BC" w14:textId="4DDB0DF5" w:rsidR="00B9576A" w:rsidRPr="00BF2E64" w:rsidRDefault="00B9576A" w:rsidP="00C9385B">
            <w:pPr>
              <w:pStyle w:val="Tabletext"/>
            </w:pPr>
            <w:r w:rsidRPr="00BF2E64">
              <w:t>Ūdens uzsūcamība</w:t>
            </w:r>
            <w:r w:rsidRPr="00BF2E64">
              <w:rPr>
                <w:vertAlign w:val="superscript"/>
              </w:rPr>
              <w:t>(3)</w:t>
            </w:r>
            <w:r w:rsidRPr="00BF2E64">
              <w:t>, procentuālais daudzums pēc masas</w:t>
            </w:r>
            <w:r w:rsidR="003200F5">
              <w:t xml:space="preserve"> %</w:t>
            </w:r>
            <w:r w:rsidRPr="00BF2E64">
              <w:t>, kā pārbaudes tests salumkusumizturībai</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D8934" w14:textId="77777777" w:rsidR="00B9576A" w:rsidRPr="00BF2E64" w:rsidRDefault="00B9576A" w:rsidP="00C9385B">
            <w:pPr>
              <w:pStyle w:val="Tabletext"/>
            </w:pPr>
            <w:r w:rsidRPr="00BF2E64">
              <w:t>LVS EN 1097-6 7.p. vai B piel.</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4560BC" w14:textId="3C6C2FD7" w:rsidR="00B9576A" w:rsidRPr="00BF2E64" w:rsidRDefault="00B9576A" w:rsidP="00C9385B">
            <w:pPr>
              <w:pStyle w:val="Tabletext"/>
            </w:pPr>
            <w:r w:rsidRPr="00BF2E64">
              <w:t>7.3.</w:t>
            </w:r>
            <w:r w:rsidR="00B314CD">
              <w:t>2</w:t>
            </w:r>
            <w:r w:rsidRPr="00BF2E64">
              <w:t>. p-ts</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9D0C21" w14:textId="77777777" w:rsidR="00B9576A" w:rsidRPr="00BF2E64" w:rsidRDefault="00B9576A" w:rsidP="00C9385B">
            <w:pPr>
              <w:pStyle w:val="Tabletext2"/>
            </w:pPr>
            <w:r w:rsidRPr="00BF2E64">
              <w:t>WA</w:t>
            </w:r>
            <w:r w:rsidRPr="00BF2E64">
              <w:rPr>
                <w:vertAlign w:val="subscript"/>
              </w:rPr>
              <w:t>24</w:t>
            </w:r>
            <w:r w:rsidRPr="00BF2E64">
              <w:t>1 / ≤ 1 (LVS EN 1097-6 7.p-ts)</w:t>
            </w:r>
          </w:p>
          <w:p w14:paraId="7FE6FCF7" w14:textId="0AD9F3AD" w:rsidR="00B9576A" w:rsidRPr="00BF2E64" w:rsidRDefault="00B9576A" w:rsidP="00C9385B">
            <w:pPr>
              <w:pStyle w:val="Tabletext2"/>
            </w:pPr>
            <w:r w:rsidRPr="00BF2E64">
              <w:t>W</w:t>
            </w:r>
            <w:r w:rsidR="003200F5">
              <w:rPr>
                <w:vertAlign w:val="subscript"/>
              </w:rPr>
              <w:t>cm</w:t>
            </w:r>
            <w:r w:rsidRPr="00BF2E64">
              <w:t>0,5 / ≤ 0,5 (LVS EN 1097-6 B pielikums)</w:t>
            </w:r>
          </w:p>
        </w:tc>
      </w:tr>
      <w:tr w:rsidR="00B9576A" w:rsidRPr="00BF2E64" w14:paraId="0296E17F"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1BD04" w14:textId="1C4789CE" w:rsidR="00B9576A" w:rsidRPr="00BF2E64" w:rsidRDefault="00B9576A" w:rsidP="00C9385B">
            <w:pPr>
              <w:pStyle w:val="Tabletext"/>
            </w:pPr>
            <w:r w:rsidRPr="00BF2E64">
              <w:t>Salumkusumizturība</w:t>
            </w:r>
            <w:r w:rsidRPr="00BF2E64">
              <w:rPr>
                <w:vertAlign w:val="superscript"/>
              </w:rPr>
              <w:t>(4)</w:t>
            </w:r>
            <w:r w:rsidRPr="00BF2E64">
              <w:t>, procentuālais masas zudums</w:t>
            </w:r>
            <w:r w:rsidR="003200F5">
              <w:t xml:space="preserve"> %</w:t>
            </w:r>
            <w:r w:rsidRPr="00BF2E64">
              <w:t>:</w:t>
            </w:r>
          </w:p>
          <w:p w14:paraId="520D2E80" w14:textId="18FA189F" w:rsidR="00B9576A" w:rsidRPr="00BF2E64" w:rsidRDefault="00B9576A" w:rsidP="00C9385B">
            <w:pPr>
              <w:pStyle w:val="Tabletext"/>
            </w:pPr>
            <w:r w:rsidRPr="00BF2E64">
              <w:t>Sasaldēšana un atkausēšana</w:t>
            </w:r>
          </w:p>
          <w:p w14:paraId="5EBDBB7D" w14:textId="77777777" w:rsidR="00B9576A" w:rsidRPr="00BF2E64" w:rsidRDefault="00B9576A" w:rsidP="00C9385B">
            <w:pPr>
              <w:pStyle w:val="Tabletext"/>
            </w:pPr>
          </w:p>
          <w:p w14:paraId="2FCEA631" w14:textId="77777777" w:rsidR="00B9576A" w:rsidRPr="00BF2E64" w:rsidRDefault="00B9576A" w:rsidP="00C9385B">
            <w:pPr>
              <w:pStyle w:val="Tabletext"/>
            </w:pPr>
            <w:r w:rsidRPr="00BF2E64">
              <w:t>Magnija sulfāta vērtība</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A8257" w14:textId="77777777" w:rsidR="00B9576A" w:rsidRPr="00BF2E64" w:rsidRDefault="00B9576A" w:rsidP="00C9385B">
            <w:pPr>
              <w:pStyle w:val="Tabletext"/>
            </w:pPr>
          </w:p>
          <w:p w14:paraId="64F70398" w14:textId="77777777" w:rsidR="00B9576A" w:rsidRPr="00BF2E64" w:rsidRDefault="00B9576A" w:rsidP="00C9385B">
            <w:pPr>
              <w:pStyle w:val="Tabletext"/>
            </w:pPr>
            <w:r w:rsidRPr="00BF2E64">
              <w:t>LVS EN 1367-1</w:t>
            </w:r>
          </w:p>
          <w:p w14:paraId="7351BCB3" w14:textId="77777777" w:rsidR="00B9576A" w:rsidRPr="00BF2E64" w:rsidRDefault="00B9576A" w:rsidP="00C9385B">
            <w:pPr>
              <w:pStyle w:val="Tabletext"/>
            </w:pPr>
            <w:r w:rsidRPr="00BF2E64">
              <w:t>LVS EN 1367-2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C1211B" w14:textId="6665F568" w:rsidR="00B9576A" w:rsidRPr="00BF2E64" w:rsidRDefault="00B9576A" w:rsidP="00C9385B">
            <w:pPr>
              <w:pStyle w:val="Tabletext"/>
            </w:pPr>
            <w:r w:rsidRPr="00BF2E64">
              <w:t>7.3.</w:t>
            </w:r>
            <w:r w:rsidR="003200F5">
              <w:t>3</w:t>
            </w:r>
            <w:r w:rsidRPr="00BF2E64">
              <w:t>.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1FC8E0" w14:textId="77777777" w:rsidR="00B9576A" w:rsidRPr="00BF2E64" w:rsidRDefault="00B9576A" w:rsidP="00C9385B">
            <w:pPr>
              <w:pStyle w:val="Tabletext2"/>
            </w:pPr>
          </w:p>
          <w:p w14:paraId="2369F877" w14:textId="77777777" w:rsidR="00B9576A" w:rsidRPr="00BF2E64" w:rsidRDefault="00B9576A" w:rsidP="00C9385B">
            <w:pPr>
              <w:pStyle w:val="Tabletext2"/>
            </w:pPr>
          </w:p>
          <w:p w14:paraId="336DC4D3" w14:textId="77777777" w:rsidR="00B9576A" w:rsidRPr="00BF2E64" w:rsidRDefault="00B9576A" w:rsidP="00C9385B">
            <w:pPr>
              <w:pStyle w:val="Tabletext2"/>
            </w:pPr>
          </w:p>
          <w:p w14:paraId="15249318" w14:textId="77777777" w:rsidR="00B9576A" w:rsidRDefault="00B9576A" w:rsidP="00C9385B">
            <w:pPr>
              <w:pStyle w:val="Tabletext2"/>
            </w:pPr>
            <w:r w:rsidRPr="00BF2E64">
              <w:t>F</w:t>
            </w:r>
            <w:r w:rsidRPr="00BF2E64">
              <w:rPr>
                <w:vertAlign w:val="subscript"/>
              </w:rPr>
              <w:t>Deklarēts</w:t>
            </w:r>
            <w:r>
              <w:t xml:space="preserve"> /</w:t>
            </w:r>
          </w:p>
          <w:p w14:paraId="372BBB4A" w14:textId="77777777" w:rsidR="00B9576A" w:rsidRPr="00BF2E64" w:rsidRDefault="00B9576A" w:rsidP="00C9385B">
            <w:pPr>
              <w:pStyle w:val="Tabletext2"/>
            </w:pPr>
            <w:r w:rsidRPr="00BF2E64">
              <w:t>&gt; 4</w:t>
            </w:r>
          </w:p>
          <w:p w14:paraId="23BCC8DF" w14:textId="77777777" w:rsidR="00B9576A" w:rsidRPr="00BF2E64" w:rsidRDefault="00B9576A" w:rsidP="00C9385B">
            <w:pPr>
              <w:pStyle w:val="Tabletext2"/>
            </w:pPr>
          </w:p>
          <w:p w14:paraId="1C72D553" w14:textId="77777777" w:rsidR="00B9576A" w:rsidRPr="00BF2E64" w:rsidRDefault="00B9576A" w:rsidP="00C9385B">
            <w:pPr>
              <w:pStyle w:val="Tabletext2"/>
            </w:pPr>
            <w:r w:rsidRPr="00BF2E64">
              <w:t>MS</w:t>
            </w:r>
            <w:r w:rsidRPr="00BF2E64">
              <w:rPr>
                <w:vertAlign w:val="subscript"/>
              </w:rPr>
              <w:t>Deklarēts</w:t>
            </w:r>
            <w:r w:rsidRPr="00BF2E64">
              <w:t xml:space="preserve"> /</w:t>
            </w:r>
          </w:p>
          <w:p w14:paraId="7C6EA179" w14:textId="77777777" w:rsidR="00B9576A" w:rsidRPr="00BF2E64" w:rsidRDefault="00B9576A" w:rsidP="00C9385B">
            <w:pPr>
              <w:pStyle w:val="Tabletext2"/>
            </w:pPr>
            <w:r w:rsidRPr="00BF2E64">
              <w:t>&gt; 35</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5945F" w14:textId="77777777" w:rsidR="00B9576A" w:rsidRPr="00BF2E64" w:rsidRDefault="00B9576A" w:rsidP="00C9385B">
            <w:pPr>
              <w:pStyle w:val="Tabletext2"/>
            </w:pPr>
          </w:p>
          <w:p w14:paraId="1189CC44" w14:textId="77777777" w:rsidR="00B9576A" w:rsidRPr="00BF2E64" w:rsidRDefault="00B9576A" w:rsidP="00C9385B">
            <w:pPr>
              <w:pStyle w:val="Tabletext2"/>
            </w:pPr>
          </w:p>
          <w:p w14:paraId="6E6E18AE" w14:textId="77777777" w:rsidR="00B9576A" w:rsidRPr="00BF2E64" w:rsidRDefault="00B9576A" w:rsidP="00C9385B">
            <w:pPr>
              <w:pStyle w:val="Tabletext2"/>
            </w:pPr>
          </w:p>
          <w:p w14:paraId="10B5AC19" w14:textId="77777777" w:rsidR="00B9576A" w:rsidRPr="00BF2E64" w:rsidRDefault="00B9576A" w:rsidP="00C9385B">
            <w:pPr>
              <w:pStyle w:val="Tabletext2"/>
            </w:pPr>
            <w:r w:rsidRPr="00BF2E64">
              <w:t>F</w:t>
            </w:r>
            <w:r w:rsidRPr="00BF2E64">
              <w:rPr>
                <w:vertAlign w:val="subscript"/>
              </w:rPr>
              <w:t>4</w:t>
            </w:r>
            <w:r w:rsidRPr="00BF2E64">
              <w:t xml:space="preserve"> / ≤ 4</w:t>
            </w:r>
          </w:p>
          <w:p w14:paraId="2497E951" w14:textId="77777777" w:rsidR="00B9576A" w:rsidRPr="00BF2E64" w:rsidRDefault="00B9576A" w:rsidP="00C9385B">
            <w:pPr>
              <w:pStyle w:val="Tabletext2"/>
            </w:pPr>
          </w:p>
          <w:p w14:paraId="72DE7EAC" w14:textId="77777777" w:rsidR="00B9576A" w:rsidRPr="00BF2E64" w:rsidRDefault="00B9576A" w:rsidP="00C9385B">
            <w:pPr>
              <w:pStyle w:val="Tabletext2"/>
            </w:pPr>
            <w:r w:rsidRPr="00BF2E64">
              <w:t>MS</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AE79CE" w14:textId="77777777" w:rsidR="00B9576A" w:rsidRPr="00BF2E64" w:rsidRDefault="00B9576A" w:rsidP="00C9385B">
            <w:pPr>
              <w:pStyle w:val="Tabletext2"/>
            </w:pPr>
          </w:p>
          <w:p w14:paraId="2C83AE47" w14:textId="77777777" w:rsidR="00B9576A" w:rsidRPr="00BF2E64" w:rsidRDefault="00B9576A" w:rsidP="00C9385B">
            <w:pPr>
              <w:pStyle w:val="Tabletext2"/>
            </w:pPr>
          </w:p>
          <w:p w14:paraId="52C1967C" w14:textId="77777777" w:rsidR="00B9576A" w:rsidRPr="00BF2E64" w:rsidRDefault="00B9576A" w:rsidP="00C9385B">
            <w:pPr>
              <w:pStyle w:val="Tabletext2"/>
            </w:pPr>
          </w:p>
          <w:p w14:paraId="67B6F1D4" w14:textId="77777777" w:rsidR="00B9576A" w:rsidRPr="00BF2E64" w:rsidRDefault="00B9576A" w:rsidP="00C9385B">
            <w:pPr>
              <w:pStyle w:val="Tabletext2"/>
            </w:pPr>
            <w:r w:rsidRPr="00BF2E64">
              <w:t>F</w:t>
            </w:r>
            <w:r w:rsidRPr="00BF2E64">
              <w:rPr>
                <w:vertAlign w:val="subscript"/>
              </w:rPr>
              <w:t>2</w:t>
            </w:r>
            <w:r w:rsidRPr="00BF2E64">
              <w:t xml:space="preserve"> / ≤ 2</w:t>
            </w:r>
          </w:p>
          <w:p w14:paraId="70684999" w14:textId="77777777" w:rsidR="00B9576A" w:rsidRPr="00BF2E64" w:rsidRDefault="00B9576A" w:rsidP="00C9385B">
            <w:pPr>
              <w:pStyle w:val="Tabletext2"/>
            </w:pPr>
          </w:p>
          <w:p w14:paraId="6BDC6EE3" w14:textId="77777777" w:rsidR="00B9576A" w:rsidRPr="00BF2E64" w:rsidRDefault="00B9576A" w:rsidP="00C9385B">
            <w:pPr>
              <w:pStyle w:val="Tabletext2"/>
            </w:pPr>
            <w:r w:rsidRPr="00BF2E64">
              <w:t>MS</w:t>
            </w:r>
            <w:r w:rsidRPr="00BF2E64">
              <w:rPr>
                <w:vertAlign w:val="subscript"/>
              </w:rPr>
              <w:t>25</w:t>
            </w:r>
            <w:r w:rsidRPr="00BF2E64">
              <w:t xml:space="preserve"> / ≤ 25</w:t>
            </w:r>
          </w:p>
        </w:tc>
      </w:tr>
    </w:tbl>
    <w:p w14:paraId="71556F52" w14:textId="77777777" w:rsidR="00B9576A" w:rsidRPr="00BF2E64" w:rsidRDefault="00B9576A" w:rsidP="005311E9">
      <w:pPr>
        <w:pStyle w:val="BodyText3"/>
      </w:pPr>
      <w:r w:rsidRPr="00BF2E64">
        <w:t>PIEZĪME</w:t>
      </w:r>
      <w:r w:rsidRPr="00BF2E64">
        <w:rPr>
          <w:vertAlign w:val="superscript"/>
        </w:rPr>
        <w:t>(1)</w:t>
      </w:r>
      <w:r w:rsidRPr="00BF2E64">
        <w:t xml:space="preserve"> Novērtē pēc viena no šiem kritērijiem.</w:t>
      </w:r>
    </w:p>
    <w:p w14:paraId="759C80BE" w14:textId="77777777" w:rsidR="00B9576A" w:rsidRPr="00BF2E64" w:rsidRDefault="00B9576A" w:rsidP="005311E9">
      <w:pPr>
        <w:pStyle w:val="BodyText3"/>
      </w:pPr>
      <w:r w:rsidRPr="00BF2E64">
        <w:t>PIEZĪME</w:t>
      </w:r>
      <w:r w:rsidRPr="00BF2E64">
        <w:rPr>
          <w:vertAlign w:val="superscript"/>
        </w:rPr>
        <w:t>(2)</w:t>
      </w:r>
      <w:r w:rsidRPr="00BF2E64">
        <w:t xml:space="preserve"> Testē tikai šķembām, kuras sagatavo no grants.</w:t>
      </w:r>
    </w:p>
    <w:p w14:paraId="1003F5C8" w14:textId="70849482" w:rsidR="00B9576A" w:rsidRPr="00BF2E64" w:rsidRDefault="00B9576A" w:rsidP="005311E9">
      <w:pPr>
        <w:pStyle w:val="BodyText3"/>
      </w:pPr>
      <w:r w:rsidRPr="00BF2E64">
        <w:t>PIEZĪME</w:t>
      </w:r>
      <w:r w:rsidRPr="00BF2E64">
        <w:rPr>
          <w:vertAlign w:val="superscript"/>
        </w:rPr>
        <w:t>(3)</w:t>
      </w:r>
      <w:r w:rsidRPr="00BF2E64">
        <w:t xml:space="preserve"> Testu var veikt, lai novērtētu salumkusumizturību. Tests nav izmantojams domnas un tēraudkausēšanas sārņiem. Ja minerālmateriāla ūdens uzsūcamības vērtība atbilst dotajām kategorijām: WA</w:t>
      </w:r>
      <w:r w:rsidRPr="00BF2E64">
        <w:rPr>
          <w:vertAlign w:val="subscript"/>
        </w:rPr>
        <w:t>24</w:t>
      </w:r>
      <w:r w:rsidRPr="00BF2E64">
        <w:t>1 vai W</w:t>
      </w:r>
      <w:r w:rsidRPr="00BF2E64">
        <w:rPr>
          <w:vertAlign w:val="subscript"/>
        </w:rPr>
        <w:t>cm</w:t>
      </w:r>
      <w:r w:rsidRPr="00BF2E64">
        <w:t>0,5, tad materiāls jāpieņem par salumkusumizturīgu. Ja ūdensusūcamības vērtības neatbilst dotajām kategorijām, tad jānovērtē pēc salumkusumizturības.</w:t>
      </w:r>
    </w:p>
    <w:p w14:paraId="02F8BDC5" w14:textId="77777777" w:rsidR="00B9576A" w:rsidRPr="00BF2E64" w:rsidRDefault="00B9576A" w:rsidP="005311E9">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testēt sasaldēšanu un atkausēšanu. Tests nav jāveic, ja ūdens uzsūcamības vērtība atbilst dotajām kategorijām.</w:t>
      </w:r>
    </w:p>
    <w:p w14:paraId="1B94E651" w14:textId="77777777" w:rsidR="00B9576A" w:rsidRPr="00BF2E64" w:rsidRDefault="00B9576A" w:rsidP="005311E9">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A546A4D" w14:textId="3ECBA941" w:rsidR="00B9576A" w:rsidRPr="00BF2E64" w:rsidRDefault="00B9576A" w:rsidP="005311E9">
      <w:pPr>
        <w:pStyle w:val="BodyText3"/>
      </w:pPr>
      <w:r w:rsidRPr="00BF2E64">
        <w:t>PIEZĪME</w:t>
      </w:r>
      <w:r w:rsidRPr="00BF2E64">
        <w:rPr>
          <w:vertAlign w:val="superscript"/>
        </w:rPr>
        <w:t>(6)</w:t>
      </w:r>
      <w:r w:rsidRPr="00BF2E64">
        <w:t xml:space="preserve"> Ja nav iespējams testēšanai iegūt LVS EN 1097-2 paredzēto frakciju, tad Losandželosas koeficientu var noteikt frakcijai 35,3 – 45 mm atbilstoši </w:t>
      </w:r>
      <w:r>
        <w:t>Ceļu</w:t>
      </w:r>
      <w:r w:rsidRPr="00BF2E64">
        <w:t xml:space="preserve"> specifikāciju </w:t>
      </w:r>
      <w:r>
        <w:fldChar w:fldCharType="begin"/>
      </w:r>
      <w:r>
        <w:instrText xml:space="preserve"> REF _Ref251416906 \r \h </w:instrText>
      </w:r>
      <w:r>
        <w:fldChar w:fldCharType="separate"/>
      </w:r>
      <w:r w:rsidR="00136ECA">
        <w:t>12.5</w:t>
      </w:r>
      <w:r>
        <w:fldChar w:fldCharType="end"/>
      </w:r>
      <w:r w:rsidRPr="00BF2E64">
        <w:t xml:space="preserve"> </w:t>
      </w:r>
      <w:r>
        <w:t>punktam.</w:t>
      </w:r>
    </w:p>
    <w:p w14:paraId="537ED148" w14:textId="77777777" w:rsidR="00B9576A" w:rsidRPr="00BF2E64" w:rsidRDefault="00B9576A" w:rsidP="00E244E9">
      <w:pPr>
        <w:pStyle w:val="Heading4"/>
      </w:pPr>
      <w:r w:rsidRPr="00BF2E64">
        <w:lastRenderedPageBreak/>
        <w:t>Reciklēti materiāli</w:t>
      </w:r>
    </w:p>
    <w:p w14:paraId="432F91AB" w14:textId="77777777" w:rsidR="00B9576A" w:rsidRPr="00B44DB7" w:rsidRDefault="00B9576A" w:rsidP="00B9576A">
      <w:pPr>
        <w:rPr>
          <w:lang w:val="lv-LV"/>
        </w:rPr>
      </w:pPr>
      <w:r w:rsidRPr="00B44DB7">
        <w:rPr>
          <w:lang w:val="lv-LV"/>
        </w:rPr>
        <w:t>Minerālmateriālu vietā maisījumos pamatu nesošajām kārtām drīkst lietot reciklētus segas materiālus.</w:t>
      </w:r>
    </w:p>
    <w:p w14:paraId="12F43726" w14:textId="0C614BB7" w:rsidR="00B9576A" w:rsidRDefault="00B9576A" w:rsidP="00B9576A">
      <w:pPr>
        <w:rPr>
          <w:lang w:val="lv-LV"/>
        </w:rPr>
      </w:pPr>
      <w:r w:rsidRPr="00B44DB7">
        <w:rPr>
          <w:lang w:val="lv-LV"/>
        </w:rPr>
        <w:t xml:space="preserve">Reciklēti materiāli (drupināti jaukti betona minerālmateriāli, drupināti mūra minerālmateriāli, drupināti jaukti minerālmateriāli, drupināti ceļa segas materiāli, atkritumu dedzināmās krāsns pelni) jāraksturo atbilstoši LVS EN 13285 A pielikumā izvirzītajām prasībām, kā arī tiem jāatbilst Ceļu specifikāciju </w:t>
      </w:r>
      <w:r>
        <w:fldChar w:fldCharType="begin"/>
      </w:r>
      <w:r w:rsidRPr="00B44DB7">
        <w:rPr>
          <w:lang w:val="lv-LV"/>
        </w:rPr>
        <w:instrText xml:space="preserve"> REF _Ref251245674 \r \h </w:instrText>
      </w:r>
      <w:r>
        <w:fldChar w:fldCharType="separate"/>
      </w:r>
      <w:r w:rsidR="00136ECA">
        <w:rPr>
          <w:lang w:val="lv-LV"/>
        </w:rPr>
        <w:t>5.2.4.1</w:t>
      </w:r>
      <w:r>
        <w:fldChar w:fldCharType="end"/>
      </w:r>
      <w:r w:rsidRPr="00B44DB7">
        <w:rPr>
          <w:lang w:val="lv-LV"/>
        </w:rPr>
        <w:t xml:space="preserve"> punkta prasībām, izņemot drupinātu reciklētu asfaltu, kuram ir jātestē tikai granulometriskais sastāvs (bez saistvielas atmazgāšanas), lai varētu projektēt maisījuma granulometrisko sastāvu. Reciklētu materiālu sastāvdaļu procentuālais daudzums jānosaka saskaņā ar LVS EN 933-11 un jādeklarē atbilstoši kategorijām LVS EN 13242 17. </w:t>
      </w:r>
      <w:r>
        <w:rPr>
          <w:lang w:val="lv-LV"/>
        </w:rPr>
        <w:t>t</w:t>
      </w:r>
      <w:r w:rsidRPr="00B44DB7">
        <w:rPr>
          <w:lang w:val="lv-LV"/>
        </w:rPr>
        <w:t>abulā</w:t>
      </w:r>
      <w:r>
        <w:rPr>
          <w:lang w:val="lv-LV"/>
        </w:rPr>
        <w:t>:</w:t>
      </w:r>
    </w:p>
    <w:p w14:paraId="3DF4611B" w14:textId="77777777" w:rsidR="00B9576A" w:rsidRPr="00BF2E64" w:rsidRDefault="00B9576A" w:rsidP="00B9576A">
      <w:pPr>
        <w:numPr>
          <w:ilvl w:val="0"/>
          <w:numId w:val="25"/>
        </w:numPr>
      </w:pPr>
      <w:r w:rsidRPr="00BF2E64">
        <w:t>Rc – drupināts betons, mūra materiāli;</w:t>
      </w:r>
    </w:p>
    <w:p w14:paraId="633E1A67" w14:textId="77777777" w:rsidR="00B9576A" w:rsidRPr="00BF2E64" w:rsidRDefault="00B9576A" w:rsidP="00B9576A">
      <w:pPr>
        <w:numPr>
          <w:ilvl w:val="0"/>
          <w:numId w:val="25"/>
        </w:numPr>
      </w:pPr>
      <w:r w:rsidRPr="00BF2E64">
        <w:t>Ru – nesaistīti minerālmateriāli, dabīgi akmeņi, hidrauliski saistīti materiāli;</w:t>
      </w:r>
    </w:p>
    <w:p w14:paraId="6087DA33" w14:textId="77777777" w:rsidR="00B9576A" w:rsidRPr="00BF2E64" w:rsidRDefault="00B9576A" w:rsidP="00B9576A">
      <w:pPr>
        <w:numPr>
          <w:ilvl w:val="0"/>
          <w:numId w:val="25"/>
        </w:numPr>
      </w:pPr>
      <w:r w:rsidRPr="00BF2E64">
        <w:t>Rb – drupināti māla un silikātķieģeļi, gāzbetons;</w:t>
      </w:r>
    </w:p>
    <w:p w14:paraId="56CACF3C" w14:textId="77777777" w:rsidR="00B9576A" w:rsidRPr="00BF2E64" w:rsidRDefault="00B9576A" w:rsidP="00B9576A">
      <w:pPr>
        <w:numPr>
          <w:ilvl w:val="0"/>
          <w:numId w:val="25"/>
        </w:numPr>
      </w:pPr>
      <w:r w:rsidRPr="00BF2E64">
        <w:t>Rcug = Rc+Ru+Rb;</w:t>
      </w:r>
    </w:p>
    <w:p w14:paraId="3D7D228A" w14:textId="77777777" w:rsidR="00B9576A" w:rsidRPr="00BF2E64" w:rsidRDefault="00B9576A" w:rsidP="00B9576A">
      <w:pPr>
        <w:numPr>
          <w:ilvl w:val="0"/>
          <w:numId w:val="25"/>
        </w:numPr>
      </w:pPr>
      <w:r w:rsidRPr="00BF2E64">
        <w:t>Ra – bituminēti materiāli;</w:t>
      </w:r>
    </w:p>
    <w:p w14:paraId="04A2D7A3" w14:textId="77777777" w:rsidR="00B9576A" w:rsidRPr="00BF2E64" w:rsidRDefault="00B9576A" w:rsidP="00B9576A">
      <w:pPr>
        <w:numPr>
          <w:ilvl w:val="0"/>
          <w:numId w:val="25"/>
        </w:numPr>
      </w:pPr>
      <w:r w:rsidRPr="00BF2E64">
        <w:t>Rg – stikls;</w:t>
      </w:r>
    </w:p>
    <w:p w14:paraId="763730F9" w14:textId="77777777" w:rsidR="00B9576A" w:rsidRPr="00BF2E64" w:rsidRDefault="00B9576A" w:rsidP="00B9576A">
      <w:pPr>
        <w:numPr>
          <w:ilvl w:val="0"/>
          <w:numId w:val="25"/>
        </w:numPr>
      </w:pPr>
      <w:r w:rsidRPr="00BF2E64">
        <w:t>FL – plūstošu materiālu tilpums;</w:t>
      </w:r>
    </w:p>
    <w:p w14:paraId="3E5EB977" w14:textId="77777777" w:rsidR="00B9576A" w:rsidRPr="00BF2E64" w:rsidRDefault="00B9576A" w:rsidP="00B9576A">
      <w:pPr>
        <w:numPr>
          <w:ilvl w:val="0"/>
          <w:numId w:val="25"/>
        </w:numPr>
      </w:pPr>
      <w:r w:rsidRPr="00BF2E64">
        <w:t>X – citi (māls, grunts, metāls, plastmasa, gumija, ģipsis).</w:t>
      </w:r>
    </w:p>
    <w:p w14:paraId="52FDF18E" w14:textId="77777777" w:rsidR="00B9576A" w:rsidRPr="00BF2E64" w:rsidRDefault="00B9576A" w:rsidP="00B9576A">
      <w:r w:rsidRPr="00BF2E64">
        <w:t>Drupināta reciklēta asfalta kopējais daudzums nesaistītu minerālmateriālu maisījumā nedrīkst pārsniegt 30 masas % no kopējās maisījuma masas.</w:t>
      </w:r>
    </w:p>
    <w:p w14:paraId="7328C0EE" w14:textId="77777777" w:rsidR="00B9576A" w:rsidRPr="00BF2E64" w:rsidRDefault="00B9576A" w:rsidP="00B9576A">
      <w:r w:rsidRPr="00BF2E64">
        <w:t>Kopējais dažādu piesārņojumu saturs reciklētos materiālos, raksturojot tos atbilstoši LVS EN 13285 A pielikumam, nedrīkst pārsniegt 1 masas %.</w:t>
      </w:r>
    </w:p>
    <w:p w14:paraId="7D7E5D53" w14:textId="77777777" w:rsidR="00B9576A" w:rsidRPr="00BF2E64" w:rsidRDefault="00B9576A" w:rsidP="00E244E9">
      <w:pPr>
        <w:pStyle w:val="Heading4"/>
      </w:pPr>
      <w:r w:rsidRPr="00BF2E64">
        <w:t>Domnas un tēraudkausēšanas sārņi</w:t>
      </w:r>
    </w:p>
    <w:p w14:paraId="73CF2486" w14:textId="50CAD114" w:rsidR="00B9576A" w:rsidRPr="00B44DB7" w:rsidRDefault="00B9576A" w:rsidP="00B9576A">
      <w:pPr>
        <w:rPr>
          <w:lang w:val="lv-LV"/>
        </w:rPr>
      </w:pPr>
      <w:r w:rsidRPr="00B44DB7">
        <w:rPr>
          <w:lang w:val="lv-LV"/>
        </w:rPr>
        <w:t xml:space="preserve">Domnas un tēraudkausēšanas sārņus var lietot minerālmateriālu vietā maisījumos pamatu nesošajām kārtām ne vairāk kā 50 masas %, ja tie atbilst Ceļu specifikāciju </w:t>
      </w:r>
      <w:r>
        <w:fldChar w:fldCharType="begin"/>
      </w:r>
      <w:r w:rsidRPr="00B44DB7">
        <w:rPr>
          <w:lang w:val="lv-LV"/>
        </w:rPr>
        <w:instrText xml:space="preserve"> REF _Ref251245674 \r \h </w:instrText>
      </w:r>
      <w:r>
        <w:fldChar w:fldCharType="separate"/>
      </w:r>
      <w:r w:rsidR="00136ECA">
        <w:rPr>
          <w:lang w:val="lv-LV"/>
        </w:rPr>
        <w:t>5.2.4.1</w:t>
      </w:r>
      <w:r>
        <w:fldChar w:fldCharType="end"/>
      </w:r>
      <w:r w:rsidRPr="00B44DB7">
        <w:rPr>
          <w:lang w:val="lv-LV"/>
        </w:rPr>
        <w:t xml:space="preserve"> punktā izvirzītajām prasībām. Domnas un tēraudkausēšanas sārņiem papildus jāatbilst arī </w:t>
      </w:r>
      <w:r>
        <w:fldChar w:fldCharType="begin"/>
      </w:r>
      <w:r w:rsidRPr="00B44DB7">
        <w:rPr>
          <w:lang w:val="lv-LV"/>
        </w:rPr>
        <w:instrText xml:space="preserve"> REF _Ref251243656 \r \h </w:instrText>
      </w:r>
      <w:r>
        <w:fldChar w:fldCharType="separate"/>
      </w:r>
      <w:r w:rsidR="00136ECA">
        <w:rPr>
          <w:lang w:val="lv-LV"/>
        </w:rPr>
        <w:t>5.2-5</w:t>
      </w:r>
      <w:r>
        <w:fldChar w:fldCharType="end"/>
      </w:r>
      <w:r w:rsidRPr="00B44DB7">
        <w:rPr>
          <w:lang w:val="lv-LV"/>
        </w:rPr>
        <w:t xml:space="preserve"> tabulā izvirzītajām prasībām.</w:t>
      </w:r>
    </w:p>
    <w:p w14:paraId="6CB90DC1" w14:textId="77777777" w:rsidR="00B9576A" w:rsidRPr="00B44DB7" w:rsidRDefault="00B9576A" w:rsidP="00134196">
      <w:pPr>
        <w:pStyle w:val="Heading8"/>
        <w:rPr>
          <w:lang w:val="lv-LV"/>
        </w:rPr>
      </w:pPr>
      <w:bookmarkStart w:id="358" w:name="_Ref251243656"/>
      <w:r w:rsidRPr="00B44DB7">
        <w:rPr>
          <w:lang w:val="lv-LV"/>
        </w:rPr>
        <w:t>tabula. Prasības domnas un tēraudkausēšanas sārņiem</w:t>
      </w:r>
      <w:bookmarkEnd w:id="358"/>
    </w:p>
    <w:tbl>
      <w:tblPr>
        <w:tblW w:w="0" w:type="auto"/>
        <w:jc w:val="center"/>
        <w:tblLayout w:type="fixed"/>
        <w:tblLook w:val="0000" w:firstRow="0" w:lastRow="0" w:firstColumn="0" w:lastColumn="0" w:noHBand="0" w:noVBand="0"/>
      </w:tblPr>
      <w:tblGrid>
        <w:gridCol w:w="3033"/>
        <w:gridCol w:w="1495"/>
        <w:gridCol w:w="1745"/>
        <w:gridCol w:w="1371"/>
        <w:gridCol w:w="1370"/>
      </w:tblGrid>
      <w:tr w:rsidR="00B9576A" w:rsidRPr="00BF2E64" w14:paraId="543908AD" w14:textId="77777777" w:rsidTr="00017975">
        <w:trPr>
          <w:cantSplit/>
          <w:trHeight w:val="440"/>
          <w:tblHeader/>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1A6AB" w14:textId="77777777" w:rsidR="00B9576A" w:rsidRPr="00BF2E64" w:rsidRDefault="00B9576A" w:rsidP="00862D54">
            <w:pPr>
              <w:pStyle w:val="Tablehead"/>
            </w:pPr>
            <w:r w:rsidRPr="00BF2E64">
              <w:t>Īpašība, mērvienība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3A3D8" w14:textId="77777777" w:rsidR="00B9576A" w:rsidRPr="00BF2E64" w:rsidRDefault="00B9576A" w:rsidP="00862D54">
            <w:pPr>
              <w:pStyle w:val="Tablehead"/>
            </w:pPr>
            <w:r w:rsidRPr="00BF2E64">
              <w:t>Testēšanas metode</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17860" w14:textId="77777777" w:rsidR="00B9576A" w:rsidRPr="00BF2E64" w:rsidRDefault="00B9576A" w:rsidP="00862D54">
            <w:pPr>
              <w:pStyle w:val="Tablehead"/>
            </w:pPr>
            <w:r w:rsidRPr="00BF2E64">
              <w:t>Atsauce uz LVS EN 13242+A1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3CBB9" w14:textId="77777777" w:rsidR="00B9576A" w:rsidRPr="00BF2E64" w:rsidRDefault="00B9576A" w:rsidP="00862D54">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BB51AC" w14:textId="77777777" w:rsidR="00B9576A" w:rsidRPr="00BF2E64" w:rsidRDefault="00B9576A" w:rsidP="00862D54">
            <w:pPr>
              <w:pStyle w:val="Tablehead"/>
            </w:pPr>
            <w:r w:rsidRPr="00BF2E64">
              <w:t>Prasība</w:t>
            </w:r>
          </w:p>
        </w:tc>
      </w:tr>
      <w:tr w:rsidR="00B9576A" w:rsidRPr="00BF2E64" w14:paraId="5EC734E5"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EC2D8" w14:textId="77777777" w:rsidR="00B9576A" w:rsidRPr="00BF2E64" w:rsidRDefault="00B9576A" w:rsidP="00C9385B">
            <w:pPr>
              <w:pStyle w:val="Tabletext"/>
            </w:pPr>
            <w:r w:rsidRPr="00BF2E64">
              <w:t>Tilpuma stabilitāte, tilpuma %</w:t>
            </w:r>
          </w:p>
          <w:p w14:paraId="7055A4D1" w14:textId="77777777" w:rsidR="00B9576A" w:rsidRPr="00BF2E64" w:rsidRDefault="00B9576A" w:rsidP="00C9385B">
            <w:pPr>
              <w:pStyle w:val="Tabletext"/>
            </w:pPr>
            <w:r w:rsidRPr="00BF2E64">
              <w:t>ja MgO ≤ 5%, tad testēšanas laiks ir 24 h</w:t>
            </w:r>
          </w:p>
          <w:p w14:paraId="20A0E9A7" w14:textId="77777777" w:rsidR="00B9576A" w:rsidRPr="00BF2E64" w:rsidRDefault="00B9576A" w:rsidP="00C9385B">
            <w:pPr>
              <w:pStyle w:val="Tabletext"/>
            </w:pPr>
            <w:r w:rsidRPr="00BF2E64">
              <w:t>ja MgO &gt; 5%, tad testēšanas laiks ir 168 h</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06BBB" w14:textId="77777777" w:rsidR="00B9576A" w:rsidRPr="00BF2E64" w:rsidRDefault="00B9576A" w:rsidP="00C9385B">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1CA63" w14:textId="70885E53" w:rsidR="00B9576A" w:rsidRPr="00BF2E64" w:rsidRDefault="00B9576A" w:rsidP="00C9385B">
            <w:pPr>
              <w:pStyle w:val="Tabletext"/>
            </w:pPr>
            <w:r w:rsidRPr="00BF2E64">
              <w:t>6.5.2.</w:t>
            </w:r>
            <w:r w:rsidR="003200F5">
              <w:rPr>
                <w:lang w:val="lv-LV"/>
              </w:rPr>
              <w:t>1</w:t>
            </w:r>
            <w:r w:rsidRPr="00BF2E64">
              <w:t>.p-ts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DE0F8E" w14:textId="77777777" w:rsidR="00B9576A" w:rsidRPr="00BF2E64" w:rsidRDefault="00B9576A" w:rsidP="00C9385B">
            <w:pPr>
              <w:pStyle w:val="Tabletext2"/>
              <w:rPr>
                <w:vertAlign w:val="subscript"/>
              </w:rPr>
            </w:pPr>
            <w:r w:rsidRPr="00BF2E64">
              <w:t>V</w:t>
            </w:r>
            <w:r w:rsidRPr="00BF2E64">
              <w:rPr>
                <w:vertAlign w:val="subscript"/>
              </w:rPr>
              <w:t>10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7A164" w14:textId="77777777" w:rsidR="00B9576A" w:rsidRPr="00BF2E64" w:rsidRDefault="00B9576A" w:rsidP="00C9385B">
            <w:pPr>
              <w:pStyle w:val="Tabletext2"/>
            </w:pPr>
            <w:r w:rsidRPr="00BF2E64">
              <w:t>≤ 10</w:t>
            </w:r>
          </w:p>
        </w:tc>
      </w:tr>
      <w:tr w:rsidR="00B9576A" w:rsidRPr="00BF2E64" w14:paraId="26B76000"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51E8B" w14:textId="77777777" w:rsidR="00B9576A" w:rsidRPr="00BF2E64" w:rsidRDefault="00B9576A" w:rsidP="00C9385B">
            <w:pPr>
              <w:pStyle w:val="Tabletext"/>
              <w:rPr>
                <w:vertAlign w:val="superscript"/>
              </w:rPr>
            </w:pPr>
            <w:r w:rsidRPr="00BF2E64">
              <w:t>Dikalcija silikāta sadalīšanās</w:t>
            </w:r>
            <w:r w:rsidRPr="00BF2E64">
              <w:rPr>
                <w:vertAlign w:val="superscript"/>
              </w:rPr>
              <w:t xml:space="preserve"> (1)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B17CCF" w14:textId="77777777" w:rsidR="00B9576A" w:rsidRPr="00BF2E64" w:rsidRDefault="00B9576A" w:rsidP="00C9385B">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0DE186" w14:textId="3A979874" w:rsidR="00B9576A" w:rsidRPr="00BF2E64" w:rsidRDefault="00B9576A" w:rsidP="00C9385B">
            <w:pPr>
              <w:pStyle w:val="Tabletext"/>
            </w:pPr>
            <w:r w:rsidRPr="00BF2E64">
              <w:t>6.5.2.</w:t>
            </w:r>
            <w:r w:rsidR="003200F5">
              <w:rPr>
                <w:lang w:val="lv-LV"/>
              </w:rPr>
              <w:t>2</w:t>
            </w:r>
            <w:r w:rsidRPr="00BF2E64">
              <w:t>. 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91A0BB" w14:textId="77777777" w:rsidR="00B9576A" w:rsidRPr="00BF2E64" w:rsidRDefault="00B9576A" w:rsidP="00C9385B">
            <w:pPr>
              <w:pStyle w:val="Tabletext2"/>
            </w:pPr>
            <w:r w:rsidRPr="00BF2E64">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FF19D" w14:textId="77777777" w:rsidR="00B9576A" w:rsidRPr="00BF2E64" w:rsidRDefault="00B9576A" w:rsidP="00C9385B">
            <w:pPr>
              <w:pStyle w:val="Tabletext2"/>
            </w:pPr>
            <w:r w:rsidRPr="00BF2E64">
              <w:t>Dikalcija silikāts nedrīkst sadalīties</w:t>
            </w:r>
          </w:p>
          <w:p w14:paraId="1D74D90C" w14:textId="77777777" w:rsidR="00B9576A" w:rsidRPr="00BF2E64" w:rsidRDefault="00B9576A" w:rsidP="00C9385B">
            <w:pPr>
              <w:pStyle w:val="Tabletext2"/>
            </w:pPr>
            <w:r w:rsidRPr="00BF2E64">
              <w:t>Deklarē</w:t>
            </w:r>
          </w:p>
        </w:tc>
      </w:tr>
      <w:tr w:rsidR="00B9576A" w:rsidRPr="00BF2E64" w14:paraId="7B4AB272"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AB425" w14:textId="77777777" w:rsidR="00B9576A" w:rsidRPr="00BF2E64" w:rsidRDefault="00B9576A" w:rsidP="00C9385B">
            <w:pPr>
              <w:pStyle w:val="Tabletext"/>
              <w:rPr>
                <w:vertAlign w:val="superscript"/>
              </w:rPr>
            </w:pPr>
            <w:r w:rsidRPr="00BF2E64">
              <w:t>Dzelzs sadalīšanās</w:t>
            </w:r>
            <w:r w:rsidRPr="00BF2E64">
              <w:rPr>
                <w:vertAlign w:val="superscript"/>
              </w:rPr>
              <w:t xml:space="preserve"> (1)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0DC89B" w14:textId="77777777" w:rsidR="00B9576A" w:rsidRPr="00BF2E64" w:rsidRDefault="00B9576A" w:rsidP="00C9385B">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D5C1FE" w14:textId="64C06F2F" w:rsidR="00B9576A" w:rsidRPr="00BF2E64" w:rsidRDefault="00B9576A" w:rsidP="00C9385B">
            <w:pPr>
              <w:pStyle w:val="Tabletext"/>
            </w:pPr>
            <w:r w:rsidRPr="00BF2E64">
              <w:t>6.5.2.</w:t>
            </w:r>
            <w:r w:rsidR="003200F5">
              <w:rPr>
                <w:lang w:val="lv-LV"/>
              </w:rPr>
              <w:t>3</w:t>
            </w:r>
            <w:r w:rsidRPr="00BF2E64">
              <w:t>. 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00563" w14:textId="77777777" w:rsidR="00B9576A" w:rsidRPr="00BF2E64" w:rsidRDefault="00B9576A" w:rsidP="00C9385B">
            <w:pPr>
              <w:pStyle w:val="Tabletext2"/>
            </w:pPr>
            <w:r w:rsidRPr="00BF2E64">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5B982E" w14:textId="77777777" w:rsidR="00B9576A" w:rsidRPr="00BF2E64" w:rsidRDefault="00B9576A" w:rsidP="00C9385B">
            <w:pPr>
              <w:pStyle w:val="Tabletext2"/>
            </w:pPr>
            <w:r w:rsidRPr="00BF2E64">
              <w:t>Dzelzs nedrīkst sadalīties</w:t>
            </w:r>
          </w:p>
          <w:p w14:paraId="26EA083C" w14:textId="77777777" w:rsidR="00B9576A" w:rsidRPr="00BF2E64" w:rsidRDefault="00B9576A" w:rsidP="00C9385B">
            <w:pPr>
              <w:pStyle w:val="Tabletext2"/>
            </w:pPr>
            <w:r w:rsidRPr="00BF2E64">
              <w:t>Deklarē</w:t>
            </w:r>
          </w:p>
        </w:tc>
      </w:tr>
    </w:tbl>
    <w:p w14:paraId="7BACB8A5" w14:textId="77777777" w:rsidR="00B9576A" w:rsidRPr="00BF2E64" w:rsidRDefault="00B9576A" w:rsidP="005311E9">
      <w:pPr>
        <w:pStyle w:val="BodyText3"/>
      </w:pPr>
      <w:r w:rsidRPr="00BF2E64">
        <w:t>PIEZĪME</w:t>
      </w:r>
      <w:r w:rsidRPr="00BF2E64">
        <w:rPr>
          <w:vertAlign w:val="superscript"/>
        </w:rPr>
        <w:t>(1)</w:t>
      </w:r>
      <w:r w:rsidRPr="00BF2E64">
        <w:t xml:space="preserve"> Tikai gaisdzesētiem domnas sārņiem.</w:t>
      </w:r>
    </w:p>
    <w:p w14:paraId="2C348E40" w14:textId="31588A87" w:rsidR="00B9576A" w:rsidRDefault="00B9576A" w:rsidP="00E244E9">
      <w:pPr>
        <w:pStyle w:val="Heading4"/>
      </w:pPr>
      <w:bookmarkStart w:id="359" w:name="_Ref250984360"/>
      <w:bookmarkStart w:id="360" w:name="_Ref502694280"/>
      <w:r>
        <w:lastRenderedPageBreak/>
        <w:t>M</w:t>
      </w:r>
      <w:r w:rsidRPr="00BF2E64">
        <w:t>aisījumu projektēšana</w:t>
      </w:r>
      <w:r>
        <w:t>s</w:t>
      </w:r>
      <w:bookmarkEnd w:id="359"/>
      <w:r>
        <w:t xml:space="preserve"> un atbilstības kritēriji</w:t>
      </w:r>
      <w:bookmarkEnd w:id="360"/>
    </w:p>
    <w:p w14:paraId="7741EDE9" w14:textId="77777777" w:rsidR="00B9576A" w:rsidRPr="00320EEF" w:rsidRDefault="00B9576A" w:rsidP="00B44DB7">
      <w:pPr>
        <w:pStyle w:val="Heading5"/>
      </w:pPr>
      <w:r>
        <w:rPr>
          <w:lang w:val="lv-LV"/>
        </w:rPr>
        <w:t>Vispārēji nosacījumi</w:t>
      </w:r>
    </w:p>
    <w:p w14:paraId="3750FA7B" w14:textId="77777777" w:rsidR="00B9576A" w:rsidRPr="00BF2E64" w:rsidRDefault="00B9576A" w:rsidP="00B9576A">
      <w:r w:rsidRPr="00BF2E64">
        <w:t>Šajā punktā apkopotas prasības nesaistītu minerālmateriālu pamatu nesošo kārtu un segumu būvniecībā lietojamo maisījumu projektēšanai</w:t>
      </w:r>
      <w:r>
        <w:t xml:space="preserve"> un to atbilstībai</w:t>
      </w:r>
      <w:r w:rsidRPr="00BF2E64">
        <w:t>, klasificējot lietojamos maisījumu tipus, prasības tiem, kā arī norādot maisījumos lietojamo rupjo minerālmateriālu stiprības klases atkarībā no AADT</w:t>
      </w:r>
      <w:r w:rsidRPr="00BF2E64">
        <w:rPr>
          <w:vertAlign w:val="subscript"/>
        </w:rPr>
        <w:t xml:space="preserve">j,pievestā </w:t>
      </w:r>
      <w:r w:rsidRPr="00BF2E64">
        <w:t>vai AADT</w:t>
      </w:r>
      <w:r w:rsidRPr="00BF2E64">
        <w:rPr>
          <w:vertAlign w:val="subscript"/>
        </w:rPr>
        <w:t>j,smagie</w:t>
      </w:r>
      <w:r w:rsidRPr="00BF2E64">
        <w:t>. Prasības izejmateriāliem ir noteiktas iepriekšējos punktos. Izejmateriāliem ir jāatbilst šo specifikāciju prasībām. Prasības nesaistītu minerālmateriālu pamatu nesošo kārtu un segumu maisījumiem ir noteiktas pēc LVS EN 13285. Tipa lapās ir norādītas prasības gataviem maisījumiem. Ja maisījuma izejmateriālu testēšanas rezultāti nav pieejami vai izsekojami, kā izejmateriālu var uzskatīt arī sagatavoto maisījumu. Jebkurā gadījumā gatavā maisījuma materiālu īpašībām ir jāatbilst prasībām, kādas ir izvirzītas izejmateriāliem šajās specifikācijās.</w:t>
      </w:r>
    </w:p>
    <w:p w14:paraId="57D2D2A9" w14:textId="77777777" w:rsidR="00B9576A" w:rsidRPr="00BF2E64" w:rsidRDefault="00B9576A" w:rsidP="00134196">
      <w:pPr>
        <w:pStyle w:val="Heading8"/>
      </w:pPr>
      <w:bookmarkStart w:id="361" w:name="_Ref251243659"/>
      <w:r>
        <w:t>tabula.</w:t>
      </w:r>
      <w:r w:rsidRPr="00BF2E64">
        <w:t xml:space="preserve"> (LVS EN 13285) Maisījuma apz</w:t>
      </w:r>
      <w:r>
        <w:t>īmējums. Maisījumus apzīmē šādi</w:t>
      </w:r>
      <w:bookmarkEnd w:id="361"/>
      <w:r>
        <w:t>:</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88146" w14:textId="77777777" w:rsidR="00B9576A" w:rsidRPr="007B3A11" w:rsidRDefault="00B9576A" w:rsidP="00C9385B">
            <w:pPr>
              <w:pStyle w:val="Tabletext2"/>
            </w:pPr>
            <w:r w:rsidRPr="007B3A11">
              <w:t>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B43923" w14:textId="77777777" w:rsidR="00B9576A" w:rsidRPr="005640AB" w:rsidRDefault="00B9576A" w:rsidP="00C9385B">
            <w:pPr>
              <w:pStyle w:val="Tabletext2"/>
            </w:pPr>
            <w:r w:rsidRPr="005640AB">
              <w:t>0/11,2 (11)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0E454" w14:textId="77777777" w:rsidR="00B9576A" w:rsidRPr="001016EF" w:rsidRDefault="00B9576A" w:rsidP="00C9385B">
            <w:pPr>
              <w:pStyle w:val="Tabletext2"/>
            </w:pPr>
            <w:r w:rsidRPr="001016EF">
              <w:t>0/16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446B04" w14:textId="77777777" w:rsidR="00B9576A" w:rsidRPr="003117A1" w:rsidRDefault="00B9576A" w:rsidP="00C9385B">
            <w:pPr>
              <w:pStyle w:val="Tabletext2"/>
            </w:pPr>
            <w:r w:rsidRPr="003117A1">
              <w:t>0/22,4 (22)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A6612" w14:textId="77777777" w:rsidR="00B9576A" w:rsidRPr="007A70DC" w:rsidRDefault="00B9576A" w:rsidP="00C9385B">
            <w:pPr>
              <w:pStyle w:val="Tabletext2"/>
            </w:pPr>
            <w:r w:rsidRPr="007A70DC">
              <w:t>0/31,5 (32)</w:t>
            </w:r>
          </w:p>
        </w:tc>
      </w:tr>
      <w:tr w:rsidR="00B9576A" w:rsidRPr="00BF2E64" w14:paraId="4A986642"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2BBE5" w14:textId="77777777" w:rsidR="00B9576A" w:rsidRPr="007B3A11" w:rsidRDefault="00B9576A" w:rsidP="00C9385B">
            <w:pPr>
              <w:pStyle w:val="Tabletext2"/>
            </w:pPr>
            <w:r w:rsidRPr="007B3A11">
              <w:t>0/45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F2499" w14:textId="77777777" w:rsidR="00B9576A" w:rsidRPr="005640AB" w:rsidRDefault="00B9576A" w:rsidP="00C9385B">
            <w:pPr>
              <w:pStyle w:val="Tabletext2"/>
            </w:pPr>
            <w:r w:rsidRPr="005640AB">
              <w:t>0/56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5BC458" w14:textId="77777777" w:rsidR="00B9576A" w:rsidRPr="001016EF" w:rsidRDefault="00B9576A" w:rsidP="00C9385B">
            <w:pPr>
              <w:pStyle w:val="Tabletext2"/>
            </w:pPr>
            <w:r w:rsidRPr="001016EF">
              <w:t>0/63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8837BD" w14:textId="77777777" w:rsidR="00B9576A" w:rsidRPr="003117A1" w:rsidRDefault="00B9576A" w:rsidP="00C9385B">
            <w:pPr>
              <w:pStyle w:val="Tabletext2"/>
            </w:pPr>
            <w:r w:rsidRPr="003117A1">
              <w:t>0/90</w:t>
            </w:r>
          </w:p>
        </w:tc>
        <w:tc>
          <w:tcPr>
            <w:tcW w:w="1811"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4CF2A58" w14:textId="77777777" w:rsidR="00B9576A" w:rsidRPr="007A70DC" w:rsidRDefault="00B9576A" w:rsidP="00C9385B">
            <w:pPr>
              <w:pStyle w:val="Tabletext"/>
            </w:pPr>
          </w:p>
        </w:tc>
      </w:tr>
    </w:tbl>
    <w:p w14:paraId="5397C838" w14:textId="63D8F3E2" w:rsidR="00B9576A" w:rsidRPr="00BF2E64" w:rsidRDefault="00B9576A" w:rsidP="00B9576A">
      <w:r w:rsidRPr="00BF2E64">
        <w:t>Projektētā nesaistītā maisījuma īpašībām</w:t>
      </w:r>
      <w:r>
        <w:t xml:space="preserve"> un sastāvam</w:t>
      </w:r>
      <w:r w:rsidRPr="00BF2E64">
        <w:t xml:space="preserve"> jāatbilst </w:t>
      </w:r>
      <w:r>
        <w:fldChar w:fldCharType="begin"/>
      </w:r>
      <w:r>
        <w:instrText xml:space="preserve"> REF _Ref251243662 \r \h </w:instrText>
      </w:r>
      <w:r>
        <w:fldChar w:fldCharType="separate"/>
      </w:r>
      <w:r w:rsidR="00136ECA">
        <w:t>5.2-7</w:t>
      </w:r>
      <w:r>
        <w:fldChar w:fldCharType="end"/>
      </w:r>
      <w:r w:rsidRPr="00BF2E64">
        <w:t xml:space="preserve"> tabulā izvirzītajām prasībām.</w:t>
      </w:r>
    </w:p>
    <w:p w14:paraId="00E8E8CF" w14:textId="77777777" w:rsidR="00B9576A" w:rsidRPr="00BF2E64" w:rsidRDefault="00B9576A" w:rsidP="00134196">
      <w:pPr>
        <w:pStyle w:val="Heading8"/>
        <w:rPr>
          <w:sz w:val="20"/>
        </w:rPr>
      </w:pPr>
      <w:bookmarkStart w:id="362" w:name="_Ref251243662"/>
      <w:r w:rsidRPr="00BF2E64">
        <w:t>tabula. Prasība</w:t>
      </w:r>
      <w:r>
        <w:t>s nesaistīto maisījumu īpašībām</w:t>
      </w:r>
      <w:bookmarkEnd w:id="362"/>
      <w:r>
        <w:t xml:space="preserve"> un sastāvam</w:t>
      </w:r>
    </w:p>
    <w:tbl>
      <w:tblPr>
        <w:tblW w:w="0" w:type="auto"/>
        <w:tblInd w:w="5" w:type="dxa"/>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B44DB7">
        <w:trPr>
          <w:cantSplit/>
          <w:trHeight w:val="36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380639"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5374F4" w14:textId="77777777" w:rsidR="00B9576A" w:rsidRPr="00BF2E64" w:rsidRDefault="00B9576A" w:rsidP="00862D54">
            <w:pPr>
              <w:pStyle w:val="Tablehead"/>
            </w:pPr>
            <w:r w:rsidRPr="00BF2E64">
              <w:t>Testēšanas metode</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A751E" w14:textId="77777777" w:rsidR="00B9576A" w:rsidRPr="00BF2E64" w:rsidRDefault="00B9576A" w:rsidP="00862D54">
            <w:pPr>
              <w:pStyle w:val="Tablehead"/>
            </w:pPr>
            <w:r w:rsidRPr="00BF2E64">
              <w:t xml:space="preserve">Atsauce uz </w:t>
            </w:r>
          </w:p>
          <w:p w14:paraId="422BBB2B"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B82E19" w14:textId="77777777" w:rsidR="00B9576A" w:rsidRPr="00BF2E64" w:rsidRDefault="00B9576A" w:rsidP="00862D54">
            <w:pPr>
              <w:pStyle w:val="Tablehead"/>
            </w:pPr>
            <w:r w:rsidRPr="00BF2E64">
              <w:t>Kategorija</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CD47E2" w14:textId="77777777" w:rsidR="00B9576A" w:rsidRPr="00BF2E64" w:rsidRDefault="00B9576A" w:rsidP="00862D54">
            <w:pPr>
              <w:pStyle w:val="Tablehead"/>
            </w:pPr>
            <w:r w:rsidRPr="00BF2E64">
              <w:t>Prasība</w:t>
            </w:r>
          </w:p>
        </w:tc>
      </w:tr>
      <w:tr w:rsidR="00B9576A" w:rsidRPr="00BF2E64" w14:paraId="504EFEB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4DE74" w14:textId="77777777" w:rsidR="00B9576A" w:rsidRPr="00BF2E64" w:rsidRDefault="00B9576A" w:rsidP="00C9385B">
            <w:pPr>
              <w:pStyle w:val="Tabletext"/>
            </w:pPr>
            <w:r w:rsidRPr="00BF2E64">
              <w:t>Smalkās frakcijas maksimālais saturs, masas %</w:t>
            </w:r>
          </w:p>
        </w:tc>
        <w:tc>
          <w:tcPr>
            <w:tcW w:w="1403"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C56B339" w14:textId="77777777" w:rsidR="00B9576A" w:rsidRPr="00BF2E64" w:rsidRDefault="00B9576A" w:rsidP="00C9385B">
            <w:pPr>
              <w:pStyle w:val="Tabletext"/>
            </w:pPr>
            <w:r w:rsidRPr="00BF2E64">
              <w:t>LVS EN 933-1</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267C8E" w14:textId="77777777" w:rsidR="00B9576A" w:rsidRPr="00BF2E64" w:rsidRDefault="00B9576A" w:rsidP="00C9385B">
            <w:pPr>
              <w:pStyle w:val="Tabletext"/>
            </w:pPr>
            <w:r w:rsidRPr="00BF2E64">
              <w:t>4.3.2</w:t>
            </w:r>
          </w:p>
        </w:tc>
        <w:tc>
          <w:tcPr>
            <w:tcW w:w="26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852E53" w14:textId="4DA5D4F2" w:rsidR="00B9576A" w:rsidRPr="00BF2E64" w:rsidRDefault="00B9576A" w:rsidP="00C9385B">
            <w:pPr>
              <w:pStyle w:val="Tabletext2"/>
            </w:pPr>
            <w:r w:rsidRPr="00BF2E64">
              <w:t>Atbilstoši konkrētajam nesaistītā maisījuma tipam</w:t>
            </w:r>
            <w:r w:rsidRPr="00804EFD">
              <w:rPr>
                <w:sz w:val="24"/>
                <w:szCs w:val="24"/>
                <w:lang w:eastAsia="en-US"/>
              </w:rPr>
              <w:t xml:space="preserve"> </w:t>
            </w:r>
            <w:r w:rsidRPr="00804EFD">
              <w:t>Ceļu specifikāciju</w:t>
            </w:r>
            <w:r w:rsidRPr="00BF2E64">
              <w:t xml:space="preserve"> </w:t>
            </w:r>
            <w:r>
              <w:fldChar w:fldCharType="begin"/>
            </w:r>
            <w:r>
              <w:instrText xml:space="preserve"> REF _Ref250984360 \r \h </w:instrText>
            </w:r>
            <w:r>
              <w:fldChar w:fldCharType="separate"/>
            </w:r>
            <w:r w:rsidR="00136ECA">
              <w:t>5.2.4.4</w:t>
            </w:r>
            <w:r>
              <w:fldChar w:fldCharType="end"/>
            </w:r>
            <w:r>
              <w:t xml:space="preserve"> </w:t>
            </w:r>
            <w:r w:rsidRPr="00BF2E64">
              <w:t>punktā</w:t>
            </w:r>
          </w:p>
        </w:tc>
      </w:tr>
      <w:tr w:rsidR="00B9576A" w:rsidRPr="00BF2E64" w14:paraId="6A0ED5F4" w14:textId="77777777" w:rsidTr="00017975">
        <w:trPr>
          <w:cantSplit/>
          <w:trHeight w:val="43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8EA726" w14:textId="77777777" w:rsidR="00B9576A" w:rsidRPr="00BF2E64" w:rsidRDefault="00B9576A" w:rsidP="00C9385B">
            <w:pPr>
              <w:pStyle w:val="Tabletext"/>
            </w:pPr>
            <w:r w:rsidRPr="00BF2E64">
              <w:t>Smalkās frakcijas minimālais saturs, masas %</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AF0929"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FF581D" w14:textId="77777777" w:rsidR="00B9576A" w:rsidRPr="00BF2E64" w:rsidRDefault="00B9576A" w:rsidP="00C9385B">
            <w:pPr>
              <w:pStyle w:val="Tabletext"/>
            </w:pPr>
            <w:r w:rsidRPr="00BF2E64">
              <w:t>4.3.2</w:t>
            </w:r>
          </w:p>
        </w:tc>
        <w:tc>
          <w:tcPr>
            <w:tcW w:w="2631"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E43D41" w14:textId="77777777" w:rsidR="00B9576A" w:rsidRPr="00BF2E64" w:rsidRDefault="00B9576A" w:rsidP="00C9385B">
            <w:pPr>
              <w:pStyle w:val="Tabletext"/>
            </w:pPr>
          </w:p>
        </w:tc>
      </w:tr>
      <w:tr w:rsidR="00B9576A" w:rsidRPr="00BF2E64" w14:paraId="4FD9326A" w14:textId="77777777" w:rsidTr="00017975">
        <w:trPr>
          <w:cantSplit/>
          <w:trHeight w:val="3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2EEB2" w14:textId="77777777" w:rsidR="00B9576A" w:rsidRPr="00BF2E64" w:rsidRDefault="00B9576A" w:rsidP="00C9385B">
            <w:pPr>
              <w:pStyle w:val="Tabletext"/>
            </w:pPr>
            <w:r w:rsidRPr="00BF2E64">
              <w:t>Virsizmērs, masas %</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AFC0292"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FB8810" w14:textId="77777777" w:rsidR="00B9576A" w:rsidRPr="00BF2E64" w:rsidRDefault="00B9576A" w:rsidP="00C9385B">
            <w:pPr>
              <w:pStyle w:val="Tabletext"/>
            </w:pPr>
            <w:r w:rsidRPr="00BF2E64">
              <w:t>4.3.3</w:t>
            </w:r>
          </w:p>
        </w:tc>
        <w:tc>
          <w:tcPr>
            <w:tcW w:w="2631"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9F8C61" w14:textId="77777777" w:rsidR="00B9576A" w:rsidRPr="00BF2E64" w:rsidRDefault="00B9576A" w:rsidP="00C9385B">
            <w:pPr>
              <w:pStyle w:val="Tabletext"/>
            </w:pPr>
          </w:p>
        </w:tc>
      </w:tr>
      <w:tr w:rsidR="00B9576A" w:rsidRPr="00BF2E64" w14:paraId="7BE3DF54" w14:textId="77777777" w:rsidTr="00017975">
        <w:trPr>
          <w:cantSplit/>
          <w:trHeight w:val="3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FE9CB" w14:textId="2C8C6036" w:rsidR="00B9576A" w:rsidRPr="00BF2E64" w:rsidRDefault="00B9576A" w:rsidP="00C9385B">
            <w:pPr>
              <w:pStyle w:val="Tabletext"/>
              <w:rPr>
                <w:vertAlign w:val="superscript"/>
              </w:rPr>
            </w:pPr>
            <w:r>
              <w:t>Kopējais</w:t>
            </w:r>
            <w:r w:rsidRPr="00BF2E64">
              <w:t xml:space="preserve"> granulometriskais sastāvs </w:t>
            </w:r>
            <w:r w:rsidRPr="00BF2E64">
              <w:rPr>
                <w:vertAlign w:val="superscript"/>
              </w:rPr>
              <w:t>(1)</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268F00F"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CE24B9" w14:textId="77777777" w:rsidR="00B9576A" w:rsidRPr="00BF2E64" w:rsidRDefault="00B9576A" w:rsidP="00C9385B">
            <w:pPr>
              <w:pStyle w:val="Tabletext"/>
            </w:pPr>
            <w:r w:rsidRPr="00BF2E64">
              <w:t>4.4.1</w:t>
            </w:r>
          </w:p>
        </w:tc>
        <w:tc>
          <w:tcPr>
            <w:tcW w:w="2631" w:type="dxa"/>
            <w:gridSpan w:val="2"/>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3ACAB" w14:textId="77777777" w:rsidR="00B9576A" w:rsidRPr="00BF2E64" w:rsidRDefault="00B9576A" w:rsidP="00C9385B">
            <w:pPr>
              <w:pStyle w:val="Tabletext"/>
            </w:pPr>
          </w:p>
        </w:tc>
      </w:tr>
      <w:tr w:rsidR="00B9576A" w:rsidRPr="00BF2E64" w14:paraId="20DECDE5"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FB9718" w14:textId="77777777" w:rsidR="00B9576A" w:rsidRPr="00BF2E64" w:rsidRDefault="00B9576A" w:rsidP="00C9385B">
            <w:pPr>
              <w:pStyle w:val="Tabletext"/>
            </w:pPr>
            <w:r>
              <w:t>Atsevišķu partiju granulometriskais sastāvs</w:t>
            </w:r>
          </w:p>
        </w:tc>
        <w:tc>
          <w:tcPr>
            <w:tcW w:w="1403"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E05E0B"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849C3F" w14:textId="77777777" w:rsidR="00B9576A" w:rsidRPr="00BF2E64" w:rsidRDefault="00B9576A" w:rsidP="00C9385B">
            <w:pPr>
              <w:pStyle w:val="Tabletext"/>
            </w:pPr>
            <w:r>
              <w:t>4.4.2</w:t>
            </w:r>
          </w:p>
        </w:tc>
        <w:tc>
          <w:tcPr>
            <w:tcW w:w="26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AE4F7" w14:textId="60A9BA7D" w:rsidR="00B9576A" w:rsidRPr="00BF2E64" w:rsidRDefault="00B9576A" w:rsidP="00C9385B">
            <w:pPr>
              <w:pStyle w:val="Tabletext2"/>
            </w:pPr>
            <w:r>
              <w:t xml:space="preserve">Atbilstoši prasībām konkrētajam maisījuma tipam </w:t>
            </w:r>
            <w:r>
              <w:fldChar w:fldCharType="begin"/>
            </w:r>
            <w:r>
              <w:instrText xml:space="preserve"> REF _Ref502686617 \r \h </w:instrText>
            </w:r>
            <w:r>
              <w:fldChar w:fldCharType="separate"/>
            </w:r>
            <w:r w:rsidR="00136ECA">
              <w:t>5.2-8</w:t>
            </w:r>
            <w:r>
              <w:fldChar w:fldCharType="end"/>
            </w:r>
            <w:r>
              <w:t xml:space="preserve"> un </w:t>
            </w:r>
            <w:r>
              <w:fldChar w:fldCharType="begin"/>
            </w:r>
            <w:r>
              <w:instrText xml:space="preserve"> REF _Ref502686647 \r \h </w:instrText>
            </w:r>
            <w:r>
              <w:fldChar w:fldCharType="separate"/>
            </w:r>
            <w:r w:rsidR="00136ECA">
              <w:t>5.2-9</w:t>
            </w:r>
            <w:r>
              <w:fldChar w:fldCharType="end"/>
            </w:r>
            <w:r>
              <w:t xml:space="preserve"> tabulās</w:t>
            </w:r>
          </w:p>
        </w:tc>
      </w:tr>
      <w:tr w:rsidR="00B9576A" w:rsidRPr="00BF2E64" w14:paraId="6FC2BC89"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D8EE7" w14:textId="77777777" w:rsidR="00B9576A" w:rsidRPr="00BF2E64" w:rsidRDefault="00B9576A" w:rsidP="00C9385B">
            <w:pPr>
              <w:pStyle w:val="Tabletext"/>
            </w:pPr>
            <w:r w:rsidRPr="00BF2E64">
              <w:t>Proktora blīvums un optimālais mitrums</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FFD0C" w14:textId="77777777" w:rsidR="00B9576A" w:rsidRPr="00BF2E64" w:rsidRDefault="00B9576A" w:rsidP="00C9385B">
            <w:pPr>
              <w:pStyle w:val="Tabletext"/>
            </w:pPr>
            <w:r w:rsidRPr="00BF2E64">
              <w:t>LVS EN 13286-2</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8B99FC" w14:textId="77777777" w:rsidR="00B9576A" w:rsidRPr="00BF2E64" w:rsidRDefault="00B9576A" w:rsidP="00C9385B">
            <w:pPr>
              <w:pStyle w:val="Tabletext"/>
            </w:pPr>
            <w:r w:rsidRPr="00BF2E64">
              <w:t>5.3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9F5694" w14:textId="77777777" w:rsidR="00B9576A" w:rsidRPr="00BF2E64" w:rsidRDefault="00B9576A" w:rsidP="00C9385B">
            <w:pPr>
              <w:pStyle w:val="Tabletext2"/>
            </w:pPr>
            <w:r w:rsidRPr="00BF2E64">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C93353" w14:textId="77777777" w:rsidR="00B9576A" w:rsidRPr="00BF2E64" w:rsidRDefault="00B9576A" w:rsidP="00C9385B">
            <w:pPr>
              <w:pStyle w:val="Tabletext2"/>
            </w:pPr>
            <w:r w:rsidRPr="00BF2E64">
              <w:t>Deklarē</w:t>
            </w:r>
          </w:p>
        </w:tc>
      </w:tr>
      <w:tr w:rsidR="00B9576A" w:rsidRPr="00BF2E64" w14:paraId="211DBE41"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7B541" w14:textId="77777777" w:rsidR="00B9576A" w:rsidRPr="00BF2E64" w:rsidRDefault="00B9576A" w:rsidP="00C9385B">
            <w:pPr>
              <w:pStyle w:val="Tabletext"/>
              <w:rPr>
                <w:vertAlign w:val="superscript"/>
              </w:rPr>
            </w:pPr>
            <w:r w:rsidRPr="00BF2E64">
              <w:t>Ūdenī šķīstošā sulfāta saturs</w:t>
            </w:r>
            <w:r w:rsidRPr="00BF2E64">
              <w:rPr>
                <w:vertAlign w:val="superscript"/>
              </w:rPr>
              <w:t>(2)</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13E3A" w14:textId="77777777" w:rsidR="00B9576A" w:rsidRPr="00BF2E64" w:rsidRDefault="00B9576A" w:rsidP="00C9385B">
            <w:pPr>
              <w:pStyle w:val="Tabletext"/>
            </w:pPr>
            <w:r w:rsidRPr="00BF2E64">
              <w:t>LVS EN 1744-1</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D1913" w14:textId="77777777" w:rsidR="00B9576A" w:rsidRPr="00BF2E64" w:rsidRDefault="00B9576A" w:rsidP="00C9385B">
            <w:pPr>
              <w:pStyle w:val="Tabletext"/>
            </w:pPr>
            <w:r w:rsidRPr="00BF2E64">
              <w:t>5.4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7DE39" w14:textId="77777777" w:rsidR="00B9576A" w:rsidRPr="00BF2E64" w:rsidRDefault="00B9576A" w:rsidP="00C9385B">
            <w:pPr>
              <w:pStyle w:val="Tabletext2"/>
            </w:pPr>
            <w:r w:rsidRPr="00BF2E64">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14EEE6" w14:textId="77777777" w:rsidR="00B9576A" w:rsidRPr="00BF2E64" w:rsidRDefault="00B9576A" w:rsidP="00C9385B">
            <w:pPr>
              <w:pStyle w:val="Tabletext2"/>
            </w:pPr>
            <w:r w:rsidRPr="00BF2E64">
              <w:t>Deklarē</w:t>
            </w:r>
          </w:p>
        </w:tc>
      </w:tr>
    </w:tbl>
    <w:p w14:paraId="0D188F25" w14:textId="48951E26" w:rsidR="00B9576A" w:rsidRPr="00F367F0" w:rsidRDefault="00B9576A" w:rsidP="005311E9">
      <w:pPr>
        <w:pStyle w:val="BodyText3"/>
      </w:pPr>
      <w:r w:rsidRPr="00BF2E64">
        <w:t>PIEZĪME</w:t>
      </w:r>
      <w:r w:rsidRPr="00BF2E64">
        <w:rPr>
          <w:vertAlign w:val="superscript"/>
        </w:rPr>
        <w:t>(1)</w:t>
      </w:r>
      <w:r w:rsidRPr="00BF2E64">
        <w:t xml:space="preserve"> </w:t>
      </w:r>
      <w:r>
        <w:t>Piegādātājam jādeklarē vērtība (S) norādītajā PDV granulometriskā sastāva diapazonā starp norādīto PDV minimālo un maksimālo vērtību</w:t>
      </w:r>
      <w:r w:rsidRPr="00BF2E64">
        <w:t>.</w:t>
      </w:r>
      <w:r>
        <w:t xml:space="preserve"> PDV netiek prasīta maisījumiem 0/63pn un 0/63ps.</w:t>
      </w:r>
      <w:r w:rsidRPr="00F367F0">
        <w:t xml:space="preserve"> Visiem granulometrisko testu rezultātiem jāatbilst kopējam granu</w:t>
      </w:r>
      <w:r>
        <w:t xml:space="preserve">lometriskā sastāva diapazonam. </w:t>
      </w:r>
      <w:r w:rsidRPr="00F367F0">
        <w:t>Vidējai vērtībai, kas izrēķināta no visiem granulometrisko testu rezultātiem, jāatbilst piegādātāja granulometriskā sastāva dia</w:t>
      </w:r>
      <w:r>
        <w:t>pazona deklarētajai vērtībai.</w:t>
      </w:r>
    </w:p>
    <w:p w14:paraId="4169CFD6" w14:textId="77777777" w:rsidR="00B9576A" w:rsidRDefault="00B9576A" w:rsidP="005311E9">
      <w:pPr>
        <w:pStyle w:val="BodyText3"/>
      </w:pPr>
      <w:r w:rsidRPr="00BF2E64">
        <w:t>PIEZĪME</w:t>
      </w:r>
      <w:r w:rsidRPr="00BF2E64">
        <w:rPr>
          <w:vertAlign w:val="superscript"/>
        </w:rPr>
        <w:t>(2)</w:t>
      </w:r>
      <w:r w:rsidRPr="00BF2E64">
        <w:t xml:space="preserve"> Ūdenī šķīstošo sulfātu saturs jādeklarē tad, ja tas ir prasīts būvprojektā (var ierobežot sulfātu saturu maisījumiem, kas novietoti tuvu betonam).</w:t>
      </w:r>
    </w:p>
    <w:p w14:paraId="0F45EDEE" w14:textId="213C7D2A" w:rsidR="00B9576A" w:rsidRPr="00BF2E64" w:rsidRDefault="004A4312" w:rsidP="00B9576A">
      <w:r>
        <w:t xml:space="preserve">Vismaz 90 % no visiem par ticamiem atzītiem </w:t>
      </w:r>
      <w:r w:rsidR="002F51BE">
        <w:t xml:space="preserve">partiju </w:t>
      </w:r>
      <w:r>
        <w:t>testēšanas re</w:t>
      </w:r>
      <w:r w:rsidR="002F51BE">
        <w:t>zultātiem maksimāli 6 mēnešu periodā</w:t>
      </w:r>
      <w:r w:rsidR="00B9576A">
        <w:t>, atsevišķu partiju granulometriskā sastāva m</w:t>
      </w:r>
      <w:r w:rsidR="00B9576A" w:rsidRPr="00127C4D">
        <w:t xml:space="preserve">asas procentuālajam daudzumam, kas iziet cauri katram sietam, jābūt ar vērtību, kas atbilst </w:t>
      </w:r>
      <w:r w:rsidR="00B9576A" w:rsidRPr="00127C4D">
        <w:fldChar w:fldCharType="begin"/>
      </w:r>
      <w:r w:rsidR="00B9576A" w:rsidRPr="00127C4D">
        <w:instrText xml:space="preserve"> REF _Ref502686617 \r \h </w:instrText>
      </w:r>
      <w:r w:rsidR="00B9576A" w:rsidRPr="00127C4D">
        <w:fldChar w:fldCharType="separate"/>
      </w:r>
      <w:r w:rsidR="00136ECA">
        <w:t>5.2-8</w:t>
      </w:r>
      <w:r w:rsidR="00B9576A" w:rsidRPr="00127C4D">
        <w:fldChar w:fldCharType="end"/>
      </w:r>
      <w:r w:rsidR="00B9576A" w:rsidRPr="00127C4D">
        <w:t xml:space="preserve"> tabulā dotajām pielaidēm, salīdzinot ar piegādātāja deklarēto vērtību</w:t>
      </w:r>
      <w:r w:rsidR="00B9576A">
        <w:t>.</w:t>
      </w:r>
    </w:p>
    <w:p w14:paraId="08C57691" w14:textId="77777777" w:rsidR="00B9576A" w:rsidRDefault="00B9576A" w:rsidP="00134196">
      <w:pPr>
        <w:pStyle w:val="Heading8"/>
      </w:pPr>
      <w:bookmarkStart w:id="363" w:name="_Ref502686617"/>
      <w:r>
        <w:t>tabula. Atsevišķu partiju granulometriskais sastāvs – salīdzinājums ar piegādātāja deklarēto vērtību</w:t>
      </w:r>
      <w:bookmarkEnd w:id="363"/>
    </w:p>
    <w:tbl>
      <w:tblPr>
        <w:tblStyle w:val="TableGrid"/>
        <w:tblW w:w="0" w:type="auto"/>
        <w:tblLook w:val="04A0" w:firstRow="1" w:lastRow="0" w:firstColumn="1" w:lastColumn="0" w:noHBand="0" w:noVBand="1"/>
      </w:tblPr>
      <w:tblGrid>
        <w:gridCol w:w="2276"/>
        <w:gridCol w:w="2259"/>
        <w:gridCol w:w="2260"/>
        <w:gridCol w:w="2259"/>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862D54">
            <w:pPr>
              <w:pStyle w:val="Tablehead"/>
            </w:pPr>
            <w:r>
              <w:t>Maisījumi</w:t>
            </w:r>
          </w:p>
        </w:tc>
        <w:tc>
          <w:tcPr>
            <w:tcW w:w="6960" w:type="dxa"/>
            <w:gridSpan w:val="3"/>
            <w:vAlign w:val="center"/>
          </w:tcPr>
          <w:p w14:paraId="475E0DDC" w14:textId="77777777" w:rsidR="00B9576A" w:rsidRDefault="00B9576A" w:rsidP="00862D54">
            <w:pPr>
              <w:pStyle w:val="Tablehead"/>
            </w:pPr>
            <w:r>
              <w:t>Salīdzinājums ar piegādātāja deklarēto vērtību (S)</w:t>
            </w:r>
          </w:p>
        </w:tc>
      </w:tr>
      <w:tr w:rsidR="00B9576A" w14:paraId="1B0CA4BB" w14:textId="77777777" w:rsidTr="00017975">
        <w:tc>
          <w:tcPr>
            <w:tcW w:w="2320" w:type="dxa"/>
            <w:vMerge/>
            <w:vAlign w:val="center"/>
          </w:tcPr>
          <w:p w14:paraId="7140C3CA" w14:textId="77777777" w:rsidR="00B9576A" w:rsidRDefault="00B9576A" w:rsidP="00B44DB7">
            <w:pPr>
              <w:pStyle w:val="Tablehead"/>
            </w:pPr>
          </w:p>
        </w:tc>
        <w:tc>
          <w:tcPr>
            <w:tcW w:w="6960" w:type="dxa"/>
            <w:gridSpan w:val="3"/>
            <w:vAlign w:val="center"/>
          </w:tcPr>
          <w:p w14:paraId="5CA402CF" w14:textId="77777777" w:rsidR="00B9576A" w:rsidRDefault="00B9576A" w:rsidP="00B44DB7">
            <w:pPr>
              <w:pStyle w:val="Tablehead"/>
            </w:pPr>
            <w:r>
              <w:t>Pielaides, % pēc masas</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B44DB7">
            <w:pPr>
              <w:pStyle w:val="Tablehead"/>
            </w:pPr>
          </w:p>
        </w:tc>
        <w:tc>
          <w:tcPr>
            <w:tcW w:w="2320" w:type="dxa"/>
            <w:vAlign w:val="center"/>
          </w:tcPr>
          <w:p w14:paraId="73139EAB" w14:textId="77777777" w:rsidR="00B9576A" w:rsidRDefault="00B9576A" w:rsidP="00B44DB7">
            <w:pPr>
              <w:pStyle w:val="Tablehead"/>
            </w:pPr>
            <w:r>
              <w:t>Sieti A, B un C</w:t>
            </w:r>
          </w:p>
        </w:tc>
        <w:tc>
          <w:tcPr>
            <w:tcW w:w="2320" w:type="dxa"/>
            <w:vAlign w:val="center"/>
          </w:tcPr>
          <w:p w14:paraId="52BAE86D" w14:textId="77777777" w:rsidR="00B9576A" w:rsidRDefault="00B9576A" w:rsidP="00B44DB7">
            <w:pPr>
              <w:pStyle w:val="Tablehead"/>
            </w:pPr>
            <w:r>
              <w:t>Siets E</w:t>
            </w:r>
          </w:p>
        </w:tc>
        <w:tc>
          <w:tcPr>
            <w:tcW w:w="2320" w:type="dxa"/>
            <w:vAlign w:val="center"/>
          </w:tcPr>
          <w:p w14:paraId="6773836C" w14:textId="77777777" w:rsidR="00B9576A" w:rsidRDefault="00B9576A" w:rsidP="00B44DB7">
            <w:pPr>
              <w:pStyle w:val="Tablehead"/>
            </w:pPr>
            <w:r>
              <w:t>Sieti F un G</w:t>
            </w:r>
          </w:p>
        </w:tc>
      </w:tr>
      <w:tr w:rsidR="00B9576A" w14:paraId="514CCAE5" w14:textId="77777777" w:rsidTr="00017975">
        <w:tc>
          <w:tcPr>
            <w:tcW w:w="2320" w:type="dxa"/>
          </w:tcPr>
          <w:p w14:paraId="073D3252" w14:textId="77777777" w:rsidR="00B9576A" w:rsidRDefault="00B9576A" w:rsidP="00C9385B">
            <w:pPr>
              <w:pStyle w:val="Tabletext"/>
            </w:pPr>
            <w:r>
              <w:lastRenderedPageBreak/>
              <w:t>0/32pn, 0/32ps, 0/32s, 0/16</w:t>
            </w:r>
          </w:p>
        </w:tc>
        <w:tc>
          <w:tcPr>
            <w:tcW w:w="2320" w:type="dxa"/>
            <w:vAlign w:val="center"/>
          </w:tcPr>
          <w:p w14:paraId="51C0313B" w14:textId="77777777" w:rsidR="00B9576A" w:rsidRDefault="00B9576A" w:rsidP="00C9385B">
            <w:pPr>
              <w:pStyle w:val="Tabletext3"/>
            </w:pPr>
            <w:r>
              <w:t>± 8</w:t>
            </w:r>
          </w:p>
        </w:tc>
        <w:tc>
          <w:tcPr>
            <w:tcW w:w="2320" w:type="dxa"/>
            <w:vAlign w:val="center"/>
          </w:tcPr>
          <w:p w14:paraId="552D7C2C" w14:textId="77777777" w:rsidR="00B9576A" w:rsidRDefault="00B9576A" w:rsidP="00C9385B">
            <w:pPr>
              <w:pStyle w:val="Tabletext3"/>
            </w:pPr>
            <w:r>
              <w:t>± 7</w:t>
            </w:r>
          </w:p>
        </w:tc>
        <w:tc>
          <w:tcPr>
            <w:tcW w:w="2320" w:type="dxa"/>
            <w:vAlign w:val="center"/>
          </w:tcPr>
          <w:p w14:paraId="4D0198B9" w14:textId="77777777" w:rsidR="00B9576A" w:rsidRDefault="00B9576A" w:rsidP="00C9385B">
            <w:pPr>
              <w:pStyle w:val="Tabletext3"/>
            </w:pPr>
            <w:r>
              <w:t>± 5</w:t>
            </w:r>
          </w:p>
        </w:tc>
      </w:tr>
      <w:tr w:rsidR="00B9576A" w14:paraId="03EC394E" w14:textId="77777777" w:rsidTr="00017975">
        <w:tc>
          <w:tcPr>
            <w:tcW w:w="2320" w:type="dxa"/>
          </w:tcPr>
          <w:p w14:paraId="0A109D4B" w14:textId="77777777" w:rsidR="00B9576A" w:rsidRDefault="00B9576A" w:rsidP="00C9385B">
            <w:pPr>
              <w:pStyle w:val="Tabletext"/>
            </w:pPr>
            <w:r>
              <w:t>0/56, 0/45</w:t>
            </w:r>
          </w:p>
        </w:tc>
        <w:tc>
          <w:tcPr>
            <w:tcW w:w="2320" w:type="dxa"/>
            <w:vAlign w:val="center"/>
          </w:tcPr>
          <w:p w14:paraId="3A6F0184" w14:textId="77777777" w:rsidR="00B9576A" w:rsidRDefault="00B9576A" w:rsidP="00C9385B">
            <w:pPr>
              <w:pStyle w:val="Tabletext3"/>
            </w:pPr>
            <w:r>
              <w:t>± 11</w:t>
            </w:r>
          </w:p>
        </w:tc>
        <w:tc>
          <w:tcPr>
            <w:tcW w:w="2320" w:type="dxa"/>
            <w:vAlign w:val="center"/>
          </w:tcPr>
          <w:p w14:paraId="4F99F26E" w14:textId="77777777" w:rsidR="00B9576A" w:rsidRDefault="00B9576A" w:rsidP="00C9385B">
            <w:pPr>
              <w:pStyle w:val="Tabletext3"/>
            </w:pPr>
            <w:r>
              <w:t>± 9</w:t>
            </w:r>
          </w:p>
        </w:tc>
        <w:tc>
          <w:tcPr>
            <w:tcW w:w="2320" w:type="dxa"/>
            <w:vAlign w:val="center"/>
          </w:tcPr>
          <w:p w14:paraId="5FF638C1" w14:textId="77777777" w:rsidR="00B9576A" w:rsidRDefault="00B9576A" w:rsidP="00C9385B">
            <w:pPr>
              <w:pStyle w:val="Tabletext3"/>
            </w:pPr>
            <w:r>
              <w:t>± 5</w:t>
            </w:r>
          </w:p>
        </w:tc>
      </w:tr>
      <w:tr w:rsidR="00B9576A" w14:paraId="351ACB60" w14:textId="77777777" w:rsidTr="00017975">
        <w:tc>
          <w:tcPr>
            <w:tcW w:w="2320" w:type="dxa"/>
          </w:tcPr>
          <w:p w14:paraId="185F1C1C" w14:textId="77777777" w:rsidR="00B9576A" w:rsidRDefault="00B9576A" w:rsidP="00C9385B">
            <w:pPr>
              <w:pStyle w:val="Tabletext"/>
            </w:pPr>
            <w:r>
              <w:t>0/63pn, 0/63ps</w:t>
            </w:r>
          </w:p>
        </w:tc>
        <w:tc>
          <w:tcPr>
            <w:tcW w:w="6960" w:type="dxa"/>
            <w:gridSpan w:val="3"/>
            <w:vAlign w:val="center"/>
          </w:tcPr>
          <w:p w14:paraId="13C62F8C" w14:textId="77777777" w:rsidR="00B9576A" w:rsidRDefault="00B9576A" w:rsidP="00C9385B">
            <w:pPr>
              <w:pStyle w:val="Tabletext3"/>
            </w:pPr>
            <w:r>
              <w:t>Nav prasību</w:t>
            </w:r>
          </w:p>
        </w:tc>
      </w:tr>
    </w:tbl>
    <w:p w14:paraId="5FF90095" w14:textId="77777777" w:rsidR="00B9576A" w:rsidRPr="00B75E2E" w:rsidRDefault="00B9576A" w:rsidP="005311E9">
      <w:pPr>
        <w:pStyle w:val="BodyText3"/>
      </w:pPr>
      <w:r w:rsidRPr="00BF2E64">
        <w:t>PIEZĪME</w:t>
      </w:r>
      <w:r w:rsidRPr="00BF2E64">
        <w:rPr>
          <w:vertAlign w:val="superscript"/>
        </w:rPr>
        <w:t>(1)</w:t>
      </w:r>
      <w:r w:rsidRPr="00BF2E64">
        <w:t xml:space="preserve"> </w:t>
      </w:r>
      <w:r w:rsidRPr="00B75E2E">
        <w:t xml:space="preserve">Nedrīkst lietot pielaidi, lai pieņemtu vērtību, kas atrodas ārpus </w:t>
      </w:r>
      <w:r>
        <w:t>kopējā</w:t>
      </w:r>
      <w:r w:rsidRPr="00B75E2E">
        <w:t xml:space="preserve"> gran</w:t>
      </w:r>
      <w:r>
        <w:t>ulometriskā sastāva diapazona.</w:t>
      </w:r>
    </w:p>
    <w:p w14:paraId="62922D73" w14:textId="47032389" w:rsidR="00B9576A" w:rsidRPr="00127C4D" w:rsidRDefault="002F51BE" w:rsidP="00B9576A">
      <w:pPr>
        <w:rPr>
          <w:lang w:eastAsia="lv-LV"/>
        </w:rPr>
      </w:pPr>
      <w:r>
        <w:t xml:space="preserve">Vismaz 90 % no visiem par ticamiem atzītiem partiju testēšanas rezultātiem maksimāli 6 mēnešu periodā, </w:t>
      </w:r>
      <w:r w:rsidR="00B9576A">
        <w:t xml:space="preserve">atsevišķu partiju granulometriskā sastāva </w:t>
      </w:r>
      <w:r w:rsidR="00B9576A">
        <w:rPr>
          <w:lang w:eastAsia="lv-LV"/>
        </w:rPr>
        <w:t>a</w:t>
      </w:r>
      <w:r w:rsidR="00B9576A" w:rsidRPr="00127C4D">
        <w:rPr>
          <w:lang w:eastAsia="lv-LV"/>
        </w:rPr>
        <w:t xml:space="preserve">prēķinātajai starpībai starp masas procentuālā daudzuma vērtībām, kas iziet caur </w:t>
      </w:r>
      <w:r w:rsidR="00B9576A">
        <w:rPr>
          <w:lang w:eastAsia="lv-LV"/>
        </w:rPr>
        <w:t>norādītajiem</w:t>
      </w:r>
      <w:r w:rsidR="00B9576A" w:rsidRPr="00127C4D">
        <w:rPr>
          <w:lang w:eastAsia="lv-LV"/>
        </w:rPr>
        <w:t xml:space="preserve"> sietiem, jāatbilst attiecīgajam </w:t>
      </w:r>
      <w:r w:rsidR="00B9576A">
        <w:rPr>
          <w:lang w:eastAsia="lv-LV"/>
        </w:rPr>
        <w:fldChar w:fldCharType="begin"/>
      </w:r>
      <w:r w:rsidR="00B9576A">
        <w:rPr>
          <w:lang w:eastAsia="lv-LV"/>
        </w:rPr>
        <w:instrText xml:space="preserve"> REF _Ref502686647 \r \h </w:instrText>
      </w:r>
      <w:r w:rsidR="00B9576A">
        <w:rPr>
          <w:lang w:eastAsia="lv-LV"/>
        </w:rPr>
      </w:r>
      <w:r w:rsidR="00B9576A">
        <w:rPr>
          <w:lang w:eastAsia="lv-LV"/>
        </w:rPr>
        <w:fldChar w:fldCharType="separate"/>
      </w:r>
      <w:r w:rsidR="00136ECA">
        <w:rPr>
          <w:lang w:eastAsia="lv-LV"/>
        </w:rPr>
        <w:t>5.2-9</w:t>
      </w:r>
      <w:r w:rsidR="00B9576A">
        <w:rPr>
          <w:lang w:eastAsia="lv-LV"/>
        </w:rPr>
        <w:fldChar w:fldCharType="end"/>
      </w:r>
      <w:r w:rsidR="00B9576A">
        <w:rPr>
          <w:lang w:eastAsia="lv-LV"/>
        </w:rPr>
        <w:t xml:space="preserve"> tabulā dotajam diapazonam.</w:t>
      </w:r>
    </w:p>
    <w:p w14:paraId="1CE67B82" w14:textId="77777777" w:rsidR="00B9576A" w:rsidRDefault="00B9576A" w:rsidP="00134196">
      <w:pPr>
        <w:pStyle w:val="Heading8"/>
      </w:pPr>
      <w:bookmarkStart w:id="364" w:name="_Ref502686647"/>
      <w:r>
        <w:t>tabula. Atsevišķu partiju granulometriskais sastāvs – starpības vērtībās, kas iziet caur katru sietu</w:t>
      </w:r>
      <w:bookmarkEnd w:id="364"/>
    </w:p>
    <w:tbl>
      <w:tblPr>
        <w:tblStyle w:val="TableGrid"/>
        <w:tblW w:w="0" w:type="auto"/>
        <w:tblLook w:val="04A0" w:firstRow="1" w:lastRow="0" w:firstColumn="1" w:lastColumn="0" w:noHBand="0" w:noVBand="1"/>
      </w:tblPr>
      <w:tblGrid>
        <w:gridCol w:w="2238"/>
        <w:gridCol w:w="1135"/>
        <w:gridCol w:w="1137"/>
        <w:gridCol w:w="1135"/>
        <w:gridCol w:w="1137"/>
        <w:gridCol w:w="1135"/>
        <w:gridCol w:w="1137"/>
      </w:tblGrid>
      <w:tr w:rsidR="00B9576A" w14:paraId="3898B790" w14:textId="77777777" w:rsidTr="00017975">
        <w:trPr>
          <w:trHeight w:val="295"/>
        </w:trPr>
        <w:tc>
          <w:tcPr>
            <w:tcW w:w="2320" w:type="dxa"/>
            <w:vMerge w:val="restart"/>
            <w:vAlign w:val="center"/>
          </w:tcPr>
          <w:p w14:paraId="511CDED3" w14:textId="77777777" w:rsidR="00B9576A" w:rsidRDefault="00B9576A" w:rsidP="00862D54">
            <w:pPr>
              <w:pStyle w:val="Tablehead"/>
            </w:pPr>
            <w:r>
              <w:t>Maisījumi</w:t>
            </w:r>
          </w:p>
        </w:tc>
        <w:tc>
          <w:tcPr>
            <w:tcW w:w="6960" w:type="dxa"/>
            <w:gridSpan w:val="6"/>
            <w:vAlign w:val="center"/>
          </w:tcPr>
          <w:p w14:paraId="5B9D321F" w14:textId="77777777" w:rsidR="00B9576A" w:rsidRDefault="00B9576A" w:rsidP="00862D54">
            <w:pPr>
              <w:pStyle w:val="Tablehead"/>
            </w:pPr>
            <w:r>
              <w:t>Starpības vērtībās, kas iziet caur katru sietu</w:t>
            </w:r>
          </w:p>
        </w:tc>
      </w:tr>
      <w:tr w:rsidR="00B9576A" w14:paraId="4A3B503E" w14:textId="77777777" w:rsidTr="00017975">
        <w:tc>
          <w:tcPr>
            <w:tcW w:w="2320" w:type="dxa"/>
            <w:vMerge/>
            <w:vAlign w:val="center"/>
          </w:tcPr>
          <w:p w14:paraId="55C6E328" w14:textId="77777777" w:rsidR="00B9576A" w:rsidRDefault="00B9576A" w:rsidP="00862D54">
            <w:pPr>
              <w:pStyle w:val="Tablehead"/>
            </w:pPr>
          </w:p>
        </w:tc>
        <w:tc>
          <w:tcPr>
            <w:tcW w:w="6960" w:type="dxa"/>
            <w:gridSpan w:val="6"/>
            <w:vAlign w:val="center"/>
          </w:tcPr>
          <w:p w14:paraId="4A055930" w14:textId="77777777" w:rsidR="00B9576A" w:rsidRDefault="00B9576A" w:rsidP="00862D54">
            <w:pPr>
              <w:pStyle w:val="Tablehead"/>
            </w:pPr>
            <w:r>
              <w:t>Procentuālais daudzums masai, kas iziet caur sietu</w:t>
            </w:r>
          </w:p>
        </w:tc>
      </w:tr>
      <w:tr w:rsidR="00B9576A" w14:paraId="22D40C80" w14:textId="77777777" w:rsidTr="00017975">
        <w:tc>
          <w:tcPr>
            <w:tcW w:w="2320" w:type="dxa"/>
            <w:vMerge/>
            <w:vAlign w:val="center"/>
          </w:tcPr>
          <w:p w14:paraId="60823124" w14:textId="77777777" w:rsidR="00B9576A" w:rsidRDefault="00B9576A" w:rsidP="00862D54">
            <w:pPr>
              <w:pStyle w:val="Tablehead"/>
            </w:pPr>
          </w:p>
        </w:tc>
        <w:tc>
          <w:tcPr>
            <w:tcW w:w="2320" w:type="dxa"/>
            <w:gridSpan w:val="2"/>
            <w:vAlign w:val="center"/>
          </w:tcPr>
          <w:p w14:paraId="7DA40B04" w14:textId="77777777" w:rsidR="00B9576A" w:rsidRDefault="00B9576A" w:rsidP="00862D54">
            <w:pPr>
              <w:pStyle w:val="Tablehead"/>
            </w:pPr>
            <w:r>
              <w:t>Starp A un B un starp C un D</w:t>
            </w:r>
          </w:p>
        </w:tc>
        <w:tc>
          <w:tcPr>
            <w:tcW w:w="2320" w:type="dxa"/>
            <w:gridSpan w:val="2"/>
            <w:vAlign w:val="center"/>
          </w:tcPr>
          <w:p w14:paraId="19478999" w14:textId="77777777" w:rsidR="00B9576A" w:rsidRDefault="00B9576A" w:rsidP="00862D54">
            <w:pPr>
              <w:pStyle w:val="Tablehead"/>
            </w:pPr>
            <w:r>
              <w:t xml:space="preserve">Starp C un E </w:t>
            </w:r>
          </w:p>
        </w:tc>
        <w:tc>
          <w:tcPr>
            <w:tcW w:w="2320" w:type="dxa"/>
            <w:gridSpan w:val="2"/>
            <w:vAlign w:val="center"/>
          </w:tcPr>
          <w:p w14:paraId="687670D8" w14:textId="77777777" w:rsidR="00B9576A" w:rsidRDefault="00B9576A" w:rsidP="00862D54">
            <w:pPr>
              <w:pStyle w:val="Tablehead"/>
            </w:pPr>
            <w:r>
              <w:t>Starp E un F</w:t>
            </w:r>
          </w:p>
        </w:tc>
      </w:tr>
      <w:tr w:rsidR="00B9576A" w14:paraId="61EE20C1" w14:textId="77777777" w:rsidTr="00017975">
        <w:tc>
          <w:tcPr>
            <w:tcW w:w="2320" w:type="dxa"/>
            <w:vMerge/>
          </w:tcPr>
          <w:p w14:paraId="3BF051E8" w14:textId="77777777" w:rsidR="00B9576A" w:rsidRDefault="00B9576A" w:rsidP="00C9385B">
            <w:pPr>
              <w:pStyle w:val="Tabletext"/>
            </w:pPr>
          </w:p>
        </w:tc>
        <w:tc>
          <w:tcPr>
            <w:tcW w:w="1160" w:type="dxa"/>
            <w:vAlign w:val="center"/>
          </w:tcPr>
          <w:p w14:paraId="0D830F18" w14:textId="77777777" w:rsidR="00B9576A" w:rsidRPr="009F6D83" w:rsidRDefault="00B9576A" w:rsidP="00862D54">
            <w:pPr>
              <w:pStyle w:val="Tablehead"/>
            </w:pPr>
            <w:r w:rsidRPr="009F6D83">
              <w:t>ne vairāk kā</w:t>
            </w:r>
          </w:p>
        </w:tc>
        <w:tc>
          <w:tcPr>
            <w:tcW w:w="1160" w:type="dxa"/>
            <w:vAlign w:val="center"/>
          </w:tcPr>
          <w:p w14:paraId="77E6CF14" w14:textId="77777777" w:rsidR="00B9576A" w:rsidRPr="009F6D83" w:rsidRDefault="00B9576A" w:rsidP="00862D54">
            <w:pPr>
              <w:pStyle w:val="Tablehead"/>
            </w:pPr>
            <w:r w:rsidRPr="009F6D83">
              <w:t>ne mazāk kā</w:t>
            </w:r>
          </w:p>
        </w:tc>
        <w:tc>
          <w:tcPr>
            <w:tcW w:w="1160" w:type="dxa"/>
            <w:vAlign w:val="center"/>
          </w:tcPr>
          <w:p w14:paraId="6CA3176B" w14:textId="77777777" w:rsidR="00B9576A" w:rsidRPr="009F6D83" w:rsidRDefault="00B9576A" w:rsidP="00862D54">
            <w:pPr>
              <w:pStyle w:val="Tablehead"/>
            </w:pPr>
            <w:r w:rsidRPr="009F6D83">
              <w:t>ne vairāk kā</w:t>
            </w:r>
          </w:p>
        </w:tc>
        <w:tc>
          <w:tcPr>
            <w:tcW w:w="1160" w:type="dxa"/>
            <w:vAlign w:val="center"/>
          </w:tcPr>
          <w:p w14:paraId="47C6461A" w14:textId="77777777" w:rsidR="00B9576A" w:rsidRPr="009F6D83" w:rsidRDefault="00B9576A" w:rsidP="00862D54">
            <w:pPr>
              <w:pStyle w:val="Tablehead"/>
            </w:pPr>
            <w:r w:rsidRPr="009F6D83">
              <w:t>ne mazāk kā</w:t>
            </w:r>
          </w:p>
        </w:tc>
        <w:tc>
          <w:tcPr>
            <w:tcW w:w="1160" w:type="dxa"/>
            <w:vAlign w:val="center"/>
          </w:tcPr>
          <w:p w14:paraId="1C7C3262" w14:textId="77777777" w:rsidR="00B9576A" w:rsidRPr="009F6D83" w:rsidRDefault="00B9576A" w:rsidP="00862D54">
            <w:pPr>
              <w:pStyle w:val="Tablehead"/>
            </w:pPr>
            <w:r w:rsidRPr="009F6D83">
              <w:t>ne vairāk kā</w:t>
            </w:r>
          </w:p>
        </w:tc>
        <w:tc>
          <w:tcPr>
            <w:tcW w:w="1160" w:type="dxa"/>
            <w:vAlign w:val="center"/>
          </w:tcPr>
          <w:p w14:paraId="63A59265" w14:textId="77777777" w:rsidR="00B9576A" w:rsidRPr="009F6D83" w:rsidRDefault="00B9576A" w:rsidP="00862D54">
            <w:pPr>
              <w:pStyle w:val="Tablehead"/>
            </w:pPr>
            <w:r w:rsidRPr="009F6D83">
              <w:t>ne mazāk kā</w:t>
            </w:r>
          </w:p>
        </w:tc>
      </w:tr>
      <w:tr w:rsidR="00B9576A" w14:paraId="69D61D65" w14:textId="77777777" w:rsidTr="00017975">
        <w:tc>
          <w:tcPr>
            <w:tcW w:w="2320" w:type="dxa"/>
          </w:tcPr>
          <w:p w14:paraId="076B73D1" w14:textId="77777777" w:rsidR="00B9576A" w:rsidRDefault="00B9576A" w:rsidP="00C9385B">
            <w:pPr>
              <w:pStyle w:val="Tabletext"/>
            </w:pPr>
            <w:r>
              <w:t>0/32pn, 0/32ps, 0/32s, 0/16</w:t>
            </w:r>
          </w:p>
        </w:tc>
        <w:tc>
          <w:tcPr>
            <w:tcW w:w="1160" w:type="dxa"/>
            <w:vAlign w:val="center"/>
          </w:tcPr>
          <w:p w14:paraId="4046DB63" w14:textId="77777777" w:rsidR="00B9576A" w:rsidRDefault="00B9576A" w:rsidP="00C9385B">
            <w:pPr>
              <w:pStyle w:val="Tabletext3"/>
            </w:pPr>
            <w:r>
              <w:t>25</w:t>
            </w:r>
          </w:p>
        </w:tc>
        <w:tc>
          <w:tcPr>
            <w:tcW w:w="1160" w:type="dxa"/>
            <w:vAlign w:val="center"/>
          </w:tcPr>
          <w:p w14:paraId="795B4339" w14:textId="77777777" w:rsidR="00B9576A" w:rsidRDefault="00B9576A" w:rsidP="00C9385B">
            <w:pPr>
              <w:pStyle w:val="Tabletext3"/>
            </w:pPr>
            <w:r>
              <w:t>10</w:t>
            </w:r>
          </w:p>
        </w:tc>
        <w:tc>
          <w:tcPr>
            <w:tcW w:w="1160" w:type="dxa"/>
            <w:vAlign w:val="center"/>
          </w:tcPr>
          <w:p w14:paraId="3D2ECEE1" w14:textId="77777777" w:rsidR="00B9576A" w:rsidRDefault="00B9576A" w:rsidP="00C9385B">
            <w:pPr>
              <w:pStyle w:val="Tabletext3"/>
            </w:pPr>
            <w:r>
              <w:t>20</w:t>
            </w:r>
          </w:p>
        </w:tc>
        <w:tc>
          <w:tcPr>
            <w:tcW w:w="1160" w:type="dxa"/>
            <w:vAlign w:val="center"/>
          </w:tcPr>
          <w:p w14:paraId="47C35A3D" w14:textId="77777777" w:rsidR="00B9576A" w:rsidRDefault="00B9576A" w:rsidP="00C9385B">
            <w:pPr>
              <w:pStyle w:val="Tabletext3"/>
            </w:pPr>
            <w:r>
              <w:t>7</w:t>
            </w:r>
          </w:p>
        </w:tc>
        <w:tc>
          <w:tcPr>
            <w:tcW w:w="1160" w:type="dxa"/>
            <w:vAlign w:val="center"/>
          </w:tcPr>
          <w:p w14:paraId="2C69C176" w14:textId="77777777" w:rsidR="00B9576A" w:rsidRDefault="00B9576A" w:rsidP="00C9385B">
            <w:pPr>
              <w:pStyle w:val="Tabletext3"/>
            </w:pPr>
            <w:r>
              <w:t>15</w:t>
            </w:r>
          </w:p>
        </w:tc>
        <w:tc>
          <w:tcPr>
            <w:tcW w:w="1160" w:type="dxa"/>
            <w:vAlign w:val="center"/>
          </w:tcPr>
          <w:p w14:paraId="702F8389" w14:textId="77777777" w:rsidR="00B9576A" w:rsidRDefault="00B9576A" w:rsidP="00C9385B">
            <w:pPr>
              <w:pStyle w:val="Tabletext3"/>
            </w:pPr>
            <w:r>
              <w:t>4</w:t>
            </w:r>
          </w:p>
        </w:tc>
      </w:tr>
      <w:tr w:rsidR="00B9576A" w14:paraId="33D4FEB0" w14:textId="77777777" w:rsidTr="00017975">
        <w:trPr>
          <w:trHeight w:val="337"/>
        </w:trPr>
        <w:tc>
          <w:tcPr>
            <w:tcW w:w="2320" w:type="dxa"/>
          </w:tcPr>
          <w:p w14:paraId="5632AAFE" w14:textId="77777777" w:rsidR="00B9576A" w:rsidRDefault="00B9576A" w:rsidP="00C9385B">
            <w:pPr>
              <w:pStyle w:val="Tabletext"/>
            </w:pPr>
            <w:r>
              <w:t>0/56, 0/45</w:t>
            </w:r>
          </w:p>
        </w:tc>
        <w:tc>
          <w:tcPr>
            <w:tcW w:w="1160" w:type="dxa"/>
            <w:vAlign w:val="center"/>
          </w:tcPr>
          <w:p w14:paraId="70D6C36A" w14:textId="77777777" w:rsidR="00B9576A" w:rsidRDefault="00B9576A" w:rsidP="00C9385B">
            <w:pPr>
              <w:pStyle w:val="Tabletext3"/>
            </w:pPr>
            <w:r>
              <w:t>30</w:t>
            </w:r>
          </w:p>
        </w:tc>
        <w:tc>
          <w:tcPr>
            <w:tcW w:w="1160" w:type="dxa"/>
            <w:vAlign w:val="center"/>
          </w:tcPr>
          <w:p w14:paraId="7A139DFC" w14:textId="77777777" w:rsidR="00B9576A" w:rsidRDefault="00B9576A" w:rsidP="00C9385B">
            <w:pPr>
              <w:pStyle w:val="Tabletext3"/>
            </w:pPr>
            <w:r>
              <w:t>7</w:t>
            </w:r>
          </w:p>
        </w:tc>
        <w:tc>
          <w:tcPr>
            <w:tcW w:w="1160" w:type="dxa"/>
            <w:vAlign w:val="center"/>
          </w:tcPr>
          <w:p w14:paraId="5DA0BCB7" w14:textId="77777777" w:rsidR="00B9576A" w:rsidRDefault="00B9576A" w:rsidP="00C9385B">
            <w:pPr>
              <w:pStyle w:val="Tabletext3"/>
            </w:pPr>
            <w:r>
              <w:t>20</w:t>
            </w:r>
          </w:p>
        </w:tc>
        <w:tc>
          <w:tcPr>
            <w:tcW w:w="1160" w:type="dxa"/>
            <w:vAlign w:val="center"/>
          </w:tcPr>
          <w:p w14:paraId="7A748F2B" w14:textId="77777777" w:rsidR="00B9576A" w:rsidRDefault="00B9576A" w:rsidP="00C9385B">
            <w:pPr>
              <w:pStyle w:val="Tabletext3"/>
            </w:pPr>
            <w:r>
              <w:t>7</w:t>
            </w:r>
          </w:p>
        </w:tc>
        <w:tc>
          <w:tcPr>
            <w:tcW w:w="1160" w:type="dxa"/>
            <w:vAlign w:val="center"/>
          </w:tcPr>
          <w:p w14:paraId="64A56AE4" w14:textId="77777777" w:rsidR="00B9576A" w:rsidRDefault="00B9576A" w:rsidP="00C9385B">
            <w:pPr>
              <w:pStyle w:val="Tabletext3"/>
            </w:pPr>
            <w:r>
              <w:t>15</w:t>
            </w:r>
          </w:p>
        </w:tc>
        <w:tc>
          <w:tcPr>
            <w:tcW w:w="1160" w:type="dxa"/>
            <w:vAlign w:val="center"/>
          </w:tcPr>
          <w:p w14:paraId="390299D9" w14:textId="77777777" w:rsidR="00B9576A" w:rsidRDefault="00B9576A" w:rsidP="00C9385B">
            <w:pPr>
              <w:pStyle w:val="Tabletext3"/>
            </w:pPr>
            <w:r>
              <w:t>7</w:t>
            </w:r>
          </w:p>
        </w:tc>
      </w:tr>
      <w:tr w:rsidR="00B9576A" w14:paraId="034A6BC5" w14:textId="77777777" w:rsidTr="00017975">
        <w:trPr>
          <w:trHeight w:val="337"/>
        </w:trPr>
        <w:tc>
          <w:tcPr>
            <w:tcW w:w="2320" w:type="dxa"/>
          </w:tcPr>
          <w:p w14:paraId="0D3B6C26" w14:textId="77777777" w:rsidR="00B9576A" w:rsidRDefault="00B9576A" w:rsidP="00C9385B">
            <w:pPr>
              <w:pStyle w:val="Tabletext"/>
            </w:pPr>
            <w:r>
              <w:t>0/63pn, 0/63ps</w:t>
            </w:r>
          </w:p>
        </w:tc>
        <w:tc>
          <w:tcPr>
            <w:tcW w:w="6960" w:type="dxa"/>
            <w:gridSpan w:val="6"/>
            <w:vAlign w:val="center"/>
          </w:tcPr>
          <w:p w14:paraId="3BB0A8D9" w14:textId="77777777" w:rsidR="00B9576A" w:rsidRDefault="00B9576A" w:rsidP="00C9385B">
            <w:pPr>
              <w:pStyle w:val="Tabletext3"/>
            </w:pPr>
            <w:r>
              <w:t>Nav prasību</w:t>
            </w:r>
          </w:p>
        </w:tc>
      </w:tr>
    </w:tbl>
    <w:p w14:paraId="1A14467E" w14:textId="79FCD8B2" w:rsidR="00B9576A" w:rsidRPr="00BF2E64" w:rsidRDefault="00B9576A" w:rsidP="00B9576A">
      <w:r w:rsidRPr="00BF2E64">
        <w:t>Ceļiem ar nesaistītu segumu – pamata nesošajai apakškārtai un pamata nesošajai virskārtai paredzēti maisījumi: 0/63pn; 0/32p</w:t>
      </w:r>
      <w:r w:rsidR="00D27362">
        <w:t>n</w:t>
      </w:r>
      <w:r w:rsidRPr="00BF2E64">
        <w:t>, segumam paredzēti maisījumi: 0/32s; 0/16.</w:t>
      </w:r>
    </w:p>
    <w:p w14:paraId="16E101C1" w14:textId="1A95171C" w:rsidR="00B9576A" w:rsidRPr="00BF2E64" w:rsidRDefault="00B9576A" w:rsidP="00B9576A">
      <w:r w:rsidRPr="00BF2E64">
        <w:t>Ceļiem ar saistītu segumu – pamata nesošajai apakškārtai paredzēti maisījumi: 0/63ps; 0/56; 0/45, pamata nesošajai virskārtai paredzēti maisījumi: 0/45; 0/32p</w:t>
      </w:r>
      <w:r w:rsidR="00D27362">
        <w:t>s</w:t>
      </w:r>
      <w:r w:rsidRPr="00BF2E64">
        <w:t>.</w:t>
      </w:r>
    </w:p>
    <w:p w14:paraId="510D0282" w14:textId="77777777" w:rsidR="00B9576A" w:rsidRDefault="00B9576A" w:rsidP="00B9576A">
      <w:r w:rsidRPr="00BF2E64">
        <w:t>Nobrauktuvēm uz ceļiem ar nesaistītu segumu, kuriem nav noteikta satiksmes intensitāte, paredzēt seguma materiāla prasības atbilstoši AADT</w:t>
      </w:r>
      <w:r w:rsidRPr="00682343">
        <w:rPr>
          <w:vertAlign w:val="subscript"/>
        </w:rPr>
        <w:t xml:space="preserve">j,pievestā </w:t>
      </w:r>
      <w:r w:rsidRPr="00BF2E64">
        <w:t>≤ 100.</w:t>
      </w:r>
    </w:p>
    <w:p w14:paraId="7B26144F" w14:textId="77777777" w:rsidR="00B9576A" w:rsidRDefault="00B9576A" w:rsidP="00B9576A">
      <w:r>
        <w:br w:type="page"/>
      </w:r>
    </w:p>
    <w:p w14:paraId="7EE607CB" w14:textId="77777777" w:rsidR="00B9576A" w:rsidRPr="00BF2E64" w:rsidRDefault="00B9576A" w:rsidP="00C9385B">
      <w:pPr>
        <w:pStyle w:val="Heading5"/>
      </w:pPr>
      <w:r w:rsidRPr="00BF2E64">
        <w:lastRenderedPageBreak/>
        <w:t>Tipa lapa. Maisījums 0/63pn</w:t>
      </w:r>
    </w:p>
    <w:p w14:paraId="59C5E291" w14:textId="77777777" w:rsidR="00B9576A" w:rsidRPr="00845F25" w:rsidRDefault="00B9576A" w:rsidP="00B9576A">
      <w:r w:rsidRPr="00845F25">
        <w:t>Maisījums 0/63pn jāparedz lietošanai nesaistītu minerālmateriālu pamata nesošajās apakškārtās ceļiem ar nesaistītu segumu.</w:t>
      </w:r>
    </w:p>
    <w:p w14:paraId="1791BD34" w14:textId="77777777" w:rsidR="00B9576A" w:rsidRPr="00845F25" w:rsidRDefault="00B9576A" w:rsidP="00134196">
      <w:pPr>
        <w:pStyle w:val="Heading8"/>
      </w:pPr>
      <w:bookmarkStart w:id="365" w:name="OLE_LINK46"/>
      <w:bookmarkEnd w:id="365"/>
      <w:r>
        <w:t xml:space="preserve">tabula. </w:t>
      </w:r>
      <w:r w:rsidRPr="00845F25">
        <w:t>Rupjo minerālmateriālu stiprības klase</w:t>
      </w:r>
    </w:p>
    <w:tbl>
      <w:tblPr>
        <w:tblW w:w="0" w:type="auto"/>
        <w:jc w:val="right"/>
        <w:tblLayout w:type="fixed"/>
        <w:tblLook w:val="0000" w:firstRow="0" w:lastRow="0" w:firstColumn="0" w:lastColumn="0" w:noHBand="0" w:noVBand="0"/>
      </w:tblPr>
      <w:tblGrid>
        <w:gridCol w:w="1843"/>
        <w:gridCol w:w="2126"/>
      </w:tblGrid>
      <w:tr w:rsidR="00B9576A" w:rsidRPr="00BF2E64" w14:paraId="1B731916" w14:textId="77777777" w:rsidTr="00017975">
        <w:trPr>
          <w:cantSplit/>
          <w:trHeight w:val="310"/>
          <w:jc w:val="right"/>
        </w:trPr>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43647"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3B66AEDF" w14:textId="77777777" w:rsidTr="00017975">
        <w:trPr>
          <w:cantSplit/>
          <w:trHeight w:val="310"/>
          <w:jc w:val="right"/>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62BEC" w14:textId="77777777" w:rsidR="00B9576A" w:rsidRPr="00BF2E64" w:rsidRDefault="00B9576A" w:rsidP="00862D54">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FC8CA" w14:textId="77777777" w:rsidR="00B9576A" w:rsidRPr="00BF2E64" w:rsidRDefault="00B9576A" w:rsidP="00862D54">
            <w:pPr>
              <w:pStyle w:val="Tablehead"/>
            </w:pPr>
            <w:r w:rsidRPr="00BF2E64">
              <w:t>&gt; 100</w:t>
            </w:r>
          </w:p>
        </w:tc>
      </w:tr>
      <w:tr w:rsidR="00B9576A" w:rsidRPr="00BF2E64" w14:paraId="7CA4A219" w14:textId="77777777" w:rsidTr="00017975">
        <w:trPr>
          <w:cantSplit/>
          <w:trHeight w:val="310"/>
          <w:jc w:val="right"/>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F7169" w14:textId="77777777" w:rsidR="00B9576A" w:rsidRPr="00BF2E64" w:rsidRDefault="00B9576A" w:rsidP="00C9385B">
            <w:pPr>
              <w:pStyle w:val="Tabletext2"/>
            </w:pPr>
            <w:r w:rsidRPr="00BF2E64">
              <w:t>N-IV klase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EAAA1" w14:textId="77777777" w:rsidR="00B9576A" w:rsidRPr="00BF2E64" w:rsidRDefault="00B9576A" w:rsidP="00C9385B">
            <w:pPr>
              <w:pStyle w:val="Tabletext2"/>
            </w:pPr>
            <w:r w:rsidRPr="00BF2E64">
              <w:t>N-III klase</w:t>
            </w:r>
          </w:p>
        </w:tc>
      </w:tr>
    </w:tbl>
    <w:p w14:paraId="52EBA173" w14:textId="77777777" w:rsidR="00B9576A" w:rsidRPr="00BF2E64" w:rsidRDefault="00B9576A" w:rsidP="00B9576A">
      <w:r w:rsidRPr="00BF2E64">
        <w:t>Nesaistītu minerālmateriālu maisījums</w:t>
      </w:r>
      <w:r>
        <w:t>:</w:t>
      </w:r>
    </w:p>
    <w:p w14:paraId="349DA919" w14:textId="77777777" w:rsidR="00B9576A" w:rsidRPr="00BF2E64" w:rsidRDefault="00B9576A" w:rsidP="00134196">
      <w:pPr>
        <w:pStyle w:val="Heading8"/>
        <w:rPr>
          <w:sz w:val="20"/>
        </w:rPr>
      </w:pPr>
      <w:bookmarkStart w:id="366" w:name="_Ref251243666"/>
      <w:r w:rsidRPr="00BF2E64">
        <w:t>tabula. Prasības maisījuma 0/63pn īpašībām</w:t>
      </w:r>
      <w:bookmarkEnd w:id="366"/>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6CE24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16821"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8585" w14:textId="77777777" w:rsidR="00B9576A" w:rsidRPr="00BF2E64" w:rsidRDefault="00B9576A" w:rsidP="00862D54">
            <w:pPr>
              <w:pStyle w:val="Tablehead"/>
            </w:pPr>
            <w:r w:rsidRPr="00BF2E64">
              <w:t xml:space="preserve">Atsauce uz </w:t>
            </w:r>
          </w:p>
          <w:p w14:paraId="3232F664"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32135"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BDE804" w14:textId="77777777" w:rsidR="00B9576A" w:rsidRPr="00BF2E64" w:rsidRDefault="00B9576A" w:rsidP="00862D54">
            <w:pPr>
              <w:pStyle w:val="Tablehead"/>
            </w:pPr>
            <w:r w:rsidRPr="00BF2E64">
              <w:t>Prasība</w:t>
            </w:r>
          </w:p>
        </w:tc>
      </w:tr>
      <w:tr w:rsidR="00B9576A" w:rsidRPr="00BF2E64" w14:paraId="6456C09D" w14:textId="77777777" w:rsidTr="00017975">
        <w:trPr>
          <w:cantSplit/>
          <w:trHeight w:val="255"/>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A49524"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FA5A72"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6CB57B"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B295E" w14:textId="77777777" w:rsidR="00B9576A" w:rsidRPr="00BF2E64" w:rsidRDefault="00B9576A" w:rsidP="00C9385B">
            <w:pPr>
              <w:pStyle w:val="Tabletext2"/>
              <w:rPr>
                <w:vertAlign w:val="subscript"/>
              </w:rPr>
            </w:pPr>
            <w:r w:rsidRPr="00BF2E64">
              <w:t xml:space="preserve">UF </w:t>
            </w:r>
            <w:r w:rsidRPr="00BF2E64">
              <w:rPr>
                <w:vertAlign w:val="subscript"/>
              </w:rPr>
              <w:t>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ED464" w14:textId="77777777" w:rsidR="00B9576A" w:rsidRPr="00BF2E64" w:rsidRDefault="00B9576A" w:rsidP="00C9385B">
            <w:pPr>
              <w:pStyle w:val="Tabletext2"/>
            </w:pPr>
            <w:r w:rsidRPr="00BF2E64">
              <w:t>≤ 12</w:t>
            </w:r>
          </w:p>
        </w:tc>
      </w:tr>
      <w:tr w:rsidR="00B9576A" w:rsidRPr="00BF2E64" w14:paraId="218ABBAB" w14:textId="77777777" w:rsidTr="00017975">
        <w:trPr>
          <w:cantSplit/>
          <w:trHeight w:val="122"/>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4164"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618AEB"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1B414D"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A4D80E" w14:textId="77777777" w:rsidR="00B9576A" w:rsidRPr="00BF2E64" w:rsidRDefault="00B9576A" w:rsidP="00C9385B">
            <w:pPr>
              <w:pStyle w:val="Tabletext2"/>
              <w:rPr>
                <w:vertAlign w:val="subscript"/>
              </w:rPr>
            </w:pPr>
            <w:r w:rsidRPr="00BF2E64">
              <w:t>LF</w:t>
            </w:r>
            <w:r w:rsidRPr="00BF2E64">
              <w:rPr>
                <w:vertAlign w:val="subscript"/>
              </w:rPr>
              <w:t>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014396" w14:textId="77777777" w:rsidR="00B9576A" w:rsidRPr="00BF2E64" w:rsidRDefault="00B9576A" w:rsidP="00C9385B">
            <w:pPr>
              <w:pStyle w:val="Tabletext2"/>
            </w:pPr>
            <w:r w:rsidRPr="00BF2E64">
              <w:t>≥ 4</w:t>
            </w:r>
          </w:p>
        </w:tc>
      </w:tr>
      <w:tr w:rsidR="00B9576A" w:rsidRPr="00BF2E64" w14:paraId="250E8A4A"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4E515B" w14:textId="77777777" w:rsidR="00B9576A" w:rsidRPr="00BF2E64" w:rsidRDefault="00B9576A" w:rsidP="00C9385B">
            <w:pPr>
              <w:pStyle w:val="Tabletext"/>
            </w:pPr>
            <w:r w:rsidRPr="00BF2E64">
              <w:t>Virsizmērs masas %</w:t>
            </w:r>
          </w:p>
          <w:p w14:paraId="7193FFC6" w14:textId="77777777" w:rsidR="00B9576A" w:rsidRPr="00BF2E64" w:rsidRDefault="00B9576A" w:rsidP="00C9385B">
            <w:pPr>
              <w:pStyle w:val="Tabletext"/>
            </w:pPr>
            <w:r w:rsidRPr="00BF2E64">
              <w:t>- daļiņu daudzums &lt; 63 mm</w:t>
            </w:r>
          </w:p>
          <w:p w14:paraId="55C84876" w14:textId="77777777" w:rsidR="00B9576A" w:rsidRPr="00BF2E64" w:rsidRDefault="00B9576A" w:rsidP="00C9385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0C8AE"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FB80A"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44927" w14:textId="77777777" w:rsidR="00B9576A" w:rsidRPr="00BF2E64" w:rsidRDefault="00B9576A" w:rsidP="00C9385B">
            <w:pPr>
              <w:pStyle w:val="Tabletext2"/>
              <w:rPr>
                <w:vertAlign w:val="subscript"/>
              </w:rPr>
            </w:pPr>
            <w:r w:rsidRPr="00BF2E64">
              <w:t>OC</w:t>
            </w:r>
            <w:r w:rsidRPr="00BF2E64">
              <w:rPr>
                <w:vertAlign w:val="subscript"/>
              </w:rPr>
              <w:t>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717D7" w14:textId="77777777" w:rsidR="00B9576A" w:rsidRPr="00BF2E64" w:rsidRDefault="00B9576A" w:rsidP="00C9385B">
            <w:pPr>
              <w:pStyle w:val="Tabletext2"/>
            </w:pPr>
          </w:p>
          <w:p w14:paraId="0B4A4F34" w14:textId="77777777" w:rsidR="00B9576A" w:rsidRPr="00BF2E64" w:rsidRDefault="00B9576A" w:rsidP="00C9385B">
            <w:pPr>
              <w:pStyle w:val="Tabletext2"/>
            </w:pPr>
            <w:r w:rsidRPr="00BF2E64">
              <w:t>80 – 99</w:t>
            </w:r>
          </w:p>
          <w:p w14:paraId="3CCD24EE" w14:textId="77777777" w:rsidR="00B9576A" w:rsidRPr="00BF2E64" w:rsidRDefault="00B9576A" w:rsidP="00C9385B">
            <w:pPr>
              <w:pStyle w:val="Tabletext2"/>
            </w:pPr>
            <w:r w:rsidRPr="00BF2E64">
              <w:t>100</w:t>
            </w:r>
          </w:p>
        </w:tc>
      </w:tr>
    </w:tbl>
    <w:p w14:paraId="39DC0BD4" w14:textId="77777777" w:rsidR="00B9576A" w:rsidRPr="00BF2E64" w:rsidRDefault="00B9576A" w:rsidP="00134196">
      <w:pPr>
        <w:pStyle w:val="Heading8"/>
      </w:pPr>
      <w:bookmarkStart w:id="367" w:name="_Ref251243669"/>
      <w:r w:rsidRPr="00BF2E64">
        <w:t>tabula. Prasības maisījuma 0/63pn granulometriskajam sastāvam</w:t>
      </w:r>
      <w:bookmarkEnd w:id="367"/>
    </w:p>
    <w:p w14:paraId="49BEA0C7" w14:textId="5FFD9DEA"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U</w:t>
      </w:r>
    </w:p>
    <w:p w14:paraId="312AC730" w14:textId="7F8BE5F8" w:rsidR="00B9576A" w:rsidRPr="00BF2E64" w:rsidRDefault="009929F2" w:rsidP="00B9576A">
      <w:pPr>
        <w:ind w:firstLine="720"/>
        <w:jc w:val="right"/>
      </w:pPr>
      <w:r w:rsidRPr="009929F2">
        <w:rPr>
          <w:noProof/>
          <w:lang w:eastAsia="en-GB"/>
        </w:rPr>
        <w:drawing>
          <wp:inline distT="0" distB="0" distL="0" distR="0" wp14:anchorId="4EBC6A95" wp14:editId="77B37A76">
            <wp:extent cx="4139565" cy="3600000"/>
            <wp:effectExtent l="0" t="0" r="635" b="69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 t="-8" r="-2" b="-8"/>
                    <a:stretch/>
                  </pic:blipFill>
                  <pic:spPr bwMode="auto">
                    <a:xfrm>
                      <a:off x="0" y="0"/>
                      <a:ext cx="4140213" cy="3600564"/>
                    </a:xfrm>
                    <a:prstGeom prst="rect">
                      <a:avLst/>
                    </a:prstGeom>
                    <a:ln>
                      <a:noFill/>
                    </a:ln>
                    <a:extLst>
                      <a:ext uri="{53640926-AAD7-44D8-BBD7-CCE9431645EC}">
                        <a14:shadowObscured xmlns:a14="http://schemas.microsoft.com/office/drawing/2010/main"/>
                      </a:ext>
                    </a:extLst>
                  </pic:spPr>
                </pic:pic>
              </a:graphicData>
            </a:graphic>
          </wp:inline>
        </w:drawing>
      </w:r>
      <w:r w:rsidR="00B9576A" w:rsidRPr="008B3789" w:rsidDel="008B3789">
        <w:t xml:space="preserve"> </w:t>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84E8F"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AA0CA"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D71AE2"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2F1E1B"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A2A8A9"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D0D60"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66D545"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09727"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8379E6"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85861" w14:textId="77777777" w:rsidR="00B9576A" w:rsidRPr="00BF2E64" w:rsidRDefault="00B9576A" w:rsidP="00862D54">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8AA8F0"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FB43C"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3252B7"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9C0621"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A3FD0D"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2FA620"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0501A0" w14:textId="77777777" w:rsidR="00B9576A" w:rsidRPr="00BF2E64" w:rsidRDefault="00B9576A" w:rsidP="00862D5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1C3575"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3BBDA5" w14:textId="77777777" w:rsidR="00B9576A" w:rsidRPr="00BF2E64" w:rsidRDefault="00B9576A" w:rsidP="00862D54">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E72B3F" w14:textId="77777777" w:rsidR="00B9576A" w:rsidRPr="00BF2E64" w:rsidRDefault="00B9576A" w:rsidP="00862D54">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E237E" w14:textId="22CEDA7F"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45C0F" w14:textId="77777777" w:rsidR="00B9576A" w:rsidRPr="00BF2E64" w:rsidRDefault="00B9576A" w:rsidP="00C9385B">
            <w:pPr>
              <w:pStyle w:val="Tabletext2"/>
            </w:pPr>
            <w:r w:rsidRPr="00BF2E64">
              <w:t>12</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8C89A3" w14:textId="74A10BE1"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88F20E" w14:textId="6151BD75"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BAD3A3" w14:textId="17DE2220"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55D1CF"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EB184" w14:textId="77777777" w:rsidR="00B9576A" w:rsidRPr="00BF2E64" w:rsidRDefault="00B9576A" w:rsidP="00C9385B">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CCDB15" w14:textId="77777777" w:rsidR="00B9576A" w:rsidRPr="00BF2E64" w:rsidRDefault="00B9576A" w:rsidP="00C9385B">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FDB56E" w14:textId="77777777" w:rsidR="00B9576A" w:rsidRPr="00BF2E64" w:rsidRDefault="00B9576A" w:rsidP="00C9385B">
            <w:pPr>
              <w:pStyle w:val="Tabletext2"/>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0262017" w14:textId="77777777" w:rsidR="00B9576A" w:rsidRPr="00BF2E64" w:rsidRDefault="00B9576A" w:rsidP="00C9385B">
            <w:pPr>
              <w:pStyle w:val="Tabletext2"/>
            </w:pPr>
            <w:r w:rsidRPr="00BF2E64">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D7799" w14:textId="3FCFD953"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B2243F" w14:textId="77777777" w:rsidR="00B9576A" w:rsidRPr="00BF2E64" w:rsidRDefault="00B9576A" w:rsidP="00C9385B">
            <w:pPr>
              <w:pStyle w:val="Tabletext2"/>
            </w:pPr>
            <w:r w:rsidRPr="00BF2E64">
              <w:t>4</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2590A1" w14:textId="23D12BBB"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2A412F" w14:textId="2A8771F6"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1399F8" w14:textId="292BB9B8"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6762A" w14:textId="77777777" w:rsidR="00B9576A" w:rsidRPr="00BF2E64" w:rsidRDefault="00B9576A" w:rsidP="00C9385B">
            <w:pPr>
              <w:pStyle w:val="Tabletext2"/>
            </w:pPr>
            <w:r w:rsidRPr="00BF2E64">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F01681"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9C2642" w14:textId="77777777" w:rsidR="00B9576A" w:rsidRPr="00BF2E64" w:rsidRDefault="00B9576A" w:rsidP="00C9385B">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74922F" w14:textId="77777777" w:rsidR="00B9576A" w:rsidRPr="00BF2E64" w:rsidRDefault="00B9576A" w:rsidP="00C9385B">
            <w:pPr>
              <w:pStyle w:val="Tabletext2"/>
            </w:pPr>
            <w:r w:rsidRPr="00BF2E64">
              <w:t>80</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18F79B" w14:textId="77777777" w:rsidR="00B9576A" w:rsidRPr="00BF2E64" w:rsidRDefault="00B9576A" w:rsidP="00C9385B">
            <w:pPr>
              <w:pStyle w:val="Tabletext2"/>
            </w:pPr>
            <w:r w:rsidRPr="00BF2E64">
              <w:t>100</w:t>
            </w:r>
          </w:p>
        </w:tc>
      </w:tr>
    </w:tbl>
    <w:p w14:paraId="3848DFEB" w14:textId="77777777" w:rsidR="00B9576A" w:rsidRPr="00BF2E64" w:rsidRDefault="00B9576A" w:rsidP="00C9385B">
      <w:pPr>
        <w:pStyle w:val="Heading5"/>
      </w:pPr>
      <w:r w:rsidRPr="00BF2E64">
        <w:lastRenderedPageBreak/>
        <w:t>Tipa lapa. Maisījums 0/32p</w:t>
      </w:r>
      <w:r>
        <w:t>n</w:t>
      </w:r>
    </w:p>
    <w:p w14:paraId="5EC30DB1" w14:textId="1715D2CC" w:rsidR="00B9576A" w:rsidRPr="00BF2E64" w:rsidRDefault="00B9576A" w:rsidP="00B9576A">
      <w:r w:rsidRPr="00BF2E64">
        <w:t>Maisījums 0/32</w:t>
      </w:r>
      <w:r>
        <w:t>pn</w:t>
      </w:r>
      <w:r w:rsidRPr="00BF2E64">
        <w:t xml:space="preserve"> jāparedz lietošanai nesaistītu minerālmateriālu pamata nesošajās kārtās ceļiem ar nesaistītu segumu.</w:t>
      </w:r>
    </w:p>
    <w:p w14:paraId="7BF11889"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4860"/>
        <w:gridCol w:w="1199"/>
        <w:gridCol w:w="1199"/>
        <w:gridCol w:w="1200"/>
      </w:tblGrid>
      <w:tr w:rsidR="00B9576A" w:rsidRPr="00BF2E64" w14:paraId="6BD6177F" w14:textId="77777777" w:rsidTr="00017975">
        <w:trPr>
          <w:cantSplit/>
          <w:trHeight w:val="280"/>
          <w:jc w:val="right"/>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6B474CC8" w14:textId="77777777" w:rsidR="00B9576A" w:rsidRPr="00BF2E64" w:rsidRDefault="00B9576A" w:rsidP="00B44DB7">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98F2A"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69A7294D" w14:textId="77777777" w:rsidTr="00017975">
        <w:trPr>
          <w:cantSplit/>
          <w:trHeight w:val="280"/>
          <w:jc w:val="right"/>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0F5049CB" w14:textId="77777777" w:rsidR="00B9576A" w:rsidRPr="00BF2E64" w:rsidRDefault="00B9576A" w:rsidP="00B44DB7">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9E88" w14:textId="77777777" w:rsidR="00B9576A" w:rsidRPr="00BF2E64" w:rsidRDefault="00B9576A" w:rsidP="00862D54">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6D7A36" w14:textId="77777777" w:rsidR="00B9576A" w:rsidRPr="00BF2E64" w:rsidRDefault="00B9576A" w:rsidP="00862D54">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622F0" w14:textId="77777777" w:rsidR="00B9576A" w:rsidRPr="00BF2E64" w:rsidRDefault="00B9576A" w:rsidP="00862D54">
            <w:pPr>
              <w:pStyle w:val="Tablehead"/>
            </w:pPr>
            <w:r w:rsidRPr="00BF2E64">
              <w:t>&gt; 500</w:t>
            </w:r>
          </w:p>
        </w:tc>
      </w:tr>
      <w:tr w:rsidR="00B9576A" w:rsidRPr="00BF2E64" w14:paraId="7549EBA2" w14:textId="77777777" w:rsidTr="00017975">
        <w:trPr>
          <w:cantSplit/>
          <w:trHeight w:val="310"/>
          <w:jc w:val="right"/>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86030" w14:textId="77777777" w:rsidR="00B9576A" w:rsidRPr="00BF2E64" w:rsidRDefault="00B9576A" w:rsidP="00C9385B">
            <w:pPr>
              <w:pStyle w:val="Tabletext"/>
            </w:pPr>
            <w:r w:rsidRPr="00BF2E64">
              <w:t>Pamata nesošajās kārtās ceļiem ar nesaistītu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FCE3" w14:textId="77777777" w:rsidR="00B9576A" w:rsidRPr="00BF2E64" w:rsidRDefault="00B9576A" w:rsidP="00C9385B">
            <w:pPr>
              <w:pStyle w:val="Tabletext2"/>
            </w:pPr>
            <w:r w:rsidRPr="00BF2E64">
              <w:t>N-IV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F85612" w14:textId="77777777" w:rsidR="00B9576A" w:rsidRPr="00BF2E64" w:rsidRDefault="00B9576A" w:rsidP="00C9385B">
            <w:pPr>
              <w:pStyle w:val="Tabletext2"/>
            </w:pPr>
            <w:r w:rsidRPr="00BF2E64">
              <w:t>N-III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AE6EE" w14:textId="77777777" w:rsidR="00B9576A" w:rsidRPr="00BF2E64" w:rsidRDefault="00B9576A" w:rsidP="00C9385B">
            <w:pPr>
              <w:pStyle w:val="Tabletext2"/>
            </w:pPr>
            <w:r w:rsidRPr="00BF2E64">
              <w:t>-</w:t>
            </w:r>
          </w:p>
        </w:tc>
      </w:tr>
    </w:tbl>
    <w:p w14:paraId="00E99497" w14:textId="77777777" w:rsidR="00B9576A" w:rsidRPr="00BF2E64" w:rsidRDefault="00B9576A" w:rsidP="00B9576A">
      <w:r w:rsidRPr="00BF2E64">
        <w:t>Nesaistītu minerālmateriālu maisījums</w:t>
      </w:r>
      <w:r>
        <w:t>:</w:t>
      </w:r>
    </w:p>
    <w:p w14:paraId="1BF60AB2" w14:textId="3B449C40" w:rsidR="00B9576A" w:rsidRPr="00BF2E64" w:rsidRDefault="00B9576A" w:rsidP="00134196">
      <w:pPr>
        <w:pStyle w:val="Heading8"/>
        <w:rPr>
          <w:sz w:val="20"/>
        </w:rPr>
      </w:pPr>
      <w:bookmarkStart w:id="368" w:name="_Ref251243672"/>
      <w:r w:rsidRPr="00BF2E64">
        <w:t>tabula. Prasības maisījuma 0/32</w:t>
      </w:r>
      <w:r>
        <w:t>pn</w:t>
      </w:r>
      <w:r w:rsidRPr="00BF2E64">
        <w:t xml:space="preserve"> īpašībām</w:t>
      </w:r>
      <w:bookmarkEnd w:id="368"/>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51E17"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02C03"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5548B" w14:textId="77777777" w:rsidR="00B9576A" w:rsidRPr="00BF2E64" w:rsidRDefault="00B9576A" w:rsidP="00862D54">
            <w:pPr>
              <w:pStyle w:val="Tablehead"/>
            </w:pPr>
            <w:r w:rsidRPr="00BF2E64">
              <w:t xml:space="preserve">Atsauce uz </w:t>
            </w:r>
          </w:p>
          <w:p w14:paraId="0E093017"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6A2C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027AD" w14:textId="77777777" w:rsidR="00B9576A" w:rsidRPr="00BF2E64" w:rsidRDefault="00B9576A" w:rsidP="00862D54">
            <w:pPr>
              <w:pStyle w:val="Tablehead"/>
            </w:pPr>
            <w:r w:rsidRPr="00BF2E64">
              <w:t>Prasība</w:t>
            </w:r>
          </w:p>
        </w:tc>
      </w:tr>
      <w:tr w:rsidR="00B9576A" w:rsidRPr="00BF2E64" w14:paraId="725C5F96" w14:textId="77777777" w:rsidTr="00017975">
        <w:trPr>
          <w:cantSplit/>
          <w:trHeight w:val="35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FDC3FE" w14:textId="2E881AAA" w:rsidR="00B9576A" w:rsidRPr="00BF2E64" w:rsidRDefault="00B9576A" w:rsidP="00C9385B">
            <w:pPr>
              <w:pStyle w:val="Tabletext"/>
            </w:pPr>
            <w:r w:rsidRPr="00BF2E64">
              <w:t>Smalkās frakcijas maksimālais saturs, masas %</w:t>
            </w:r>
          </w:p>
        </w:tc>
        <w:tc>
          <w:tcPr>
            <w:tcW w:w="1304" w:type="dxa"/>
            <w:vMerge w:val="restart"/>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2D549F3F"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E01AA"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429F10" w14:textId="77777777" w:rsidR="00B9576A" w:rsidRPr="00BF2E64" w:rsidRDefault="00B9576A" w:rsidP="00C9385B">
            <w:pPr>
              <w:pStyle w:val="Tabletext2"/>
              <w:rPr>
                <w:vertAlign w:val="subscript"/>
              </w:rPr>
            </w:pPr>
            <w:r w:rsidRPr="00BF2E64">
              <w:t>UF</w:t>
            </w:r>
            <w:r w:rsidRPr="00BF2E64">
              <w:rPr>
                <w:vertAlign w:val="subscript"/>
              </w:rPr>
              <w:t>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DD0D85" w14:textId="77777777" w:rsidR="00B9576A" w:rsidRPr="00BF2E64" w:rsidRDefault="00B9576A" w:rsidP="00C9385B">
            <w:pPr>
              <w:pStyle w:val="Tabletext2"/>
            </w:pPr>
            <w:r w:rsidRPr="00BF2E64">
              <w:t>≤ 12</w:t>
            </w:r>
          </w:p>
        </w:tc>
      </w:tr>
      <w:tr w:rsidR="00B9576A" w:rsidRPr="00BF2E64" w14:paraId="22858EB2" w14:textId="77777777" w:rsidTr="00017975">
        <w:trPr>
          <w:cantSplit/>
          <w:trHeight w:val="191"/>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BE724" w14:textId="3673C0CD"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6F2E6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46648"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E4C6D3" w14:textId="77777777" w:rsidR="00B9576A" w:rsidRPr="00BF2E64" w:rsidRDefault="00B9576A" w:rsidP="00C9385B">
            <w:pPr>
              <w:pStyle w:val="Tabletext2"/>
              <w:rPr>
                <w:vertAlign w:val="subscript"/>
              </w:rPr>
            </w:pPr>
            <w:r w:rsidRPr="00BF2E64">
              <w:t>LF</w:t>
            </w:r>
            <w:r w:rsidRPr="00BF2E64">
              <w:rPr>
                <w:vertAlign w:val="subscript"/>
              </w:rPr>
              <w:t>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C715A" w14:textId="77777777" w:rsidR="00B9576A" w:rsidRPr="00BF2E64" w:rsidRDefault="00B9576A" w:rsidP="00C9385B">
            <w:pPr>
              <w:pStyle w:val="Tabletext2"/>
            </w:pPr>
            <w:r w:rsidRPr="00BF2E64">
              <w:t>≥ 4</w:t>
            </w:r>
          </w:p>
        </w:tc>
      </w:tr>
      <w:tr w:rsidR="00B9576A" w:rsidRPr="00BF2E64" w14:paraId="776494E2"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00605" w14:textId="77777777" w:rsidR="00B9576A" w:rsidRPr="00BF2E64" w:rsidRDefault="00B9576A" w:rsidP="00C9385B">
            <w:pPr>
              <w:pStyle w:val="Tabletext"/>
            </w:pPr>
            <w:r w:rsidRPr="00BF2E64">
              <w:t>Virsizmērs masas %</w:t>
            </w:r>
          </w:p>
          <w:p w14:paraId="79B3F954" w14:textId="77777777" w:rsidR="00B9576A" w:rsidRPr="00BF2E64" w:rsidRDefault="00B9576A" w:rsidP="00C9385B">
            <w:pPr>
              <w:pStyle w:val="Tabletext"/>
            </w:pPr>
            <w:r w:rsidRPr="00BF2E64">
              <w:t>- daļiņu daudzums &lt; 31,5 mm</w:t>
            </w:r>
          </w:p>
          <w:p w14:paraId="0871141D" w14:textId="77777777" w:rsidR="00B9576A" w:rsidRPr="00BF2E64" w:rsidRDefault="00B9576A" w:rsidP="00C9385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D551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56CBF9"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BB6F1" w14:textId="77777777" w:rsidR="00B9576A" w:rsidRPr="00BF2E64" w:rsidRDefault="00B9576A" w:rsidP="00C9385B">
            <w:pPr>
              <w:pStyle w:val="Tabletext2"/>
              <w:rPr>
                <w:vertAlign w:val="subscript"/>
              </w:rPr>
            </w:pPr>
            <w:r w:rsidRPr="00BF2E64">
              <w:t>OC</w:t>
            </w:r>
            <w:r w:rsidRPr="00BF2E64">
              <w:rPr>
                <w:vertAlign w:val="subscript"/>
              </w:rPr>
              <w:t>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063130" w14:textId="77777777" w:rsidR="00B9576A" w:rsidRPr="00BF2E64" w:rsidRDefault="00B9576A" w:rsidP="00C9385B">
            <w:pPr>
              <w:pStyle w:val="Tabletext2"/>
            </w:pPr>
          </w:p>
          <w:p w14:paraId="7199EA8E" w14:textId="77777777" w:rsidR="00B9576A" w:rsidRPr="00BF2E64" w:rsidRDefault="00B9576A" w:rsidP="00C9385B">
            <w:pPr>
              <w:pStyle w:val="Tabletext2"/>
            </w:pPr>
            <w:r w:rsidRPr="00BF2E64">
              <w:t>80 – 99</w:t>
            </w:r>
          </w:p>
          <w:p w14:paraId="38C84DFC" w14:textId="77777777" w:rsidR="00B9576A" w:rsidRPr="00BF2E64" w:rsidRDefault="00B9576A" w:rsidP="00C9385B">
            <w:pPr>
              <w:pStyle w:val="Tabletext2"/>
            </w:pPr>
            <w:r w:rsidRPr="00BF2E64">
              <w:t>100</w:t>
            </w:r>
          </w:p>
        </w:tc>
      </w:tr>
    </w:tbl>
    <w:p w14:paraId="68B0A839" w14:textId="11B85889" w:rsidR="00B9576A" w:rsidRPr="00BF2E64" w:rsidRDefault="00B9576A" w:rsidP="00134196">
      <w:pPr>
        <w:pStyle w:val="Heading8"/>
      </w:pPr>
      <w:bookmarkStart w:id="369" w:name="_Ref251243674"/>
      <w:r w:rsidRPr="00BF2E64">
        <w:t>tabula. Prasības maisījuma 0/32</w:t>
      </w:r>
      <w:r>
        <w:t>pn</w:t>
      </w:r>
      <w:r w:rsidRPr="00BF2E64">
        <w:t xml:space="preserve"> granulometriskajam sastāvam</w:t>
      </w:r>
      <w:bookmarkEnd w:id="369"/>
    </w:p>
    <w:p w14:paraId="5C3271F1" w14:textId="19C036F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649FF39" w14:textId="1962D3E7" w:rsidR="00B9576A" w:rsidRPr="00BF2E64" w:rsidRDefault="001F73FC" w:rsidP="00B9576A">
      <w:pPr>
        <w:jc w:val="right"/>
      </w:pPr>
      <w:r w:rsidRPr="001F73FC">
        <w:rPr>
          <w:noProof/>
          <w:lang w:eastAsia="en-GB"/>
        </w:rPr>
        <w:drawing>
          <wp:inline distT="0" distB="0" distL="0" distR="0" wp14:anchorId="2C74B305" wp14:editId="55620DD8">
            <wp:extent cx="4140000" cy="3599437"/>
            <wp:effectExtent l="0" t="0" r="635"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 r="-13"/>
                    <a:stretch/>
                  </pic:blipFill>
                  <pic:spPr bwMode="auto">
                    <a:xfrm>
                      <a:off x="0" y="0"/>
                      <a:ext cx="4140648"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503773" w:rsidDel="00647AC5">
        <w:t xml:space="preserve"> </w:t>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0EAED" w14:textId="77777777" w:rsidR="00B9576A" w:rsidRPr="00BF2E64" w:rsidRDefault="00B9576A" w:rsidP="00862D54">
            <w:pPr>
              <w:pStyle w:val="Tablehead"/>
            </w:pPr>
            <w:r>
              <w:t>Sieti</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148EE" w14:textId="77777777" w:rsidR="00B9576A" w:rsidRPr="00BF2E64" w:rsidRDefault="00B9576A" w:rsidP="00862D54">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E7D391" w14:textId="77777777" w:rsidR="00B9576A" w:rsidRPr="00BF2E64" w:rsidRDefault="00B9576A" w:rsidP="00862D54">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AC13F3"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864CE9"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15565"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D9DD"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33A26A" w14:textId="77777777" w:rsidR="00B9576A" w:rsidRPr="00BF2E64" w:rsidRDefault="00B9576A" w:rsidP="00862D54">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AA003"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97552" w14:textId="77777777" w:rsidR="00B9576A" w:rsidRPr="00BF2E64" w:rsidRDefault="00B9576A" w:rsidP="00862D54">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71D7E" w14:textId="77777777" w:rsidR="00B9576A" w:rsidRPr="00BF2E64" w:rsidRDefault="00B9576A" w:rsidP="00862D54">
            <w:pPr>
              <w:pStyle w:val="Tablehead"/>
            </w:pPr>
            <w:r w:rsidRPr="00BF2E64">
              <w:t>Sieti, mm</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0362F6" w14:textId="77777777" w:rsidR="00B9576A" w:rsidRPr="00BF2E64" w:rsidRDefault="00B9576A" w:rsidP="00862D54">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83855" w14:textId="77777777" w:rsidR="00B9576A" w:rsidRPr="00BF2E64" w:rsidRDefault="00B9576A" w:rsidP="00862D54">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5DADC"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FA1CC9"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F3651"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39F76"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94A21" w14:textId="77777777" w:rsidR="00B9576A" w:rsidRPr="00BF2E64" w:rsidRDefault="00B9576A" w:rsidP="00862D54">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ADD324"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9EF49" w14:textId="77777777" w:rsidR="00B9576A" w:rsidRPr="00BF2E64" w:rsidRDefault="00B9576A" w:rsidP="00862D54">
            <w:pPr>
              <w:pStyle w:val="Tablehead"/>
            </w:pPr>
            <w:r w:rsidRPr="00BF2E64">
              <w:t>63</w:t>
            </w:r>
          </w:p>
        </w:tc>
      </w:tr>
      <w:tr w:rsidR="00B9576A" w:rsidRPr="00BF2E64" w14:paraId="0FCD323B" w14:textId="77777777" w:rsidTr="00B44DB7">
        <w:trPr>
          <w:cantSplit/>
          <w:trHeight w:val="310"/>
        </w:trPr>
        <w:tc>
          <w:tcPr>
            <w:tcW w:w="172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8F45B8" w14:textId="2B1D4D9A" w:rsidR="00B9576A" w:rsidRPr="00BF2E64" w:rsidRDefault="00B9576A" w:rsidP="00C9385B">
            <w:pPr>
              <w:pStyle w:val="Tabletext"/>
            </w:pPr>
            <w:r>
              <w:t>Kopējais</w:t>
            </w:r>
            <w:r w:rsidRPr="00BF2E64">
              <w:t xml:space="preserve"> maks. %</w:t>
            </w:r>
          </w:p>
        </w:tc>
        <w:tc>
          <w:tcPr>
            <w:tcW w:w="79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727A8A" w14:textId="37F64496" w:rsidR="00B9576A" w:rsidRPr="00BF2E64" w:rsidRDefault="00B9576A" w:rsidP="00C9385B">
            <w:pPr>
              <w:pStyle w:val="Tabletext2"/>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D3B9AD" w14:textId="77777777" w:rsidR="00B9576A" w:rsidRPr="00BF2E64" w:rsidRDefault="00B9576A" w:rsidP="00C9385B">
            <w:pPr>
              <w:pStyle w:val="Tabletext2"/>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870EDE" w14:textId="77777777" w:rsidR="00B9576A" w:rsidRPr="00BF2E64" w:rsidRDefault="00B9576A" w:rsidP="00C9385B">
            <w:pPr>
              <w:pStyle w:val="Tabletext2"/>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25682" w14:textId="77777777" w:rsidR="00B9576A" w:rsidRPr="00BF2E64" w:rsidRDefault="00B9576A" w:rsidP="00C9385B">
            <w:pPr>
              <w:pStyle w:val="Tabletext2"/>
            </w:pPr>
            <w:r w:rsidRPr="00BF2E64">
              <w:t>47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CD765F"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42D660" w14:textId="77777777" w:rsidR="00B9576A" w:rsidRPr="00BF2E64" w:rsidRDefault="00B9576A" w:rsidP="00C9385B">
            <w:pPr>
              <w:pStyle w:val="Tabletext2"/>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272618" w14:textId="77777777" w:rsidR="00B9576A" w:rsidRPr="00BF2E64" w:rsidRDefault="00B9576A" w:rsidP="00C9385B">
            <w:pPr>
              <w:pStyle w:val="Tabletext2"/>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ED656C" w14:textId="7DB1F3B9"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58C011" w14:textId="2EDFFA1E" w:rsidR="00B9576A" w:rsidRPr="00BF2E64" w:rsidRDefault="00B9576A" w:rsidP="00C9385B">
            <w:pPr>
              <w:pStyle w:val="Tabletext2"/>
            </w:pPr>
            <w:r>
              <w:t>-</w:t>
            </w:r>
          </w:p>
        </w:tc>
      </w:tr>
      <w:tr w:rsidR="00B9576A" w:rsidRPr="00BF2E64" w14:paraId="1FD5278D" w14:textId="77777777" w:rsidTr="00B44DB7">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0CC40B" w14:textId="618B18C1" w:rsidR="00B9576A" w:rsidRPr="00BF2E64" w:rsidRDefault="00B9576A" w:rsidP="00C9385B">
            <w:pPr>
              <w:pStyle w:val="Tabletext"/>
            </w:pPr>
            <w:r>
              <w:t>PDV (S)</w:t>
            </w:r>
            <w:r w:rsidRPr="00BF2E64">
              <w:t xml:space="preserve"> maks.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C9C631" w14:textId="5CA65E82" w:rsidR="00B9576A" w:rsidRPr="00BF2E64" w:rsidRDefault="00B9576A" w:rsidP="00C9385B">
            <w:pPr>
              <w:pStyle w:val="Tabletext2"/>
            </w:pPr>
            <w:r>
              <w:t>12</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C52ABC" w14:textId="77777777" w:rsidR="00B9576A" w:rsidRPr="00BF2E64" w:rsidRDefault="00B9576A" w:rsidP="00C9385B">
            <w:pPr>
              <w:pStyle w:val="Tabletext2"/>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05151B"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07B076" w14:textId="77777777" w:rsidR="00B9576A" w:rsidRPr="00BF2E64" w:rsidRDefault="00B9576A" w:rsidP="00C9385B">
            <w:pPr>
              <w:pStyle w:val="Tabletext2"/>
            </w:pPr>
            <w:r w:rsidRPr="00BF2E64">
              <w:t>40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0957E4" w14:textId="77777777" w:rsidR="00B9576A" w:rsidRPr="00BF2E64" w:rsidRDefault="00B9576A" w:rsidP="00C9385B">
            <w:pPr>
              <w:pStyle w:val="Tabletext2"/>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7D8212" w14:textId="77777777" w:rsidR="00B9576A" w:rsidRPr="00BF2E64" w:rsidRDefault="00B9576A" w:rsidP="00C9385B">
            <w:pPr>
              <w:pStyle w:val="Tabletext2"/>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F3C7E1" w14:textId="77777777" w:rsidR="00B9576A" w:rsidRPr="00BF2E64" w:rsidRDefault="00B9576A" w:rsidP="00C9385B">
            <w:pPr>
              <w:pStyle w:val="Tabletext2"/>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47C654" w14:textId="758488A0" w:rsidR="00B9576A" w:rsidRPr="00BF2E64" w:rsidRDefault="00B9576A" w:rsidP="00C9385B">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9031D8" w14:textId="787A5570" w:rsidR="00B9576A" w:rsidRPr="00BF2E64" w:rsidRDefault="00B9576A" w:rsidP="00C9385B">
            <w:pPr>
              <w:pStyle w:val="Tabletext2"/>
            </w:pPr>
            <w:r>
              <w:t>100</w:t>
            </w:r>
          </w:p>
        </w:tc>
      </w:tr>
      <w:tr w:rsidR="00B9576A" w:rsidRPr="00BF2E64" w14:paraId="55DA9BAF" w14:textId="77777777" w:rsidTr="00B44DB7">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5B1E45" w14:textId="082C9883" w:rsidR="00B9576A" w:rsidRPr="00BF2E64" w:rsidRDefault="00B9576A" w:rsidP="00C9385B">
            <w:pPr>
              <w:pStyle w:val="Tabletext"/>
            </w:pPr>
            <w:r>
              <w:t>PDV (S)</w:t>
            </w:r>
            <w:r w:rsidRPr="00BF2E64">
              <w:t xml:space="preserve"> min.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A512EE" w14:textId="31E37F94" w:rsidR="00B9576A" w:rsidRPr="00BF2E64" w:rsidRDefault="00B9576A" w:rsidP="00C9385B">
            <w:pPr>
              <w:pStyle w:val="Tabletext2"/>
            </w:pPr>
            <w:r w:rsidRPr="00BF2E64">
              <w:t>4</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D43ACE" w14:textId="77777777" w:rsidR="00B9576A" w:rsidRPr="00BF2E64" w:rsidRDefault="00B9576A" w:rsidP="00C9385B">
            <w:pPr>
              <w:pStyle w:val="Tabletext2"/>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E0E4E6" w14:textId="77777777" w:rsidR="00B9576A" w:rsidRPr="00BF2E64" w:rsidRDefault="00B9576A" w:rsidP="00C9385B">
            <w:pPr>
              <w:pStyle w:val="Tabletext2"/>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A3342" w14:textId="77777777" w:rsidR="00B9576A" w:rsidRPr="00BF2E64" w:rsidRDefault="00B9576A" w:rsidP="00C9385B">
            <w:pPr>
              <w:pStyle w:val="Tabletext2"/>
            </w:pPr>
            <w:r w:rsidRPr="00BF2E64">
              <w:t>23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4D2D70"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D4FFF4" w14:textId="77777777" w:rsidR="00B9576A" w:rsidRPr="00BF2E64" w:rsidRDefault="00B9576A" w:rsidP="00C9385B">
            <w:pPr>
              <w:pStyle w:val="Tabletext2"/>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6BD416" w14:textId="77777777" w:rsidR="00B9576A" w:rsidRPr="00BF2E64" w:rsidRDefault="00B9576A" w:rsidP="00C9385B">
            <w:pPr>
              <w:pStyle w:val="Tabletext2"/>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B41C6B" w14:textId="7FA22E1F" w:rsidR="00B9576A" w:rsidRPr="00BF2E64" w:rsidRDefault="00B9576A" w:rsidP="00C9385B">
            <w:pPr>
              <w:pStyle w:val="Tabletext2"/>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B31933" w14:textId="0BD067E8" w:rsidR="00B9576A" w:rsidRPr="00BF2E64" w:rsidRDefault="00B9576A" w:rsidP="00C9385B">
            <w:pPr>
              <w:pStyle w:val="Tabletext2"/>
            </w:pPr>
            <w:r>
              <w:t>100</w:t>
            </w:r>
          </w:p>
        </w:tc>
      </w:tr>
      <w:tr w:rsidR="00B9576A" w:rsidRPr="00BF2E64" w14:paraId="6FA63ECC" w14:textId="77777777" w:rsidTr="00B44DB7">
        <w:trPr>
          <w:cantSplit/>
          <w:trHeight w:val="280"/>
        </w:trPr>
        <w:tc>
          <w:tcPr>
            <w:tcW w:w="172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36077" w14:textId="552EE082" w:rsidR="00B9576A" w:rsidRPr="00BF2E64" w:rsidRDefault="00B9576A" w:rsidP="00C9385B">
            <w:pPr>
              <w:pStyle w:val="Tabletext"/>
            </w:pPr>
            <w:r>
              <w:t>Kopējais</w:t>
            </w:r>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8918B" w14:textId="618B6879" w:rsidR="00B9576A" w:rsidRPr="00BF2E64" w:rsidRDefault="00B9576A" w:rsidP="00C9385B">
            <w:pPr>
              <w:pStyle w:val="Tabletext2"/>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2452F2" w14:textId="77777777" w:rsidR="00B9576A" w:rsidRPr="00BF2E64" w:rsidRDefault="00B9576A" w:rsidP="00C9385B">
            <w:pPr>
              <w:pStyle w:val="Tabletext2"/>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8ED265" w14:textId="77777777" w:rsidR="00B9576A" w:rsidRPr="00BF2E64" w:rsidRDefault="00B9576A" w:rsidP="00C9385B">
            <w:pPr>
              <w:pStyle w:val="Tabletext2"/>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492A6DA5" w14:textId="77777777" w:rsidR="00B9576A" w:rsidRPr="00BF2E64" w:rsidRDefault="00B9576A" w:rsidP="00C9385B">
            <w:pPr>
              <w:pStyle w:val="Tabletext2"/>
            </w:pPr>
            <w:r w:rsidRPr="00BF2E64">
              <w:t>16</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BD1DA4" w14:textId="77777777" w:rsidR="00B9576A" w:rsidRPr="00BF2E64" w:rsidRDefault="00B9576A" w:rsidP="00C9385B">
            <w:pPr>
              <w:pStyle w:val="Tabletext2"/>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21272074"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4CFFD" w14:textId="77777777" w:rsidR="00B9576A" w:rsidRPr="00BF2E64" w:rsidRDefault="00B9576A" w:rsidP="00C9385B">
            <w:pPr>
              <w:pStyle w:val="Tabletext2"/>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C128C" w14:textId="3C33D34F"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06598" w14:textId="2B3E5704" w:rsidR="00B9576A" w:rsidRPr="00BF2E64" w:rsidRDefault="00B9576A" w:rsidP="00C9385B">
            <w:pPr>
              <w:pStyle w:val="Tabletext2"/>
            </w:pPr>
            <w:r>
              <w:t>-</w:t>
            </w:r>
          </w:p>
        </w:tc>
      </w:tr>
    </w:tbl>
    <w:p w14:paraId="57C41C5B" w14:textId="77777777" w:rsidR="00B9576A" w:rsidRDefault="00B9576A" w:rsidP="00B44DB7"/>
    <w:p w14:paraId="1980BFD4" w14:textId="77777777" w:rsidR="00B9576A" w:rsidRPr="00BF2E64" w:rsidRDefault="00B9576A" w:rsidP="00C9385B">
      <w:pPr>
        <w:pStyle w:val="Heading5"/>
        <w:numPr>
          <w:ilvl w:val="4"/>
          <w:numId w:val="343"/>
        </w:numPr>
      </w:pPr>
      <w:r w:rsidRPr="00BF2E64">
        <w:lastRenderedPageBreak/>
        <w:t>Tipa lapa. Maisījums 0/32p</w:t>
      </w:r>
      <w:r>
        <w:t>s</w:t>
      </w:r>
    </w:p>
    <w:p w14:paraId="7B4BE9A6" w14:textId="77777777" w:rsidR="00B9576A" w:rsidRPr="00BF2E64" w:rsidRDefault="00B9576A" w:rsidP="00B9576A">
      <w:r w:rsidRPr="00BF2E64">
        <w:t>Maisījums 0/32p</w:t>
      </w:r>
      <w:r>
        <w:t>s</w:t>
      </w:r>
      <w:r w:rsidRPr="00BF2E64">
        <w:t xml:space="preserve"> jāparedz lietošanai</w:t>
      </w:r>
      <w:r>
        <w:t xml:space="preserve"> </w:t>
      </w:r>
      <w:r w:rsidRPr="00BF2E64">
        <w:t>pamata nesošajās virskārtās ceļiem ar saistītu segumu.</w:t>
      </w:r>
    </w:p>
    <w:p w14:paraId="2A4F8A01"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4860"/>
        <w:gridCol w:w="1199"/>
        <w:gridCol w:w="1199"/>
        <w:gridCol w:w="1200"/>
      </w:tblGrid>
      <w:tr w:rsidR="00B9576A" w:rsidRPr="00BF2E64" w14:paraId="20579D33" w14:textId="77777777" w:rsidTr="00017975">
        <w:trPr>
          <w:cantSplit/>
          <w:trHeight w:val="280"/>
          <w:jc w:val="right"/>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486E1637" w14:textId="77777777" w:rsidR="00B9576A" w:rsidRPr="00BF2E64" w:rsidRDefault="00B9576A" w:rsidP="00D27362">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0B41"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4BBAF40D" w14:textId="77777777" w:rsidTr="00017975">
        <w:trPr>
          <w:cantSplit/>
          <w:trHeight w:val="280"/>
          <w:jc w:val="right"/>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5C36662C" w14:textId="77777777" w:rsidR="00B9576A" w:rsidRPr="00BF2E64" w:rsidRDefault="00B9576A" w:rsidP="00D27362">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FA8C1D" w14:textId="77777777" w:rsidR="00B9576A" w:rsidRPr="00BF2E64" w:rsidRDefault="00B9576A" w:rsidP="00862D54">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FE1C" w14:textId="77777777" w:rsidR="00B9576A" w:rsidRPr="00BF2E64" w:rsidRDefault="00B9576A" w:rsidP="00862D54">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A869D" w14:textId="77777777" w:rsidR="00B9576A" w:rsidRPr="00BF2E64" w:rsidRDefault="00B9576A" w:rsidP="00862D54">
            <w:pPr>
              <w:pStyle w:val="Tablehead"/>
            </w:pPr>
            <w:r w:rsidRPr="00BF2E64">
              <w:t>&gt; 500</w:t>
            </w:r>
          </w:p>
        </w:tc>
      </w:tr>
      <w:tr w:rsidR="00B9576A" w:rsidRPr="00BF2E64" w14:paraId="0A37D820" w14:textId="77777777" w:rsidTr="00017975">
        <w:trPr>
          <w:cantSplit/>
          <w:trHeight w:val="310"/>
          <w:jc w:val="right"/>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16759" w14:textId="77777777" w:rsidR="00B9576A" w:rsidRPr="00BF2E64" w:rsidRDefault="00B9576A" w:rsidP="00C9385B">
            <w:pPr>
              <w:pStyle w:val="Tabletext"/>
            </w:pPr>
            <w:r w:rsidRPr="00BF2E64">
              <w:t>Pamata nesošajās virskārtās ceļiem ar 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9CE5" w14:textId="77777777" w:rsidR="00B9576A" w:rsidRPr="00BF2E64" w:rsidRDefault="00B9576A" w:rsidP="00C9385B">
            <w:pPr>
              <w:pStyle w:val="Tabletext2"/>
            </w:pPr>
            <w:r w:rsidRPr="00BF2E64">
              <w:t>N-III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CDD5AF" w14:textId="77777777" w:rsidR="00B9576A" w:rsidRPr="00BF2E64" w:rsidRDefault="00B9576A" w:rsidP="00C9385B">
            <w:pPr>
              <w:pStyle w:val="Tabletext2"/>
            </w:pPr>
            <w:r w:rsidRPr="00BF2E64">
              <w:t>N-II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B61E7" w14:textId="77777777" w:rsidR="00B9576A" w:rsidRPr="00BF2E64" w:rsidRDefault="00B9576A" w:rsidP="00C9385B">
            <w:pPr>
              <w:pStyle w:val="Tabletext2"/>
            </w:pPr>
            <w:r w:rsidRPr="00BF2E64">
              <w:t>N-I klase</w:t>
            </w:r>
          </w:p>
        </w:tc>
      </w:tr>
    </w:tbl>
    <w:p w14:paraId="1B6B0B2F" w14:textId="77777777" w:rsidR="00B9576A" w:rsidRPr="00BF2E64" w:rsidRDefault="00B9576A" w:rsidP="00B9576A">
      <w:r w:rsidRPr="00BF2E64">
        <w:t>Nesaistītu minerālmateriālu maisījums</w:t>
      </w:r>
      <w:r>
        <w:t>:</w:t>
      </w:r>
    </w:p>
    <w:p w14:paraId="7498CF74" w14:textId="77777777" w:rsidR="00B9576A" w:rsidRPr="00BF2E64" w:rsidRDefault="00B9576A" w:rsidP="00134196">
      <w:pPr>
        <w:pStyle w:val="Heading8"/>
        <w:rPr>
          <w:sz w:val="20"/>
        </w:rPr>
      </w:pPr>
      <w:r w:rsidRPr="00BF2E64">
        <w:t>tabula. Prasības maisījuma 0/32p</w:t>
      </w:r>
      <w:r>
        <w:t>s</w:t>
      </w:r>
      <w:r w:rsidRPr="00BF2E64">
        <w:t xml:space="preserve"> īpašībām</w:t>
      </w:r>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9CFD"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25586"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7D7AF" w14:textId="77777777" w:rsidR="00B9576A" w:rsidRPr="00BF2E64" w:rsidRDefault="00B9576A" w:rsidP="00862D54">
            <w:pPr>
              <w:pStyle w:val="Tablehead"/>
            </w:pPr>
            <w:r w:rsidRPr="00BF2E64">
              <w:t xml:space="preserve">Atsauce uz </w:t>
            </w:r>
          </w:p>
          <w:p w14:paraId="13DA44E5"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91C362"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1574C" w14:textId="77777777" w:rsidR="00B9576A" w:rsidRPr="00BF2E64" w:rsidRDefault="00B9576A" w:rsidP="00862D54">
            <w:pPr>
              <w:pStyle w:val="Tablehead"/>
            </w:pPr>
            <w:r w:rsidRPr="00BF2E64">
              <w:t>Prasība</w:t>
            </w:r>
          </w:p>
        </w:tc>
      </w:tr>
      <w:tr w:rsidR="00B9576A" w:rsidRPr="00BF2E64" w14:paraId="58D78D21" w14:textId="77777777" w:rsidTr="00017975">
        <w:trPr>
          <w:cantSplit/>
          <w:trHeight w:val="10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D3BEF" w14:textId="77777777" w:rsidR="00B9576A" w:rsidRPr="00BF2E64" w:rsidRDefault="00B9576A" w:rsidP="00C9385B">
            <w:pPr>
              <w:pStyle w:val="Tabletext"/>
            </w:pPr>
            <w:r w:rsidRPr="00BF2E64">
              <w:t xml:space="preserve">Smalkās frakcijas maksimālais saturs, masas %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12D12"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ADEEF"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75707" w14:textId="77777777" w:rsidR="00B9576A" w:rsidRPr="00BF2E64" w:rsidRDefault="00B9576A" w:rsidP="00C9385B">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22B071" w14:textId="77777777" w:rsidR="00B9576A" w:rsidRPr="00BF2E64" w:rsidRDefault="00B9576A" w:rsidP="00C9385B">
            <w:pPr>
              <w:pStyle w:val="Tabletext2"/>
            </w:pPr>
            <w:r w:rsidRPr="00BF2E64">
              <w:t>≤ 7</w:t>
            </w:r>
          </w:p>
        </w:tc>
      </w:tr>
      <w:tr w:rsidR="00B9576A" w:rsidRPr="00BF2E64" w14:paraId="163AFC50" w14:textId="77777777" w:rsidTr="00017975">
        <w:trPr>
          <w:cantSplit/>
          <w:trHeight w:val="64"/>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E2006" w14:textId="77777777" w:rsidR="00B9576A" w:rsidRPr="00BF2E64" w:rsidRDefault="00B9576A" w:rsidP="00C9385B">
            <w:pPr>
              <w:pStyle w:val="Tabletext"/>
            </w:pPr>
            <w:r w:rsidRPr="00BF2E64">
              <w:t>Smalkās frakcijas minimālais saturs, masas</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02F7BBE"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AB01A4"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6AAD58" w14:textId="77777777" w:rsidR="00B9576A" w:rsidRPr="00BF2E64" w:rsidRDefault="00B9576A" w:rsidP="00C9385B">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8EEB8" w14:textId="77777777" w:rsidR="00B9576A" w:rsidRPr="00BF2E64" w:rsidRDefault="00B9576A" w:rsidP="00C9385B">
            <w:pPr>
              <w:pStyle w:val="Tabletext2"/>
            </w:pPr>
            <w:r w:rsidRPr="00BF2E64">
              <w:t>Nav prasību</w:t>
            </w:r>
          </w:p>
        </w:tc>
      </w:tr>
      <w:tr w:rsidR="00B9576A" w:rsidRPr="00BF2E64" w14:paraId="1D403DC4"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EE3917" w14:textId="77777777" w:rsidR="00B9576A" w:rsidRPr="00BF2E64" w:rsidRDefault="00B9576A" w:rsidP="00C9385B">
            <w:pPr>
              <w:pStyle w:val="Tabletext"/>
            </w:pPr>
            <w:r w:rsidRPr="00BF2E64">
              <w:t>Virsizmērs masas %</w:t>
            </w:r>
          </w:p>
          <w:p w14:paraId="211111C1" w14:textId="77777777" w:rsidR="00B9576A" w:rsidRPr="00BF2E64" w:rsidRDefault="00B9576A" w:rsidP="00C9385B">
            <w:pPr>
              <w:pStyle w:val="Tabletext"/>
            </w:pPr>
            <w:r w:rsidRPr="00BF2E64">
              <w:t>- daļiņu daudzums &lt; 31,5 mm</w:t>
            </w:r>
          </w:p>
          <w:p w14:paraId="26E2F042" w14:textId="77777777" w:rsidR="00B9576A" w:rsidRPr="00BF2E64" w:rsidRDefault="00B9576A" w:rsidP="00C9385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27D0F7"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888E63"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5325" w14:textId="77777777" w:rsidR="00B9576A" w:rsidRPr="00BF2E64" w:rsidRDefault="00B9576A" w:rsidP="00C9385B">
            <w:pPr>
              <w:pStyle w:val="Tabletext2"/>
              <w:rPr>
                <w:vertAlign w:val="subscript"/>
              </w:rPr>
            </w:pPr>
            <w:r w:rsidRPr="00BF2E64">
              <w:t>OC</w:t>
            </w:r>
            <w:r w:rsidRPr="00BF2E64">
              <w:rPr>
                <w:vertAlign w:val="subscript"/>
              </w:rPr>
              <w:t>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16A8F" w14:textId="77777777" w:rsidR="00B9576A" w:rsidRPr="00BF2E64" w:rsidRDefault="00B9576A" w:rsidP="00C9385B">
            <w:pPr>
              <w:pStyle w:val="Tabletext2"/>
            </w:pPr>
          </w:p>
          <w:p w14:paraId="5DA1F206" w14:textId="77777777" w:rsidR="00B9576A" w:rsidRPr="00BF2E64" w:rsidRDefault="00B9576A" w:rsidP="00C9385B">
            <w:pPr>
              <w:pStyle w:val="Tabletext2"/>
            </w:pPr>
            <w:r w:rsidRPr="00BF2E64">
              <w:t>80 – 99</w:t>
            </w:r>
          </w:p>
          <w:p w14:paraId="28CEB69C" w14:textId="77777777" w:rsidR="00B9576A" w:rsidRPr="00BF2E64" w:rsidRDefault="00B9576A" w:rsidP="00C9385B">
            <w:pPr>
              <w:pStyle w:val="Tabletext2"/>
            </w:pPr>
            <w:r w:rsidRPr="00BF2E64">
              <w:t>100</w:t>
            </w:r>
          </w:p>
        </w:tc>
      </w:tr>
    </w:tbl>
    <w:p w14:paraId="448E396E" w14:textId="77777777" w:rsidR="00B9576A" w:rsidRPr="00BF2E64" w:rsidRDefault="00B9576A" w:rsidP="00134196">
      <w:pPr>
        <w:pStyle w:val="Heading8"/>
      </w:pPr>
      <w:r w:rsidRPr="00BF2E64">
        <w:t>tabula. Prasības maisījuma 0/32p</w:t>
      </w:r>
      <w:r>
        <w:t>s</w:t>
      </w:r>
      <w:r w:rsidRPr="00BF2E64">
        <w:t xml:space="preserve"> granulometriskajam sastāvam</w:t>
      </w:r>
    </w:p>
    <w:p w14:paraId="1F3E17C4" w14:textId="7777777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2C2275C6" w14:textId="71BEB817" w:rsidR="00B9576A" w:rsidRPr="00BF2E64" w:rsidRDefault="00D03C77" w:rsidP="00B9576A">
      <w:pPr>
        <w:jc w:val="right"/>
      </w:pPr>
      <w:r w:rsidRPr="00D03C77">
        <w:rPr>
          <w:noProof/>
          <w:lang w:eastAsia="en-GB"/>
        </w:rPr>
        <w:drawing>
          <wp:inline distT="0" distB="0" distL="0" distR="0" wp14:anchorId="3CA93115" wp14:editId="2F40B130">
            <wp:extent cx="4140000" cy="3599815"/>
            <wp:effectExtent l="0" t="0" r="635" b="698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 r="-2"/>
                    <a:stretch/>
                  </pic:blipFill>
                  <pic:spPr bwMode="auto">
                    <a:xfrm>
                      <a:off x="0" y="0"/>
                      <a:ext cx="4140213" cy="3600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0D27362">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CEFEA" w14:textId="77777777" w:rsidR="00B9576A" w:rsidRPr="00BF2E64" w:rsidRDefault="00B9576A" w:rsidP="00862D54">
            <w:pPr>
              <w:pStyle w:val="Tablehead"/>
            </w:pPr>
            <w:r>
              <w:t>Sieti</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5CCCAF" w14:textId="77777777" w:rsidR="00B9576A" w:rsidRPr="00BF2E64" w:rsidRDefault="00B9576A" w:rsidP="00862D54">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2525E7" w14:textId="77777777" w:rsidR="00B9576A" w:rsidRPr="00BF2E64" w:rsidRDefault="00B9576A" w:rsidP="00862D54">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2BB79B" w14:textId="77777777" w:rsidR="00B9576A" w:rsidRPr="00BF2E64" w:rsidRDefault="00B9576A" w:rsidP="00862D54">
            <w:pPr>
              <w:pStyle w:val="Tablehead"/>
            </w:pPr>
            <w:r>
              <w:t>E</w:t>
            </w:r>
          </w:p>
        </w:tc>
        <w:tc>
          <w:tcPr>
            <w:tcW w:w="821"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2F80FC" w14:textId="77777777" w:rsidR="00B9576A" w:rsidRPr="00BF2E64" w:rsidRDefault="00B9576A" w:rsidP="00862D54">
            <w:pPr>
              <w:pStyle w:val="Tablehead"/>
            </w:pPr>
            <w:r>
              <w:t>F</w:t>
            </w:r>
          </w:p>
        </w:tc>
        <w:tc>
          <w:tcPr>
            <w:tcW w:w="80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742EEC"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38D25F"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B8105" w14:textId="77777777" w:rsidR="00B9576A" w:rsidRPr="00BF2E64" w:rsidRDefault="00B9576A" w:rsidP="00862D54">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1760F"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ADDBD" w14:textId="77777777" w:rsidR="00B9576A" w:rsidRPr="00BF2E64" w:rsidRDefault="00B9576A" w:rsidP="00862D54">
            <w:pPr>
              <w:pStyle w:val="Tablehead"/>
            </w:pPr>
            <w:r>
              <w:t>1,4D</w:t>
            </w:r>
          </w:p>
        </w:tc>
      </w:tr>
      <w:tr w:rsidR="00B9576A" w:rsidRPr="00BF2E64" w14:paraId="01FBC843" w14:textId="77777777" w:rsidTr="0001797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D4B43" w14:textId="77777777" w:rsidR="00B9576A" w:rsidRPr="00BF2E64" w:rsidRDefault="00B9576A" w:rsidP="00862D54">
            <w:pPr>
              <w:pStyle w:val="Tablehead"/>
            </w:pPr>
            <w:r w:rsidRPr="00BF2E64">
              <w:t>Sieti, mm</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FD0AE7" w14:textId="77777777" w:rsidR="00B9576A" w:rsidRPr="00BF2E64" w:rsidRDefault="00B9576A" w:rsidP="00862D54">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981748" w14:textId="77777777" w:rsidR="00B9576A" w:rsidRPr="00BF2E64" w:rsidRDefault="00B9576A" w:rsidP="00862D54">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C21D6A"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EF59E1" w14:textId="77777777" w:rsidR="00B9576A" w:rsidRPr="00BF2E64" w:rsidRDefault="00B9576A" w:rsidP="00862D54">
            <w:pPr>
              <w:pStyle w:val="Tablehead"/>
            </w:pPr>
            <w:r w:rsidRPr="00BF2E64">
              <w:t>2</w:t>
            </w:r>
          </w:p>
        </w:tc>
        <w:tc>
          <w:tcPr>
            <w:tcW w:w="815"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57D591"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A90ACC"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0FF5E5" w14:textId="77777777" w:rsidR="00B9576A" w:rsidRPr="00BF2E64" w:rsidRDefault="00B9576A" w:rsidP="00862D54">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593E76"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BE20C3" w14:textId="77777777" w:rsidR="00B9576A" w:rsidRPr="00BF2E64" w:rsidRDefault="00B9576A" w:rsidP="00862D54">
            <w:pPr>
              <w:pStyle w:val="Tablehead"/>
            </w:pPr>
            <w:r w:rsidRPr="00BF2E64">
              <w:t>63</w:t>
            </w:r>
          </w:p>
        </w:tc>
      </w:tr>
      <w:tr w:rsidR="00B9576A" w:rsidRPr="00BF2E64" w14:paraId="359A9EA0" w14:textId="77777777" w:rsidTr="00017975">
        <w:trPr>
          <w:cantSplit/>
          <w:trHeight w:val="310"/>
        </w:trPr>
        <w:tc>
          <w:tcPr>
            <w:tcW w:w="170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33E69B7" w14:textId="77777777" w:rsidR="00B9576A" w:rsidRPr="00BF2E64" w:rsidRDefault="00B9576A" w:rsidP="00C9385B">
            <w:pPr>
              <w:pStyle w:val="Tabletext"/>
            </w:pPr>
            <w:r>
              <w:t>Kopējais</w:t>
            </w:r>
            <w:r w:rsidRPr="00BF2E64">
              <w:t xml:space="preserve"> maks. %</w:t>
            </w:r>
          </w:p>
        </w:tc>
        <w:tc>
          <w:tcPr>
            <w:tcW w:w="8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6A4DDF" w14:textId="77777777" w:rsidR="00B9576A" w:rsidRPr="00BF2E64" w:rsidRDefault="00B9576A" w:rsidP="00C9385B">
            <w:pPr>
              <w:pStyle w:val="Tabletext2"/>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A644B" w14:textId="77777777" w:rsidR="00B9576A" w:rsidRPr="00BF2E64" w:rsidRDefault="00B9576A" w:rsidP="00C9385B">
            <w:pPr>
              <w:pStyle w:val="Tabletext2"/>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264385" w14:textId="77777777" w:rsidR="00B9576A" w:rsidRPr="00BF2E64" w:rsidRDefault="00B9576A" w:rsidP="00C9385B">
            <w:pPr>
              <w:pStyle w:val="Tabletext2"/>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F940F2" w14:textId="77777777" w:rsidR="00B9576A" w:rsidRPr="00BF2E64" w:rsidRDefault="00B9576A" w:rsidP="00C9385B">
            <w:pPr>
              <w:pStyle w:val="Tabletext2"/>
            </w:pPr>
            <w:r w:rsidRPr="00BF2E64">
              <w:t>47</w:t>
            </w:r>
          </w:p>
        </w:tc>
        <w:tc>
          <w:tcPr>
            <w:tcW w:w="815" w:type="dxa"/>
            <w:gridSpan w:val="2"/>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3D7908"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58D7B6" w14:textId="77777777" w:rsidR="00B9576A" w:rsidRPr="00BF2E64" w:rsidRDefault="00B9576A" w:rsidP="00C9385B">
            <w:pPr>
              <w:pStyle w:val="Tabletext2"/>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58369D" w14:textId="77777777" w:rsidR="00B9576A" w:rsidRPr="00BF2E64" w:rsidRDefault="00B9576A" w:rsidP="00C9385B">
            <w:pPr>
              <w:pStyle w:val="Tabletext2"/>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33E22E" w14:textId="77777777"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78BA94" w14:textId="77777777" w:rsidR="00B9576A" w:rsidRPr="00BF2E64" w:rsidRDefault="00B9576A" w:rsidP="00C9385B">
            <w:pPr>
              <w:pStyle w:val="Tabletext2"/>
            </w:pPr>
            <w:r>
              <w:t>-</w:t>
            </w:r>
          </w:p>
        </w:tc>
      </w:tr>
      <w:tr w:rsidR="00B9576A" w:rsidRPr="00BF2E64" w14:paraId="6C62E002" w14:textId="77777777" w:rsidTr="0001797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7C43852" w14:textId="77777777" w:rsidR="00B9576A" w:rsidRPr="00BF2E64" w:rsidRDefault="00B9576A" w:rsidP="00C9385B">
            <w:pPr>
              <w:pStyle w:val="Tabletext"/>
            </w:pPr>
            <w:r>
              <w:t>PDV (S)</w:t>
            </w:r>
            <w:r w:rsidRPr="00BF2E64">
              <w:t xml:space="preserve"> maks.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B14D40" w14:textId="77777777" w:rsidR="00B9576A" w:rsidRPr="00BF2E64" w:rsidRDefault="00B9576A" w:rsidP="00C9385B">
            <w:pPr>
              <w:pStyle w:val="Tabletext2"/>
            </w:pPr>
            <w:r>
              <w:t>7</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ED5136" w14:textId="77777777" w:rsidR="00B9576A" w:rsidRPr="00BF2E64" w:rsidRDefault="00B9576A" w:rsidP="00C9385B">
            <w:pPr>
              <w:pStyle w:val="Tabletext2"/>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170F6"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67803C" w14:textId="77777777" w:rsidR="00B9576A" w:rsidRPr="00BF2E64" w:rsidRDefault="00B9576A" w:rsidP="00C9385B">
            <w:pPr>
              <w:pStyle w:val="Tabletext2"/>
            </w:pPr>
            <w:r w:rsidRPr="00BF2E64">
              <w:t>40</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AF42BC" w14:textId="77777777" w:rsidR="00B9576A" w:rsidRPr="00BF2E64" w:rsidRDefault="00B9576A" w:rsidP="00C9385B">
            <w:pPr>
              <w:pStyle w:val="Tabletext2"/>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9FDDF8" w14:textId="77777777" w:rsidR="00B9576A" w:rsidRPr="00BF2E64" w:rsidRDefault="00B9576A" w:rsidP="00C9385B">
            <w:pPr>
              <w:pStyle w:val="Tabletext2"/>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134B5D" w14:textId="77777777" w:rsidR="00B9576A" w:rsidRPr="00BF2E64" w:rsidRDefault="00B9576A" w:rsidP="00C9385B">
            <w:pPr>
              <w:pStyle w:val="Tabletext2"/>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3EE136" w14:textId="77777777" w:rsidR="00B9576A" w:rsidRPr="00BF2E64" w:rsidRDefault="00B9576A" w:rsidP="00C9385B">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52B7D2" w14:textId="77777777" w:rsidR="00B9576A" w:rsidRPr="00BF2E64" w:rsidRDefault="00B9576A" w:rsidP="00C9385B">
            <w:pPr>
              <w:pStyle w:val="Tabletext2"/>
            </w:pPr>
            <w:r>
              <w:t>100</w:t>
            </w:r>
          </w:p>
        </w:tc>
      </w:tr>
      <w:tr w:rsidR="00B9576A" w:rsidRPr="00BF2E64" w14:paraId="5207A42C" w14:textId="77777777" w:rsidTr="0001797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8389C12" w14:textId="77777777" w:rsidR="00B9576A" w:rsidRPr="00BF2E64" w:rsidRDefault="00B9576A" w:rsidP="00C9385B">
            <w:pPr>
              <w:pStyle w:val="Tabletext"/>
            </w:pPr>
            <w:r>
              <w:t>PDV (S)</w:t>
            </w:r>
            <w:r w:rsidRPr="00BF2E64">
              <w:t xml:space="preserve"> min.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C83562" w14:textId="77777777" w:rsidR="00B9576A" w:rsidRPr="00BF2E64" w:rsidRDefault="00B9576A" w:rsidP="00C9385B">
            <w:pPr>
              <w:pStyle w:val="Tabletext2"/>
            </w:pPr>
            <w:r>
              <w:t>0</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B4B816" w14:textId="77777777" w:rsidR="00B9576A" w:rsidRPr="00BF2E64" w:rsidRDefault="00B9576A" w:rsidP="00C9385B">
            <w:pPr>
              <w:pStyle w:val="Tabletext2"/>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06E269" w14:textId="77777777" w:rsidR="00B9576A" w:rsidRPr="00BF2E64" w:rsidRDefault="00B9576A" w:rsidP="00C9385B">
            <w:pPr>
              <w:pStyle w:val="Tabletext2"/>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289563" w14:textId="77777777" w:rsidR="00B9576A" w:rsidRPr="00BF2E64" w:rsidRDefault="00B9576A" w:rsidP="00C9385B">
            <w:pPr>
              <w:pStyle w:val="Tabletext2"/>
            </w:pPr>
            <w:r w:rsidRPr="00BF2E64">
              <w:t>23</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BF7CD20"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50AD6" w14:textId="77777777" w:rsidR="00B9576A" w:rsidRPr="00BF2E64" w:rsidRDefault="00B9576A" w:rsidP="00C9385B">
            <w:pPr>
              <w:pStyle w:val="Tabletext2"/>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D6EC9" w14:textId="77777777" w:rsidR="00B9576A" w:rsidRPr="00BF2E64" w:rsidRDefault="00B9576A" w:rsidP="00C9385B">
            <w:pPr>
              <w:pStyle w:val="Tabletext2"/>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8FF3F5" w14:textId="77777777" w:rsidR="00B9576A" w:rsidRPr="00BF2E64" w:rsidRDefault="00B9576A" w:rsidP="00C9385B">
            <w:pPr>
              <w:pStyle w:val="Tabletext2"/>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8EB6CC" w14:textId="77777777" w:rsidR="00B9576A" w:rsidRPr="00BF2E64" w:rsidRDefault="00B9576A" w:rsidP="00C9385B">
            <w:pPr>
              <w:pStyle w:val="Tabletext2"/>
            </w:pPr>
            <w:r>
              <w:t>100</w:t>
            </w:r>
          </w:p>
        </w:tc>
      </w:tr>
      <w:tr w:rsidR="00B9576A" w:rsidRPr="00BF2E64" w14:paraId="202709AC" w14:textId="77777777" w:rsidTr="00017975">
        <w:trPr>
          <w:cantSplit/>
          <w:trHeight w:val="280"/>
        </w:trPr>
        <w:tc>
          <w:tcPr>
            <w:tcW w:w="170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213B0" w14:textId="77777777" w:rsidR="00B9576A" w:rsidRPr="00BF2E64" w:rsidRDefault="00B9576A" w:rsidP="00C9385B">
            <w:pPr>
              <w:pStyle w:val="Tabletext"/>
            </w:pPr>
            <w:r>
              <w:t>Kopējais</w:t>
            </w:r>
            <w:r w:rsidRPr="00BF2E64">
              <w:t xml:space="preserve"> min. %</w:t>
            </w:r>
          </w:p>
        </w:tc>
        <w:tc>
          <w:tcPr>
            <w:tcW w:w="8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A0966" w14:textId="77777777" w:rsidR="00B9576A" w:rsidRPr="00BF2E64" w:rsidRDefault="00B9576A" w:rsidP="00C9385B">
            <w:pPr>
              <w:pStyle w:val="Tabletext2"/>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B76C50" w14:textId="77777777" w:rsidR="00B9576A" w:rsidRPr="00BF2E64" w:rsidRDefault="00B9576A" w:rsidP="00C9385B">
            <w:pPr>
              <w:pStyle w:val="Tabletext2"/>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C3263C" w14:textId="77777777" w:rsidR="00B9576A" w:rsidRPr="00BF2E64" w:rsidRDefault="00B9576A" w:rsidP="00C9385B">
            <w:pPr>
              <w:pStyle w:val="Tabletext2"/>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499E984C" w14:textId="77777777" w:rsidR="00B9576A" w:rsidRPr="00BF2E64" w:rsidRDefault="00B9576A" w:rsidP="00C9385B">
            <w:pPr>
              <w:pStyle w:val="Tabletext2"/>
            </w:pPr>
            <w:r w:rsidRPr="00BF2E64">
              <w:t>16</w:t>
            </w:r>
          </w:p>
        </w:tc>
        <w:tc>
          <w:tcPr>
            <w:tcW w:w="815" w:type="dxa"/>
            <w:gridSpan w:val="2"/>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586E8" w14:textId="77777777" w:rsidR="00B9576A" w:rsidRPr="00BF2E64" w:rsidRDefault="00B9576A" w:rsidP="00C9385B">
            <w:pPr>
              <w:pStyle w:val="Tabletext2"/>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5A555051"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F70BB2" w14:textId="77777777" w:rsidR="00B9576A" w:rsidRPr="00BF2E64" w:rsidRDefault="00B9576A" w:rsidP="00C9385B">
            <w:pPr>
              <w:pStyle w:val="Tabletext2"/>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5E17" w14:textId="77777777"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E7B90" w14:textId="77777777" w:rsidR="00B9576A" w:rsidRPr="00BF2E64" w:rsidRDefault="00B9576A" w:rsidP="00C9385B">
            <w:pPr>
              <w:pStyle w:val="Tabletext2"/>
            </w:pPr>
            <w:r>
              <w:t>-</w:t>
            </w:r>
          </w:p>
        </w:tc>
      </w:tr>
    </w:tbl>
    <w:p w14:paraId="14AAD478" w14:textId="77777777" w:rsidR="00B9576A" w:rsidRDefault="00B9576A" w:rsidP="00B9576A"/>
    <w:p w14:paraId="78A5AFEB" w14:textId="77777777" w:rsidR="00B9576A" w:rsidRPr="00BF2E64" w:rsidRDefault="00B9576A" w:rsidP="00C9385B">
      <w:pPr>
        <w:pStyle w:val="Heading5"/>
      </w:pPr>
      <w:r w:rsidRPr="00BF2E64">
        <w:lastRenderedPageBreak/>
        <w:t>Tipa lapa. Maisījums 0/63ps</w:t>
      </w:r>
    </w:p>
    <w:p w14:paraId="075AD0A5" w14:textId="77777777" w:rsidR="00B9576A" w:rsidRPr="00BF2E64" w:rsidRDefault="00B9576A" w:rsidP="00B9576A">
      <w:pPr>
        <w:rPr>
          <w:sz w:val="20"/>
        </w:rPr>
      </w:pPr>
      <w:r w:rsidRPr="00BF2E64">
        <w:t>Maisījums 0/63ps jāparedz lietošanai nesaistītu minerālmateriālu pamata nesošajās apakškārtās ceļiem ar saistītu segumu.</w:t>
      </w:r>
    </w:p>
    <w:p w14:paraId="42031099"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1665"/>
        <w:gridCol w:w="1665"/>
      </w:tblGrid>
      <w:tr w:rsidR="00B9576A" w:rsidRPr="00BF2E64" w14:paraId="4F8468E5" w14:textId="77777777" w:rsidTr="00017975">
        <w:trPr>
          <w:cantSplit/>
          <w:trHeight w:val="310"/>
          <w:jc w:val="right"/>
        </w:trPr>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A0A270"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0D5BDF3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B8FA9A"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29E84"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380D1C" w14:textId="77777777" w:rsidR="00B9576A" w:rsidRPr="00BF2E64" w:rsidRDefault="00B9576A" w:rsidP="00862D54">
            <w:pPr>
              <w:pStyle w:val="Tablehead"/>
            </w:pPr>
            <w:r w:rsidRPr="00BF2E64">
              <w:t>&gt; 500</w:t>
            </w:r>
          </w:p>
        </w:tc>
      </w:tr>
      <w:tr w:rsidR="00B9576A" w:rsidRPr="00BF2E64" w14:paraId="71971E7F"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FE893" w14:textId="77777777" w:rsidR="00B9576A" w:rsidRPr="00BF2E64" w:rsidRDefault="00B9576A" w:rsidP="00C9385B">
            <w:pPr>
              <w:pStyle w:val="Tabletext2"/>
            </w:pPr>
            <w:r w:rsidRPr="00BF2E64">
              <w:t>N-IV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A18D5" w14:textId="77777777" w:rsidR="00B9576A" w:rsidRPr="00BF2E64" w:rsidRDefault="00B9576A" w:rsidP="00C9385B">
            <w:pPr>
              <w:pStyle w:val="Tabletext2"/>
            </w:pPr>
            <w:r w:rsidRPr="00BF2E64">
              <w:t>N-III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77D85" w14:textId="77777777" w:rsidR="00B9576A" w:rsidRPr="00BF2E64" w:rsidRDefault="00B9576A" w:rsidP="00C9385B">
            <w:pPr>
              <w:pStyle w:val="Tabletext2"/>
            </w:pPr>
            <w:r w:rsidRPr="00BF2E64">
              <w:t>N-II klase</w:t>
            </w:r>
          </w:p>
        </w:tc>
      </w:tr>
    </w:tbl>
    <w:p w14:paraId="4D79DD68" w14:textId="77777777" w:rsidR="00B9576A" w:rsidRPr="00BF2E64" w:rsidRDefault="00B9576A" w:rsidP="00B9576A">
      <w:pPr>
        <w:pStyle w:val="FreeForm"/>
        <w:ind w:left="828"/>
        <w:rPr>
          <w:rFonts w:ascii="Calibri" w:hAnsi="Calibri"/>
        </w:rPr>
      </w:pPr>
    </w:p>
    <w:p w14:paraId="572FAE94" w14:textId="77777777" w:rsidR="00B9576A" w:rsidRPr="00BF2E64" w:rsidRDefault="00B9576A" w:rsidP="00B9576A">
      <w:r w:rsidRPr="00BF2E64">
        <w:t>Nesaistītu minerālmateriālu maisījums</w:t>
      </w:r>
      <w:r>
        <w:t>:</w:t>
      </w:r>
    </w:p>
    <w:p w14:paraId="5B494EC3" w14:textId="77777777" w:rsidR="00B9576A" w:rsidRPr="00BF2E64" w:rsidRDefault="00B9576A" w:rsidP="00134196">
      <w:pPr>
        <w:pStyle w:val="Heading8"/>
        <w:rPr>
          <w:sz w:val="20"/>
        </w:rPr>
      </w:pPr>
      <w:bookmarkStart w:id="370" w:name="_Ref251243676"/>
      <w:r w:rsidRPr="00BF2E64">
        <w:t>tabula. Prasības 0/63ps maisījuma īpašībām</w:t>
      </w:r>
      <w:bookmarkEnd w:id="370"/>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0017975">
        <w:trPr>
          <w:cantSplit/>
          <w:trHeight w:val="440"/>
          <w:tblHeader/>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F775E"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731389"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C1460F" w14:textId="77777777" w:rsidR="00B9576A" w:rsidRPr="00BF2E64" w:rsidRDefault="00B9576A" w:rsidP="00862D54">
            <w:pPr>
              <w:pStyle w:val="Tablehead"/>
            </w:pPr>
            <w:r w:rsidRPr="00BF2E64">
              <w:t xml:space="preserve">Atsauce uz </w:t>
            </w:r>
          </w:p>
          <w:p w14:paraId="15A99EBE"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3BAB14"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1EDFC1" w14:textId="77777777" w:rsidR="00B9576A" w:rsidRPr="00BF2E64" w:rsidRDefault="00B9576A" w:rsidP="00862D54">
            <w:pPr>
              <w:pStyle w:val="Tablehead"/>
            </w:pPr>
            <w:r w:rsidRPr="00BF2E64">
              <w:t>Prasība</w:t>
            </w:r>
          </w:p>
        </w:tc>
      </w:tr>
      <w:tr w:rsidR="00B9576A" w:rsidRPr="00BF2E64" w14:paraId="03A4549E"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1DA9C"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C5A3B"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1E4ED1"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C28969" w14:textId="77777777" w:rsidR="00B9576A" w:rsidRPr="00BF2E64" w:rsidRDefault="00B9576A" w:rsidP="00C9385B">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1E40AF" w14:textId="77777777" w:rsidR="00B9576A" w:rsidRPr="00BF2E64" w:rsidRDefault="00B9576A" w:rsidP="00C9385B">
            <w:pPr>
              <w:pStyle w:val="Tabletext2"/>
            </w:pPr>
            <w:r w:rsidRPr="00BF2E64">
              <w:t>≤ 7</w:t>
            </w:r>
          </w:p>
        </w:tc>
      </w:tr>
      <w:tr w:rsidR="00B9576A" w:rsidRPr="00BF2E64" w14:paraId="0A035012"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ED91C"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5EBEB5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0AFEA"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598424" w14:textId="77777777" w:rsidR="00B9576A" w:rsidRPr="00BF2E64" w:rsidRDefault="00B9576A" w:rsidP="00C9385B">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F34A5" w14:textId="77777777" w:rsidR="00B9576A" w:rsidRPr="00BF2E64" w:rsidRDefault="00B9576A" w:rsidP="00C9385B">
            <w:pPr>
              <w:pStyle w:val="Tabletext2"/>
            </w:pPr>
            <w:r w:rsidRPr="00BF2E64">
              <w:t>Nav prasību</w:t>
            </w:r>
          </w:p>
        </w:tc>
      </w:tr>
      <w:tr w:rsidR="00B9576A" w:rsidRPr="00BF2E64" w14:paraId="34804ED1"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89DF" w14:textId="77777777" w:rsidR="00B9576A" w:rsidRPr="00BF2E64" w:rsidRDefault="00B9576A" w:rsidP="00C9385B">
            <w:pPr>
              <w:pStyle w:val="Tabletext"/>
            </w:pPr>
            <w:r w:rsidRPr="00BF2E64">
              <w:t>Virsizmērs masas %</w:t>
            </w:r>
          </w:p>
          <w:p w14:paraId="3A6D06DB" w14:textId="77777777" w:rsidR="00B9576A" w:rsidRPr="00BF2E64" w:rsidRDefault="00B9576A" w:rsidP="00C9385B">
            <w:pPr>
              <w:pStyle w:val="Tabletext"/>
            </w:pPr>
            <w:r w:rsidRPr="00BF2E64">
              <w:t>- daļiņu daudzums &lt; 63 mm</w:t>
            </w:r>
          </w:p>
          <w:p w14:paraId="03ACC70B" w14:textId="77777777" w:rsidR="00B9576A" w:rsidRPr="00BF2E64" w:rsidRDefault="00B9576A" w:rsidP="00C9385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CAF6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234BE"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6E68EA" w14:textId="77777777" w:rsidR="00B9576A" w:rsidRPr="00BF2E64" w:rsidRDefault="00B9576A" w:rsidP="00C9385B">
            <w:pPr>
              <w:pStyle w:val="Tabletext2"/>
              <w:rPr>
                <w:vertAlign w:val="subscript"/>
              </w:rPr>
            </w:pPr>
            <w:r w:rsidRPr="00BF2E64">
              <w:t>OC</w:t>
            </w:r>
            <w:r w:rsidRPr="00BF2E64">
              <w:rPr>
                <w:vertAlign w:val="subscript"/>
              </w:rPr>
              <w:t>75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BB7A4" w14:textId="77777777" w:rsidR="00B9576A" w:rsidRPr="00BF2E64" w:rsidRDefault="00B9576A" w:rsidP="00C9385B">
            <w:pPr>
              <w:pStyle w:val="Tabletext2"/>
            </w:pPr>
          </w:p>
          <w:p w14:paraId="1380F83B" w14:textId="77777777" w:rsidR="00B9576A" w:rsidRPr="00BF2E64" w:rsidRDefault="00B9576A" w:rsidP="00C9385B">
            <w:pPr>
              <w:pStyle w:val="Tabletext2"/>
            </w:pPr>
            <w:r w:rsidRPr="00BF2E64">
              <w:t>75 – 99</w:t>
            </w:r>
          </w:p>
          <w:p w14:paraId="55BFA741" w14:textId="77777777" w:rsidR="00B9576A" w:rsidRPr="00BF2E64" w:rsidRDefault="00B9576A" w:rsidP="00C9385B">
            <w:pPr>
              <w:pStyle w:val="Tabletext2"/>
            </w:pPr>
            <w:r w:rsidRPr="00BF2E64">
              <w:t>100</w:t>
            </w:r>
          </w:p>
        </w:tc>
      </w:tr>
    </w:tbl>
    <w:p w14:paraId="395C7879" w14:textId="77777777" w:rsidR="00B9576A" w:rsidRPr="00BF2E64" w:rsidRDefault="00B9576A" w:rsidP="00134196">
      <w:pPr>
        <w:pStyle w:val="Heading8"/>
      </w:pPr>
      <w:bookmarkStart w:id="371" w:name="_Ref251243678"/>
      <w:r w:rsidRPr="00BF2E64">
        <w:t>tabula. Prasības 0/63ps maisījuma granulometriskajam sastāvam</w:t>
      </w:r>
      <w:bookmarkEnd w:id="371"/>
    </w:p>
    <w:p w14:paraId="2B869DEA" w14:textId="545EA89A" w:rsidR="00B9576A" w:rsidRPr="00BF2E64" w:rsidRDefault="00B9576A" w:rsidP="00B9576A">
      <w:pPr>
        <w:rPr>
          <w:vertAlign w:val="subscript"/>
        </w:rPr>
      </w:pPr>
      <w:r>
        <w:t>Kopējā</w:t>
      </w:r>
      <w:r w:rsidRPr="00BF2E64">
        <w:t xml:space="preserve"> granulometriskā sastāva diapazona kategorija – G</w:t>
      </w:r>
      <w:r>
        <w:rPr>
          <w:vertAlign w:val="subscript"/>
        </w:rPr>
        <w:t>V</w:t>
      </w:r>
    </w:p>
    <w:p w14:paraId="6664D952" w14:textId="2128FCB6" w:rsidR="00B9576A" w:rsidRPr="00BF2E64" w:rsidRDefault="00ED7AE2" w:rsidP="00B9576A">
      <w:pPr>
        <w:jc w:val="right"/>
      </w:pPr>
      <w:r w:rsidRPr="00ED7AE2">
        <w:rPr>
          <w:noProof/>
          <w:lang w:eastAsia="en-GB"/>
        </w:rPr>
        <w:drawing>
          <wp:inline distT="0" distB="0" distL="0" distR="0" wp14:anchorId="385677B3" wp14:editId="48EE0EB5">
            <wp:extent cx="4460095" cy="3960648"/>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554" t="-5712" r="-4554" b="-5712"/>
                    <a:stretch/>
                  </pic:blipFill>
                  <pic:spPr>
                    <a:xfrm>
                      <a:off x="0" y="0"/>
                      <a:ext cx="4517090" cy="4011261"/>
                    </a:xfrm>
                    <a:prstGeom prst="rect">
                      <a:avLst/>
                    </a:prstGeom>
                  </pic:spPr>
                </pic:pic>
              </a:graphicData>
            </a:graphic>
          </wp:inline>
        </w:drawing>
      </w:r>
      <w:r w:rsidR="00B9576A" w:rsidRPr="00F103B7" w:rsidDel="00F103B7">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20B49"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7C9F5"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FB9F0F"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1E162"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04BC4"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6745B0"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E96693"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10F622"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634C"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51387F" w14:textId="77777777" w:rsidR="00B9576A" w:rsidRPr="00BF2E64" w:rsidRDefault="00B9576A" w:rsidP="00862D54">
            <w:pPr>
              <w:pStyle w:val="Tablehead"/>
            </w:pPr>
            <w:r>
              <w:t>2D</w:t>
            </w:r>
          </w:p>
        </w:tc>
      </w:tr>
      <w:tr w:rsidR="00B9576A" w:rsidRPr="00BF2E64" w14:paraId="3D24A98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6F842"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9F04CB"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7D3A8"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FD42A"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AF399"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301217"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F093" w14:textId="77777777" w:rsidR="00B9576A" w:rsidRPr="00BF2E64" w:rsidRDefault="00B9576A" w:rsidP="00862D5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E051"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013DA6" w14:textId="77777777" w:rsidR="00B9576A" w:rsidRPr="00BF2E64" w:rsidRDefault="00B9576A" w:rsidP="00862D54">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A6CD73" w14:textId="77777777" w:rsidR="00B9576A" w:rsidRPr="00BF2E64" w:rsidRDefault="00B9576A" w:rsidP="00862D54">
            <w:pPr>
              <w:pStyle w:val="Tablehead"/>
            </w:pPr>
            <w:r w:rsidRPr="00BF2E64">
              <w:t>125</w:t>
            </w:r>
          </w:p>
        </w:tc>
      </w:tr>
      <w:tr w:rsidR="00B9576A" w:rsidRPr="00BF2E64" w14:paraId="2DAC037C"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28806CB" w14:textId="7376B7EC"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796B6A" w14:textId="77777777" w:rsidR="00B9576A" w:rsidRPr="00BF2E64" w:rsidRDefault="00B9576A" w:rsidP="00C9385B">
            <w:pPr>
              <w:pStyle w:val="Tabletext2"/>
            </w:pPr>
            <w:r w:rsidRPr="00BF2E64">
              <w:t>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1AC144" w14:textId="2C7ABBCB"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74F5A5" w14:textId="7B831350"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00674C" w14:textId="6E88E995" w:rsidR="00B9576A" w:rsidRPr="00BF2E64" w:rsidRDefault="00B9576A" w:rsidP="00C9385B">
            <w:pPr>
              <w:pStyle w:val="Tabletext2"/>
            </w:pPr>
            <w:r>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87BCD4" w14:textId="1575ED58"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3F258" w14:textId="681F1851"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551860" w14:textId="0BF4C2FB" w:rsidR="00B9576A" w:rsidRPr="00BF2E64" w:rsidRDefault="00B9576A" w:rsidP="00C9385B">
            <w:pPr>
              <w:pStyle w:val="Tabletext2"/>
            </w:pPr>
            <w:r>
              <w:t>87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94DED6" w14:textId="77777777" w:rsidR="00B9576A" w:rsidRPr="00BF2E64" w:rsidRDefault="00B9576A" w:rsidP="00C9385B">
            <w:pPr>
              <w:pStyle w:val="Tabletext2"/>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587EA" w14:textId="77777777" w:rsidR="00B9576A" w:rsidRPr="00BF2E64" w:rsidRDefault="00B9576A" w:rsidP="00C9385B">
            <w:pPr>
              <w:pStyle w:val="Tabletext2"/>
            </w:pPr>
            <w:r w:rsidRPr="00BF2E64">
              <w:t>100</w:t>
            </w:r>
          </w:p>
        </w:tc>
      </w:tr>
      <w:tr w:rsidR="00B9576A" w:rsidRPr="00BF2E64" w14:paraId="32DB0319"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7827E1" w14:textId="47E8CBB5"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EC352" w14:textId="48DBC541" w:rsidR="00B9576A" w:rsidRPr="00BF2E64" w:rsidRDefault="00B9576A" w:rsidP="00C9385B">
            <w:pPr>
              <w:pStyle w:val="Tabletext2"/>
            </w:pPr>
            <w:r>
              <w:t>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B7FFCC"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DD1B3C"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6ABCBD" w14:textId="322B3B09" w:rsidR="00B9576A" w:rsidRPr="00BF2E64" w:rsidRDefault="00B9576A" w:rsidP="00C9385B">
            <w:pPr>
              <w:pStyle w:val="Tabletext2"/>
            </w:pPr>
            <w:r>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786BC" w14:textId="3F849BBD"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58BFAE" w14:textId="5D5788D6"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BE2078" w14:textId="02295828" w:rsidR="00B9576A" w:rsidRPr="00BF2E64" w:rsidRDefault="00B9576A" w:rsidP="00C9385B">
            <w:pPr>
              <w:pStyle w:val="Tabletext2"/>
            </w:pPr>
            <w:r>
              <w:t>47</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08684" w14:textId="77777777" w:rsidR="00B9576A" w:rsidRPr="00BF2E64" w:rsidRDefault="00B9576A" w:rsidP="00C9385B">
            <w:pPr>
              <w:pStyle w:val="Tabletext2"/>
            </w:pPr>
            <w:r w:rsidRPr="00BF2E64">
              <w:t>75</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655783" w14:textId="77777777" w:rsidR="00B9576A" w:rsidRPr="00BF2E64" w:rsidRDefault="00B9576A" w:rsidP="00C9385B">
            <w:pPr>
              <w:pStyle w:val="Tabletext2"/>
            </w:pPr>
            <w:r w:rsidRPr="00BF2E64">
              <w:t>100</w:t>
            </w:r>
          </w:p>
        </w:tc>
      </w:tr>
    </w:tbl>
    <w:p w14:paraId="4283A773" w14:textId="77777777" w:rsidR="00B9576A" w:rsidRPr="00BF2E64" w:rsidRDefault="00B9576A" w:rsidP="00C9385B">
      <w:pPr>
        <w:pStyle w:val="Heading5"/>
      </w:pPr>
      <w:r w:rsidRPr="00BF2E64">
        <w:lastRenderedPageBreak/>
        <w:t>Tipa lapa. Maisījums 0/56</w:t>
      </w:r>
    </w:p>
    <w:p w14:paraId="4FBBC76F" w14:textId="77777777" w:rsidR="00B9576A" w:rsidRPr="00BF2E64" w:rsidRDefault="00B9576A" w:rsidP="00B9576A">
      <w:r w:rsidRPr="00BF2E64">
        <w:t>Maisījums 0/56 jāparedz lietošanai nesaistītu minerālmateriālu pamata nesošajās apakškārtās ceļiem ar saistītu segumu.</w:t>
      </w:r>
    </w:p>
    <w:p w14:paraId="71DED34D" w14:textId="77777777" w:rsidR="00B9576A" w:rsidRPr="00BF2E64" w:rsidRDefault="00B9576A" w:rsidP="00134196">
      <w:pPr>
        <w:pStyle w:val="Heading8"/>
      </w:pPr>
      <w:bookmarkStart w:id="372" w:name="OLE_LINK30"/>
      <w:r>
        <w:t xml:space="preserve">tabula. </w:t>
      </w:r>
      <w:r w:rsidRPr="00BF2E64">
        <w:t>Rupjo minerālmateriālu stiprības klase</w:t>
      </w:r>
      <w:bookmarkEnd w:id="372"/>
    </w:p>
    <w:tbl>
      <w:tblPr>
        <w:tblW w:w="0" w:type="auto"/>
        <w:jc w:val="right"/>
        <w:tblLayout w:type="fixed"/>
        <w:tblLook w:val="0000" w:firstRow="0" w:lastRow="0" w:firstColumn="0" w:lastColumn="0" w:noHBand="0" w:noVBand="0"/>
      </w:tblPr>
      <w:tblGrid>
        <w:gridCol w:w="1459"/>
        <w:gridCol w:w="1459"/>
        <w:gridCol w:w="1466"/>
      </w:tblGrid>
      <w:tr w:rsidR="00B9576A" w:rsidRPr="00BF2E64" w14:paraId="69ADF123" w14:textId="77777777" w:rsidTr="00017975">
        <w:trPr>
          <w:cantSplit/>
          <w:trHeight w:val="310"/>
          <w:jc w:val="right"/>
        </w:trPr>
        <w:tc>
          <w:tcPr>
            <w:tcW w:w="43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5D12FB"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205A345F" w14:textId="77777777" w:rsidTr="00017975">
        <w:trPr>
          <w:cantSplit/>
          <w:trHeight w:val="310"/>
          <w:jc w:val="right"/>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08B045" w14:textId="77777777" w:rsidR="00B9576A" w:rsidRPr="00BF2E64" w:rsidRDefault="00B9576A" w:rsidP="00862D54">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F17C3" w14:textId="77777777" w:rsidR="00B9576A" w:rsidRPr="00BF2E64" w:rsidRDefault="00B9576A" w:rsidP="00862D54">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F85BB" w14:textId="77777777" w:rsidR="00B9576A" w:rsidRPr="00BF2E64" w:rsidRDefault="00B9576A" w:rsidP="00862D54">
            <w:pPr>
              <w:pStyle w:val="Tablehead"/>
            </w:pPr>
            <w:r w:rsidRPr="00BF2E64">
              <w:t>&gt; 500</w:t>
            </w:r>
          </w:p>
        </w:tc>
      </w:tr>
      <w:tr w:rsidR="00B9576A" w:rsidRPr="00BF2E64" w14:paraId="1D7E2C0F" w14:textId="77777777" w:rsidTr="00017975">
        <w:trPr>
          <w:cantSplit/>
          <w:trHeight w:val="310"/>
          <w:jc w:val="right"/>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97E765" w14:textId="77777777" w:rsidR="00B9576A" w:rsidRPr="00BF2E64" w:rsidRDefault="00B9576A" w:rsidP="00C9385B">
            <w:pPr>
              <w:pStyle w:val="Tabletext2"/>
            </w:pPr>
            <w:r w:rsidRPr="00BF2E64">
              <w:t>N-IV klase</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4E116" w14:textId="77777777" w:rsidR="00B9576A" w:rsidRPr="00BF2E64" w:rsidRDefault="00B9576A" w:rsidP="00C9385B">
            <w:pPr>
              <w:pStyle w:val="Tabletext2"/>
            </w:pPr>
            <w:r w:rsidRPr="00BF2E64">
              <w:t>N-III klase</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BE934" w14:textId="77777777" w:rsidR="00B9576A" w:rsidRPr="00BF2E64" w:rsidRDefault="00B9576A" w:rsidP="00C9385B">
            <w:pPr>
              <w:pStyle w:val="Tabletext2"/>
            </w:pPr>
            <w:r w:rsidRPr="00BF2E64">
              <w:t>N-II klase</w:t>
            </w:r>
          </w:p>
        </w:tc>
      </w:tr>
    </w:tbl>
    <w:p w14:paraId="0C6D0FD2" w14:textId="77777777" w:rsidR="00B9576A" w:rsidRPr="00BF2E64" w:rsidRDefault="00B9576A" w:rsidP="00B9576A">
      <w:r w:rsidRPr="00BF2E64">
        <w:t>Nesaistītu minerālmateriālu maisījums</w:t>
      </w:r>
      <w:r>
        <w:t>:</w:t>
      </w:r>
    </w:p>
    <w:p w14:paraId="4F04B2FF" w14:textId="77777777" w:rsidR="00B9576A" w:rsidRPr="00BF2E64" w:rsidRDefault="00B9576A" w:rsidP="00134196">
      <w:pPr>
        <w:pStyle w:val="Heading8"/>
        <w:rPr>
          <w:sz w:val="20"/>
        </w:rPr>
      </w:pPr>
      <w:bookmarkStart w:id="373" w:name="_Ref251243681"/>
      <w:r w:rsidRPr="00BF2E64">
        <w:t>tabula. Prasības 0/56 maisījuma īpašībām</w:t>
      </w:r>
      <w:bookmarkEnd w:id="373"/>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3B3F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B973E"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560C2E" w14:textId="77777777" w:rsidR="00B9576A" w:rsidRPr="00BF2E64" w:rsidRDefault="00B9576A" w:rsidP="00862D54">
            <w:pPr>
              <w:pStyle w:val="Tablehead"/>
            </w:pPr>
            <w:r w:rsidRPr="00BF2E64">
              <w:t xml:space="preserve">Atsauce uz </w:t>
            </w:r>
          </w:p>
          <w:p w14:paraId="171E0559"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FE97E"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D6F86" w14:textId="77777777" w:rsidR="00B9576A" w:rsidRPr="00BF2E64" w:rsidRDefault="00B9576A" w:rsidP="00862D54">
            <w:pPr>
              <w:pStyle w:val="Tablehead"/>
            </w:pPr>
            <w:r w:rsidRPr="00BF2E64">
              <w:t>Prasība</w:t>
            </w:r>
          </w:p>
        </w:tc>
      </w:tr>
      <w:tr w:rsidR="00B9576A" w:rsidRPr="00BF2E64" w14:paraId="1C9284D5"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121"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10F2CD"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F64B7"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76378" w14:textId="77777777" w:rsidR="00B9576A" w:rsidRPr="00BF2E64" w:rsidRDefault="00B9576A" w:rsidP="00C9385B">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FEC21" w14:textId="77777777" w:rsidR="00B9576A" w:rsidRPr="00BF2E64" w:rsidRDefault="00B9576A" w:rsidP="00C9385B">
            <w:pPr>
              <w:pStyle w:val="Tabletext2"/>
            </w:pPr>
            <w:r w:rsidRPr="00BF2E64">
              <w:t>≤ 7</w:t>
            </w:r>
          </w:p>
        </w:tc>
      </w:tr>
      <w:tr w:rsidR="00B9576A" w:rsidRPr="00BF2E64" w14:paraId="4A6485C5"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EA6DC"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3542AB4"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F6FAA1"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F9D805" w14:textId="77777777" w:rsidR="00B9576A" w:rsidRPr="00BF2E64" w:rsidRDefault="00B9576A" w:rsidP="00C9385B">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E0F003" w14:textId="77777777" w:rsidR="00B9576A" w:rsidRPr="00BF2E64" w:rsidRDefault="00B9576A" w:rsidP="00C9385B">
            <w:pPr>
              <w:pStyle w:val="Tabletext2"/>
            </w:pPr>
            <w:r w:rsidRPr="00BF2E64">
              <w:t>Nav prasību</w:t>
            </w:r>
          </w:p>
        </w:tc>
      </w:tr>
      <w:tr w:rsidR="00B9576A" w:rsidRPr="00BF2E64" w14:paraId="6BD1BC2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CB8E0" w14:textId="77777777" w:rsidR="00B9576A" w:rsidRPr="00BF2E64" w:rsidRDefault="00B9576A" w:rsidP="00C9385B">
            <w:pPr>
              <w:pStyle w:val="Tabletext"/>
            </w:pPr>
            <w:r w:rsidRPr="00BF2E64">
              <w:t>Virsizmērs masas %</w:t>
            </w:r>
          </w:p>
          <w:p w14:paraId="1EFD28D7" w14:textId="77777777" w:rsidR="00B9576A" w:rsidRPr="00BF2E64" w:rsidRDefault="00B9576A" w:rsidP="00C9385B">
            <w:pPr>
              <w:pStyle w:val="Tabletext"/>
            </w:pPr>
            <w:r w:rsidRPr="00BF2E64">
              <w:t>- daļiņu daudzums &lt; 56 mm</w:t>
            </w:r>
          </w:p>
          <w:p w14:paraId="7114942C" w14:textId="77777777" w:rsidR="00B9576A" w:rsidRPr="00BF2E64" w:rsidRDefault="00B9576A" w:rsidP="00C9385B">
            <w:pPr>
              <w:pStyle w:val="Tabletext"/>
            </w:pPr>
            <w:r w:rsidRPr="00BF2E64">
              <w:t>- daļiņu daudzums &lt; 90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5548B"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93C60"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E0D95" w14:textId="77777777" w:rsidR="00B9576A" w:rsidRPr="00BF2E64" w:rsidRDefault="00B9576A" w:rsidP="00C9385B">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3BFDC0" w14:textId="77777777" w:rsidR="00B9576A" w:rsidRPr="00BF2E64" w:rsidRDefault="00B9576A" w:rsidP="00C9385B">
            <w:pPr>
              <w:pStyle w:val="Tabletext2"/>
            </w:pPr>
          </w:p>
          <w:p w14:paraId="7F826272" w14:textId="77777777" w:rsidR="00B9576A" w:rsidRPr="00BF2E64" w:rsidRDefault="00B9576A" w:rsidP="00C9385B">
            <w:pPr>
              <w:pStyle w:val="Tabletext2"/>
            </w:pPr>
            <w:r w:rsidRPr="00BF2E64">
              <w:t>85 – 99</w:t>
            </w:r>
          </w:p>
          <w:p w14:paraId="4807BC5B" w14:textId="77777777" w:rsidR="00B9576A" w:rsidRPr="00BF2E64" w:rsidRDefault="00B9576A" w:rsidP="00C9385B">
            <w:pPr>
              <w:pStyle w:val="Tabletext2"/>
            </w:pPr>
            <w:r w:rsidRPr="00BF2E64">
              <w:t>100</w:t>
            </w:r>
          </w:p>
        </w:tc>
      </w:tr>
    </w:tbl>
    <w:p w14:paraId="682C4736" w14:textId="77777777" w:rsidR="00B9576A" w:rsidRPr="00BF2E64" w:rsidRDefault="00B9576A" w:rsidP="00B9576A">
      <w:pPr>
        <w:pStyle w:val="FreeForm"/>
        <w:ind w:left="108"/>
        <w:rPr>
          <w:rFonts w:ascii="Calibri" w:hAnsi="Calibri"/>
        </w:rPr>
      </w:pPr>
    </w:p>
    <w:p w14:paraId="05B4C60D" w14:textId="77777777" w:rsidR="00B9576A" w:rsidRPr="00BF2E64" w:rsidRDefault="00B9576A" w:rsidP="00134196">
      <w:pPr>
        <w:pStyle w:val="Heading8"/>
      </w:pPr>
      <w:bookmarkStart w:id="374" w:name="_Ref251243684"/>
      <w:r w:rsidRPr="00BF2E64">
        <w:t>tabula. Prasības 0/56 maisījuma granulometriskajam sastāvam</w:t>
      </w:r>
      <w:bookmarkEnd w:id="374"/>
    </w:p>
    <w:p w14:paraId="031E95A0" w14:textId="0727A4EA" w:rsidR="00B9576A" w:rsidRPr="00BF2E64" w:rsidRDefault="00B9576A" w:rsidP="00B9576A">
      <w:pPr>
        <w:rPr>
          <w:shd w:val="clear" w:color="auto" w:fill="00FFFF"/>
        </w:rPr>
      </w:pPr>
      <w:r>
        <w:t>Kopējā</w:t>
      </w:r>
      <w:r w:rsidRPr="00BF2E64">
        <w:t xml:space="preserve"> granulometriskā sastāva diapazona kategorija – G</w:t>
      </w:r>
      <w:r w:rsidRPr="00BF2E64">
        <w:rPr>
          <w:vertAlign w:val="subscript"/>
        </w:rPr>
        <w:t>C</w:t>
      </w:r>
    </w:p>
    <w:p w14:paraId="475ED7BE" w14:textId="12FFCA7C" w:rsidR="00B9576A" w:rsidRPr="00BF2E64" w:rsidRDefault="00E01611" w:rsidP="00B9576A">
      <w:pPr>
        <w:jc w:val="right"/>
      </w:pPr>
      <w:r w:rsidRPr="00E01611">
        <w:rPr>
          <w:noProof/>
          <w:lang w:eastAsia="en-GB"/>
        </w:rPr>
        <w:drawing>
          <wp:inline distT="0" distB="0" distL="0" distR="0" wp14:anchorId="43745836" wp14:editId="1C1C0BD4">
            <wp:extent cx="4140000" cy="3599815"/>
            <wp:effectExtent l="0" t="0" r="63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 r="-2"/>
                    <a:stretch/>
                  </pic:blipFill>
                  <pic:spPr bwMode="auto">
                    <a:xfrm>
                      <a:off x="0" y="0"/>
                      <a:ext cx="414021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FF2F55" w:rsidDel="00FF2F55">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76BD8"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410374"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E45A4"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8FE1"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6626A"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BA2E69"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935671"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67D238"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8656B"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780C1" w14:textId="77777777" w:rsidR="00B9576A" w:rsidRPr="00BF2E64" w:rsidRDefault="00B9576A" w:rsidP="00862D54">
            <w:pPr>
              <w:pStyle w:val="Tablehead"/>
            </w:pPr>
            <w:r>
              <w:t>1,4D</w:t>
            </w:r>
          </w:p>
        </w:tc>
      </w:tr>
      <w:tr w:rsidR="00B9576A" w:rsidRPr="00BF2E64" w14:paraId="3F7D8B55"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00259A"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AF75DD"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496EDB"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2EC404"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29C0D"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98D51"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F3A29" w14:textId="77777777" w:rsidR="00B9576A" w:rsidRPr="00BF2E64" w:rsidRDefault="00B9576A" w:rsidP="00862D5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A719A7"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8FDEBA" w14:textId="77777777" w:rsidR="00B9576A" w:rsidRPr="00BF2E64" w:rsidRDefault="00B9576A" w:rsidP="00862D54">
            <w:pPr>
              <w:pStyle w:val="Tablehead"/>
            </w:pPr>
            <w:r w:rsidRPr="00BF2E64">
              <w:t>56</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07536" w14:textId="77777777" w:rsidR="00B9576A" w:rsidRPr="00BF2E64" w:rsidRDefault="00B9576A" w:rsidP="00862D54">
            <w:pPr>
              <w:pStyle w:val="Tablehead"/>
            </w:pPr>
            <w:r w:rsidRPr="00BF2E64">
              <w:t>90</w:t>
            </w:r>
          </w:p>
        </w:tc>
      </w:tr>
      <w:tr w:rsidR="00B9576A" w:rsidRPr="00BF2E64" w14:paraId="39E93886"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571950" w14:textId="6CDB67B0"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72FF4E" w14:textId="3825BFAD"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B94D19" w14:textId="77777777" w:rsidR="00B9576A" w:rsidRPr="00BF2E64" w:rsidRDefault="00B9576A" w:rsidP="00C9385B">
            <w:pPr>
              <w:pStyle w:val="Tabletext2"/>
            </w:pPr>
            <w:r w:rsidRPr="00BF2E64">
              <w:t>25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CF7201" w14:textId="77777777" w:rsidR="00B9576A" w:rsidRPr="00BF2E64" w:rsidRDefault="00B9576A" w:rsidP="00C9385B">
            <w:pPr>
              <w:pStyle w:val="Tabletext2"/>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555380" w14:textId="77777777" w:rsidR="00B9576A" w:rsidRPr="00BF2E64" w:rsidRDefault="00B9576A" w:rsidP="00C9385B">
            <w:pPr>
              <w:pStyle w:val="Tabletext2"/>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7125BF"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C1FED6" w14:textId="77777777" w:rsidR="00B9576A" w:rsidRPr="00BF2E64" w:rsidRDefault="00B9576A" w:rsidP="00C9385B">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A012E" w14:textId="77777777" w:rsidR="00B9576A" w:rsidRPr="00BF2E64" w:rsidRDefault="00B9576A" w:rsidP="00C9385B">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EC0658" w14:textId="1B3729B0"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BC467F" w14:textId="2E47169C" w:rsidR="00B9576A" w:rsidRPr="00BF2E64" w:rsidRDefault="00B9576A" w:rsidP="00C9385B">
            <w:pPr>
              <w:pStyle w:val="Tabletext2"/>
            </w:pPr>
            <w:r>
              <w:t>-</w:t>
            </w:r>
          </w:p>
        </w:tc>
      </w:tr>
      <w:tr w:rsidR="00B9576A" w:rsidRPr="00BF2E64" w14:paraId="4713840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2A43F9" w14:textId="783B380F" w:rsidR="00B9576A" w:rsidRPr="00BF2E64" w:rsidRDefault="00B9576A" w:rsidP="00C9385B">
            <w:pPr>
              <w:pStyle w:val="Tabletext"/>
            </w:pPr>
            <w:r>
              <w:t>PDV (S)</w:t>
            </w:r>
            <w:r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77E7263" w14:textId="12E28C0A" w:rsidR="00B9576A" w:rsidRPr="00BF2E64" w:rsidRDefault="00B9576A" w:rsidP="00C9385B">
            <w:pPr>
              <w:pStyle w:val="Tabletext2"/>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F70C04" w14:textId="77777777" w:rsidR="00B9576A" w:rsidRPr="00BF2E64" w:rsidRDefault="00B9576A" w:rsidP="00C9385B">
            <w:pPr>
              <w:pStyle w:val="Tabletext2"/>
            </w:pPr>
            <w:r w:rsidRPr="00BF2E64">
              <w:t>20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94DD4E"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FAC9BC" w14:textId="77777777" w:rsidR="00B9576A" w:rsidRPr="00BF2E64" w:rsidRDefault="00B9576A" w:rsidP="00C9385B">
            <w:pPr>
              <w:pStyle w:val="Tabletext2"/>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A0751" w14:textId="77777777" w:rsidR="00B9576A" w:rsidRPr="00BF2E64" w:rsidRDefault="00B9576A" w:rsidP="00C9385B">
            <w:pPr>
              <w:pStyle w:val="Tabletext2"/>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9775FB" w14:textId="77777777" w:rsidR="00B9576A" w:rsidRPr="00BF2E64" w:rsidRDefault="00B9576A" w:rsidP="00C9385B">
            <w:pPr>
              <w:pStyle w:val="Tabletext2"/>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9609ED" w14:textId="77777777" w:rsidR="00B9576A" w:rsidRPr="00BF2E64" w:rsidRDefault="00B9576A" w:rsidP="00C9385B">
            <w:pPr>
              <w:pStyle w:val="Tabletext2"/>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07D0F1" w14:textId="18232763" w:rsidR="00B9576A" w:rsidRPr="00BF2E64" w:rsidRDefault="00B9576A" w:rsidP="00C9385B">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E79387" w14:textId="17AACCF2" w:rsidR="00B9576A" w:rsidRPr="00BF2E64" w:rsidRDefault="00B9576A" w:rsidP="00C9385B">
            <w:pPr>
              <w:pStyle w:val="Tabletext2"/>
            </w:pPr>
            <w:r>
              <w:t>100</w:t>
            </w:r>
          </w:p>
        </w:tc>
      </w:tr>
      <w:tr w:rsidR="00B9576A" w:rsidRPr="00BF2E64" w14:paraId="01A08382"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BDB0AD" w14:textId="0E851A70" w:rsidR="00B9576A" w:rsidRPr="00BF2E64" w:rsidRDefault="00B9576A" w:rsidP="00C9385B">
            <w:pPr>
              <w:pStyle w:val="Tabletext"/>
            </w:pPr>
            <w:r>
              <w:t>PDV (S)</w:t>
            </w:r>
            <w:r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2FC167" w14:textId="2353E8D8" w:rsidR="00B9576A" w:rsidRPr="00BF2E64" w:rsidRDefault="00B9576A" w:rsidP="00C9385B">
            <w:pPr>
              <w:pStyle w:val="Tabletext2"/>
            </w:pPr>
            <w:r>
              <w:t>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1B5D1F" w14:textId="77777777" w:rsidR="00B9576A" w:rsidRPr="00BF2E64" w:rsidRDefault="00B9576A" w:rsidP="00C9385B">
            <w:pPr>
              <w:pStyle w:val="Tabletext2"/>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0136C" w14:textId="77777777" w:rsidR="00B9576A" w:rsidRPr="00BF2E64" w:rsidRDefault="00B9576A" w:rsidP="00C9385B">
            <w:pPr>
              <w:pStyle w:val="Tabletext2"/>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861A08" w14:textId="77777777" w:rsidR="00B9576A" w:rsidRPr="00BF2E64" w:rsidRDefault="00B9576A" w:rsidP="00C9385B">
            <w:pPr>
              <w:pStyle w:val="Tabletext2"/>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1923A" w14:textId="77777777" w:rsidR="00B9576A" w:rsidRPr="00BF2E64" w:rsidRDefault="00B9576A" w:rsidP="00C9385B">
            <w:pPr>
              <w:pStyle w:val="Tabletext2"/>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3956F" w14:textId="77777777" w:rsidR="00B9576A" w:rsidRPr="00BF2E64" w:rsidRDefault="00B9576A" w:rsidP="00C9385B">
            <w:pPr>
              <w:pStyle w:val="Tabletext2"/>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389F69" w14:textId="77777777" w:rsidR="00B9576A" w:rsidRPr="00BF2E64" w:rsidRDefault="00B9576A" w:rsidP="00C9385B">
            <w:pPr>
              <w:pStyle w:val="Tabletext2"/>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48620D" w14:textId="65187C1C" w:rsidR="00B9576A" w:rsidRPr="00BF2E64" w:rsidRDefault="00B9576A" w:rsidP="00C9385B">
            <w:pPr>
              <w:pStyle w:val="Tabletext2"/>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E65D92" w14:textId="775E2F9C" w:rsidR="00B9576A" w:rsidRPr="00BF2E64" w:rsidRDefault="00B9576A" w:rsidP="00C9385B">
            <w:pPr>
              <w:pStyle w:val="Tabletext2"/>
            </w:pPr>
            <w:r>
              <w:t>100</w:t>
            </w:r>
          </w:p>
        </w:tc>
      </w:tr>
      <w:tr w:rsidR="00B9576A" w:rsidRPr="00BF2E64" w14:paraId="6760D3D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E1C110" w14:textId="73557405"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B82415"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D117A" w14:textId="77777777" w:rsidR="00B9576A" w:rsidRPr="00BF2E64" w:rsidRDefault="00B9576A" w:rsidP="00C9385B">
            <w:pPr>
              <w:pStyle w:val="Tabletext2"/>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459B9" w14:textId="77777777" w:rsidR="00B9576A" w:rsidRPr="00BF2E64" w:rsidRDefault="00B9576A" w:rsidP="00C9385B">
            <w:pPr>
              <w:pStyle w:val="Tabletext2"/>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12F755" w14:textId="77777777" w:rsidR="00B9576A" w:rsidRPr="00BF2E64" w:rsidRDefault="00B9576A" w:rsidP="00C9385B">
            <w:pPr>
              <w:pStyle w:val="Tabletext2"/>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A74BBA" w14:textId="77777777" w:rsidR="00B9576A" w:rsidRPr="00BF2E64" w:rsidRDefault="00B9576A" w:rsidP="00C9385B">
            <w:pPr>
              <w:pStyle w:val="Tabletext2"/>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0DBDC"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CF7716" w14:textId="77777777" w:rsidR="00B9576A" w:rsidRPr="00BF2E64" w:rsidRDefault="00B9576A" w:rsidP="00C9385B">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1883FA" w14:textId="3050E9DD"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BC066" w14:textId="2B289B7A" w:rsidR="00B9576A" w:rsidRPr="00BF2E64" w:rsidRDefault="00B9576A" w:rsidP="00C9385B">
            <w:pPr>
              <w:pStyle w:val="Tabletext2"/>
            </w:pPr>
            <w:r>
              <w:t>-</w:t>
            </w:r>
          </w:p>
        </w:tc>
      </w:tr>
    </w:tbl>
    <w:p w14:paraId="34FB9FA7" w14:textId="77777777" w:rsidR="00B9576A" w:rsidRPr="00BF2E64" w:rsidRDefault="00B9576A" w:rsidP="00C9385B">
      <w:pPr>
        <w:pStyle w:val="Heading5"/>
      </w:pPr>
      <w:r w:rsidRPr="00BF2E64">
        <w:lastRenderedPageBreak/>
        <w:t>Tipa lapa. Maisījums 0/45</w:t>
      </w:r>
    </w:p>
    <w:p w14:paraId="34289951" w14:textId="77777777" w:rsidR="00B9576A" w:rsidRPr="00BF2E64" w:rsidRDefault="00B9576A" w:rsidP="00B9576A">
      <w:r w:rsidRPr="00BF2E64">
        <w:t>Maisījums 0/45 jāparedz lietošanai nesaistītu minerālmateriālu pamata nesošajās apakškārtās un pamata nesošajās virskārtās ceļiem ar saistītu segumu.</w:t>
      </w:r>
    </w:p>
    <w:p w14:paraId="148E957D"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2880"/>
        <w:gridCol w:w="1139"/>
        <w:gridCol w:w="1139"/>
        <w:gridCol w:w="1140"/>
      </w:tblGrid>
      <w:tr w:rsidR="00B9576A" w:rsidRPr="00BF2E64" w14:paraId="6B18AFA5" w14:textId="77777777" w:rsidTr="00017975">
        <w:trPr>
          <w:cantSplit/>
          <w:trHeight w:val="280"/>
          <w:jc w:val="right"/>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3D09A6D1" w14:textId="77777777" w:rsidR="00B9576A" w:rsidRPr="00BF2E64" w:rsidRDefault="00B9576A" w:rsidP="00B44DB7">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16190"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5AFB1AA4" w14:textId="77777777" w:rsidTr="00017975">
        <w:trPr>
          <w:cantSplit/>
          <w:trHeight w:val="280"/>
          <w:jc w:val="right"/>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2D174115" w14:textId="77777777" w:rsidR="00B9576A" w:rsidRPr="00BF2E64" w:rsidRDefault="00B9576A" w:rsidP="00B44DB7">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88B15" w14:textId="77777777" w:rsidR="00B9576A" w:rsidRPr="00BF2E64" w:rsidRDefault="00B9576A" w:rsidP="00862D54">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6C9745" w14:textId="77777777" w:rsidR="00B9576A" w:rsidRPr="00BF2E64" w:rsidRDefault="00B9576A" w:rsidP="00862D54">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089D" w14:textId="77777777" w:rsidR="00B9576A" w:rsidRPr="00BF2E64" w:rsidRDefault="00B9576A" w:rsidP="00862D54">
            <w:pPr>
              <w:pStyle w:val="Tablehead"/>
            </w:pPr>
            <w:r w:rsidRPr="00BF2E64">
              <w:t>&gt; 500</w:t>
            </w:r>
          </w:p>
        </w:tc>
      </w:tr>
      <w:tr w:rsidR="00B9576A" w:rsidRPr="00BF2E64" w14:paraId="0B4BAB1C" w14:textId="77777777" w:rsidTr="00017975">
        <w:trPr>
          <w:cantSplit/>
          <w:trHeight w:val="310"/>
          <w:jc w:val="right"/>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FAD7" w14:textId="77777777" w:rsidR="00B9576A" w:rsidRPr="00BF2E64" w:rsidRDefault="00B9576A" w:rsidP="00C9385B">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8EE36" w14:textId="77777777" w:rsidR="00B9576A" w:rsidRPr="00BF2E64" w:rsidRDefault="00B9576A" w:rsidP="00C9385B">
            <w:pPr>
              <w:pStyle w:val="Tabletext2"/>
            </w:pPr>
            <w:r w:rsidRPr="00BF2E64">
              <w:t>N-III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75ADF" w14:textId="77777777" w:rsidR="00B9576A" w:rsidRPr="00BF2E64" w:rsidRDefault="00B9576A" w:rsidP="000971FC">
            <w:pPr>
              <w:pStyle w:val="Tabletext2"/>
            </w:pPr>
            <w:r w:rsidRPr="00BF2E64">
              <w:t>N-II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5DAE8" w14:textId="77777777" w:rsidR="00B9576A" w:rsidRPr="00BF2E64" w:rsidRDefault="00B9576A" w:rsidP="000971FC">
            <w:pPr>
              <w:pStyle w:val="Tabletext2"/>
            </w:pPr>
            <w:r w:rsidRPr="00BF2E64">
              <w:t>N-I klase</w:t>
            </w:r>
          </w:p>
        </w:tc>
      </w:tr>
      <w:tr w:rsidR="00B9576A" w:rsidRPr="00BF2E64" w14:paraId="0C65B3D1" w14:textId="77777777" w:rsidTr="00017975">
        <w:trPr>
          <w:cantSplit/>
          <w:trHeight w:val="310"/>
          <w:jc w:val="right"/>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006D1" w14:textId="77777777" w:rsidR="00B9576A" w:rsidRPr="00BF2E64" w:rsidRDefault="00B9576A" w:rsidP="00C9385B">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823A" w14:textId="77777777" w:rsidR="00B9576A" w:rsidRPr="00BF2E64" w:rsidRDefault="00B9576A" w:rsidP="00C9385B">
            <w:pPr>
              <w:pStyle w:val="Tabletext2"/>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8AC01D" w14:textId="77777777" w:rsidR="00B9576A" w:rsidRPr="00BF2E64" w:rsidRDefault="00B9576A" w:rsidP="000971FC">
            <w:pPr>
              <w:pStyle w:val="Tabletext2"/>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8F899" w14:textId="77777777" w:rsidR="00B9576A" w:rsidRPr="00BF2E64" w:rsidRDefault="00B9576A" w:rsidP="000971FC">
            <w:pPr>
              <w:pStyle w:val="Tabletext2"/>
            </w:pPr>
            <w:r w:rsidRPr="00BF2E64">
              <w:t>N-II klase</w:t>
            </w:r>
          </w:p>
        </w:tc>
      </w:tr>
    </w:tbl>
    <w:p w14:paraId="34B00F2D" w14:textId="77777777" w:rsidR="00B9576A" w:rsidRPr="00BF2E64" w:rsidRDefault="00B9576A" w:rsidP="00B9576A">
      <w:r w:rsidRPr="00BF2E64">
        <w:t>Nesaistītu minerālmateriālu maisījums</w:t>
      </w:r>
      <w:r>
        <w:t>:</w:t>
      </w:r>
    </w:p>
    <w:p w14:paraId="6142F84E" w14:textId="77777777" w:rsidR="00B9576A" w:rsidRPr="00BF2E64" w:rsidRDefault="00B9576A" w:rsidP="00134196">
      <w:pPr>
        <w:pStyle w:val="Heading8"/>
        <w:rPr>
          <w:sz w:val="20"/>
        </w:rPr>
      </w:pPr>
      <w:bookmarkStart w:id="375" w:name="_Ref251243686"/>
      <w:r w:rsidRPr="00BF2E64">
        <w:t>tabula. Prasības 0/45 maisījuma īpašībām</w:t>
      </w:r>
      <w:bookmarkEnd w:id="375"/>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CA2B3"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891D"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B0070" w14:textId="77777777" w:rsidR="00B9576A" w:rsidRPr="00BF2E64" w:rsidRDefault="00B9576A" w:rsidP="00862D54">
            <w:pPr>
              <w:pStyle w:val="Tablehead"/>
            </w:pPr>
            <w:r w:rsidRPr="00BF2E64">
              <w:t xml:space="preserve">Atsauce uz </w:t>
            </w:r>
          </w:p>
          <w:p w14:paraId="793CBFE5"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AB405"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8F92A" w14:textId="77777777" w:rsidR="00B9576A" w:rsidRPr="00BF2E64" w:rsidRDefault="00B9576A" w:rsidP="00862D54">
            <w:pPr>
              <w:pStyle w:val="Tablehead"/>
            </w:pPr>
            <w:r w:rsidRPr="00BF2E64">
              <w:t>Prasība</w:t>
            </w:r>
          </w:p>
        </w:tc>
      </w:tr>
      <w:tr w:rsidR="00B9576A" w:rsidRPr="00BF2E64" w14:paraId="4FF74CCD"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FEC57"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AA3B7"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F782B7"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E7B26" w14:textId="77777777" w:rsidR="00B9576A" w:rsidRPr="00BF2E64" w:rsidRDefault="00B9576A" w:rsidP="000971FC">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74462" w14:textId="77777777" w:rsidR="00B9576A" w:rsidRPr="00BF2E64" w:rsidRDefault="00B9576A" w:rsidP="000971FC">
            <w:pPr>
              <w:pStyle w:val="Tabletext2"/>
            </w:pPr>
            <w:r w:rsidRPr="00BF2E64">
              <w:t>≤ 7</w:t>
            </w:r>
          </w:p>
        </w:tc>
      </w:tr>
      <w:tr w:rsidR="00B9576A" w:rsidRPr="00BF2E64" w14:paraId="67A9303D"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A2F36"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2020330"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40F060"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6599" w14:textId="77777777" w:rsidR="00B9576A" w:rsidRPr="00BF2E64" w:rsidRDefault="00B9576A" w:rsidP="000971FC">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07D70" w14:textId="77777777" w:rsidR="00B9576A" w:rsidRPr="00BF2E64" w:rsidRDefault="00B9576A" w:rsidP="000971FC">
            <w:pPr>
              <w:pStyle w:val="Tabletext2"/>
            </w:pPr>
            <w:r w:rsidRPr="00BF2E64">
              <w:t>Nav prasību</w:t>
            </w:r>
          </w:p>
        </w:tc>
      </w:tr>
      <w:tr w:rsidR="00B9576A" w:rsidRPr="00BF2E64" w14:paraId="385A873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C8C58" w14:textId="77777777" w:rsidR="00B9576A" w:rsidRPr="00BF2E64" w:rsidRDefault="00B9576A" w:rsidP="00C9385B">
            <w:pPr>
              <w:pStyle w:val="Tabletext"/>
            </w:pPr>
            <w:r w:rsidRPr="00BF2E64">
              <w:t>Virsizmērs masas %</w:t>
            </w:r>
          </w:p>
          <w:p w14:paraId="5690F34B" w14:textId="77777777" w:rsidR="00B9576A" w:rsidRPr="00BF2E64" w:rsidRDefault="00B9576A" w:rsidP="00C9385B">
            <w:pPr>
              <w:pStyle w:val="Tabletext"/>
            </w:pPr>
            <w:r w:rsidRPr="00BF2E64">
              <w:t>- daļiņu daudzums &lt; 45 mm</w:t>
            </w:r>
          </w:p>
          <w:p w14:paraId="11D27098" w14:textId="77777777" w:rsidR="00B9576A" w:rsidRPr="00BF2E64" w:rsidRDefault="00B9576A" w:rsidP="000971FC">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643B8"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D0D525" w14:textId="77777777" w:rsidR="00B9576A" w:rsidRPr="00BF2E64" w:rsidRDefault="00B9576A" w:rsidP="000971FC">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8DA41D" w14:textId="77777777" w:rsidR="00B9576A" w:rsidRPr="00BF2E64" w:rsidRDefault="00B9576A" w:rsidP="000971FC">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DC4CE" w14:textId="77777777" w:rsidR="00B9576A" w:rsidRPr="00BF2E64" w:rsidRDefault="00B9576A" w:rsidP="000971FC">
            <w:pPr>
              <w:pStyle w:val="Tabletext2"/>
            </w:pPr>
          </w:p>
          <w:p w14:paraId="3DD3C543" w14:textId="77777777" w:rsidR="00B9576A" w:rsidRPr="00BF2E64" w:rsidRDefault="00B9576A" w:rsidP="000971FC">
            <w:pPr>
              <w:pStyle w:val="Tabletext2"/>
            </w:pPr>
            <w:r w:rsidRPr="00BF2E64">
              <w:t>85 – 99</w:t>
            </w:r>
          </w:p>
          <w:p w14:paraId="00437E8D" w14:textId="77777777" w:rsidR="00B9576A" w:rsidRPr="00BF2E64" w:rsidRDefault="00B9576A" w:rsidP="000971FC">
            <w:pPr>
              <w:pStyle w:val="Tabletext2"/>
            </w:pPr>
            <w:r w:rsidRPr="00BF2E64">
              <w:t>100</w:t>
            </w:r>
          </w:p>
        </w:tc>
      </w:tr>
    </w:tbl>
    <w:p w14:paraId="04023854" w14:textId="77777777" w:rsidR="00B9576A" w:rsidRPr="00BF2E64" w:rsidRDefault="00B9576A" w:rsidP="00134196">
      <w:pPr>
        <w:pStyle w:val="Heading8"/>
      </w:pPr>
      <w:bookmarkStart w:id="376" w:name="_Ref251243689"/>
      <w:r w:rsidRPr="00BF2E64">
        <w:t>tabula. Prasības 0/45 maisījuma granulometriskajam sastāvam</w:t>
      </w:r>
      <w:bookmarkEnd w:id="376"/>
    </w:p>
    <w:p w14:paraId="6437AD3B" w14:textId="4FE1692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C</w:t>
      </w:r>
    </w:p>
    <w:p w14:paraId="46FD8B8C" w14:textId="7BF2D5AB" w:rsidR="00B9576A" w:rsidRPr="00BF2E64" w:rsidRDefault="00E01611" w:rsidP="00B9576A">
      <w:pPr>
        <w:jc w:val="right"/>
      </w:pPr>
      <w:r w:rsidRPr="00E01611">
        <w:rPr>
          <w:noProof/>
          <w:lang w:eastAsia="en-GB"/>
        </w:rPr>
        <w:drawing>
          <wp:inline distT="0" distB="0" distL="0" distR="0" wp14:anchorId="6758028F" wp14:editId="4C7207E6">
            <wp:extent cx="4140000" cy="3599737"/>
            <wp:effectExtent l="0" t="0" r="635"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 r="-4"/>
                    <a:stretch/>
                  </pic:blipFill>
                  <pic:spPr bwMode="auto">
                    <a:xfrm>
                      <a:off x="0" y="0"/>
                      <a:ext cx="414030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376EDB" w:rsidDel="00376EDB">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DF4EE8"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E2D3FA"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AF26A"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62A920"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FED138"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AD2BB5"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729AD7"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AB0D03"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1EFCEF"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A5CA6" w14:textId="77777777" w:rsidR="00B9576A" w:rsidRPr="00BF2E64" w:rsidRDefault="00B9576A" w:rsidP="00862D54">
            <w:pPr>
              <w:pStyle w:val="Tablehead"/>
            </w:pPr>
            <w:r>
              <w:t>1,4D</w:t>
            </w:r>
          </w:p>
        </w:tc>
      </w:tr>
      <w:tr w:rsidR="00B9576A" w:rsidRPr="00BF2E64" w14:paraId="505DF20E"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D470A9"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2C7A8"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E23DB6" w14:textId="77777777" w:rsidR="00B9576A" w:rsidRPr="00BF2E64" w:rsidRDefault="00B9576A" w:rsidP="00862D54">
            <w:pPr>
              <w:pStyle w:val="Tablehead"/>
            </w:pPr>
            <w:r w:rsidRPr="00BF2E64">
              <w:t>0,5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666C79"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5C3360"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2BC66A" w14:textId="77777777" w:rsidR="00B9576A" w:rsidRPr="00BF2E64" w:rsidRDefault="00B9576A" w:rsidP="00862D54">
            <w:pPr>
              <w:pStyle w:val="Tablehead"/>
            </w:pPr>
            <w:r w:rsidRPr="00BF2E64">
              <w:t>5,6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7907F" w14:textId="77777777" w:rsidR="00B9576A" w:rsidRPr="00BF2E64" w:rsidRDefault="00B9576A" w:rsidP="00862D54">
            <w:pPr>
              <w:pStyle w:val="Tablehead"/>
            </w:pPr>
            <w:r w:rsidRPr="00BF2E64">
              <w:t>11,2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F369F" w14:textId="77777777" w:rsidR="00B9576A" w:rsidRPr="00BF2E64" w:rsidRDefault="00B9576A" w:rsidP="00862D54">
            <w:pPr>
              <w:pStyle w:val="Tablehead"/>
            </w:pPr>
            <w:r w:rsidRPr="00BF2E64">
              <w:t>22,4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7F4D7A" w14:textId="77777777" w:rsidR="00B9576A" w:rsidRPr="00BF2E64" w:rsidRDefault="00B9576A" w:rsidP="00862D54">
            <w:pPr>
              <w:pStyle w:val="Tablehead"/>
            </w:pPr>
            <w:r w:rsidRPr="00BF2E64">
              <w:t>45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C0161" w14:textId="77777777" w:rsidR="00B9576A" w:rsidRPr="00BF2E64" w:rsidRDefault="00B9576A" w:rsidP="00862D54">
            <w:pPr>
              <w:pStyle w:val="Tablehead"/>
            </w:pPr>
            <w:r w:rsidRPr="00BF2E64">
              <w:t>63</w:t>
            </w:r>
          </w:p>
        </w:tc>
      </w:tr>
      <w:tr w:rsidR="00B9576A" w:rsidRPr="00BF2E64" w14:paraId="0D21D19D"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F1BDAD4" w14:textId="738070DE"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A6C564" w14:textId="2176E38B"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EF6704" w14:textId="77777777" w:rsidR="00B9576A" w:rsidRPr="00BF2E64" w:rsidRDefault="00B9576A" w:rsidP="000971FC">
            <w:pPr>
              <w:pStyle w:val="Tabletext2"/>
            </w:pPr>
            <w:r w:rsidRPr="00BF2E64">
              <w:t>25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FEE8E" w14:textId="77777777" w:rsidR="00B9576A" w:rsidRPr="00BF2E64" w:rsidRDefault="00B9576A" w:rsidP="000971FC">
            <w:pPr>
              <w:pStyle w:val="Tabletext2"/>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7F78DA" w14:textId="77777777" w:rsidR="00B9576A" w:rsidRPr="00BF2E64" w:rsidRDefault="00B9576A" w:rsidP="000971FC">
            <w:pPr>
              <w:pStyle w:val="Tabletext2"/>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C3709" w14:textId="77777777" w:rsidR="00B9576A" w:rsidRPr="00BF2E64" w:rsidRDefault="00B9576A" w:rsidP="000971FC">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E82738" w14:textId="77777777" w:rsidR="00B9576A" w:rsidRPr="00BF2E64" w:rsidRDefault="00B9576A" w:rsidP="000971FC">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3545BE" w14:textId="77777777" w:rsidR="00B9576A" w:rsidRPr="00BF2E64" w:rsidRDefault="00B9576A" w:rsidP="000971FC">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C15EEB" w14:textId="69041EBD" w:rsidR="00B9576A" w:rsidRPr="00BF2E64" w:rsidRDefault="00B9576A" w:rsidP="000971FC">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9632F7F" w14:textId="5E1C314B" w:rsidR="00B9576A" w:rsidRPr="00BF2E64" w:rsidRDefault="00B9576A" w:rsidP="000971FC">
            <w:pPr>
              <w:pStyle w:val="Tabletext2"/>
            </w:pPr>
            <w:r>
              <w:t>-</w:t>
            </w:r>
          </w:p>
        </w:tc>
      </w:tr>
      <w:tr w:rsidR="00B9576A" w:rsidRPr="00BF2E64" w14:paraId="0B331341"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5732988" w14:textId="7A9BF504" w:rsidR="00B9576A" w:rsidRPr="00BF2E64" w:rsidRDefault="00B9576A" w:rsidP="00C9385B">
            <w:pPr>
              <w:pStyle w:val="Tabletext"/>
            </w:pPr>
            <w:r>
              <w:t>PDV (S)</w:t>
            </w:r>
            <w:r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3AC6" w14:textId="4C139470" w:rsidR="00B9576A" w:rsidRPr="00BF2E64" w:rsidRDefault="00B9576A" w:rsidP="00C9385B">
            <w:pPr>
              <w:pStyle w:val="Tabletext2"/>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9474C7" w14:textId="77777777" w:rsidR="00B9576A" w:rsidRPr="00BF2E64" w:rsidRDefault="00B9576A" w:rsidP="000971FC">
            <w:pPr>
              <w:pStyle w:val="Tabletext2"/>
            </w:pPr>
            <w:r w:rsidRPr="00BF2E64">
              <w:t>20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50CEA2" w14:textId="77777777" w:rsidR="00B9576A" w:rsidRPr="00BF2E64" w:rsidRDefault="00B9576A" w:rsidP="000971FC">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13FC9B" w14:textId="77777777" w:rsidR="00B9576A" w:rsidRPr="00BF2E64" w:rsidRDefault="00B9576A" w:rsidP="000971FC">
            <w:pPr>
              <w:pStyle w:val="Tabletext2"/>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CECBC2" w14:textId="77777777" w:rsidR="00B9576A" w:rsidRPr="00BF2E64" w:rsidRDefault="00B9576A" w:rsidP="000971FC">
            <w:pPr>
              <w:pStyle w:val="Tabletext2"/>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6B984A" w14:textId="77777777" w:rsidR="00B9576A" w:rsidRPr="00BF2E64" w:rsidRDefault="00B9576A" w:rsidP="000971FC">
            <w:pPr>
              <w:pStyle w:val="Tabletext2"/>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BDF4F2" w14:textId="77777777" w:rsidR="00B9576A" w:rsidRPr="00BF2E64" w:rsidRDefault="00B9576A" w:rsidP="000971FC">
            <w:pPr>
              <w:pStyle w:val="Tabletext2"/>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6ACC3D" w14:textId="26325B70" w:rsidR="00B9576A" w:rsidRPr="00BF2E64" w:rsidRDefault="00B9576A" w:rsidP="000971FC">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2A48AE" w14:textId="74EAADDA" w:rsidR="00B9576A" w:rsidRPr="00BF2E64" w:rsidRDefault="00B9576A" w:rsidP="000971FC">
            <w:pPr>
              <w:pStyle w:val="Tabletext2"/>
            </w:pPr>
            <w:r>
              <w:t>100</w:t>
            </w:r>
          </w:p>
        </w:tc>
      </w:tr>
      <w:tr w:rsidR="00B9576A" w:rsidRPr="00BF2E64" w14:paraId="5360659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1766880" w14:textId="6A1C800D" w:rsidR="00B9576A" w:rsidRPr="00BF2E64" w:rsidRDefault="00B9576A" w:rsidP="00C9385B">
            <w:pPr>
              <w:pStyle w:val="Tabletext"/>
            </w:pPr>
            <w:r>
              <w:t>PDV (S)</w:t>
            </w:r>
            <w:r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3BFB4" w14:textId="77777777" w:rsidR="00B9576A" w:rsidRPr="00BF2E64" w:rsidRDefault="00B9576A" w:rsidP="00C9385B">
            <w:pPr>
              <w:pStyle w:val="Tabletext2"/>
            </w:pPr>
            <w:r w:rsidRPr="00BF2E64">
              <w:t>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2E47FD" w14:textId="77777777" w:rsidR="00B9576A" w:rsidRPr="00BF2E64" w:rsidRDefault="00B9576A" w:rsidP="000971FC">
            <w:pPr>
              <w:pStyle w:val="Tabletext2"/>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8C8875" w14:textId="77777777" w:rsidR="00B9576A" w:rsidRPr="00BF2E64" w:rsidRDefault="00B9576A" w:rsidP="000971FC">
            <w:pPr>
              <w:pStyle w:val="Tabletext2"/>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5BB84A" w14:textId="77777777" w:rsidR="00B9576A" w:rsidRPr="00BF2E64" w:rsidRDefault="00B9576A" w:rsidP="000971FC">
            <w:pPr>
              <w:pStyle w:val="Tabletext2"/>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B9A2D0" w14:textId="77777777" w:rsidR="00B9576A" w:rsidRPr="00BF2E64" w:rsidRDefault="00B9576A" w:rsidP="000971FC">
            <w:pPr>
              <w:pStyle w:val="Tabletext2"/>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A7B452" w14:textId="77777777" w:rsidR="00B9576A" w:rsidRPr="00BF2E64" w:rsidRDefault="00B9576A" w:rsidP="000971FC">
            <w:pPr>
              <w:pStyle w:val="Tabletext2"/>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BD6E74" w14:textId="77777777" w:rsidR="00B9576A" w:rsidRPr="00BF2E64" w:rsidRDefault="00B9576A" w:rsidP="000971FC">
            <w:pPr>
              <w:pStyle w:val="Tabletext2"/>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43289D" w14:textId="6269564D" w:rsidR="00B9576A" w:rsidRPr="00BF2E64" w:rsidRDefault="00B9576A" w:rsidP="000971FC">
            <w:pPr>
              <w:pStyle w:val="Tabletext2"/>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F79EC06" w14:textId="7E20B12B" w:rsidR="00B9576A" w:rsidRPr="00BF2E64" w:rsidRDefault="00B9576A" w:rsidP="000971FC">
            <w:pPr>
              <w:pStyle w:val="Tabletext2"/>
            </w:pPr>
            <w:r>
              <w:t>100</w:t>
            </w:r>
          </w:p>
        </w:tc>
      </w:tr>
      <w:tr w:rsidR="00B9576A" w:rsidRPr="00BF2E64" w14:paraId="7092153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272428" w14:textId="4739BFB9"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A2F07D"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F0E311" w14:textId="77777777" w:rsidR="00B9576A" w:rsidRPr="00BF2E64" w:rsidRDefault="00B9576A" w:rsidP="000971FC">
            <w:pPr>
              <w:pStyle w:val="Tabletext2"/>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440673" w14:textId="77777777" w:rsidR="00B9576A" w:rsidRPr="00BF2E64" w:rsidRDefault="00B9576A" w:rsidP="000971FC">
            <w:pPr>
              <w:pStyle w:val="Tabletext2"/>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B84C9B" w14:textId="77777777" w:rsidR="00B9576A" w:rsidRPr="00BF2E64" w:rsidRDefault="00B9576A" w:rsidP="000971FC">
            <w:pPr>
              <w:pStyle w:val="Tabletext2"/>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E5FC68D" w14:textId="77777777" w:rsidR="00B9576A" w:rsidRPr="00BF2E64" w:rsidRDefault="00B9576A" w:rsidP="000971FC">
            <w:pPr>
              <w:pStyle w:val="Tabletext2"/>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50ECD0" w14:textId="77777777" w:rsidR="00B9576A" w:rsidRPr="00BF2E64" w:rsidRDefault="00B9576A" w:rsidP="000971FC">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999606" w14:textId="77777777" w:rsidR="00B9576A" w:rsidRPr="00BF2E64" w:rsidRDefault="00B9576A" w:rsidP="000971FC">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1D08F8" w14:textId="0D7CF4DA" w:rsidR="00B9576A" w:rsidRPr="00BF2E64" w:rsidRDefault="00B9576A" w:rsidP="000971FC">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DF30E" w14:textId="0DC9FE1B" w:rsidR="00B9576A" w:rsidRPr="00BF2E64" w:rsidRDefault="00B9576A" w:rsidP="000971FC">
            <w:pPr>
              <w:pStyle w:val="Tabletext2"/>
            </w:pPr>
            <w:r>
              <w:t>-</w:t>
            </w:r>
          </w:p>
        </w:tc>
      </w:tr>
    </w:tbl>
    <w:p w14:paraId="73745287" w14:textId="77777777" w:rsidR="00B9576A" w:rsidRPr="00BF2E64" w:rsidRDefault="00B9576A" w:rsidP="00B9576A">
      <w:pPr>
        <w:ind w:firstLine="0"/>
        <w:jc w:val="left"/>
      </w:pPr>
    </w:p>
    <w:p w14:paraId="508F01DF" w14:textId="77777777" w:rsidR="00B9576A" w:rsidRPr="00BF2E64" w:rsidRDefault="00B9576A" w:rsidP="00C9385B">
      <w:pPr>
        <w:pStyle w:val="Heading5"/>
      </w:pPr>
      <w:r w:rsidRPr="00BF2E64">
        <w:t>Tipa lapa. Maisījums 0/32s</w:t>
      </w:r>
    </w:p>
    <w:p w14:paraId="1947B988" w14:textId="77777777" w:rsidR="00B9576A" w:rsidRPr="00BF2E64" w:rsidRDefault="00B9576A" w:rsidP="00B9576A">
      <w:r w:rsidRPr="00BF2E64">
        <w:t>Maisījums 0/32s jāparedz lietošanai, būvējot ceļus ar nesaistītu segumu.</w:t>
      </w:r>
    </w:p>
    <w:p w14:paraId="6FA550FF"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2115"/>
      </w:tblGrid>
      <w:tr w:rsidR="00B9576A" w:rsidRPr="00BF2E64" w14:paraId="7BE6B501" w14:textId="77777777" w:rsidTr="00017975">
        <w:trPr>
          <w:cantSplit/>
          <w:trHeight w:val="310"/>
          <w:jc w:val="right"/>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21487D" w14:textId="77777777" w:rsidR="00B9576A" w:rsidRPr="00BF2E64" w:rsidRDefault="00B9576A" w:rsidP="00862D54">
            <w:pPr>
              <w:pStyle w:val="Tablehead"/>
              <w:rPr>
                <w:vertAlign w:val="subscript"/>
              </w:rPr>
            </w:pPr>
            <w:r w:rsidRPr="00BF2E64">
              <w:t xml:space="preserve">AADT </w:t>
            </w:r>
            <w:r w:rsidRPr="00BF2E64">
              <w:rPr>
                <w:vertAlign w:val="subscript"/>
              </w:rPr>
              <w:t>j, pievestā</w:t>
            </w:r>
          </w:p>
        </w:tc>
      </w:tr>
      <w:tr w:rsidR="00B9576A" w:rsidRPr="00BF2E64" w14:paraId="167E778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AE025" w14:textId="77777777" w:rsidR="00B9576A" w:rsidRPr="00BF2E64" w:rsidRDefault="00B9576A" w:rsidP="00862D54">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5E428" w14:textId="77777777" w:rsidR="00B9576A" w:rsidRPr="00BF2E64" w:rsidRDefault="00B9576A" w:rsidP="00862D54">
            <w:pPr>
              <w:pStyle w:val="Tablehead"/>
            </w:pPr>
            <w:r w:rsidRPr="00BF2E64">
              <w:t>&gt;</w:t>
            </w:r>
            <w:r>
              <w:t xml:space="preserve"> </w:t>
            </w:r>
            <w:r w:rsidRPr="00BF2E64">
              <w:t>100</w:t>
            </w:r>
          </w:p>
        </w:tc>
      </w:tr>
      <w:tr w:rsidR="00B9576A" w:rsidRPr="00BF2E64" w14:paraId="2E74F28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D055D" w14:textId="77777777" w:rsidR="00B9576A" w:rsidRPr="00BF2E64" w:rsidRDefault="00B9576A" w:rsidP="00C9385B">
            <w:pPr>
              <w:pStyle w:val="Tabletext2"/>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3698C" w14:textId="77777777" w:rsidR="00B9576A" w:rsidRPr="00BF2E64" w:rsidRDefault="00B9576A" w:rsidP="00C9385B">
            <w:pPr>
              <w:pStyle w:val="Tabletext2"/>
            </w:pPr>
            <w:r w:rsidRPr="00BF2E64">
              <w:t>N-</w:t>
            </w:r>
            <w:r>
              <w:t>III</w:t>
            </w:r>
            <w:r w:rsidRPr="00BF2E64">
              <w:t xml:space="preserve"> klase</w:t>
            </w:r>
          </w:p>
        </w:tc>
      </w:tr>
    </w:tbl>
    <w:p w14:paraId="5788261D" w14:textId="77777777" w:rsidR="00B9576A" w:rsidRPr="00BF2E64" w:rsidRDefault="00B9576A" w:rsidP="00B9576A">
      <w:r w:rsidRPr="00BF2E64">
        <w:t>Nesaistītu minerālmateriālu maisījums</w:t>
      </w:r>
      <w:r>
        <w:t>:</w:t>
      </w:r>
    </w:p>
    <w:p w14:paraId="1D2B0BEA" w14:textId="77777777" w:rsidR="00B9576A" w:rsidRPr="00BF2E64" w:rsidRDefault="00B9576A" w:rsidP="00134196">
      <w:pPr>
        <w:pStyle w:val="Heading8"/>
        <w:rPr>
          <w:sz w:val="20"/>
        </w:rPr>
      </w:pPr>
      <w:bookmarkStart w:id="377" w:name="_Ref251243691"/>
      <w:r w:rsidRPr="00BF2E64">
        <w:t>tabula. Prasības 0/32s maisījuma īpašībām</w:t>
      </w:r>
      <w:bookmarkEnd w:id="377"/>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74E0A2"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A6B68"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77CB3" w14:textId="77777777" w:rsidR="00B9576A" w:rsidRPr="00BF2E64" w:rsidRDefault="00B9576A" w:rsidP="00862D54">
            <w:pPr>
              <w:pStyle w:val="Tablehead"/>
            </w:pPr>
            <w:r w:rsidRPr="00BF2E64">
              <w:t xml:space="preserve">Atsauce uz </w:t>
            </w:r>
          </w:p>
          <w:p w14:paraId="7657CC0C"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3BCD37"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3C7D57" w14:textId="77777777" w:rsidR="00B9576A" w:rsidRPr="00BF2E64" w:rsidRDefault="00B9576A" w:rsidP="00862D54">
            <w:pPr>
              <w:pStyle w:val="Tablehead"/>
            </w:pPr>
            <w:r w:rsidRPr="00BF2E64">
              <w:t>Prasība</w:t>
            </w:r>
          </w:p>
        </w:tc>
      </w:tr>
      <w:tr w:rsidR="00B9576A" w:rsidRPr="00BF2E64" w14:paraId="04AD3CA1" w14:textId="77777777" w:rsidTr="00017975">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7C02F"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AAFB"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F04C35"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84BBF" w14:textId="77777777" w:rsidR="00B9576A" w:rsidRPr="00BF2E64" w:rsidRDefault="00B9576A" w:rsidP="000971FC">
            <w:pPr>
              <w:pStyle w:val="Tabletext2"/>
              <w:rPr>
                <w:vertAlign w:val="subscript"/>
              </w:rPr>
            </w:pPr>
            <w:r w:rsidRPr="00BF2E64">
              <w:t>UF</w:t>
            </w:r>
            <w:r w:rsidRPr="00BF2E64">
              <w:rPr>
                <w:vertAlign w:val="subscript"/>
              </w:rPr>
              <w:t>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EA498" w14:textId="77777777" w:rsidR="00B9576A" w:rsidRPr="00BF2E64" w:rsidRDefault="00B9576A" w:rsidP="000971FC">
            <w:pPr>
              <w:pStyle w:val="Tabletext2"/>
            </w:pPr>
            <w:r w:rsidRPr="00BF2E64">
              <w:t>≤ 15</w:t>
            </w:r>
          </w:p>
        </w:tc>
      </w:tr>
      <w:tr w:rsidR="00B9576A" w:rsidRPr="00BF2E64" w14:paraId="6FD4364F" w14:textId="77777777" w:rsidTr="00017975">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FBA510"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4F80F9C"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7BA15F"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EAA136" w14:textId="77777777" w:rsidR="00B9576A" w:rsidRPr="00BF2E64" w:rsidRDefault="00B9576A" w:rsidP="000971FC">
            <w:pPr>
              <w:pStyle w:val="Tabletext2"/>
              <w:rPr>
                <w:vertAlign w:val="subscript"/>
              </w:rPr>
            </w:pPr>
            <w:r w:rsidRPr="00BF2E64">
              <w:t>LF</w:t>
            </w:r>
            <w:r w:rsidRPr="00BF2E64">
              <w:rPr>
                <w:vertAlign w:val="subscript"/>
              </w:rPr>
              <w:t>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77D71" w14:textId="77777777" w:rsidR="00B9576A" w:rsidRPr="00BF2E64" w:rsidRDefault="00B9576A" w:rsidP="000971FC">
            <w:pPr>
              <w:pStyle w:val="Tabletext2"/>
            </w:pPr>
            <w:r w:rsidRPr="00BF2E64">
              <w:t>≥ 4</w:t>
            </w:r>
          </w:p>
        </w:tc>
      </w:tr>
      <w:tr w:rsidR="00B9576A" w:rsidRPr="00BF2E64" w14:paraId="62999683"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461DF" w14:textId="77777777" w:rsidR="00B9576A" w:rsidRPr="00BF2E64" w:rsidRDefault="00B9576A" w:rsidP="00C9385B">
            <w:pPr>
              <w:pStyle w:val="Tabletext"/>
            </w:pPr>
            <w:r w:rsidRPr="00BF2E64">
              <w:t>Virsizmērs masas %</w:t>
            </w:r>
          </w:p>
          <w:p w14:paraId="639B7483" w14:textId="77777777" w:rsidR="00B9576A" w:rsidRPr="00BF2E64" w:rsidRDefault="00B9576A" w:rsidP="00C9385B">
            <w:pPr>
              <w:pStyle w:val="Tabletext"/>
            </w:pPr>
            <w:r w:rsidRPr="00BF2E64">
              <w:t>- daļiņu daudzums &lt; 32 mm</w:t>
            </w:r>
          </w:p>
          <w:p w14:paraId="5DD1B0E3" w14:textId="77777777" w:rsidR="00B9576A" w:rsidRPr="00BF2E64" w:rsidRDefault="00B9576A" w:rsidP="000971FC">
            <w:pPr>
              <w:pStyle w:val="Tabletext"/>
            </w:pPr>
            <w:r w:rsidRPr="00BF2E64">
              <w:t>- daļiņu daudzums &lt; 45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BD280"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750C4" w14:textId="77777777" w:rsidR="00B9576A" w:rsidRPr="00BF2E64" w:rsidRDefault="00B9576A" w:rsidP="000971FC">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F247FD" w14:textId="77777777" w:rsidR="00B9576A" w:rsidRPr="00BF2E64" w:rsidRDefault="00B9576A" w:rsidP="000971FC">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C0BE7B" w14:textId="77777777" w:rsidR="00B9576A" w:rsidRPr="00BF2E64" w:rsidRDefault="00B9576A" w:rsidP="000971FC">
            <w:pPr>
              <w:pStyle w:val="Tabletext2"/>
            </w:pPr>
          </w:p>
          <w:p w14:paraId="59583B0A" w14:textId="77777777" w:rsidR="00B9576A" w:rsidRPr="00BF2E64" w:rsidRDefault="00B9576A" w:rsidP="000971FC">
            <w:pPr>
              <w:pStyle w:val="Tabletext2"/>
            </w:pPr>
            <w:r w:rsidRPr="00BF2E64">
              <w:t>85 – 99</w:t>
            </w:r>
          </w:p>
          <w:p w14:paraId="28DDDDFA" w14:textId="77777777" w:rsidR="00B9576A" w:rsidRPr="00BF2E64" w:rsidRDefault="00B9576A" w:rsidP="000971FC">
            <w:pPr>
              <w:pStyle w:val="Tabletext2"/>
            </w:pPr>
            <w:r w:rsidRPr="00BF2E64">
              <w:t>100</w:t>
            </w:r>
          </w:p>
        </w:tc>
      </w:tr>
    </w:tbl>
    <w:p w14:paraId="392FFF80" w14:textId="77777777" w:rsidR="00B9576A" w:rsidRPr="00BF2E64" w:rsidRDefault="00B9576A" w:rsidP="00134196">
      <w:pPr>
        <w:pStyle w:val="Heading8"/>
      </w:pPr>
      <w:bookmarkStart w:id="378" w:name="_Ref251243694"/>
      <w:r w:rsidRPr="00BF2E64">
        <w:t>tabula. Prasības 0/32s maisījuma granulometriskajam sastāvam</w:t>
      </w:r>
      <w:bookmarkEnd w:id="378"/>
    </w:p>
    <w:p w14:paraId="01699829" w14:textId="1925FA0C"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4AFF1B62" w14:textId="77B2D27E" w:rsidR="00B9576A" w:rsidRPr="00BF2E64" w:rsidRDefault="00E01611" w:rsidP="00B9576A">
      <w:pPr>
        <w:jc w:val="right"/>
      </w:pPr>
      <w:bookmarkStart w:id="379" w:name="OLE_LINK44"/>
      <w:bookmarkEnd w:id="379"/>
      <w:r w:rsidRPr="00E01611">
        <w:rPr>
          <w:noProof/>
          <w:lang w:eastAsia="en-GB"/>
        </w:rPr>
        <w:drawing>
          <wp:inline distT="0" distB="0" distL="0" distR="0" wp14:anchorId="6A7C6AD8" wp14:editId="09112D0D">
            <wp:extent cx="4140000" cy="3599737"/>
            <wp:effectExtent l="0" t="0" r="635"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 r="-4"/>
                    <a:stretch/>
                  </pic:blipFill>
                  <pic:spPr bwMode="auto">
                    <a:xfrm>
                      <a:off x="0" y="0"/>
                      <a:ext cx="414030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052BC6" w:rsidDel="005120BE">
        <w:t xml:space="preserve"> </w:t>
      </w:r>
    </w:p>
    <w:tbl>
      <w:tblPr>
        <w:tblW w:w="0" w:type="auto"/>
        <w:tblInd w:w="3" w:type="dxa"/>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9576A" w:rsidRPr="00BF2E64" w14:paraId="4C43B49D" w14:textId="77777777" w:rsidTr="00017975">
        <w:trPr>
          <w:cantSplit/>
          <w:trHeight w:val="315"/>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CA6B2D" w14:textId="77777777" w:rsidR="00B9576A" w:rsidRPr="00BF2E64" w:rsidRDefault="00B9576A" w:rsidP="00862D54">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E63DA" w14:textId="77777777" w:rsidR="00B9576A" w:rsidRPr="00BF2E64" w:rsidRDefault="00B9576A" w:rsidP="00862D54">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99F79" w14:textId="77777777" w:rsidR="00B9576A" w:rsidRPr="00BF2E64" w:rsidRDefault="00B9576A" w:rsidP="00862D54">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7D9C5" w14:textId="77777777" w:rsidR="00B9576A" w:rsidRPr="00BF2E64" w:rsidRDefault="00B9576A" w:rsidP="00862D54">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6A3B4C" w14:textId="77777777" w:rsidR="00B9576A" w:rsidRPr="00BF2E64" w:rsidRDefault="00B9576A" w:rsidP="00862D54">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1BF8F" w14:textId="77777777" w:rsidR="00B9576A" w:rsidRPr="00BF2E64" w:rsidRDefault="00B9576A" w:rsidP="00862D54">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8878" w14:textId="77777777" w:rsidR="00B9576A" w:rsidRPr="00BF2E64" w:rsidRDefault="00B9576A" w:rsidP="00862D54">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56544A" w14:textId="77777777" w:rsidR="00B9576A" w:rsidRPr="00BF2E64" w:rsidRDefault="00B9576A" w:rsidP="00862D54">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EC558D" w14:textId="77777777" w:rsidR="00B9576A" w:rsidRPr="00BF2E64" w:rsidRDefault="00B9576A" w:rsidP="00862D54">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9AE4AE" w14:textId="77777777" w:rsidR="00B9576A" w:rsidRPr="00BF2E64" w:rsidRDefault="00B9576A" w:rsidP="00862D54">
            <w:pPr>
              <w:pStyle w:val="Tablehead"/>
            </w:pPr>
            <w:r w:rsidRPr="00BF2E64">
              <w:t>45</w:t>
            </w:r>
          </w:p>
        </w:tc>
      </w:tr>
      <w:tr w:rsidR="00B9576A" w:rsidRPr="00BF2E64" w14:paraId="702FF052" w14:textId="77777777" w:rsidTr="00017975">
        <w:trPr>
          <w:cantSplit/>
          <w:trHeight w:val="310"/>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74B6DC" w14:textId="1DCDAA1B" w:rsidR="00B9576A" w:rsidRPr="00BF2E64" w:rsidRDefault="00B9576A" w:rsidP="00C9385B">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980F3C" w14:textId="76039E0E" w:rsidR="00B9576A" w:rsidRPr="00BF2E64" w:rsidRDefault="00B9576A" w:rsidP="00C9385B">
            <w:pPr>
              <w:pStyle w:val="Tabletext2"/>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8D2732" w14:textId="77777777" w:rsidR="00B9576A" w:rsidRPr="00BF2E64" w:rsidRDefault="00B9576A" w:rsidP="000971FC">
            <w:pPr>
              <w:pStyle w:val="Tabletext2"/>
            </w:pPr>
            <w:r w:rsidRPr="00BF2E64">
              <w:t>35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257E0F" w14:textId="77777777" w:rsidR="00B9576A" w:rsidRPr="00BF2E64" w:rsidRDefault="00B9576A" w:rsidP="000971FC">
            <w:pPr>
              <w:pStyle w:val="Tabletext2"/>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1D792" w14:textId="77777777" w:rsidR="00B9576A" w:rsidRPr="00BF2E64" w:rsidRDefault="00B9576A" w:rsidP="000971FC">
            <w:pPr>
              <w:pStyle w:val="Tabletext2"/>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97D8E1" w14:textId="77777777" w:rsidR="00B9576A" w:rsidRPr="00BF2E64" w:rsidRDefault="00B9576A" w:rsidP="000971FC">
            <w:pPr>
              <w:pStyle w:val="Tabletext2"/>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67E53C" w14:textId="77777777" w:rsidR="00B9576A" w:rsidRPr="00BF2E64" w:rsidRDefault="00B9576A" w:rsidP="000971FC">
            <w:pPr>
              <w:pStyle w:val="Tabletext2"/>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D22328" w14:textId="77777777" w:rsidR="00B9576A" w:rsidRPr="00BF2E64" w:rsidRDefault="00B9576A" w:rsidP="000971FC">
            <w:pPr>
              <w:pStyle w:val="Tabletext2"/>
            </w:pPr>
            <w:r w:rsidRPr="00BF2E64">
              <w:t>85</w:t>
            </w:r>
          </w:p>
        </w:tc>
        <w:tc>
          <w:tcPr>
            <w:tcW w:w="78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9BB92E" w14:textId="03D36D89" w:rsidR="00B9576A" w:rsidRPr="00BF2E64" w:rsidRDefault="00B9576A" w:rsidP="000971FC">
            <w:pPr>
              <w:pStyle w:val="Tabletext2"/>
            </w:pPr>
            <w:r>
              <w:t>-</w:t>
            </w:r>
          </w:p>
        </w:tc>
        <w:tc>
          <w:tcPr>
            <w:tcW w:w="78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41BF918" w14:textId="611DCA5A" w:rsidR="00B9576A" w:rsidRPr="00BF2E64" w:rsidRDefault="00B9576A" w:rsidP="000971FC">
            <w:pPr>
              <w:pStyle w:val="Tabletext2"/>
            </w:pPr>
            <w:r>
              <w:t>-</w:t>
            </w:r>
          </w:p>
        </w:tc>
      </w:tr>
      <w:tr w:rsidR="00B9576A" w:rsidRPr="00BF2E64" w14:paraId="6F081469" w14:textId="77777777" w:rsidTr="00017975">
        <w:trPr>
          <w:cantSplit/>
          <w:trHeight w:val="280"/>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37B7D" w14:textId="4EE8D7A1" w:rsidR="00B9576A" w:rsidRPr="00BF2E64" w:rsidRDefault="00B9576A" w:rsidP="00C9385B">
            <w:pPr>
              <w:pStyle w:val="Tabletext"/>
            </w:pPr>
            <w:r>
              <w:t>PDV (S)</w:t>
            </w:r>
            <w:r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45546F" w14:textId="55A51BC5" w:rsidR="00B9576A" w:rsidRPr="00BF2E64" w:rsidRDefault="00B9576A" w:rsidP="00C9385B">
            <w:pPr>
              <w:pStyle w:val="Tabletext2"/>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C50111" w14:textId="77777777" w:rsidR="00B9576A" w:rsidRPr="00BF2E64" w:rsidRDefault="00B9576A" w:rsidP="000971FC">
            <w:pPr>
              <w:pStyle w:val="Tabletext2"/>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C69B61" w14:textId="77777777" w:rsidR="00B9576A" w:rsidRPr="00BF2E64" w:rsidRDefault="00B9576A" w:rsidP="000971FC">
            <w:pPr>
              <w:pStyle w:val="Tabletext2"/>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43A68A" w14:textId="77777777" w:rsidR="00B9576A" w:rsidRPr="00BF2E64" w:rsidRDefault="00B9576A" w:rsidP="000971FC">
            <w:pPr>
              <w:pStyle w:val="Tabletext2"/>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58CEDB" w14:textId="77777777" w:rsidR="00B9576A" w:rsidRPr="00BF2E64" w:rsidRDefault="00B9576A" w:rsidP="000971FC">
            <w:pPr>
              <w:pStyle w:val="Tabletext2"/>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046F6B" w14:textId="77777777" w:rsidR="00B9576A" w:rsidRPr="00BF2E64" w:rsidRDefault="00B9576A" w:rsidP="000971FC">
            <w:pPr>
              <w:pStyle w:val="Tabletext2"/>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3316C4" w14:textId="77777777" w:rsidR="00B9576A" w:rsidRPr="00BF2E64" w:rsidRDefault="00B9576A" w:rsidP="000971FC">
            <w:pPr>
              <w:pStyle w:val="Tabletext2"/>
            </w:pPr>
            <w:r w:rsidRPr="00BF2E64">
              <w:t>77</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FD2E34" w14:textId="3A273E11" w:rsidR="00B9576A" w:rsidRPr="00BF2E64" w:rsidRDefault="00B9576A" w:rsidP="000971FC">
            <w:pPr>
              <w:pStyle w:val="Tabletext2"/>
            </w:pPr>
            <w:r>
              <w:t>99</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E241ED" w14:textId="0E84E26D" w:rsidR="00B9576A" w:rsidRPr="00BF2E64" w:rsidRDefault="00B9576A" w:rsidP="000971FC">
            <w:pPr>
              <w:pStyle w:val="Tabletext2"/>
            </w:pPr>
            <w:r>
              <w:t>100</w:t>
            </w:r>
          </w:p>
        </w:tc>
      </w:tr>
      <w:tr w:rsidR="00B9576A" w:rsidRPr="00BF2E64" w14:paraId="5C6F80DC" w14:textId="77777777" w:rsidTr="00017975">
        <w:trPr>
          <w:cantSplit/>
          <w:trHeight w:val="280"/>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403EEE4" w14:textId="1AEF37AE" w:rsidR="00B9576A" w:rsidRPr="00BF2E64" w:rsidRDefault="00B9576A" w:rsidP="00C9385B">
            <w:pPr>
              <w:pStyle w:val="Tabletext"/>
            </w:pPr>
            <w:r>
              <w:t>PDV (S)</w:t>
            </w:r>
            <w:r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06649" w14:textId="6637DE02" w:rsidR="00B9576A" w:rsidRPr="00BF2E64" w:rsidRDefault="00B9576A" w:rsidP="00C9385B">
            <w:pPr>
              <w:pStyle w:val="Tabletext2"/>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90E6F9" w14:textId="77777777" w:rsidR="00B9576A" w:rsidRPr="00BF2E64" w:rsidRDefault="00B9576A" w:rsidP="000971FC">
            <w:pPr>
              <w:pStyle w:val="Tabletext2"/>
            </w:pPr>
            <w:r w:rsidRPr="00BF2E64">
              <w:t>10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F999DF" w14:textId="77777777" w:rsidR="00B9576A" w:rsidRPr="00BF2E64" w:rsidRDefault="00B9576A" w:rsidP="000971FC">
            <w:pPr>
              <w:pStyle w:val="Tabletext2"/>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9101CA" w14:textId="77777777" w:rsidR="00B9576A" w:rsidRPr="00BF2E64" w:rsidRDefault="00B9576A" w:rsidP="000971FC">
            <w:pPr>
              <w:pStyle w:val="Tabletext2"/>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FE6CF0" w14:textId="77777777" w:rsidR="00B9576A" w:rsidRPr="00BF2E64" w:rsidRDefault="00B9576A" w:rsidP="000971FC">
            <w:pPr>
              <w:pStyle w:val="Tabletext2"/>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602C4" w14:textId="77777777" w:rsidR="00B9576A" w:rsidRPr="00BF2E64" w:rsidRDefault="00B9576A" w:rsidP="000971FC">
            <w:pPr>
              <w:pStyle w:val="Tabletext2"/>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C4C8EF" w14:textId="77777777" w:rsidR="00B9576A" w:rsidRPr="00BF2E64" w:rsidRDefault="00B9576A" w:rsidP="000971FC">
            <w:pPr>
              <w:pStyle w:val="Tabletext2"/>
            </w:pPr>
            <w:r w:rsidRPr="00BF2E64">
              <w:t>63</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D4759" w14:textId="084CDDBA" w:rsidR="00B9576A" w:rsidRPr="00BF2E64" w:rsidRDefault="00B9576A" w:rsidP="000971FC">
            <w:pPr>
              <w:pStyle w:val="Tabletext2"/>
            </w:pPr>
            <w:r>
              <w:t>85</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98708F5" w14:textId="07E2EABC" w:rsidR="00B9576A" w:rsidRPr="00BF2E64" w:rsidRDefault="00B9576A" w:rsidP="000971FC">
            <w:pPr>
              <w:pStyle w:val="Tabletext2"/>
            </w:pPr>
            <w:r>
              <w:t>100</w:t>
            </w:r>
          </w:p>
        </w:tc>
      </w:tr>
      <w:tr w:rsidR="00B9576A" w:rsidRPr="00BF2E64" w14:paraId="5933D27F" w14:textId="77777777" w:rsidTr="00017975">
        <w:trPr>
          <w:cantSplit/>
          <w:trHeight w:val="280"/>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F5A4E" w14:textId="2753F0AF" w:rsidR="00B9576A" w:rsidRPr="00BF2E64" w:rsidRDefault="00B9576A" w:rsidP="00C9385B">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828C5" w14:textId="5A4540DD" w:rsidR="00B9576A" w:rsidRPr="00BF2E64" w:rsidRDefault="00B9576A" w:rsidP="00C9385B">
            <w:pPr>
              <w:pStyle w:val="Tabletext2"/>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B0DD84" w14:textId="77777777" w:rsidR="00B9576A" w:rsidRPr="00BF2E64" w:rsidRDefault="00B9576A" w:rsidP="000971FC">
            <w:pPr>
              <w:pStyle w:val="Tabletext2"/>
            </w:pPr>
            <w:r w:rsidRPr="00BF2E64">
              <w:t>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2EE385" w14:textId="77777777" w:rsidR="00B9576A" w:rsidRPr="00BF2E64" w:rsidRDefault="00B9576A" w:rsidP="000971FC">
            <w:pPr>
              <w:pStyle w:val="Tabletext2"/>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B6BF7" w14:textId="77777777" w:rsidR="00B9576A" w:rsidRPr="00BF2E64" w:rsidRDefault="00B9576A" w:rsidP="000971FC">
            <w:pPr>
              <w:pStyle w:val="Tabletext2"/>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C9A5F2" w14:textId="77777777" w:rsidR="00B9576A" w:rsidRPr="00BF2E64" w:rsidRDefault="00B9576A" w:rsidP="000971FC">
            <w:pPr>
              <w:pStyle w:val="Tabletext2"/>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FE5C5" w14:textId="77777777" w:rsidR="00B9576A" w:rsidRPr="00BF2E64" w:rsidRDefault="00B9576A" w:rsidP="000971FC">
            <w:pPr>
              <w:pStyle w:val="Tabletext2"/>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4E7A86" w14:textId="77777777" w:rsidR="00B9576A" w:rsidRPr="00BF2E64" w:rsidRDefault="00B9576A" w:rsidP="000971FC">
            <w:pPr>
              <w:pStyle w:val="Tabletext2"/>
            </w:pPr>
            <w:r w:rsidRPr="00BF2E64">
              <w:t>55</w:t>
            </w:r>
          </w:p>
        </w:tc>
        <w:tc>
          <w:tcPr>
            <w:tcW w:w="78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F5D37" w14:textId="2DD64F94" w:rsidR="00B9576A" w:rsidRPr="00BF2E64" w:rsidRDefault="00B9576A" w:rsidP="000971FC">
            <w:pPr>
              <w:pStyle w:val="Tabletext2"/>
            </w:pPr>
            <w:r>
              <w:t>-</w:t>
            </w:r>
          </w:p>
        </w:tc>
        <w:tc>
          <w:tcPr>
            <w:tcW w:w="78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7EE75" w14:textId="11B7ACD2" w:rsidR="00B9576A" w:rsidRPr="00BF2E64" w:rsidRDefault="00B9576A" w:rsidP="000971FC">
            <w:pPr>
              <w:pStyle w:val="Tabletext2"/>
            </w:pPr>
            <w:r>
              <w:t>-</w:t>
            </w:r>
          </w:p>
        </w:tc>
      </w:tr>
    </w:tbl>
    <w:p w14:paraId="341F43BB" w14:textId="77777777" w:rsidR="00B9576A" w:rsidRPr="00BF2E64" w:rsidRDefault="00B9576A" w:rsidP="00B9576A">
      <w:pPr>
        <w:ind w:firstLine="0"/>
        <w:jc w:val="left"/>
      </w:pPr>
    </w:p>
    <w:p w14:paraId="047CC582" w14:textId="77777777" w:rsidR="00B9576A" w:rsidRPr="00BF2E64" w:rsidRDefault="00B9576A" w:rsidP="00C9385B">
      <w:pPr>
        <w:pStyle w:val="Heading5"/>
      </w:pPr>
      <w:r w:rsidRPr="00BF2E64">
        <w:lastRenderedPageBreak/>
        <w:t>Tipa lapa. Maisījums 0/16</w:t>
      </w:r>
    </w:p>
    <w:p w14:paraId="41B1B7C3" w14:textId="77777777" w:rsidR="00B9576A" w:rsidRDefault="00B9576A" w:rsidP="00B9576A">
      <w:r w:rsidRPr="00BF2E64">
        <w:t>Maisījums 0/16 jāparedz lietošanai, būvējot ceļus ar nesaistītu segumu.</w:t>
      </w:r>
    </w:p>
    <w:p w14:paraId="59E37BC5" w14:textId="77777777" w:rsidR="00B9576A" w:rsidRPr="0089300D"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2115"/>
      </w:tblGrid>
      <w:tr w:rsidR="00B9576A" w:rsidRPr="00BF2E64" w14:paraId="102D64A0" w14:textId="77777777" w:rsidTr="00017975">
        <w:trPr>
          <w:cantSplit/>
          <w:trHeight w:val="310"/>
          <w:jc w:val="right"/>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01CCC" w14:textId="77777777" w:rsidR="00B9576A" w:rsidRPr="00BF2E64" w:rsidRDefault="00B9576A" w:rsidP="00862D54">
            <w:pPr>
              <w:pStyle w:val="Tablehead"/>
              <w:rPr>
                <w:vertAlign w:val="subscript"/>
              </w:rPr>
            </w:pPr>
            <w:r w:rsidRPr="00BF2E64">
              <w:t xml:space="preserve">AADT </w:t>
            </w:r>
            <w:r w:rsidRPr="00BF2E64">
              <w:rPr>
                <w:vertAlign w:val="subscript"/>
              </w:rPr>
              <w:t>j, pievestā</w:t>
            </w:r>
          </w:p>
        </w:tc>
      </w:tr>
      <w:tr w:rsidR="00B9576A" w:rsidRPr="00BF2E64" w14:paraId="13DD707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A0F8A" w14:textId="77777777" w:rsidR="00B9576A" w:rsidRPr="00BF2E64" w:rsidRDefault="00B9576A" w:rsidP="00862D54">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2EA90" w14:textId="77777777" w:rsidR="00B9576A" w:rsidRPr="00BF2E64" w:rsidRDefault="00B9576A" w:rsidP="00862D54">
            <w:pPr>
              <w:pStyle w:val="Tablehead"/>
            </w:pPr>
            <w:r w:rsidRPr="00BF2E64">
              <w:t>&gt;</w:t>
            </w:r>
            <w:r>
              <w:t xml:space="preserve"> </w:t>
            </w:r>
            <w:r w:rsidRPr="00BF2E64">
              <w:t>100</w:t>
            </w:r>
          </w:p>
        </w:tc>
      </w:tr>
      <w:tr w:rsidR="00B9576A" w:rsidRPr="00BF2E64" w14:paraId="0A75252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FD953" w14:textId="77777777" w:rsidR="00B9576A" w:rsidRPr="00BF2E64" w:rsidRDefault="00B9576A" w:rsidP="00C9385B">
            <w:pPr>
              <w:pStyle w:val="Tabletext2"/>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10E10" w14:textId="77777777" w:rsidR="00B9576A" w:rsidRPr="00BF2E64" w:rsidRDefault="00B9576A" w:rsidP="00C9385B">
            <w:pPr>
              <w:pStyle w:val="Tabletext2"/>
            </w:pPr>
            <w:r w:rsidRPr="00BF2E64">
              <w:t>N-</w:t>
            </w:r>
            <w:r>
              <w:t>III</w:t>
            </w:r>
            <w:r w:rsidRPr="00BF2E64">
              <w:t xml:space="preserve"> klase</w:t>
            </w:r>
          </w:p>
        </w:tc>
      </w:tr>
    </w:tbl>
    <w:p w14:paraId="4B1FED03" w14:textId="77777777" w:rsidR="00B9576A" w:rsidRPr="00BF2E64" w:rsidRDefault="00B9576A" w:rsidP="00B9576A">
      <w:r w:rsidRPr="00BF2E64">
        <w:t>Nesaistītu minerālmateriālu maisījums</w:t>
      </w:r>
      <w:r>
        <w:t>:</w:t>
      </w:r>
    </w:p>
    <w:p w14:paraId="22D478BD" w14:textId="77777777" w:rsidR="00B9576A" w:rsidRPr="00BF2E64" w:rsidRDefault="00B9576A" w:rsidP="00134196">
      <w:pPr>
        <w:pStyle w:val="Heading8"/>
        <w:rPr>
          <w:sz w:val="20"/>
        </w:rPr>
      </w:pPr>
      <w:bookmarkStart w:id="380" w:name="_Ref251243697"/>
      <w:r w:rsidRPr="00BF2E64">
        <w:t>tabula. Prasības 0/16 maisījuma īpašībām</w:t>
      </w:r>
      <w:bookmarkEnd w:id="380"/>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28ACAC"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1D4C"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1CC24" w14:textId="77777777" w:rsidR="00B9576A" w:rsidRPr="00BF2E64" w:rsidRDefault="00B9576A" w:rsidP="00862D54">
            <w:pPr>
              <w:pStyle w:val="Tablehead"/>
            </w:pPr>
            <w:r w:rsidRPr="00BF2E64">
              <w:t xml:space="preserve">Atsauce uz </w:t>
            </w:r>
          </w:p>
          <w:p w14:paraId="093171A0"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E0B3DB"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0C341" w14:textId="77777777" w:rsidR="00B9576A" w:rsidRPr="00BF2E64" w:rsidRDefault="00B9576A" w:rsidP="00862D54">
            <w:pPr>
              <w:pStyle w:val="Tablehead"/>
            </w:pPr>
            <w:r w:rsidRPr="00BF2E64">
              <w:t>Prasība</w:t>
            </w:r>
          </w:p>
        </w:tc>
      </w:tr>
      <w:tr w:rsidR="00B9576A" w:rsidRPr="00BF2E64" w14:paraId="24BA5F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2FE6F"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7C529"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391C2"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B8D7A" w14:textId="77777777" w:rsidR="00B9576A" w:rsidRPr="00BF2E64" w:rsidRDefault="00B9576A" w:rsidP="000971FC">
            <w:pPr>
              <w:pStyle w:val="Tabletext2"/>
              <w:rPr>
                <w:vertAlign w:val="subscript"/>
              </w:rPr>
            </w:pPr>
            <w:r w:rsidRPr="00BF2E64">
              <w:t>UF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F5E88" w14:textId="77777777" w:rsidR="00B9576A" w:rsidRPr="00BF2E64" w:rsidRDefault="00B9576A" w:rsidP="000971FC">
            <w:pPr>
              <w:pStyle w:val="Tabletext2"/>
            </w:pPr>
            <w:r w:rsidRPr="00BF2E64">
              <w:t>≤ 20</w:t>
            </w:r>
          </w:p>
        </w:tc>
      </w:tr>
      <w:tr w:rsidR="00B9576A" w:rsidRPr="00BF2E64" w14:paraId="4D25CB50" w14:textId="77777777" w:rsidTr="00017975">
        <w:trPr>
          <w:cantSplit/>
          <w:trHeight w:val="43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F80226"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72486"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115C8"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6D38C0" w14:textId="77777777" w:rsidR="00B9576A" w:rsidRPr="00BF2E64" w:rsidRDefault="00B9576A" w:rsidP="000971FC">
            <w:pPr>
              <w:pStyle w:val="Tabletext2"/>
              <w:rPr>
                <w:vertAlign w:val="subscript"/>
              </w:rPr>
            </w:pPr>
            <w:r w:rsidRPr="00BF2E64">
              <w:t>LF</w:t>
            </w:r>
            <w:r w:rsidRPr="00BF2E64">
              <w:rPr>
                <w:vertAlign w:val="subscript"/>
              </w:rPr>
              <w:t>8</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70634" w14:textId="77777777" w:rsidR="00B9576A" w:rsidRPr="00BF2E64" w:rsidRDefault="00B9576A" w:rsidP="000971FC">
            <w:pPr>
              <w:pStyle w:val="Tabletext2"/>
            </w:pPr>
            <w:r w:rsidRPr="00BF2E64">
              <w:t>≥ 8</w:t>
            </w:r>
          </w:p>
        </w:tc>
      </w:tr>
      <w:tr w:rsidR="00B9576A" w:rsidRPr="00BF2E64" w14:paraId="03F6BDF4" w14:textId="77777777" w:rsidTr="00017975">
        <w:trPr>
          <w:cantSplit/>
          <w:trHeight w:val="71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F58E69" w14:textId="77777777" w:rsidR="00B9576A" w:rsidRPr="00BF2E64" w:rsidRDefault="00B9576A" w:rsidP="00C9385B">
            <w:pPr>
              <w:pStyle w:val="Tabletext"/>
            </w:pPr>
            <w:r w:rsidRPr="00BF2E64">
              <w:t>Virsizmērs masas %</w:t>
            </w:r>
          </w:p>
          <w:p w14:paraId="10651D87" w14:textId="77777777" w:rsidR="00B9576A" w:rsidRPr="00BF2E64" w:rsidRDefault="00B9576A" w:rsidP="00C9385B">
            <w:pPr>
              <w:pStyle w:val="Tabletext"/>
            </w:pPr>
            <w:r w:rsidRPr="00BF2E64">
              <w:t>- daļiņu daudzums &lt; 16 mm</w:t>
            </w:r>
          </w:p>
          <w:p w14:paraId="122A6D2F" w14:textId="77777777" w:rsidR="00B9576A" w:rsidRPr="00BF2E64" w:rsidRDefault="00B9576A" w:rsidP="000971FC">
            <w:pPr>
              <w:pStyle w:val="Tabletext"/>
            </w:pPr>
            <w:r w:rsidRPr="00BF2E64">
              <w:t>- daļiņu daudzums &lt; 22,4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AB4CD7"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F8063" w14:textId="77777777" w:rsidR="00B9576A" w:rsidRPr="00BF2E64" w:rsidRDefault="00B9576A" w:rsidP="000971FC">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D3D37" w14:textId="77777777" w:rsidR="00B9576A" w:rsidRPr="00BF2E64" w:rsidRDefault="00B9576A" w:rsidP="000971FC">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257D3" w14:textId="77777777" w:rsidR="00B9576A" w:rsidRPr="00BF2E64" w:rsidRDefault="00B9576A" w:rsidP="000971FC">
            <w:pPr>
              <w:pStyle w:val="Tabletext2"/>
            </w:pPr>
          </w:p>
          <w:p w14:paraId="5A700242" w14:textId="77777777" w:rsidR="00B9576A" w:rsidRPr="00BF2E64" w:rsidRDefault="00B9576A" w:rsidP="000971FC">
            <w:pPr>
              <w:pStyle w:val="Tabletext2"/>
            </w:pPr>
            <w:r w:rsidRPr="00BF2E64">
              <w:t>85 – 99</w:t>
            </w:r>
          </w:p>
          <w:p w14:paraId="16137831" w14:textId="77777777" w:rsidR="00B9576A" w:rsidRPr="00BF2E64" w:rsidRDefault="00B9576A" w:rsidP="000971FC">
            <w:pPr>
              <w:pStyle w:val="Tabletext2"/>
            </w:pPr>
            <w:r w:rsidRPr="00BF2E64">
              <w:t>100</w:t>
            </w:r>
          </w:p>
        </w:tc>
      </w:tr>
    </w:tbl>
    <w:p w14:paraId="2BE1FE6D" w14:textId="77777777" w:rsidR="00B9576A" w:rsidRPr="00BF2E64" w:rsidRDefault="00B9576A" w:rsidP="00134196">
      <w:pPr>
        <w:pStyle w:val="Heading8"/>
      </w:pPr>
      <w:bookmarkStart w:id="381" w:name="_Ref251243699"/>
      <w:r w:rsidRPr="00BF2E64">
        <w:t>tabula. Prasības 0/16 maisījuma granulometriskajam sastāvam</w:t>
      </w:r>
      <w:bookmarkEnd w:id="381"/>
    </w:p>
    <w:p w14:paraId="17EA6BB3" w14:textId="4E6DB5C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7326C2D" w14:textId="179C7749" w:rsidR="00B9576A" w:rsidRPr="00BF2E64" w:rsidRDefault="00E01611" w:rsidP="00B9576A">
      <w:pPr>
        <w:jc w:val="right"/>
      </w:pPr>
      <w:r w:rsidRPr="00E01611">
        <w:rPr>
          <w:noProof/>
          <w:lang w:eastAsia="en-GB"/>
        </w:rPr>
        <w:drawing>
          <wp:inline distT="0" distB="0" distL="0" distR="0" wp14:anchorId="35694056" wp14:editId="1D816330">
            <wp:extent cx="4140000" cy="3599737"/>
            <wp:effectExtent l="0" t="0" r="635"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 r="-4"/>
                    <a:stretch/>
                  </pic:blipFill>
                  <pic:spPr bwMode="auto">
                    <a:xfrm>
                      <a:off x="0" y="0"/>
                      <a:ext cx="414030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315E4C" w:rsidDel="00004B0C">
        <w:t xml:space="preserve"> </w:t>
      </w:r>
    </w:p>
    <w:tbl>
      <w:tblPr>
        <w:tblW w:w="0" w:type="auto"/>
        <w:tblInd w:w="3" w:type="dxa"/>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017975">
        <w:trPr>
          <w:cantSplit/>
          <w:trHeight w:val="310"/>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CAC07" w14:textId="77777777" w:rsidR="00B9576A" w:rsidRPr="00BF2E64" w:rsidRDefault="00B9576A" w:rsidP="00862D54">
            <w:pPr>
              <w:pStyle w:val="Tablehead"/>
            </w:pPr>
            <w:r>
              <w:t>Sieti</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104C6D" w14:textId="77777777" w:rsidR="00B9576A" w:rsidRPr="00BF2E64" w:rsidRDefault="00B9576A" w:rsidP="00862D54">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50E12B" w14:textId="77777777" w:rsidR="00B9576A" w:rsidRPr="00BF2E64" w:rsidRDefault="00B9576A" w:rsidP="00862D54">
            <w:pPr>
              <w:pStyle w:val="Tablehead"/>
            </w:pPr>
            <w:r>
              <w:t>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DAF3DB" w14:textId="77777777" w:rsidR="00B9576A" w:rsidRPr="00BF2E64" w:rsidRDefault="00B9576A" w:rsidP="00862D54">
            <w:pPr>
              <w:pStyle w:val="Tablehead"/>
            </w:pPr>
            <w:r>
              <w:t>E</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C9EC1B" w14:textId="77777777" w:rsidR="00B9576A" w:rsidRPr="00BF2E64" w:rsidRDefault="00B9576A" w:rsidP="00862D54">
            <w:pPr>
              <w:pStyle w:val="Tablehead"/>
            </w:pPr>
            <w:r>
              <w:t>C</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738F97" w14:textId="77777777" w:rsidR="00B9576A" w:rsidRPr="00BF2E64" w:rsidRDefault="00B9576A" w:rsidP="00862D54">
            <w:pPr>
              <w:pStyle w:val="Tablehead"/>
            </w:pPr>
            <w:r>
              <w:t>B</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586E25" w14:textId="77777777" w:rsidR="00B9576A" w:rsidRPr="00BF2E64" w:rsidRDefault="00B9576A" w:rsidP="00862D54">
            <w:pPr>
              <w:pStyle w:val="Tablehead"/>
            </w:pPr>
            <w:r>
              <w:t>A</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6568F" w14:textId="77777777" w:rsidR="00B9576A" w:rsidRPr="00BF2E64" w:rsidRDefault="00B9576A" w:rsidP="00862D54">
            <w:pPr>
              <w:pStyle w:val="Tablehead"/>
            </w:pPr>
            <w:r>
              <w:t>D</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392FA" w14:textId="77777777" w:rsidR="00B9576A" w:rsidRPr="00BF2E64" w:rsidRDefault="00B9576A" w:rsidP="00862D54">
            <w:pPr>
              <w:pStyle w:val="Tablehead"/>
            </w:pPr>
          </w:p>
        </w:tc>
      </w:tr>
      <w:tr w:rsidR="00B9576A" w:rsidRPr="00BF2E64" w14:paraId="1CF9C865" w14:textId="77777777" w:rsidTr="00017975">
        <w:trPr>
          <w:cantSplit/>
          <w:trHeight w:val="310"/>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0671B" w14:textId="77777777" w:rsidR="00B9576A" w:rsidRPr="00BF2E64" w:rsidRDefault="00B9576A" w:rsidP="00862D54">
            <w:pPr>
              <w:pStyle w:val="Tablehead"/>
            </w:pPr>
            <w:r w:rsidRPr="00BF2E64">
              <w:t>Sieti, mm</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703620" w14:textId="77777777" w:rsidR="00B9576A" w:rsidRPr="00BF2E64" w:rsidRDefault="00B9576A" w:rsidP="00862D54">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92FC3" w14:textId="77777777" w:rsidR="00B9576A" w:rsidRPr="00BF2E64" w:rsidRDefault="00B9576A" w:rsidP="00862D54">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9FFEA" w14:textId="77777777" w:rsidR="00B9576A" w:rsidRPr="00BF2E64" w:rsidRDefault="00B9576A" w:rsidP="00862D54">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B9711" w14:textId="77777777" w:rsidR="00B9576A" w:rsidRPr="00BF2E64" w:rsidRDefault="00B9576A" w:rsidP="00862D54">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F1F98" w14:textId="77777777" w:rsidR="00B9576A" w:rsidRPr="00BF2E64" w:rsidRDefault="00B9576A" w:rsidP="00862D54">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FC01CE" w14:textId="77777777" w:rsidR="00B9576A" w:rsidRPr="00BF2E64" w:rsidRDefault="00B9576A" w:rsidP="00862D54">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DE11C8" w14:textId="77777777" w:rsidR="00B9576A" w:rsidRPr="00BF2E64" w:rsidRDefault="00B9576A" w:rsidP="00862D54">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E63F" w14:textId="77777777" w:rsidR="00B9576A" w:rsidRPr="00BF2E64" w:rsidRDefault="00B9576A" w:rsidP="00862D54">
            <w:pPr>
              <w:pStyle w:val="Tablehead"/>
            </w:pPr>
            <w:r w:rsidRPr="00BF2E64">
              <w:t>22,4</w:t>
            </w:r>
          </w:p>
        </w:tc>
      </w:tr>
      <w:tr w:rsidR="00B9576A" w:rsidRPr="00BF2E64" w14:paraId="20B57219" w14:textId="77777777" w:rsidTr="00017975">
        <w:trPr>
          <w:cantSplit/>
          <w:trHeight w:val="310"/>
        </w:trPr>
        <w:tc>
          <w:tcPr>
            <w:tcW w:w="183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898570" w14:textId="75254068" w:rsidR="00B9576A" w:rsidRPr="00BF2E64" w:rsidRDefault="00B9576A" w:rsidP="00C9385B">
            <w:pPr>
              <w:pStyle w:val="Tabletext"/>
            </w:pPr>
            <w:r>
              <w:t>Kopējais</w:t>
            </w:r>
            <w:r w:rsidRPr="00BF2E64">
              <w:t xml:space="preserve"> maks. %</w:t>
            </w:r>
          </w:p>
        </w:tc>
        <w:tc>
          <w:tcPr>
            <w:tcW w:w="8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D0DCBF" w14:textId="3124DBFB" w:rsidR="00B9576A" w:rsidRPr="00BF2E64" w:rsidRDefault="00B9576A" w:rsidP="00C9385B">
            <w:pPr>
              <w:pStyle w:val="Tabletext2"/>
            </w:pPr>
            <w:r>
              <w:t>-</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B17B08" w14:textId="77777777" w:rsidR="00B9576A" w:rsidRPr="00BF2E64" w:rsidRDefault="00B9576A" w:rsidP="000971FC">
            <w:pPr>
              <w:pStyle w:val="Tabletext2"/>
            </w:pPr>
            <w:r w:rsidRPr="00BF2E64">
              <w:t>40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C9AE43" w14:textId="77777777" w:rsidR="00B9576A" w:rsidRPr="00BF2E64" w:rsidRDefault="00B9576A" w:rsidP="000971FC">
            <w:pPr>
              <w:pStyle w:val="Tabletext2"/>
            </w:pPr>
            <w:r w:rsidRPr="00BF2E64">
              <w:t>47</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2EF757" w14:textId="77777777" w:rsidR="00B9576A" w:rsidRPr="00BF2E64" w:rsidRDefault="00B9576A" w:rsidP="000971FC">
            <w:pPr>
              <w:pStyle w:val="Tabletext2"/>
            </w:pPr>
            <w:r w:rsidRPr="00BF2E64">
              <w:t>60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D38485" w14:textId="77777777" w:rsidR="00B9576A" w:rsidRPr="00BF2E64" w:rsidRDefault="00B9576A" w:rsidP="000971FC">
            <w:pPr>
              <w:pStyle w:val="Tabletext2"/>
            </w:pPr>
            <w:r w:rsidRPr="00BF2E64">
              <w:t>68</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FB9D6" w14:textId="77777777" w:rsidR="00B9576A" w:rsidRPr="00BF2E64" w:rsidRDefault="00B9576A" w:rsidP="000971FC">
            <w:pPr>
              <w:pStyle w:val="Tabletext2"/>
            </w:pPr>
            <w:r w:rsidRPr="00BF2E64">
              <w:t>85</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D90037" w14:textId="6E17EBF2" w:rsidR="00B9576A" w:rsidRPr="00BF2E64" w:rsidRDefault="00B9576A" w:rsidP="000971FC">
            <w:pPr>
              <w:pStyle w:val="Tabletext2"/>
            </w:pPr>
            <w:r>
              <w:t>-</w:t>
            </w:r>
          </w:p>
        </w:tc>
        <w:tc>
          <w:tcPr>
            <w:tcW w:w="8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E9FDAB" w14:textId="26C392DC" w:rsidR="00B9576A" w:rsidRPr="00BF2E64" w:rsidRDefault="00B9576A" w:rsidP="000971FC">
            <w:pPr>
              <w:pStyle w:val="Tabletext2"/>
            </w:pPr>
            <w:r>
              <w:t>-</w:t>
            </w:r>
          </w:p>
        </w:tc>
      </w:tr>
      <w:tr w:rsidR="00B9576A" w:rsidRPr="00BF2E64" w14:paraId="290942D2" w14:textId="77777777" w:rsidTr="00017975">
        <w:trPr>
          <w:cantSplit/>
          <w:trHeight w:val="280"/>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E6EEFD" w14:textId="37E5C3C9" w:rsidR="00B9576A" w:rsidRPr="00BF2E64" w:rsidRDefault="00B9576A" w:rsidP="00C9385B">
            <w:pPr>
              <w:pStyle w:val="Tabletext"/>
            </w:pPr>
            <w:r>
              <w:t>PDV (S)</w:t>
            </w:r>
            <w:r w:rsidRPr="00BF2E64">
              <w:t xml:space="preserve"> maks.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6B4BCF" w14:textId="77777777" w:rsidR="00B9576A" w:rsidRPr="00BF2E64" w:rsidRDefault="00B9576A" w:rsidP="00C9385B">
            <w:pPr>
              <w:pStyle w:val="Tabletext2"/>
            </w:pPr>
            <w:r w:rsidRPr="00BF2E64">
              <w:t>15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480D41" w14:textId="77777777" w:rsidR="00B9576A" w:rsidRPr="00BF2E64" w:rsidRDefault="00B9576A" w:rsidP="000971FC">
            <w:pPr>
              <w:pStyle w:val="Tabletext2"/>
            </w:pPr>
            <w:r w:rsidRPr="00BF2E64">
              <w:t>35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315445" w14:textId="77777777" w:rsidR="00B9576A" w:rsidRPr="00BF2E64" w:rsidRDefault="00B9576A" w:rsidP="000971FC">
            <w:pPr>
              <w:pStyle w:val="Tabletext2"/>
            </w:pPr>
            <w:r w:rsidRPr="00BF2E64">
              <w:t>40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7ADD38" w14:textId="77777777" w:rsidR="00B9576A" w:rsidRPr="00BF2E64" w:rsidRDefault="00B9576A" w:rsidP="000971FC">
            <w:pPr>
              <w:pStyle w:val="Tabletext2"/>
            </w:pPr>
            <w:r w:rsidRPr="00BF2E64">
              <w:t>52</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57474" w14:textId="77777777" w:rsidR="00B9576A" w:rsidRPr="00BF2E64" w:rsidRDefault="00B9576A" w:rsidP="000971FC">
            <w:pPr>
              <w:pStyle w:val="Tabletext2"/>
            </w:pPr>
            <w:r w:rsidRPr="00BF2E64">
              <w:t>60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4815" w14:textId="77777777" w:rsidR="00B9576A" w:rsidRPr="00BF2E64" w:rsidRDefault="00B9576A" w:rsidP="000971FC">
            <w:pPr>
              <w:pStyle w:val="Tabletext2"/>
            </w:pPr>
            <w:r w:rsidRPr="00BF2E64">
              <w:t>77</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C6FB1D" w14:textId="0494C2E6" w:rsidR="00B9576A" w:rsidRPr="00BF2E64" w:rsidRDefault="00B9576A" w:rsidP="000971FC">
            <w:pPr>
              <w:pStyle w:val="Tabletext2"/>
            </w:pPr>
            <w:r>
              <w:t>99</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F9C44D3" w14:textId="5A05B2F7" w:rsidR="00B9576A" w:rsidRPr="00BF2E64" w:rsidRDefault="00B9576A" w:rsidP="000971FC">
            <w:pPr>
              <w:pStyle w:val="Tabletext2"/>
            </w:pPr>
            <w:r>
              <w:t>100</w:t>
            </w:r>
          </w:p>
        </w:tc>
      </w:tr>
      <w:tr w:rsidR="00B9576A" w:rsidRPr="00BF2E64" w14:paraId="29138CD3" w14:textId="77777777" w:rsidTr="00017975">
        <w:trPr>
          <w:cantSplit/>
          <w:trHeight w:val="280"/>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5548FB" w14:textId="27AF9D86" w:rsidR="00B9576A" w:rsidRPr="00BF2E64" w:rsidRDefault="00B9576A" w:rsidP="00C9385B">
            <w:pPr>
              <w:pStyle w:val="Tabletext"/>
            </w:pPr>
            <w:r>
              <w:t>PDV (S)</w:t>
            </w:r>
            <w:r w:rsidRPr="00BF2E64">
              <w:t xml:space="preserve"> min.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DDA517" w14:textId="77777777" w:rsidR="00B9576A" w:rsidRPr="00BF2E64" w:rsidRDefault="00B9576A" w:rsidP="00C9385B">
            <w:pPr>
              <w:pStyle w:val="Tabletext2"/>
            </w:pPr>
            <w:r w:rsidRPr="00BF2E64">
              <w:t>8</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135061" w14:textId="77777777" w:rsidR="00B9576A" w:rsidRPr="00BF2E64" w:rsidRDefault="00B9576A" w:rsidP="000971FC">
            <w:pPr>
              <w:pStyle w:val="Tabletext2"/>
            </w:pPr>
            <w:r w:rsidRPr="00BF2E64">
              <w:t>14</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FF57BB" w14:textId="77777777" w:rsidR="00B9576A" w:rsidRPr="00BF2E64" w:rsidRDefault="00B9576A" w:rsidP="000971FC">
            <w:pPr>
              <w:pStyle w:val="Tabletext2"/>
            </w:pPr>
            <w:r w:rsidRPr="00BF2E64">
              <w:t>23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D56725" w14:textId="77777777" w:rsidR="00B9576A" w:rsidRPr="00BF2E64" w:rsidRDefault="00B9576A" w:rsidP="000971FC">
            <w:pPr>
              <w:pStyle w:val="Tabletext2"/>
            </w:pPr>
            <w:r w:rsidRPr="00BF2E64">
              <w:t>30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E2B17C" w14:textId="77777777" w:rsidR="00B9576A" w:rsidRPr="00BF2E64" w:rsidRDefault="00B9576A" w:rsidP="000971FC">
            <w:pPr>
              <w:pStyle w:val="Tabletext2"/>
            </w:pPr>
            <w:r w:rsidRPr="00BF2E64">
              <w:t>43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BFC0FB" w14:textId="77777777" w:rsidR="00B9576A" w:rsidRPr="00BF2E64" w:rsidRDefault="00B9576A" w:rsidP="000971FC">
            <w:pPr>
              <w:pStyle w:val="Tabletext2"/>
            </w:pPr>
            <w:r w:rsidRPr="00BF2E64">
              <w:t>63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5B3C57" w14:textId="173AF7D2" w:rsidR="00B9576A" w:rsidRPr="00BF2E64" w:rsidRDefault="00B9576A" w:rsidP="000971FC">
            <w:pPr>
              <w:pStyle w:val="Tabletext2"/>
            </w:pPr>
            <w:r>
              <w:t>85</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626C9AB" w14:textId="4C41FA78" w:rsidR="00B9576A" w:rsidRPr="00BF2E64" w:rsidRDefault="00B9576A" w:rsidP="000971FC">
            <w:pPr>
              <w:pStyle w:val="Tabletext2"/>
            </w:pPr>
            <w:r>
              <w:t>100</w:t>
            </w:r>
          </w:p>
        </w:tc>
      </w:tr>
      <w:tr w:rsidR="00B9576A" w:rsidRPr="00BF2E64" w14:paraId="5C837B6B" w14:textId="77777777" w:rsidTr="00017975">
        <w:trPr>
          <w:cantSplit/>
          <w:trHeight w:val="280"/>
        </w:trPr>
        <w:tc>
          <w:tcPr>
            <w:tcW w:w="183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E3D1C" w14:textId="1A32BCDD" w:rsidR="00B9576A" w:rsidRPr="00BF2E64" w:rsidRDefault="00B9576A" w:rsidP="00C9385B">
            <w:pPr>
              <w:pStyle w:val="Tabletext"/>
            </w:pPr>
            <w:r>
              <w:t>Kopējais</w:t>
            </w:r>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B5FCC" w14:textId="27843A03" w:rsidR="00B9576A" w:rsidRPr="00BF2E64" w:rsidRDefault="00B9576A" w:rsidP="00C9385B">
            <w:pPr>
              <w:pStyle w:val="Tabletext2"/>
            </w:pPr>
            <w:r>
              <w:t>-</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A6DC10" w14:textId="77777777" w:rsidR="00B9576A" w:rsidRPr="00BF2E64" w:rsidRDefault="00B9576A" w:rsidP="000971FC">
            <w:pPr>
              <w:pStyle w:val="Tabletext2"/>
            </w:pPr>
            <w:r w:rsidRPr="00BF2E64">
              <w:t>9</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5528A" w14:textId="77777777" w:rsidR="00B9576A" w:rsidRPr="00BF2E64" w:rsidRDefault="00B9576A" w:rsidP="000971FC">
            <w:pPr>
              <w:pStyle w:val="Tabletext2"/>
            </w:pPr>
            <w:r w:rsidRPr="00BF2E64">
              <w:t>16</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4C545F" w14:textId="77777777" w:rsidR="00B9576A" w:rsidRPr="00BF2E64" w:rsidRDefault="00B9576A" w:rsidP="000971FC">
            <w:pPr>
              <w:pStyle w:val="Tabletext2"/>
            </w:pPr>
            <w:r w:rsidRPr="00BF2E64">
              <w:t>22</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4D8AFD" w14:textId="77777777" w:rsidR="00B9576A" w:rsidRPr="00BF2E64" w:rsidRDefault="00B9576A" w:rsidP="000971FC">
            <w:pPr>
              <w:pStyle w:val="Tabletext2"/>
            </w:pPr>
            <w:r w:rsidRPr="00BF2E64">
              <w:t>35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9FAE1" w14:textId="77777777" w:rsidR="00B9576A" w:rsidRPr="00BF2E64" w:rsidRDefault="00B9576A" w:rsidP="000971FC">
            <w:pPr>
              <w:pStyle w:val="Tabletext2"/>
            </w:pPr>
            <w:r w:rsidRPr="00BF2E64">
              <w:t>55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7A6407" w14:textId="16B242C2" w:rsidR="00B9576A" w:rsidRPr="00BF2E64" w:rsidRDefault="00B9576A" w:rsidP="000971FC">
            <w:pPr>
              <w:pStyle w:val="Tabletext2"/>
            </w:pPr>
            <w:r>
              <w:t>-</w:t>
            </w:r>
          </w:p>
        </w:tc>
        <w:tc>
          <w:tcPr>
            <w:tcW w:w="8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35AA" w14:textId="4FB7D2C2" w:rsidR="00B9576A" w:rsidRPr="00BF2E64" w:rsidRDefault="00B9576A" w:rsidP="000971FC">
            <w:pPr>
              <w:pStyle w:val="Tabletext2"/>
            </w:pPr>
            <w:r>
              <w:t>-</w:t>
            </w:r>
          </w:p>
        </w:tc>
      </w:tr>
    </w:tbl>
    <w:p w14:paraId="3B22AEB5" w14:textId="77777777" w:rsidR="00B9576A" w:rsidRPr="00BF2E64" w:rsidRDefault="00B9576A" w:rsidP="00B9576A">
      <w:pPr>
        <w:ind w:firstLine="0"/>
        <w:jc w:val="left"/>
      </w:pPr>
    </w:p>
    <w:p w14:paraId="3C9532BE" w14:textId="77777777" w:rsidR="00B9576A" w:rsidRPr="00BF2E64" w:rsidRDefault="00B9576A" w:rsidP="00B9576A">
      <w:pPr>
        <w:ind w:firstLine="0"/>
        <w:jc w:val="left"/>
      </w:pPr>
    </w:p>
    <w:p w14:paraId="42C86676" w14:textId="77777777" w:rsidR="00B9576A" w:rsidRPr="00BF2E64" w:rsidRDefault="00B9576A" w:rsidP="00E244E9">
      <w:pPr>
        <w:pStyle w:val="Heading4"/>
      </w:pPr>
      <w:r w:rsidRPr="00BF2E64">
        <w:t>Maisījumu sagatavošana</w:t>
      </w:r>
    </w:p>
    <w:p w14:paraId="1D0F82A1" w14:textId="77777777" w:rsidR="00B9576A" w:rsidRPr="00B44DB7" w:rsidRDefault="00B9576A" w:rsidP="00B9576A">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(AADT</w:t>
      </w:r>
      <w:r w:rsidRPr="00B44DB7">
        <w:rPr>
          <w:vertAlign w:val="subscript"/>
          <w:lang w:val="lv-LV"/>
        </w:rPr>
        <w:t>j,smagie</w:t>
      </w:r>
      <w:r w:rsidRPr="00B44DB7">
        <w:rPr>
          <w:lang w:val="lv-LV"/>
        </w:rPr>
        <w:t>), savukārt segumu kārtām – saskaņā ar paredzēto pievesto satiksmes intensitāti vienā joslā (AADT</w:t>
      </w:r>
      <w:r w:rsidRPr="00B44DB7">
        <w:rPr>
          <w:vertAlign w:val="subscript"/>
          <w:lang w:val="lv-LV"/>
        </w:rPr>
        <w:t>j,pievestā</w:t>
      </w:r>
      <w:r w:rsidRPr="00B44DB7">
        <w:rPr>
          <w:lang w:val="lv-LV"/>
        </w:rPr>
        <w:t>).</w:t>
      </w:r>
    </w:p>
    <w:p w14:paraId="77131215" w14:textId="77777777" w:rsidR="00B9576A" w:rsidRPr="00B44DB7" w:rsidRDefault="00B9576A" w:rsidP="00B9576A">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9576A">
      <w:pPr>
        <w:rPr>
          <w:lang w:val="lv-LV"/>
        </w:rPr>
      </w:pPr>
      <w:r w:rsidRPr="00B44DB7">
        <w:rPr>
          <w:lang w:val="lv-LV"/>
        </w:rPr>
        <w:t>Nepieciešamie izejmateriāli jāsajauc ar šķirošanas – drupināšanas līniju palīdzību dozatoros, ar iekrāvēju (ja var nodrošināt izejmateriālu dozāciju) vai ar citiem piemērotiem paņēmieniem, kas nodrošina atbilstoša maisījuma sagatavošanu.</w:t>
      </w:r>
    </w:p>
    <w:p w14:paraId="54839EDE" w14:textId="77777777" w:rsidR="00B9576A" w:rsidRPr="00B44DB7" w:rsidRDefault="00B9576A" w:rsidP="00B9576A">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E244E9">
      <w:pPr>
        <w:pStyle w:val="Heading3"/>
      </w:pPr>
      <w:bookmarkStart w:id="382" w:name="_Toc250814946"/>
      <w:bookmarkStart w:id="383" w:name="_Ref251334037"/>
      <w:r w:rsidRPr="00BF2E64">
        <w:t>Iekārtas</w:t>
      </w:r>
      <w:bookmarkEnd w:id="382"/>
      <w:bookmarkEnd w:id="383"/>
    </w:p>
    <w:p w14:paraId="3EB5C589"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5E67F6BA" w14:textId="77777777" w:rsidR="00B9576A" w:rsidRPr="00BF2E64" w:rsidRDefault="00B9576A" w:rsidP="00B9576A">
      <w:r w:rsidRPr="00BF2E64">
        <w:t>Laistāmās mašīnas. Laistāmajām mašīnām jāspēj operatīvi un efektīvi izliet nepieciešamā apjomā ūdeni, neaizkavējot sablīvēšanu.</w:t>
      </w:r>
    </w:p>
    <w:p w14:paraId="5571353B" w14:textId="77777777" w:rsidR="00B9576A" w:rsidRPr="00BF2E64" w:rsidRDefault="00B9576A" w:rsidP="00E244E9">
      <w:pPr>
        <w:pStyle w:val="Heading3"/>
      </w:pPr>
      <w:bookmarkStart w:id="384" w:name="_Toc250814947"/>
      <w:bookmarkStart w:id="385" w:name="_Ref250984533"/>
      <w:bookmarkStart w:id="386" w:name="_Ref251334040"/>
      <w:r w:rsidRPr="00BF2E64">
        <w:t>Darba izpilde</w:t>
      </w:r>
      <w:bookmarkEnd w:id="384"/>
      <w:bookmarkEnd w:id="385"/>
      <w:bookmarkEnd w:id="386"/>
    </w:p>
    <w:p w14:paraId="7313F558" w14:textId="77777777" w:rsidR="00B9576A" w:rsidRPr="00BF2E64" w:rsidRDefault="00B9576A" w:rsidP="00B9576A">
      <w:r w:rsidRPr="00BF2E64">
        <w:t>Nesaistītu minerālmateriālu pamatu nesošo kārtu var būvēt, ja gaisa temperatūra ir virs 0</w:t>
      </w:r>
      <w:r>
        <w:t xml:space="preserve"> </w:t>
      </w:r>
      <w:r w:rsidRPr="00BF2E64">
        <w:rPr>
          <w:vertAlign w:val="superscript"/>
        </w:rPr>
        <w:t>0</w:t>
      </w:r>
      <w:r w:rsidRPr="00BF2E64">
        <w:t>C un pamatne nav sasalusi. Darbu var veikt arī tad, ja gaisa temperatūra ir zemāka par 0</w:t>
      </w:r>
      <w:r>
        <w:t xml:space="preserve"> </w:t>
      </w:r>
      <w:r w:rsidRPr="00BF2E64">
        <w:rPr>
          <w:vertAlign w:val="superscript"/>
        </w:rPr>
        <w:t>0</w:t>
      </w:r>
      <w:r w:rsidRPr="00BF2E64">
        <w:t>C, kā arī uz sasalušas pamatnes, bet šajā gadījumā drīkst izmantot tikai nesasalušu materiālu, kā arī būvēt tikai vienu kārtu, nosedzošās kārtas būvējot, kad uzbūvētā kārta un pamatne ir pilnībā atkususi, kā arī pārbaudīta tās kvalitāte.</w:t>
      </w:r>
    </w:p>
    <w:p w14:paraId="5FB813CC" w14:textId="77777777" w:rsidR="00B9576A" w:rsidRPr="00BF2E64" w:rsidRDefault="00B9576A" w:rsidP="00B9576A">
      <w:r w:rsidRPr="00BF2E64">
        <w:t>Nesaistītu minerālmateriālu segumu var būvēt, ja gaisa temperatūra ir virs 0</w:t>
      </w:r>
      <w:r>
        <w:t xml:space="preserve"> </w:t>
      </w:r>
      <w:r w:rsidRPr="00BF2E64">
        <w:rPr>
          <w:vertAlign w:val="superscript"/>
        </w:rPr>
        <w:t>0</w:t>
      </w:r>
      <w:r w:rsidRPr="00BF2E64">
        <w:t>C un pamatne nav sasalusi.</w:t>
      </w:r>
    </w:p>
    <w:p w14:paraId="33DC696E" w14:textId="1CB54ACA" w:rsidR="00B9576A" w:rsidRPr="00BF2E64" w:rsidRDefault="00B9576A" w:rsidP="00B9576A">
      <w:r w:rsidRPr="00BF2E64">
        <w:t xml:space="preserve">Izmantojamais maisījums jāsagatavo pirms iestrādes būvobjektā. Iebūvējamajam maisījumam jāatbilst attiecīgā maisījuma tipa lapās noteiktajam.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_Ref251245429 \r \h </w:instrText>
      </w:r>
      <w:r>
        <w:fldChar w:fldCharType="separate"/>
      </w:r>
      <w:r w:rsidR="00136ECA">
        <w:t>2.6.3</w:t>
      </w:r>
      <w:r>
        <w:fldChar w:fldCharType="end"/>
      </w:r>
      <w:r>
        <w:t xml:space="preserve"> </w:t>
      </w:r>
      <w:r w:rsidRPr="00BF2E64">
        <w:t>punktā noteiktajam.</w:t>
      </w:r>
    </w:p>
    <w:p w14:paraId="29C55F27" w14:textId="770B081E" w:rsidR="00B9576A" w:rsidRPr="00BF2E64" w:rsidRDefault="00B9576A" w:rsidP="00B9576A">
      <w:r w:rsidRPr="00BF2E64">
        <w:t xml:space="preserve">Testējamie paraugi jānoņem pirms materiāla iestrādes. Strīdus gadījumā drīkst ņemt testējamo paraugu no iebūvēta maisījuma. Šādā gadījumā paraugi jāņem un testēšanas rezultāti jānovērtē ievērojot </w:t>
      </w:r>
      <w:r>
        <w:fldChar w:fldCharType="begin"/>
      </w:r>
      <w:r>
        <w:instrText xml:space="preserve"> REF _Ref250979643 \r \h </w:instrText>
      </w:r>
      <w:r>
        <w:fldChar w:fldCharType="separate"/>
      </w:r>
      <w:r w:rsidR="00136ECA">
        <w:t>2.6-2</w:t>
      </w:r>
      <w:r>
        <w:fldChar w:fldCharType="end"/>
      </w:r>
      <w:r w:rsidRPr="00BF2E64">
        <w:t xml:space="preserve"> tabulā dotās norādes.</w:t>
      </w:r>
    </w:p>
    <w:p w14:paraId="13E02BDE" w14:textId="1F3012AD" w:rsidR="00B9576A" w:rsidRPr="00BF2E64" w:rsidRDefault="00B9576A" w:rsidP="00B9576A">
      <w:r w:rsidRPr="00BF2E64">
        <w:t xml:space="preserve">Maisījumu granulometriskajam sastāvam </w:t>
      </w:r>
      <w:r>
        <w:t xml:space="preserve">jāatbilst </w:t>
      </w:r>
      <w:r>
        <w:fldChar w:fldCharType="begin"/>
      </w:r>
      <w:r>
        <w:instrText xml:space="preserve"> REF _Ref502694280 \r \h </w:instrText>
      </w:r>
      <w:r>
        <w:fldChar w:fldCharType="separate"/>
      </w:r>
      <w:r w:rsidR="00136ECA">
        <w:t>5.2.4.4</w:t>
      </w:r>
      <w:r>
        <w:fldChar w:fldCharType="end"/>
      </w:r>
      <w:r>
        <w:t xml:space="preserve"> punktā izvirzītajām prasībām</w:t>
      </w:r>
      <w:r w:rsidRPr="00BF2E64">
        <w:t>.</w:t>
      </w:r>
    </w:p>
    <w:p w14:paraId="19FFAF2E" w14:textId="77777777" w:rsidR="00B9576A" w:rsidRPr="00BF2E64" w:rsidRDefault="00B9576A" w:rsidP="00B9576A">
      <w:r w:rsidRPr="00BF2E64">
        <w:lastRenderedPageBreak/>
        <w:t>Pirms darba izpildes jānosaka no katras izcelsmes vietas izmantojamā materiāla Proktora blīvuma un ūdens satura attiecību izmaiņu grafiks, norādot tilpuma blīvumu ar optimālu ūdens saturu, kā arī ūdens satura pieļaujamās novirzes no optimālā.</w:t>
      </w:r>
    </w:p>
    <w:p w14:paraId="00F02ECA" w14:textId="77777777" w:rsidR="00B9576A" w:rsidRPr="00BF2E64" w:rsidRDefault="00B9576A" w:rsidP="00B9576A">
      <w:r w:rsidRPr="00BF2E64">
        <w:t xml:space="preserve">Nesaistītu minerālmateriālu pamata nesošās kārtas un seguma būvniecība (iestrāde, sablīvēšana) jāizpilda saskaņā ar </w:t>
      </w:r>
      <w:r>
        <w:t>būvdarbu veic</w:t>
      </w:r>
      <w:r w:rsidRPr="00BF2E64">
        <w:t>ēja izstrādāto tehnoloģisko shēmu, ņemot vērā lietojamo iekārtu tehniskās iespējas. Labākai sablīvēšanai iebūvējamais materiāls vajadzības gadījumā jālaista ar ūdeni. Ja nepieciešams, jānosaka minerālmateriālu ūdens saturs pēc LVS EN 1097-5.</w:t>
      </w:r>
    </w:p>
    <w:p w14:paraId="193F9BE8" w14:textId="77777777" w:rsidR="00B9576A" w:rsidRPr="00BF2E64" w:rsidRDefault="00B9576A" w:rsidP="00B9576A">
      <w:r w:rsidRPr="00BF2E64">
        <w:t>Ja virs uzbūvētās nesaistītu minerālmateriālu pamata nesošās kārtas paredzēta vēl kāda ar saistvielām nesaistīta kārta, tad iepriekšējās kārtas virsma pirms nākamās kārtas būvniecības nedrīkst būt tik blīva, ka starp kārtām nebūs iespējama pietiekama sasaiste. Ja nesaistītu minerālmateriālu pamata nesošajai kārtai lietotas frakcionētas šķembas, tad sasaiste ar nākamo kārtu būs nodrošināta, neveicot atsevišķu noķīlēšanu vai noķīlējot ierobežotā apjomā. Ja nesaistītu minerālmateriālu pamata nesošajai kārtai lietots maisījums, tad sasaiste ar nākamo kārtu būs nodrošināta, uzirdinot iepriekšējās kārtas virsmu 3 – 5 cm biezumā pirms nākamās kārtas būvniecības.</w:t>
      </w:r>
    </w:p>
    <w:p w14:paraId="384CC051" w14:textId="1D877134" w:rsidR="00B9576A" w:rsidRPr="00BF2E64" w:rsidRDefault="00B9576A" w:rsidP="00B9576A">
      <w:r w:rsidRPr="00BF2E64">
        <w:t>Ja virs nesaistītu minerālmateriālu pamata nesošās kārtas paredzēts būvēt bituminētas kārtas (asfalts, virsmas apstrāde) un pirms tam pa uzbūvēto pamatu organizēs satiksmes kustību, tad, ja paredzēts, ir jāgruntē atbilstoši</w:t>
      </w:r>
      <w:r>
        <w:t xml:space="preserve"> </w:t>
      </w:r>
      <w:r>
        <w:fldChar w:fldCharType="begin"/>
      </w:r>
      <w:r>
        <w:instrText xml:space="preserve"> REF _Ref251245366 \r \h </w:instrText>
      </w:r>
      <w:r>
        <w:fldChar w:fldCharType="separate"/>
      </w:r>
      <w:r w:rsidR="00136ECA">
        <w:t>6.1</w:t>
      </w:r>
      <w:r>
        <w:fldChar w:fldCharType="end"/>
      </w:r>
      <w:r w:rsidRPr="00BF2E64">
        <w:t xml:space="preserve"> punktā izvirzītajām prasībām.</w:t>
      </w:r>
    </w:p>
    <w:p w14:paraId="737AA8C5" w14:textId="77777777" w:rsidR="00B9576A" w:rsidRPr="00BF2E64" w:rsidRDefault="00B9576A" w:rsidP="00B9576A">
      <w:r w:rsidRPr="00BF2E64">
        <w:t>Ja nav citas prasības, tad šķērsprofils jāparedz atbilstoši LVS 190-2.</w:t>
      </w:r>
    </w:p>
    <w:p w14:paraId="43A97EB5" w14:textId="77777777" w:rsidR="00B9576A" w:rsidRPr="00BF2E64" w:rsidRDefault="00B9576A" w:rsidP="00E244E9">
      <w:pPr>
        <w:pStyle w:val="Heading3"/>
      </w:pPr>
      <w:bookmarkStart w:id="387" w:name="_Toc250814948"/>
      <w:r w:rsidRPr="00BF2E64">
        <w:t>Kvalitātes novērtējums</w:t>
      </w:r>
      <w:bookmarkEnd w:id="387"/>
    </w:p>
    <w:p w14:paraId="586ECA62" w14:textId="7C02046B" w:rsidR="00B9576A" w:rsidRPr="00BF2E64" w:rsidRDefault="00B9576A" w:rsidP="00B9576A">
      <w:r w:rsidRPr="00BF2E64">
        <w:t>Uzbūvētajai nesaistītu minerālmateriālu pamata nesošajai kārtai</w:t>
      </w:r>
      <w:r w:rsidR="00BF08FA">
        <w:t xml:space="preserve"> (slānim)</w:t>
      </w:r>
      <w:r w:rsidRPr="00BF2E64">
        <w:t xml:space="preserve"> vai segumam jābūt viendabīgam un līdzenam, nodrošinot pilnīgu ūdens noteci no kārtas virsmas. Uzbūvētā pamata nesošās kārtas vai seguma kvalitātei jāatbilst </w:t>
      </w:r>
      <w:r>
        <w:fldChar w:fldCharType="begin"/>
      </w:r>
      <w:r>
        <w:instrText xml:space="preserve"> REF _Ref251243705 \r \h </w:instrText>
      </w:r>
      <w:r>
        <w:fldChar w:fldCharType="separate"/>
      </w:r>
      <w:r w:rsidR="00136ECA">
        <w:t>5.2-34</w:t>
      </w:r>
      <w:r>
        <w:fldChar w:fldCharType="end"/>
      </w:r>
      <w:r w:rsidRPr="00BF2E64">
        <w:t xml:space="preserve"> tabulā izvirzītajām prasībām. Mērījumi, pārbaudes un testēšana jāveic pirms nosedzošās kārtas būvniecības. Ja šķembu pamata nesošo kārtu būvē vairākos slāņos, tad pārbaudes, izņemot sablīvējumu, jāveic pēc pēdējā slāņa izbūves.</w:t>
      </w:r>
    </w:p>
    <w:p w14:paraId="2D56E945" w14:textId="77777777" w:rsidR="00B9576A" w:rsidRPr="00BF2E64" w:rsidRDefault="00B9576A" w:rsidP="00134196">
      <w:pPr>
        <w:pStyle w:val="Heading8"/>
      </w:pPr>
      <w:bookmarkStart w:id="388" w:name="_Ref251243705"/>
      <w:r w:rsidRPr="00BF2E64">
        <w:t>tabula. Nesaistītu minerālmateriālu pamata nesošās kārtas un seguma kvalitātes prasības un nosacījumi testēšanai un mērījumiem</w:t>
      </w:r>
      <w:bookmarkEnd w:id="388"/>
    </w:p>
    <w:tbl>
      <w:tblPr>
        <w:tblW w:w="0" w:type="auto"/>
        <w:tblInd w:w="5" w:type="dxa"/>
        <w:tblLayout w:type="fixed"/>
        <w:tblLook w:val="0000" w:firstRow="0" w:lastRow="0" w:firstColumn="0" w:lastColumn="0" w:noHBand="0" w:noVBand="0"/>
      </w:tblPr>
      <w:tblGrid>
        <w:gridCol w:w="2158"/>
        <w:gridCol w:w="2392"/>
        <w:gridCol w:w="2280"/>
        <w:gridCol w:w="2222"/>
      </w:tblGrid>
      <w:tr w:rsidR="00B9576A" w:rsidRPr="00BF2E64" w14:paraId="2FF63434" w14:textId="77777777" w:rsidTr="00017975">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FC378" w14:textId="77777777" w:rsidR="00B9576A" w:rsidRPr="00BF2E64" w:rsidRDefault="00B9576A" w:rsidP="00862D54">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3AD6C4" w14:textId="77777777" w:rsidR="00B9576A" w:rsidRPr="00BF2E64" w:rsidRDefault="00B9576A" w:rsidP="00862D54">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E06EE" w14:textId="77777777" w:rsidR="00B9576A" w:rsidRPr="00BF2E64" w:rsidRDefault="00B9576A" w:rsidP="00862D54">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C9754" w14:textId="77777777" w:rsidR="00B9576A" w:rsidRPr="00BF2E64" w:rsidRDefault="00B9576A" w:rsidP="00862D54">
            <w:pPr>
              <w:pStyle w:val="Tablehead"/>
            </w:pPr>
            <w:r w:rsidRPr="00BF2E64">
              <w:t>Izpildes laiks vai apjoms</w:t>
            </w:r>
          </w:p>
        </w:tc>
      </w:tr>
      <w:tr w:rsidR="00B9576A" w:rsidRPr="00BF2E64" w14:paraId="12556469" w14:textId="77777777" w:rsidTr="00017975">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D7BB2" w14:textId="77777777" w:rsidR="00B9576A" w:rsidRPr="00BF2E64" w:rsidRDefault="00B9576A" w:rsidP="00C9385B">
            <w:pPr>
              <w:pStyle w:val="Tabletext"/>
            </w:pPr>
            <w:r w:rsidRPr="00BF2E64">
              <w:t>Virsmas augstuma atzīmes, ja paredzēts uzmērīt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161C" w14:textId="77777777" w:rsidR="00B9576A" w:rsidRPr="00BF2E64" w:rsidRDefault="00B9576A" w:rsidP="00C9385B">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BFFDBA" w14:textId="77777777" w:rsidR="00B9576A" w:rsidRPr="00BF2E64" w:rsidRDefault="00B9576A" w:rsidP="000971FC">
            <w:pPr>
              <w:pStyle w:val="Tabletext"/>
            </w:pPr>
            <w:r w:rsidRPr="00BF2E64">
              <w:t>LBN 305-</w:t>
            </w:r>
            <w:r>
              <w:t>15</w:t>
            </w:r>
          </w:p>
          <w:p w14:paraId="01757BFA" w14:textId="77777777" w:rsidR="00B9576A" w:rsidRPr="00BF2E64" w:rsidRDefault="00B9576A" w:rsidP="000971FC">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1CA2A" w14:textId="77777777" w:rsidR="00B9576A" w:rsidRPr="00BF2E64" w:rsidRDefault="00B9576A" w:rsidP="000971FC">
            <w:pPr>
              <w:pStyle w:val="Tabletext"/>
            </w:pPr>
            <w:r w:rsidRPr="00BF2E64">
              <w:t>Visā būvobjektā vismaz trīs vietās šķērsprofilā ik pēc 50 m. Piemēram, uz ceļa ass un malās</w:t>
            </w:r>
          </w:p>
        </w:tc>
      </w:tr>
      <w:tr w:rsidR="00B9576A" w:rsidRPr="00BF2E64" w14:paraId="115FB98E"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9C321" w14:textId="77777777" w:rsidR="00B9576A" w:rsidRPr="00BF2E64" w:rsidRDefault="00B9576A" w:rsidP="00C9385B">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CD46" w14:textId="77777777" w:rsidR="00B9576A" w:rsidRPr="00BF2E64" w:rsidRDefault="00B9576A" w:rsidP="00C9385B">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2D777" w14:textId="77777777" w:rsidR="00B9576A" w:rsidRPr="00BF2E64" w:rsidRDefault="00B9576A" w:rsidP="000971FC">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0AC54" w14:textId="77777777" w:rsidR="00B9576A" w:rsidRPr="00BF2E64" w:rsidRDefault="00B9576A" w:rsidP="000971FC">
            <w:pPr>
              <w:pStyle w:val="Tabletext"/>
            </w:pPr>
            <w:r w:rsidRPr="00BF2E64">
              <w:t>Visā būvobjektā katrā joslā ik pēc 50 m</w:t>
            </w:r>
          </w:p>
        </w:tc>
      </w:tr>
      <w:tr w:rsidR="00B9576A" w:rsidRPr="00BF2E64" w14:paraId="66C166C2" w14:textId="77777777" w:rsidTr="00017975">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5E486A" w14:textId="77777777" w:rsidR="00B9576A" w:rsidRPr="00BF2E64" w:rsidRDefault="00B9576A" w:rsidP="00C9385B">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DD74" w14:textId="77777777" w:rsidR="00B9576A" w:rsidRPr="00BF2E64" w:rsidRDefault="00B9576A" w:rsidP="00C9385B">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887E6" w14:textId="77777777" w:rsidR="00B9576A" w:rsidRPr="00BF2E64" w:rsidRDefault="00B9576A" w:rsidP="000971FC">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A27DD0" w14:textId="77777777" w:rsidR="00B9576A" w:rsidRPr="00BF2E64" w:rsidRDefault="00B9576A" w:rsidP="000971FC">
            <w:pPr>
              <w:pStyle w:val="Tabletext"/>
            </w:pPr>
          </w:p>
        </w:tc>
      </w:tr>
      <w:tr w:rsidR="00B9576A" w:rsidRPr="00BF2E64" w14:paraId="43ABD06C"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900448" w14:textId="77777777" w:rsidR="00B9576A" w:rsidRPr="00BF2E64" w:rsidRDefault="00B9576A" w:rsidP="00C9385B">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0115E6" w14:textId="77777777" w:rsidR="00B9576A" w:rsidRPr="00BF2E64" w:rsidRDefault="00B9576A" w:rsidP="00C9385B">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B1E6ED" w14:textId="77777777" w:rsidR="00B9576A" w:rsidRPr="00BF2E64" w:rsidRDefault="00B9576A" w:rsidP="000971FC">
            <w:pPr>
              <w:pStyle w:val="Tabletext"/>
            </w:pPr>
            <w:r w:rsidRPr="00BF2E64">
              <w:t>LBN 305-</w:t>
            </w:r>
            <w:r>
              <w:t>15</w:t>
            </w:r>
          </w:p>
          <w:p w14:paraId="5BF51226" w14:textId="77777777" w:rsidR="00B9576A" w:rsidRPr="00BF2E64" w:rsidRDefault="00B9576A" w:rsidP="000971FC">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625FA" w14:textId="77777777" w:rsidR="00B9576A" w:rsidRPr="00BF2E64" w:rsidRDefault="00B9576A" w:rsidP="000971FC">
            <w:pPr>
              <w:pStyle w:val="Tabletext"/>
            </w:pPr>
            <w:r w:rsidRPr="00BF2E64">
              <w:t>Visā būvobjektā raksturīgos punktos</w:t>
            </w:r>
          </w:p>
        </w:tc>
      </w:tr>
      <w:tr w:rsidR="00B9576A" w:rsidRPr="00BF2E64" w14:paraId="50730055" w14:textId="77777777" w:rsidTr="00017975">
        <w:trPr>
          <w:cantSplit/>
          <w:trHeight w:val="9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78897" w14:textId="77777777" w:rsidR="00B9576A" w:rsidRPr="00BF2E64" w:rsidRDefault="00B9576A" w:rsidP="00C9385B">
            <w:pPr>
              <w:pStyle w:val="Tabletext"/>
            </w:pPr>
            <w:r w:rsidRPr="00BF2E64">
              <w:t>Kārtas biezums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DC06" w14:textId="77777777" w:rsidR="00B9576A" w:rsidRPr="00BF2E64" w:rsidRDefault="00B9576A" w:rsidP="00C9385B">
            <w:pPr>
              <w:pStyle w:val="Tabletext"/>
            </w:pPr>
            <w:r w:rsidRPr="00BF2E64">
              <w:t>Pamatu nesošajām kārtām:</w:t>
            </w:r>
          </w:p>
          <w:p w14:paraId="6BD8C3D8" w14:textId="77777777" w:rsidR="00B9576A" w:rsidRPr="00BF2E64" w:rsidRDefault="00B9576A" w:rsidP="000971FC">
            <w:pPr>
              <w:pStyle w:val="Tabletext"/>
            </w:pPr>
            <w:r w:rsidRPr="00BF2E64">
              <w:t>≤ -2/+5 cm no paredzētā.</w:t>
            </w:r>
          </w:p>
          <w:p w14:paraId="75DE246F" w14:textId="77777777" w:rsidR="00B9576A" w:rsidRPr="00BF2E64" w:rsidRDefault="00B9576A" w:rsidP="000971FC">
            <w:pPr>
              <w:pStyle w:val="Tabletext"/>
            </w:pPr>
            <w:r w:rsidRPr="00BF2E64">
              <w:t>Segumu kārtām:</w:t>
            </w:r>
          </w:p>
          <w:p w14:paraId="6628B6F9" w14:textId="77777777" w:rsidR="00B9576A" w:rsidRPr="00BF2E64" w:rsidRDefault="00B9576A" w:rsidP="000971FC">
            <w:pPr>
              <w:pStyle w:val="Tabletext"/>
            </w:pPr>
            <w:r w:rsidRPr="00BF2E64">
              <w:t>≤ -1/+2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06A04" w14:textId="77777777" w:rsidR="00B9576A" w:rsidRPr="00BF2E64" w:rsidRDefault="00B9576A" w:rsidP="000971FC">
            <w:pPr>
              <w:pStyle w:val="Tabletext"/>
            </w:pPr>
            <w:r w:rsidRPr="00BF2E64">
              <w:t>Šurfējot (atrokot) un uzmērot ar lineālu.</w:t>
            </w:r>
          </w:p>
          <w:p w14:paraId="01EFE317" w14:textId="77777777" w:rsidR="00B9576A" w:rsidRPr="00BF2E64" w:rsidRDefault="00B9576A" w:rsidP="000971FC">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78F58" w14:textId="77777777" w:rsidR="00B9576A" w:rsidRPr="00BF2E64" w:rsidRDefault="00B9576A" w:rsidP="000971FC">
            <w:pPr>
              <w:pStyle w:val="Tabletext"/>
            </w:pPr>
            <w:r w:rsidRPr="00BF2E64">
              <w:t>Visā būvobjektā vismaz trīs vietās šķērsprofilā ik pēc 500 m. Piemēram, uz ceļa ass un malās</w:t>
            </w:r>
          </w:p>
        </w:tc>
      </w:tr>
      <w:tr w:rsidR="00B9576A" w:rsidRPr="00BF2E64" w14:paraId="2109FD20" w14:textId="77777777" w:rsidTr="00017975">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E093DE" w14:textId="77777777" w:rsidR="00B9576A" w:rsidRPr="00BF2E64" w:rsidRDefault="00B9576A" w:rsidP="00C9385B">
            <w:pPr>
              <w:pStyle w:val="Tabletext"/>
            </w:pPr>
            <w:r w:rsidRPr="00BF2E64">
              <w:lastRenderedPageBreak/>
              <w:t>Sablīvējums katram slānim, ja lietoti maisījumi</w:t>
            </w:r>
          </w:p>
          <w:p w14:paraId="5095A76E" w14:textId="77777777" w:rsidR="00B9576A" w:rsidRPr="00BF2E64" w:rsidRDefault="00B9576A" w:rsidP="00C9385B">
            <w:pPr>
              <w:pStyle w:val="Tabletext"/>
            </w:pPr>
            <w:r w:rsidRPr="00BF2E64">
              <w:t>(nenosaka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450380" w14:textId="77777777" w:rsidR="00B9576A" w:rsidRPr="00BF2E64" w:rsidRDefault="00B9576A" w:rsidP="000971FC">
            <w:pPr>
              <w:pStyle w:val="Tabletext"/>
            </w:pPr>
            <w:r w:rsidRPr="00BF2E64">
              <w:t>≥ 102 % no Proktora blīvuma</w:t>
            </w:r>
            <w:r w:rsidRPr="00BF2E64">
              <w:rPr>
                <w:vertAlign w:val="superscript"/>
              </w:rPr>
              <w:t>(1)</w:t>
            </w:r>
            <w:r w:rsidRPr="00BF2E64">
              <w:t xml:space="preserve"> vai</w:t>
            </w:r>
          </w:p>
          <w:p w14:paraId="2AA4057E" w14:textId="77777777" w:rsidR="00B9576A" w:rsidRPr="00BF2E64" w:rsidRDefault="00B9576A" w:rsidP="000971FC">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36AE4" w14:textId="77777777" w:rsidR="00B9576A" w:rsidRPr="00BF2E64" w:rsidRDefault="00B9576A" w:rsidP="000971FC">
            <w:pPr>
              <w:pStyle w:val="Tabletext"/>
            </w:pPr>
            <w:r w:rsidRPr="00BF2E64">
              <w:t>LVS EN 13286-1</w:t>
            </w:r>
          </w:p>
          <w:p w14:paraId="73D8AEE7" w14:textId="77777777" w:rsidR="00B9576A" w:rsidRPr="00BF2E64" w:rsidRDefault="00B9576A" w:rsidP="000971FC">
            <w:pPr>
              <w:pStyle w:val="Tabletext"/>
            </w:pPr>
            <w:r w:rsidRPr="00BF2E64">
              <w:t>LVS EN 13286-2</w:t>
            </w:r>
          </w:p>
          <w:p w14:paraId="5ABABA58" w14:textId="77777777" w:rsidR="00B9576A" w:rsidRPr="00BF2E64" w:rsidRDefault="00B9576A" w:rsidP="000971FC">
            <w:pPr>
              <w:pStyle w:val="Tabletext"/>
            </w:pPr>
            <w:r w:rsidRPr="00BF2E64">
              <w:t>AASHTO T205</w:t>
            </w:r>
          </w:p>
          <w:p w14:paraId="488BA77F" w14:textId="77777777" w:rsidR="00B9576A" w:rsidRPr="00BF2E64" w:rsidRDefault="00B9576A" w:rsidP="000971FC">
            <w:pPr>
              <w:pStyle w:val="Tabletext"/>
            </w:pPr>
            <w:r w:rsidRPr="00BF2E64">
              <w:t>ASTM D2167-08</w:t>
            </w:r>
          </w:p>
          <w:p w14:paraId="30A591B3" w14:textId="77777777" w:rsidR="00B9576A" w:rsidRPr="00BF2E64" w:rsidRDefault="00B9576A" w:rsidP="000971FC">
            <w:pPr>
              <w:pStyle w:val="Tabletext"/>
            </w:pPr>
            <w:r w:rsidRPr="00BF2E64">
              <w:t>ASTM D1556-07</w:t>
            </w:r>
          </w:p>
          <w:p w14:paraId="5AD33C58" w14:textId="77777777" w:rsidR="00B9576A" w:rsidRPr="00BF2E64" w:rsidRDefault="00B9576A" w:rsidP="000971FC">
            <w:pPr>
              <w:pStyle w:val="Tabletext"/>
            </w:pPr>
            <w:r w:rsidRPr="00BF2E64">
              <w:t>BS 1377-9</w:t>
            </w:r>
          </w:p>
          <w:p w14:paraId="74BEDE46" w14:textId="77777777" w:rsidR="00B9576A" w:rsidRPr="00BF2E64" w:rsidRDefault="00B9576A" w:rsidP="000971FC">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20942" w14:textId="77777777" w:rsidR="00B9576A" w:rsidRPr="00BF2E64" w:rsidRDefault="00B9576A" w:rsidP="000971FC">
            <w:pPr>
              <w:pStyle w:val="Tabletext"/>
            </w:pPr>
            <w:r w:rsidRPr="00BF2E64">
              <w:t>Visā būvobjektā katrā joslā ik pēc 1000 m pirms nosedzošās kārtas būvniecības</w:t>
            </w:r>
          </w:p>
        </w:tc>
      </w:tr>
      <w:tr w:rsidR="00B9576A" w:rsidRPr="00BF2E64" w14:paraId="4A642FAE" w14:textId="77777777" w:rsidTr="00017975">
        <w:trPr>
          <w:cantSplit/>
          <w:trHeight w:val="88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40676E" w14:textId="77777777" w:rsidR="00B9576A" w:rsidRPr="00BF2E64" w:rsidRDefault="00B9576A" w:rsidP="00C9385B">
            <w:pPr>
              <w:pStyle w:val="Tabletext"/>
            </w:pPr>
            <w:r w:rsidRPr="00BF2E64">
              <w:t>Sablīvējums katrai kārtai, ja lietotas frakcionētas šķembas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CA049" w14:textId="77777777" w:rsidR="00B9576A" w:rsidRPr="00BF2E64" w:rsidRDefault="00B9576A" w:rsidP="00C9385B">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2DC245" w14:textId="77777777" w:rsidR="00B9576A" w:rsidRPr="00BF2E64" w:rsidRDefault="00B9576A" w:rsidP="000971FC">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2C249" w14:textId="77777777" w:rsidR="00B9576A" w:rsidRPr="00BF2E64" w:rsidRDefault="00B9576A" w:rsidP="000971FC">
            <w:pPr>
              <w:pStyle w:val="Tabletext"/>
            </w:pPr>
            <w:r w:rsidRPr="00BF2E64">
              <w:t>Visā būvobjektā katrā joslā ik pēc 1000 m pirms nosedzošās kārtas būvniecības</w:t>
            </w:r>
          </w:p>
        </w:tc>
      </w:tr>
      <w:tr w:rsidR="00B9576A" w:rsidRPr="00BF2E64" w14:paraId="7D4DACED" w14:textId="77777777" w:rsidTr="00017975">
        <w:trPr>
          <w:cantSplit/>
          <w:trHeight w:val="15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5F2CB" w14:textId="77777777" w:rsidR="00B9576A" w:rsidRPr="00BF2E64" w:rsidRDefault="00B9576A" w:rsidP="00C9385B">
            <w:pPr>
              <w:pStyle w:val="Tabletext"/>
            </w:pPr>
            <w:r w:rsidRPr="00BF2E64">
              <w:t>Sablīvējums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BFFB49" w14:textId="77777777" w:rsidR="00B9576A" w:rsidRPr="00BF2E64" w:rsidRDefault="00B9576A" w:rsidP="00C9385B">
            <w:pPr>
              <w:pStyle w:val="Tabletext"/>
            </w:pPr>
            <w:r w:rsidRPr="00BF2E64">
              <w:t>Kārta nedrīkst būt irdena, kārtas virsmai jābūt viendabīgai, blīvai, bez pārmērīga nepiesaistīta materiāla daudzuma uz tās (≥ 100 % no Proktora blīvuma)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17F96F" w14:textId="77777777" w:rsidR="00B9576A" w:rsidRPr="00BF2E64" w:rsidRDefault="00B9576A" w:rsidP="000971FC">
            <w:pPr>
              <w:pStyle w:val="Tabletext"/>
            </w:pPr>
            <w:r w:rsidRPr="00BF2E64">
              <w:t>Vizuāli vai</w:t>
            </w:r>
          </w:p>
          <w:p w14:paraId="67C8FB77" w14:textId="77777777" w:rsidR="00B9576A" w:rsidRPr="00BF2E64" w:rsidRDefault="00B9576A" w:rsidP="000971FC">
            <w:pPr>
              <w:pStyle w:val="Tabletext"/>
            </w:pPr>
            <w:r w:rsidRPr="00BF2E64">
              <w:t>ar operatīvām (ātrdarbīgām) iekārtām (LVS EN 13286-1</w:t>
            </w:r>
          </w:p>
          <w:p w14:paraId="2463E830" w14:textId="77777777" w:rsidR="00B9576A" w:rsidRPr="00BF2E64" w:rsidRDefault="00B9576A" w:rsidP="000971FC">
            <w:pPr>
              <w:pStyle w:val="Tabletext"/>
            </w:pPr>
            <w:r w:rsidRPr="00BF2E64">
              <w:t>LVS EN 13286-2</w:t>
            </w:r>
          </w:p>
          <w:p w14:paraId="27CF38C1" w14:textId="77777777" w:rsidR="00B9576A" w:rsidRPr="00BF2E64" w:rsidRDefault="00B9576A" w:rsidP="000971FC">
            <w:pPr>
              <w:pStyle w:val="Tabletext"/>
            </w:pPr>
            <w:r w:rsidRPr="00BF2E64">
              <w:t>AASHTO T205</w:t>
            </w:r>
          </w:p>
          <w:p w14:paraId="53C10A3F" w14:textId="77777777" w:rsidR="00B9576A" w:rsidRPr="00BF2E64" w:rsidRDefault="00B9576A" w:rsidP="000971FC">
            <w:pPr>
              <w:pStyle w:val="Tabletext"/>
            </w:pPr>
            <w:r w:rsidRPr="00BF2E64">
              <w:t>ASTM D2167-08</w:t>
            </w:r>
          </w:p>
          <w:p w14:paraId="2FB2ED54" w14:textId="77777777" w:rsidR="00B9576A" w:rsidRPr="00BF2E64" w:rsidRDefault="00B9576A" w:rsidP="000971FC">
            <w:pPr>
              <w:pStyle w:val="Tabletext"/>
            </w:pPr>
            <w:r w:rsidRPr="00BF2E64">
              <w:t>ASTM D1556-07</w:t>
            </w:r>
          </w:p>
          <w:p w14:paraId="7E476C34" w14:textId="77777777" w:rsidR="00B9576A" w:rsidRPr="00BF2E64" w:rsidRDefault="00B9576A" w:rsidP="000971FC">
            <w:pPr>
              <w:pStyle w:val="Tabletext"/>
            </w:pPr>
            <w:r w:rsidRPr="00BF2E64">
              <w:t>BS 1377-9)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F0C0B" w14:textId="77777777" w:rsidR="00B9576A" w:rsidRPr="00BF2E64" w:rsidRDefault="00B9576A" w:rsidP="000971FC">
            <w:pPr>
              <w:pStyle w:val="Tabletext"/>
            </w:pPr>
            <w:r w:rsidRPr="00BF2E64">
              <w:t>Visā būvobjektā</w:t>
            </w:r>
          </w:p>
        </w:tc>
      </w:tr>
      <w:tr w:rsidR="00B9576A" w:rsidRPr="00BF2E64" w14:paraId="337274DC" w14:textId="77777777" w:rsidTr="00017975">
        <w:trPr>
          <w:cantSplit/>
          <w:trHeight w:val="16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00360" w14:textId="77777777" w:rsidR="00B9576A" w:rsidRPr="00BF2E64" w:rsidRDefault="00B9576A" w:rsidP="00C9385B">
            <w:pPr>
              <w:pStyle w:val="Tabletext"/>
            </w:pPr>
            <w:r w:rsidRPr="00BF2E64">
              <w:t>Deformācijas modulis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E3658" w14:textId="77777777" w:rsidR="00B9576A" w:rsidRPr="00BF2E64" w:rsidRDefault="00B9576A" w:rsidP="00C9385B">
            <w:pPr>
              <w:pStyle w:val="Tabletext"/>
            </w:pPr>
            <w:r w:rsidRPr="00BF2E64">
              <w:t>Kopējais deformācijas modulis E</w:t>
            </w:r>
            <w:r w:rsidRPr="00BF2E64">
              <w:rPr>
                <w:vertAlign w:val="subscript"/>
              </w:rPr>
              <w:t>V2</w:t>
            </w:r>
            <w:r w:rsidRPr="00BF2E64">
              <w:t xml:space="preserve"> nedrīkst būt zemāks par:</w:t>
            </w:r>
          </w:p>
          <w:p w14:paraId="453797D9" w14:textId="77777777" w:rsidR="00B9576A" w:rsidRPr="000A3D49" w:rsidRDefault="00B9576A" w:rsidP="000971FC">
            <w:pPr>
              <w:pStyle w:val="Tabletext"/>
              <w:rPr>
                <w:szCs w:val="20"/>
              </w:rPr>
            </w:pPr>
            <w:r w:rsidRPr="00BF2E64">
              <w:t xml:space="preserve">- 180 MPa – </w:t>
            </w:r>
            <w:r>
              <w:t xml:space="preserve">ja </w:t>
            </w:r>
            <w:r w:rsidRPr="000A3D49">
              <w:t xml:space="preserve">AADT </w:t>
            </w:r>
            <w:r w:rsidRPr="000A3D49">
              <w:rPr>
                <w:vertAlign w:val="subscript"/>
              </w:rPr>
              <w:t>j, smagie</w:t>
            </w:r>
            <w:r>
              <w:rPr>
                <w:vertAlign w:val="subscript"/>
              </w:rPr>
              <w:t xml:space="preserve"> </w:t>
            </w:r>
            <w:r>
              <w:rPr>
                <w:szCs w:val="20"/>
              </w:rPr>
              <w:t>&gt; 100</w:t>
            </w:r>
          </w:p>
          <w:p w14:paraId="00C93D6C" w14:textId="77777777" w:rsidR="00B9576A" w:rsidRDefault="00B9576A" w:rsidP="000971FC">
            <w:pPr>
              <w:pStyle w:val="Tabletext"/>
              <w:rPr>
                <w:szCs w:val="20"/>
              </w:rPr>
            </w:pPr>
            <w:r w:rsidRPr="00BF2E64">
              <w:t xml:space="preserve">- 150 MPa – </w:t>
            </w:r>
            <w:r>
              <w:t xml:space="preserve">ja </w:t>
            </w:r>
            <w:r w:rsidRPr="00FF67B4">
              <w:t xml:space="preserve">AADT </w:t>
            </w:r>
            <w:r w:rsidRPr="00FF67B4">
              <w:rPr>
                <w:vertAlign w:val="subscript"/>
              </w:rPr>
              <w:t>j, smagie</w:t>
            </w:r>
            <w:r>
              <w:rPr>
                <w:szCs w:val="20"/>
              </w:rPr>
              <w:t xml:space="preserve"> ≤ 100,</w:t>
            </w:r>
          </w:p>
          <w:p w14:paraId="434606B1" w14:textId="77777777" w:rsidR="00B9576A" w:rsidRPr="00BF2E64" w:rsidRDefault="00B9576A" w:rsidP="000971FC">
            <w:pPr>
              <w:pStyle w:val="Tabletext"/>
            </w:pPr>
            <w:r w:rsidRPr="00BF2E64">
              <w:t>ja nav paredzēts citādi</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7B7F74" w14:textId="77777777" w:rsidR="00B9576A" w:rsidRPr="00BF2E64" w:rsidRDefault="00B9576A" w:rsidP="000971FC">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D57190" w14:textId="77777777" w:rsidR="00B9576A" w:rsidRPr="00BF2E64" w:rsidRDefault="00B9576A" w:rsidP="000971FC">
            <w:pPr>
              <w:pStyle w:val="Tabletext"/>
            </w:pPr>
            <w:r w:rsidRPr="00BF2E64">
              <w:t>Visā būvobjektā katrā joslā ik pēc 1000 m</w:t>
            </w:r>
          </w:p>
        </w:tc>
      </w:tr>
    </w:tbl>
    <w:p w14:paraId="48F9E3B4" w14:textId="77777777" w:rsidR="00B9576A" w:rsidRPr="00BF2E64" w:rsidRDefault="00B9576A" w:rsidP="005311E9">
      <w:pPr>
        <w:pStyle w:val="BodyText3"/>
      </w:pPr>
      <w:r w:rsidRPr="00BF2E64">
        <w:t xml:space="preserve">PIEZĪME </w:t>
      </w:r>
      <w:r w:rsidRPr="00BF2E64">
        <w:rPr>
          <w:vertAlign w:val="superscript"/>
        </w:rPr>
        <w:t>(1)</w:t>
      </w:r>
      <w:r w:rsidRPr="00BF2E64">
        <w:t xml:space="preserve"> Jānosaka uzbūvētās kārtas tilpuma blīvums, kurš jāattiecina pret no kārtas noņemta parauga Proktora tilpuma blīvumu.</w:t>
      </w:r>
    </w:p>
    <w:p w14:paraId="35A14AAE" w14:textId="77777777" w:rsidR="00B9576A" w:rsidRPr="00BF2E64" w:rsidRDefault="00B9576A" w:rsidP="00E244E9">
      <w:pPr>
        <w:pStyle w:val="Heading3"/>
      </w:pPr>
      <w:bookmarkStart w:id="389" w:name="_Toc250814949"/>
      <w:r w:rsidRPr="00BF2E64">
        <w:t>Darba daudzuma uzmērīšana</w:t>
      </w:r>
      <w:bookmarkEnd w:id="389"/>
    </w:p>
    <w:p w14:paraId="07BACA55" w14:textId="099AD1E8" w:rsidR="00B9576A" w:rsidRDefault="00B9576A" w:rsidP="00B9576A">
      <w:r w:rsidRPr="00BF2E64">
        <w:t xml:space="preserve">Paveikto darba daudzumu nosaka, uzmērot laukumu atbilstoši Ceļu specifikāciju </w:t>
      </w:r>
      <w:r>
        <w:fldChar w:fldCharType="begin"/>
      </w:r>
      <w:r>
        <w:instrText xml:space="preserve"> REF _Ref251245516 \r \h </w:instrText>
      </w:r>
      <w:r>
        <w:fldChar w:fldCharType="separate"/>
      </w:r>
      <w:r w:rsidR="00136ECA">
        <w:t>2.6.4.1</w:t>
      </w:r>
      <w:r>
        <w:fldChar w:fldCharType="end"/>
      </w:r>
      <w:r>
        <w:t xml:space="preserve"> </w:t>
      </w:r>
      <w:r w:rsidRPr="00BF2E64">
        <w:t>punkta prasībām</w:t>
      </w:r>
      <w:r>
        <w:t xml:space="preserve"> kvadrātmetros m²,</w:t>
      </w:r>
      <w:r w:rsidRPr="00BF2E64">
        <w:t xml:space="preserve"> vai aprēķinot konstruktīvās kārtas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136ECA">
        <w:t>2.6.4.2</w:t>
      </w:r>
      <w:r>
        <w:fldChar w:fldCharType="end"/>
      </w:r>
      <w:r w:rsidRPr="00BF2E64">
        <w:t xml:space="preserve"> punkta prasībām</w:t>
      </w:r>
      <w:r>
        <w:t xml:space="preserve"> kubikmetros – m³</w:t>
      </w:r>
      <w:r w:rsidRPr="00BF2E64">
        <w:t>.</w:t>
      </w:r>
    </w:p>
    <w:p w14:paraId="23F0DF8B" w14:textId="77777777" w:rsidR="00B9576A" w:rsidRPr="00BF2E64" w:rsidRDefault="00B9576A" w:rsidP="00B9576A">
      <w:r>
        <w:br w:type="page"/>
      </w:r>
    </w:p>
    <w:p w14:paraId="6ABCA7F8" w14:textId="5F10625B" w:rsidR="00B9576A" w:rsidRPr="00BF2E64" w:rsidRDefault="00B9576A" w:rsidP="004A4661">
      <w:pPr>
        <w:pStyle w:val="Heading2"/>
      </w:pPr>
      <w:bookmarkStart w:id="390" w:name="_TOC101601"/>
      <w:bookmarkStart w:id="391" w:name="TOC93809506"/>
      <w:bookmarkStart w:id="392" w:name="_Toc357173111"/>
      <w:bookmarkStart w:id="393" w:name="_Toc250814950"/>
      <w:bookmarkStart w:id="394" w:name="_Toc523737839"/>
      <w:bookmarkEnd w:id="390"/>
      <w:bookmarkEnd w:id="391"/>
      <w:r w:rsidRPr="00BF2E64">
        <w:lastRenderedPageBreak/>
        <w:t>Atputekļošana</w:t>
      </w:r>
      <w:bookmarkEnd w:id="392"/>
      <w:bookmarkEnd w:id="393"/>
      <w:bookmarkEnd w:id="394"/>
    </w:p>
    <w:p w14:paraId="7F54D7A1" w14:textId="1660231E" w:rsidR="0012086B" w:rsidRDefault="00B9576A" w:rsidP="0012086B">
      <w:r w:rsidRPr="00BF2E64">
        <w:t>Atputekļošana lietojama ar saistvielām nesaistītu kārtu apstrādei, lai samazinātu putēšanu. Atputekļošana saglabā kārtas planējamību un profilējamību. Atputekļošanu ieteicams paredzēt, ja ir nepieciešams īslaicīgi vai ierobežotu laika periodu samazināt nesaistītu minerālmateriālu seguma vai pamata putēšanu.</w:t>
      </w:r>
    </w:p>
    <w:p w14:paraId="107C4A8F" w14:textId="0DD719AA" w:rsidR="00A071B0" w:rsidRDefault="0012086B" w:rsidP="00B9576A">
      <w:r>
        <w:t>Grants segumu pastāvīga atputekļošana ieteicama posmos ar nelielu, bet pietiekami pastāvīgu satiksmes intensitāti, īpaši apdzīvotu vietu tuvumā.</w:t>
      </w:r>
      <w:r w:rsidR="00B9576A" w:rsidRPr="00BF2E64">
        <w:t xml:space="preserve"> Atputekļošana</w:t>
      </w:r>
      <w:r>
        <w:t xml:space="preserve"> grants segumu posmos ar vidēju un lielu satiksmes intensitāti</w:t>
      </w:r>
      <w:r w:rsidR="00B9576A" w:rsidRPr="00BF2E64">
        <w:t xml:space="preserve"> nav ieteicama ilglaicīgai vai pastāvīgai lietošanai</w:t>
      </w:r>
      <w:r>
        <w:t xml:space="preserve"> (izņemot, ja </w:t>
      </w:r>
      <w:r w:rsidR="00A071B0">
        <w:t>plānots īslaicīgs satiksmes intensitātes pieaugums</w:t>
      </w:r>
      <w:r>
        <w:t>)</w:t>
      </w:r>
      <w:r w:rsidR="00B9576A" w:rsidRPr="00BF2E64">
        <w:t>, labāk paredzēt ar saistvielām saistītu segumu, piemēram, asfaltu vai virsmas apstrādi.</w:t>
      </w:r>
    </w:p>
    <w:p w14:paraId="100038F2" w14:textId="512458A8" w:rsidR="00A071B0" w:rsidRDefault="00A071B0" w:rsidP="00B9576A">
      <w:r>
        <w:t xml:space="preserve">Atputekļošanas efektivitāte būs atkarīga no daudziem faktoriem – ceļa stāvokļa, klimatiskajiem apstākļiem, satiksmes intensitātes u.c. Piemēram, atputekļojot ar </w:t>
      </w:r>
      <w:r w:rsidRPr="00BF2E64">
        <w:t>CaCl</w:t>
      </w:r>
      <w:r w:rsidRPr="00BF2E64">
        <w:rPr>
          <w:vertAlign w:val="subscript"/>
        </w:rPr>
        <w:t>2</w:t>
      </w:r>
      <w:r>
        <w:t>, būs ceļu posmi, kuros atputekļošanas efekts pieņemamā kvalitātē būs visu sezonu, bet būs arī ceļu posmi, kuros sezonas l</w:t>
      </w:r>
      <w:r w:rsidR="00AD76F5">
        <w:t>aikā atputekļošana epizodiski būs</w:t>
      </w:r>
      <w:r>
        <w:t xml:space="preserve"> jāatkārto.</w:t>
      </w:r>
      <w:r w:rsidR="00AD76F5">
        <w:t xml:space="preserve"> Sezonas p</w:t>
      </w:r>
      <w:r>
        <w:t xml:space="preserve">irmajā apstrādes </w:t>
      </w:r>
      <w:r w:rsidR="00AD76F5">
        <w:t xml:space="preserve">reizē </w:t>
      </w:r>
      <w:r>
        <w:t xml:space="preserve">ieteicams lietot lielākās ieteiktās </w:t>
      </w:r>
      <w:r w:rsidRPr="00BF2E64">
        <w:t>CaCl</w:t>
      </w:r>
      <w:r w:rsidRPr="00BF2E64">
        <w:rPr>
          <w:vertAlign w:val="subscript"/>
        </w:rPr>
        <w:t>2</w:t>
      </w:r>
      <w:r>
        <w:rPr>
          <w:vertAlign w:val="subscript"/>
        </w:rPr>
        <w:t xml:space="preserve"> </w:t>
      </w:r>
      <w:r>
        <w:t>normas, bet otrajā reizē normu var arī samazināt.</w:t>
      </w:r>
    </w:p>
    <w:p w14:paraId="6284B214" w14:textId="34E17542" w:rsidR="00B9576A" w:rsidRDefault="00B9576A" w:rsidP="00B9576A">
      <w:r w:rsidRPr="00BF2E64">
        <w:t>Šī specifikācija paredz atputekļošanas reaģenta iestrādi vien</w:t>
      </w:r>
      <w:r w:rsidR="0012086B">
        <w:t>ai</w:t>
      </w:r>
      <w:r w:rsidRPr="00BF2E64">
        <w:t xml:space="preserve"> </w:t>
      </w:r>
      <w:r w:rsidR="0012086B">
        <w:t>reizei</w:t>
      </w:r>
      <w:r w:rsidRPr="00BF2E64">
        <w:t>.</w:t>
      </w:r>
    </w:p>
    <w:p w14:paraId="3D78E718" w14:textId="4D5A733C" w:rsidR="0000067C" w:rsidRDefault="0000067C" w:rsidP="00B9576A">
      <w:r>
        <w:rPr>
          <w:lang w:val="en-US"/>
        </w:rPr>
        <w:t xml:space="preserve">Grants segumam pirms atputekļošanas ir jābūt līdzenam, bez bedrītēm un citiem defektiem, ja nepieciešams, kā atsevišķs darbs jāparedz grants seguma planēšana vai profilēšana atbilstoši šo specifikāciju </w:t>
      </w:r>
      <w:r>
        <w:rPr>
          <w:lang w:val="en-US"/>
        </w:rPr>
        <w:fldChar w:fldCharType="begin"/>
      </w:r>
      <w:r>
        <w:rPr>
          <w:lang w:val="en-US"/>
        </w:rPr>
        <w:instrText xml:space="preserve"> REF _Ref516515161 \r \h </w:instrText>
      </w:r>
      <w:r>
        <w:rPr>
          <w:lang w:val="en-US"/>
        </w:rPr>
      </w:r>
      <w:r>
        <w:rPr>
          <w:lang w:val="en-US"/>
        </w:rPr>
        <w:fldChar w:fldCharType="separate"/>
      </w:r>
      <w:r w:rsidR="00136ECA">
        <w:rPr>
          <w:lang w:val="en-US"/>
        </w:rPr>
        <w:t>8.7</w:t>
      </w:r>
      <w:r>
        <w:rPr>
          <w:lang w:val="en-US"/>
        </w:rPr>
        <w:fldChar w:fldCharType="end"/>
      </w:r>
      <w:r>
        <w:rPr>
          <w:lang w:val="en-US"/>
        </w:rPr>
        <w:t xml:space="preserve"> puntam. Ja pirms atputekļošanas nepieciešama grants seguma planēšana vai profilēšana, ieteicams to paredzēt tieši pirms (tajā pašā dienā) atputekļošanas reaģenta iestrādes.</w:t>
      </w:r>
    </w:p>
    <w:p w14:paraId="17B09311" w14:textId="77777777" w:rsidR="00B9576A" w:rsidRDefault="00B9576A" w:rsidP="00E244E9">
      <w:pPr>
        <w:pStyle w:val="Heading3"/>
      </w:pPr>
      <w:r>
        <w:t>Darba nosaukums</w:t>
      </w:r>
    </w:p>
    <w:p w14:paraId="6C06B8EF" w14:textId="485C3EF7" w:rsidR="00B9576A" w:rsidRDefault="00B9576A" w:rsidP="00B9576A">
      <w:pPr>
        <w:numPr>
          <w:ilvl w:val="0"/>
          <w:numId w:val="202"/>
        </w:numPr>
      </w:pPr>
      <w:r>
        <w:t>Grants segum</w:t>
      </w:r>
      <w:r w:rsidR="0012086B">
        <w:t>a</w:t>
      </w:r>
      <w:r>
        <w:t xml:space="preserve"> </w:t>
      </w:r>
      <w:r w:rsidR="0012086B">
        <w:t xml:space="preserve">… m platumā </w:t>
      </w:r>
      <w:r>
        <w:t>atputekļošana ar ... /reaģents, materiāls – norādīt/</w:t>
      </w:r>
      <w:r w:rsidR="0012086B">
        <w:t>, izlietojot … /kg, t,  l – norādīt/ uz 1 /km, m² – norādīt/</w:t>
      </w:r>
      <w:r>
        <w:t xml:space="preserve"> – km vai m²</w:t>
      </w:r>
    </w:p>
    <w:p w14:paraId="58F186C8" w14:textId="77777777" w:rsidR="00B9576A" w:rsidRPr="00BF2E64" w:rsidRDefault="00B9576A" w:rsidP="00E244E9">
      <w:pPr>
        <w:pStyle w:val="Heading3"/>
      </w:pPr>
      <w:bookmarkStart w:id="395" w:name="_Toc250814951"/>
      <w:r w:rsidRPr="00BF2E64">
        <w:t>Definīcijas</w:t>
      </w:r>
      <w:bookmarkEnd w:id="395"/>
    </w:p>
    <w:p w14:paraId="44CC9E77" w14:textId="77777777" w:rsidR="00B9576A" w:rsidRPr="00BF2E64" w:rsidRDefault="00B9576A" w:rsidP="00B9576A">
      <w:r w:rsidRPr="00BF2E64">
        <w:t>Atputekļošana – nesaistītu minerālmateriālu seguma vai pamata minerālā materiāla daļiņu saistīšana</w:t>
      </w:r>
      <w:r>
        <w:t xml:space="preserve"> vai pārklāšana</w:t>
      </w:r>
      <w:r w:rsidRPr="00BF2E64">
        <w:t xml:space="preserve"> ar nelielu saistvielas daudzumu vai ķīmiskām vielām</w:t>
      </w:r>
      <w:r>
        <w:t xml:space="preserve"> u.c.</w:t>
      </w:r>
      <w:r w:rsidRPr="00BF2E64">
        <w:t>, nodrošinot, ka ceļš sausā laikā neput.</w:t>
      </w:r>
    </w:p>
    <w:p w14:paraId="78E82613" w14:textId="77777777" w:rsidR="00B9576A" w:rsidRPr="00BF2E64" w:rsidRDefault="00B9576A" w:rsidP="00E244E9">
      <w:pPr>
        <w:pStyle w:val="Heading3"/>
      </w:pPr>
      <w:bookmarkStart w:id="396" w:name="_Toc250814952"/>
      <w:r w:rsidRPr="00BF2E64">
        <w:t>Darba apraksts</w:t>
      </w:r>
      <w:bookmarkEnd w:id="396"/>
    </w:p>
    <w:p w14:paraId="7D09A7DA" w14:textId="5FDE492D" w:rsidR="00B9576A" w:rsidRPr="00BF2E64" w:rsidRDefault="00B9576A" w:rsidP="00B9576A">
      <w:r w:rsidRPr="00BF2E64">
        <w:t xml:space="preserve">Atputekļošana ietver ceļa segas </w:t>
      </w:r>
      <w:r>
        <w:t>mitrināšanu un</w:t>
      </w:r>
      <w:r w:rsidRPr="00BF2E64">
        <w:t xml:space="preserve"> atputekļošanas </w:t>
      </w:r>
      <w:r>
        <w:t>materiāla</w:t>
      </w:r>
      <w:r w:rsidRPr="00BF2E64">
        <w:t xml:space="preserve"> iestrādi.</w:t>
      </w:r>
    </w:p>
    <w:p w14:paraId="76794742" w14:textId="77777777" w:rsidR="00B9576A" w:rsidRPr="00BF2E64" w:rsidRDefault="00B9576A" w:rsidP="00E244E9">
      <w:pPr>
        <w:pStyle w:val="Heading3"/>
      </w:pPr>
      <w:bookmarkStart w:id="397" w:name="_Toc250814953"/>
      <w:r w:rsidRPr="00BF2E64">
        <w:t>Materiāli</w:t>
      </w:r>
      <w:bookmarkEnd w:id="397"/>
    </w:p>
    <w:p w14:paraId="25AFB2ED" w14:textId="7F5FAB17" w:rsidR="00B9576A" w:rsidRDefault="00B9576A" w:rsidP="00B9576A">
      <w:r w:rsidRPr="00BF2E64">
        <w:t xml:space="preserve">Bitumena emulsija (kam pievienota uz emulsijas bāzētas šķīdināta saistvielas piedeva – </w:t>
      </w:r>
      <w:r>
        <w:t>„</w:t>
      </w:r>
      <w:r w:rsidRPr="00BF2E64">
        <w:t>F</w:t>
      </w:r>
      <w:r>
        <w:t>”</w:t>
      </w:r>
      <w:r w:rsidRPr="00BF2E64">
        <w:t xml:space="preserve"> tips), kas atbilst </w:t>
      </w:r>
      <w:r>
        <w:fldChar w:fldCharType="begin"/>
      </w:r>
      <w:r>
        <w:instrText xml:space="preserve"> REF _Ref250980966 \r \h </w:instrText>
      </w:r>
      <w:r>
        <w:fldChar w:fldCharType="separate"/>
      </w:r>
      <w:r w:rsidR="00136ECA">
        <w:t>6.7-4</w:t>
      </w:r>
      <w:r>
        <w:fldChar w:fldCharType="end"/>
      </w:r>
      <w:r w:rsidRPr="00BF2E64">
        <w:t xml:space="preserve"> tabulas prasībām. Izmantojama vidēji ātri vai lēni sadalīga emulsija ar bitumena saturu 50</w:t>
      </w:r>
      <w:r>
        <w:t xml:space="preserve"> </w:t>
      </w:r>
      <w:r w:rsidRPr="00BF2E64">
        <w:t>%. Emulsija tieši pirms izsmidzināšanas atšķaidāma ar ūdeni aptuvenās attiecībās 1:1, nodrošinot bitumena saturu 25 – 30 %. Kopējais pirmajā gadā iestrādājamais daudzums – 2 l/m</w:t>
      </w:r>
      <w:r w:rsidRPr="00BF2E64">
        <w:rPr>
          <w:vertAlign w:val="superscript"/>
        </w:rPr>
        <w:t>2</w:t>
      </w:r>
      <w:r w:rsidRPr="00BF2E64">
        <w:t xml:space="preserve"> neatšķaidītas emulsijas C 50 B. Nākamajo</w:t>
      </w:r>
      <w:r>
        <w:t>s 2 – 4 gados var iestrādāt 1 l</w:t>
      </w:r>
      <w:r w:rsidRPr="00BF2E64">
        <w:t>/m</w:t>
      </w:r>
      <w:r w:rsidRPr="00BF2E64">
        <w:rPr>
          <w:vertAlign w:val="superscript"/>
        </w:rPr>
        <w:t>2</w:t>
      </w:r>
      <w:r w:rsidRPr="00BF2E64">
        <w:t xml:space="preserve"> gadā.</w:t>
      </w:r>
    </w:p>
    <w:p w14:paraId="607002FD" w14:textId="1A38A321" w:rsidR="00B9576A" w:rsidRPr="00BF2E64" w:rsidRDefault="00B9576A" w:rsidP="00B9576A">
      <w:r>
        <w:t xml:space="preserve">Bitumena emulsija ar bitumena saturu ≥ 65 % un minerālmateriāla frakcija vai maisījums, </w:t>
      </w:r>
      <w:r w:rsidR="00387179">
        <w:t xml:space="preserve">kuri </w:t>
      </w:r>
      <w:r>
        <w:t xml:space="preserve">atbilst Ceļu specifikāciju </w:t>
      </w:r>
      <w:r>
        <w:fldChar w:fldCharType="begin"/>
      </w:r>
      <w:r>
        <w:instrText xml:space="preserve"> REF _Ref285457060 \r \h </w:instrText>
      </w:r>
      <w:r>
        <w:fldChar w:fldCharType="separate"/>
      </w:r>
      <w:r w:rsidR="00136ECA">
        <w:t>6.7.4</w:t>
      </w:r>
      <w:r>
        <w:fldChar w:fldCharType="end"/>
      </w:r>
      <w:r>
        <w:t xml:space="preserve"> punkta prasībām.</w:t>
      </w:r>
      <w:r w:rsidRPr="009C49D8">
        <w:t xml:space="preserve"> </w:t>
      </w:r>
      <w:r>
        <w:t>Nepieciešamības gadījumā bitumena emulsijai vai minerālmateriālam var tikt noteiktas arī atšķirīgas parasības.</w:t>
      </w:r>
    </w:p>
    <w:p w14:paraId="442F9C65" w14:textId="0B1B7BC7" w:rsidR="00B9576A" w:rsidRPr="00BF2E64" w:rsidRDefault="00B9576A" w:rsidP="00B9576A">
      <w:r w:rsidRPr="00BF2E64">
        <w:lastRenderedPageBreak/>
        <w:t>CaCl</w:t>
      </w:r>
      <w:r w:rsidRPr="00BF2E64">
        <w:rPr>
          <w:vertAlign w:val="subscript"/>
        </w:rPr>
        <w:t>2</w:t>
      </w:r>
      <w:r w:rsidRPr="00BF2E64">
        <w:t xml:space="preserve">, </w:t>
      </w:r>
      <w:r>
        <w:t>pārslās</w:t>
      </w:r>
      <w:r w:rsidRPr="00BF2E64">
        <w:t xml:space="preserve"> vai ūdens šķīdumā,</w:t>
      </w:r>
      <w:r>
        <w:t xml:space="preserve"> </w:t>
      </w:r>
      <w:r w:rsidRPr="006F18DC">
        <w:rPr>
          <w:lang w:val="en-US"/>
        </w:rPr>
        <w:t>kas paredzēti grants segumu atputekļošanai, ko pierāda konkrētā materiāla ražotāja izdots apliecinājums</w:t>
      </w:r>
      <w:r>
        <w:rPr>
          <w:lang w:val="en-US"/>
        </w:rPr>
        <w:t>.</w:t>
      </w:r>
      <w:r w:rsidRPr="00BF2E64">
        <w:t xml:space="preserve"> </w:t>
      </w:r>
      <w:r>
        <w:t xml:space="preserve">Ieteicamais </w:t>
      </w:r>
      <w:r w:rsidRPr="00BF2E64">
        <w:t>iestrādājamais</w:t>
      </w:r>
      <w:r>
        <w:t xml:space="preserve"> </w:t>
      </w:r>
      <w:r w:rsidRPr="00D45BBC">
        <w:t>CaCl</w:t>
      </w:r>
      <w:r w:rsidRPr="00D45BBC">
        <w:rPr>
          <w:vertAlign w:val="subscript"/>
        </w:rPr>
        <w:t>2</w:t>
      </w:r>
      <w:r w:rsidRPr="00BF2E64">
        <w:t xml:space="preserve"> daudzums </w:t>
      </w:r>
      <w:r w:rsidR="008368EE">
        <w:t>0,20</w:t>
      </w:r>
      <w:r w:rsidR="00DA782F">
        <w:t xml:space="preserve"> – </w:t>
      </w:r>
      <w:r w:rsidRPr="00BF2E64">
        <w:t>0,3 kg/m</w:t>
      </w:r>
      <w:r w:rsidRPr="00BF2E64">
        <w:rPr>
          <w:vertAlign w:val="superscript"/>
        </w:rPr>
        <w:t>2</w:t>
      </w:r>
      <w:r w:rsidR="005D28EC">
        <w:t>, atkarībā no ceļa noslogojuma</w:t>
      </w:r>
      <w:r w:rsidR="0094366E">
        <w:t>, apstrādes reizes, grants seguma tehniskā</w:t>
      </w:r>
      <w:r w:rsidR="001222D7">
        <w:t xml:space="preserve"> stāvokļa,</w:t>
      </w:r>
      <w:r w:rsidR="005D28EC">
        <w:t xml:space="preserve"> </w:t>
      </w:r>
      <w:r w:rsidR="001222D7">
        <w:t>ceļa novietojuma u.c</w:t>
      </w:r>
      <w:r w:rsidR="005D28EC">
        <w:t>.</w:t>
      </w:r>
    </w:p>
    <w:p w14:paraId="718FAB86" w14:textId="77777777" w:rsidR="00B9576A" w:rsidRDefault="00B9576A" w:rsidP="00B9576A">
      <w:r w:rsidRPr="00BF2E64">
        <w:t>Rūpniecības (papīra u.c.) atlikuma produkti, ja tie nekaitē videi.</w:t>
      </w:r>
    </w:p>
    <w:p w14:paraId="2F84D36F" w14:textId="77777777" w:rsidR="00B9576A" w:rsidRPr="00BF2E64" w:rsidRDefault="00B9576A" w:rsidP="00E244E9">
      <w:pPr>
        <w:pStyle w:val="Heading3"/>
      </w:pPr>
      <w:bookmarkStart w:id="398" w:name="_Toc250814954"/>
      <w:r w:rsidRPr="00BF2E64">
        <w:t>Iekārtas</w:t>
      </w:r>
      <w:bookmarkEnd w:id="398"/>
    </w:p>
    <w:p w14:paraId="15B00E1C" w14:textId="77777777" w:rsidR="00B9576A" w:rsidRPr="00BF2E64" w:rsidRDefault="00B9576A" w:rsidP="00B9576A">
      <w:r w:rsidRPr="00BF2E64">
        <w:t>Lietojamo iekārtu komplekts atbilstoši konkrētajai atputekļošanas metodei.</w:t>
      </w:r>
    </w:p>
    <w:p w14:paraId="6A21EF92" w14:textId="424773D8" w:rsidR="00B9576A" w:rsidRPr="00BF2E64" w:rsidRDefault="003D11EC" w:rsidP="00B9576A">
      <w:r>
        <w:t>Autogreideris, ja atputekļo ar bitumen emulsiju vai rūpniecības atlikuma produktiem.</w:t>
      </w:r>
      <w:r w:rsidR="00D47179">
        <w:t xml:space="preserve"> </w:t>
      </w:r>
      <w:r w:rsidR="00B9576A" w:rsidRPr="00BF2E64">
        <w:t>Bitumena izsmidzināšanas iekārta. Izlejamā sija ar sprauslu savstarpējo attālumu, ne lielāku par 150 mm, un emulsijas strūklas</w:t>
      </w:r>
      <w:r w:rsidR="00B9576A">
        <w:t xml:space="preserve"> vismaz</w:t>
      </w:r>
      <w:r w:rsidR="00B9576A" w:rsidRPr="00BF2E64">
        <w:t xml:space="preserve"> dubultu pārsegumu; emulsijas izliešanas daudzuma kontrole.</w:t>
      </w:r>
    </w:p>
    <w:p w14:paraId="32F0B272" w14:textId="2A221278" w:rsidR="00B9576A" w:rsidRPr="00BF2E64" w:rsidRDefault="00B9576A" w:rsidP="00B9576A">
      <w:r w:rsidRPr="00BF2E64">
        <w:t xml:space="preserve">Ūdens </w:t>
      </w:r>
      <w:r w:rsidR="008368EE">
        <w:t>cistern</w:t>
      </w:r>
      <w:r w:rsidR="008368EE" w:rsidRPr="00BF2E64">
        <w:t>a</w:t>
      </w:r>
      <w:r w:rsidR="008368EE">
        <w:t>(</w:t>
      </w:r>
      <w:r w:rsidRPr="00BF2E64">
        <w:t>s</w:t>
      </w:r>
      <w:r w:rsidR="008368EE">
        <w:t>)</w:t>
      </w:r>
      <w:r w:rsidR="00712B82">
        <w:t>,</w:t>
      </w:r>
      <w:r w:rsidRPr="00BF2E64">
        <w:t xml:space="preserve"> </w:t>
      </w:r>
      <w:r w:rsidR="00712B82">
        <w:t>ar</w:t>
      </w:r>
      <w:r w:rsidRPr="00BF2E64">
        <w:t xml:space="preserve"> ierīci vienmērīgai ūdens</w:t>
      </w:r>
      <w:r>
        <w:t xml:space="preserve"> vai/un CaCl</w:t>
      </w:r>
      <w:r w:rsidRPr="00B2490B">
        <w:rPr>
          <w:vertAlign w:val="subscript"/>
        </w:rPr>
        <w:t>2</w:t>
      </w:r>
      <w:r w:rsidR="0000067C">
        <w:t>, vai r</w:t>
      </w:r>
      <w:r w:rsidR="0000067C" w:rsidRPr="00BF2E64">
        <w:t>ūpniecības</w:t>
      </w:r>
      <w:r w:rsidR="0000067C">
        <w:t xml:space="preserve"> (papīra u.c.) atlikuma produktu </w:t>
      </w:r>
      <w:r>
        <w:t>škīduma</w:t>
      </w:r>
      <w:r w:rsidRPr="00BF2E64">
        <w:t xml:space="preserve"> izsmidzināšanai visā brauktuves platumā. </w:t>
      </w:r>
    </w:p>
    <w:p w14:paraId="638BEA2D" w14:textId="04A37796" w:rsidR="00B9576A" w:rsidRDefault="00B9576A" w:rsidP="00684F63">
      <w:r w:rsidRPr="00BF2E64">
        <w:t>Ziemas dienesta kaisītājs</w:t>
      </w:r>
      <w:r>
        <w:t xml:space="preserve"> vai cits piemērots kaisītājs, kurš nodrošina vienmērīgu kalcija hlorīda </w:t>
      </w:r>
      <w:r w:rsidR="00712B82">
        <w:t>pārslu</w:t>
      </w:r>
      <w:r>
        <w:t xml:space="preserve"> izkaisīšanu uz grants seguma virsmas.</w:t>
      </w:r>
    </w:p>
    <w:p w14:paraId="09A3ABF3" w14:textId="1419644B" w:rsidR="00B9576A" w:rsidRPr="00BF2E64" w:rsidRDefault="00B9576A" w:rsidP="00B9576A">
      <w:r>
        <w:t xml:space="preserve">Veicot atputkļošanu, izlejot bitumena emulsiju un izberot minerālmateriālu frakciju vai maisījumu, jāieto iekārtas atbilstoši Ceļu specifikāciju specifikāciju </w:t>
      </w:r>
      <w:r>
        <w:fldChar w:fldCharType="begin"/>
      </w:r>
      <w:r>
        <w:instrText xml:space="preserve"> REF _Ref328058993 \r \h </w:instrText>
      </w:r>
      <w:r>
        <w:fldChar w:fldCharType="separate"/>
      </w:r>
      <w:r w:rsidR="00136ECA">
        <w:t>6.7</w:t>
      </w:r>
      <w:r>
        <w:fldChar w:fldCharType="end"/>
      </w:r>
      <w:r>
        <w:t xml:space="preserve"> punktam.</w:t>
      </w:r>
    </w:p>
    <w:p w14:paraId="67083675" w14:textId="77777777" w:rsidR="00B9576A" w:rsidRPr="00BF2E64" w:rsidRDefault="00B9576A" w:rsidP="00E244E9">
      <w:pPr>
        <w:pStyle w:val="Heading3"/>
      </w:pPr>
      <w:bookmarkStart w:id="399" w:name="_Toc250814955"/>
      <w:r w:rsidRPr="00BF2E64">
        <w:t>Darba izpilde</w:t>
      </w:r>
      <w:bookmarkEnd w:id="399"/>
    </w:p>
    <w:p w14:paraId="3C9F7DC6" w14:textId="08C374CE" w:rsidR="0063276D" w:rsidRPr="0063276D" w:rsidRDefault="00B9576A" w:rsidP="0063276D">
      <w:pPr>
        <w:rPr>
          <w:lang w:val="en-US"/>
        </w:rPr>
      </w:pPr>
      <w:r w:rsidRPr="00BF2E64">
        <w:t>Atputekļot ieteicams pavasarī pēc ceļa klātnes pilnīgas atkušanas</w:t>
      </w:r>
      <w:r w:rsidR="00DA309A">
        <w:t xml:space="preserve"> vai vasaras sākumā</w:t>
      </w:r>
      <w:r w:rsidRPr="00BF2E64">
        <w:t>.</w:t>
      </w:r>
      <w:r w:rsidR="00DA309A">
        <w:t xml:space="preserve"> Atputekļošanu var paredzēt arī vasaras beigās vai rudenī, bet tas nebūs racionāli, jo līdz nākamā gada pavasarim pienācīgs atputekļošanas efekts nesaglabāsies.</w:t>
      </w:r>
      <w:r w:rsidRPr="00BF2E64">
        <w:t xml:space="preserve"> Apkārtējā gaisa temperatūrai darba izpildes laikā jābūt ne zemākai par +5</w:t>
      </w:r>
      <w:r>
        <w:t xml:space="preserve"> </w:t>
      </w:r>
      <w:r w:rsidRPr="00BF2E64">
        <w:rPr>
          <w:vertAlign w:val="superscript"/>
        </w:rPr>
        <w:t>0</w:t>
      </w:r>
      <w:r w:rsidRPr="00BF2E64">
        <w:t>C.</w:t>
      </w:r>
      <w:r>
        <w:t xml:space="preserve"> </w:t>
      </w:r>
      <w:r w:rsidRPr="00D326AC">
        <w:rPr>
          <w:lang w:val="en-US"/>
        </w:rPr>
        <w:t>Darba izpilde nav plānojama dienās, kad tiek prognozēts lietus.</w:t>
      </w:r>
    </w:p>
    <w:p w14:paraId="3A0AFE98" w14:textId="7D119A88" w:rsidR="00B9576A" w:rsidRDefault="00B9576A" w:rsidP="00B9576A">
      <w:r w:rsidRPr="00D326AC">
        <w:rPr>
          <w:lang w:val="en-US"/>
        </w:rPr>
        <w:t xml:space="preserve">Atputekļošanas reaģents </w:t>
      </w:r>
      <w:r>
        <w:rPr>
          <w:lang w:val="en-US"/>
        </w:rPr>
        <w:t>–</w:t>
      </w:r>
      <w:r w:rsidRPr="00D326AC">
        <w:rPr>
          <w:lang w:val="en-US"/>
        </w:rPr>
        <w:t xml:space="preserve"> kalcija hlorīda šķīdums vai </w:t>
      </w:r>
      <w:r>
        <w:rPr>
          <w:lang w:val="en-US"/>
        </w:rPr>
        <w:t>pārslas</w:t>
      </w:r>
      <w:r w:rsidRPr="00D326AC">
        <w:rPr>
          <w:lang w:val="en-US"/>
        </w:rPr>
        <w:t>, jāiestrādā</w:t>
      </w:r>
      <w:r w:rsidR="008368EE">
        <w:rPr>
          <w:lang w:val="en-US"/>
        </w:rPr>
        <w:t xml:space="preserve"> uz mitra, bet ne slapja, seguma</w:t>
      </w:r>
      <w:r w:rsidR="001222D7">
        <w:rPr>
          <w:lang w:val="en-US"/>
        </w:rPr>
        <w:t>,</w:t>
      </w:r>
      <w:r w:rsidRPr="00D326AC">
        <w:rPr>
          <w:lang w:val="en-US"/>
        </w:rPr>
        <w:t xml:space="preserve"> paredzēto atputekļošanas reaģenta daudzumu izlejot vai izkaisot.</w:t>
      </w:r>
    </w:p>
    <w:p w14:paraId="52D5E256" w14:textId="276259C1" w:rsidR="00B9576A" w:rsidRDefault="00B9576A" w:rsidP="00B9576A">
      <w:r w:rsidRPr="00BF2E64">
        <w:t>Atputekļojot ar bitumena emulsiju</w:t>
      </w:r>
      <w:r w:rsidR="0000067C">
        <w:t xml:space="preserve"> vai r</w:t>
      </w:r>
      <w:r w:rsidR="0000067C" w:rsidRPr="00BF2E64">
        <w:t>ūpniecības (papīra u.c.) atlikuma produkti</w:t>
      </w:r>
      <w:r w:rsidR="0000067C">
        <w:t>em</w:t>
      </w:r>
      <w:r w:rsidRPr="00BF2E64">
        <w:t>, t</w:t>
      </w:r>
      <w:r w:rsidR="0000067C">
        <w:t>ie</w:t>
      </w:r>
      <w:r w:rsidRPr="00BF2E64">
        <w:t xml:space="preserve"> jāizsmidzina vairākos gājienos, katru reizi izsmidzinot līdz 1,0 l/m</w:t>
      </w:r>
      <w:r w:rsidRPr="00BF2E64">
        <w:rPr>
          <w:vertAlign w:val="superscript"/>
        </w:rPr>
        <w:t>2</w:t>
      </w:r>
      <w:r w:rsidRPr="00BF2E64">
        <w:t xml:space="preserve"> emulsijas – ūdens maisījuma. Tūlīt pēc izsmidzināšanas minerālmateriāls jāpārmaisa. Procesu atkārto, kamēr iestrādāts viss paredzētais daudzums.</w:t>
      </w:r>
    </w:p>
    <w:p w14:paraId="7258E444" w14:textId="1BE4BE7D" w:rsidR="00B9576A" w:rsidRPr="00D326AC" w:rsidRDefault="00B9576A" w:rsidP="00B9576A">
      <w:r w:rsidRPr="00D326AC">
        <w:t>Grants seguma materiālam darba izpildes laikā jābūt mitram, tas nedrīkst būt sauss, kā arī nedrīkst būt pārmitrināts.</w:t>
      </w:r>
    </w:p>
    <w:p w14:paraId="5739FB8A" w14:textId="109637E3" w:rsidR="00B9576A" w:rsidRPr="00BF2E64" w:rsidRDefault="00B9576A" w:rsidP="00B9576A">
      <w:r w:rsidRPr="00D326AC">
        <w:rPr>
          <w:lang w:val="en-US"/>
        </w:rPr>
        <w:t xml:space="preserve">Pēc atputekļošanas reaģenta iestrādes, </w:t>
      </w:r>
      <w:r w:rsidR="008368EE">
        <w:rPr>
          <w:lang w:val="en-US"/>
        </w:rPr>
        <w:t xml:space="preserve">ja </w:t>
      </w:r>
      <w:r w:rsidR="001222D7">
        <w:rPr>
          <w:lang w:val="en-US"/>
        </w:rPr>
        <w:t>seguma virsma nav pieblīvēta ar transporta kustību – tā ir irdena</w:t>
      </w:r>
      <w:r w:rsidR="008368EE">
        <w:rPr>
          <w:lang w:val="en-US"/>
        </w:rPr>
        <w:t>,</w:t>
      </w:r>
      <w:r w:rsidRPr="00D326AC">
        <w:rPr>
          <w:lang w:val="en-US"/>
        </w:rPr>
        <w:t xml:space="preserve"> </w:t>
      </w:r>
      <w:r w:rsidR="001222D7">
        <w:rPr>
          <w:lang w:val="en-US"/>
        </w:rPr>
        <w:t>ieteicams veikt</w:t>
      </w:r>
      <w:r w:rsidRPr="00D326AC">
        <w:rPr>
          <w:lang w:val="en-US"/>
        </w:rPr>
        <w:t xml:space="preserve"> grants seguma virsmas pieblīvēšan</w:t>
      </w:r>
      <w:r w:rsidR="001222D7">
        <w:rPr>
          <w:lang w:val="en-US"/>
        </w:rPr>
        <w:t>u</w:t>
      </w:r>
      <w:r w:rsidRPr="00D326AC">
        <w:rPr>
          <w:lang w:val="en-US"/>
        </w:rPr>
        <w:t xml:space="preserve"> ar darbu izpildē iesaistīto tehniku</w:t>
      </w:r>
      <w:r>
        <w:rPr>
          <w:lang w:val="en-US"/>
        </w:rPr>
        <w:t>.</w:t>
      </w:r>
    </w:p>
    <w:p w14:paraId="6673BA44" w14:textId="2260E8D7" w:rsidR="00B9576A" w:rsidRPr="00BF2E64" w:rsidRDefault="00B9576A" w:rsidP="00B9576A">
      <w:r w:rsidRPr="00BF2E64">
        <w:t xml:space="preserve">Darba izpildes laikā jāveic </w:t>
      </w:r>
      <w:r>
        <w:fldChar w:fldCharType="begin"/>
      </w:r>
      <w:r>
        <w:instrText xml:space="preserve"> REF _Ref251246110 \r \h </w:instrText>
      </w:r>
      <w:r>
        <w:fldChar w:fldCharType="separate"/>
      </w:r>
      <w:r w:rsidR="00136ECA">
        <w:t>5.3-1</w:t>
      </w:r>
      <w:r>
        <w:fldChar w:fldCharType="end"/>
      </w:r>
      <w:r w:rsidRPr="00BF2E64">
        <w:t xml:space="preserve"> tabulā noteiktie mērījumi un kvalitātes nodrošināšanas procedūras.</w:t>
      </w:r>
    </w:p>
    <w:p w14:paraId="00BDBA71" w14:textId="77777777" w:rsidR="00B9576A" w:rsidRPr="00BF2E64" w:rsidRDefault="00B9576A" w:rsidP="00134196">
      <w:pPr>
        <w:pStyle w:val="Heading8"/>
      </w:pPr>
      <w:bookmarkStart w:id="400" w:name="_Ref251246110"/>
      <w:r w:rsidRPr="00BF2E64">
        <w:t>tabula. Atputekļošanas darba procesa pārbaudes</w:t>
      </w:r>
      <w:bookmarkEnd w:id="400"/>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63E92" w14:textId="77777777" w:rsidR="00B9576A" w:rsidRPr="00BF2E64" w:rsidRDefault="00B9576A" w:rsidP="00862D54">
            <w:pPr>
              <w:pStyle w:val="Tablehead"/>
            </w:pPr>
            <w:r w:rsidRPr="00BF2E64">
              <w:t>Darba procesa apraksts</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B1F63" w14:textId="77777777" w:rsidR="00B9576A" w:rsidRPr="00BF2E64" w:rsidRDefault="00B9576A" w:rsidP="00862D54">
            <w:pPr>
              <w:pStyle w:val="Tablehead"/>
            </w:pPr>
            <w:r w:rsidRPr="00BF2E64">
              <w:t>Pārbaudāmais parametrs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AFEEB9" w14:textId="77777777" w:rsidR="00B9576A" w:rsidRPr="00BF2E64" w:rsidRDefault="00B9576A" w:rsidP="00862D54">
            <w:pPr>
              <w:pStyle w:val="Tablehead"/>
            </w:pPr>
            <w:r w:rsidRPr="00BF2E64">
              <w:t>Pārbaudes metodes apraksts</w:t>
            </w:r>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975767" w14:textId="77777777" w:rsidR="00B9576A" w:rsidRPr="00BF2E64" w:rsidRDefault="00B9576A" w:rsidP="00B44DB7">
            <w:pPr>
              <w:pStyle w:val="Tabletext"/>
            </w:pPr>
            <w:r w:rsidRPr="00BF2E64">
              <w:t>Atputekļošanas reaģenta izkliedēšana</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0BA13" w14:textId="77777777" w:rsidR="00B9576A" w:rsidRPr="00BF2E64" w:rsidRDefault="00B9576A" w:rsidP="00B44DB7">
            <w:pPr>
              <w:pStyle w:val="Tabletext"/>
            </w:pPr>
            <w:r w:rsidRPr="00BF2E64">
              <w:t>Izkliedētā reaģenta daudzums, katrā reizē un kopējais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F3275" w14:textId="77777777" w:rsidR="00B9576A" w:rsidRPr="00BF2E64" w:rsidRDefault="00B9576A" w:rsidP="00B44DB7">
            <w:pPr>
              <w:pStyle w:val="Tabletext"/>
            </w:pPr>
            <w:r w:rsidRPr="00BF2E64">
              <w:t>Aprēķins pēc izlietotā reaģenta daudzuma un apstrādātās virsmas laukuma. Izlietotā reaģenta daudzumam un apstrādātās virsmas laukumam jāatbilst paredzētajam</w:t>
            </w:r>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0AE4" w14:textId="52A0E41D" w:rsidR="00B9576A" w:rsidRDefault="00B9576A" w:rsidP="00B44DB7">
            <w:pPr>
              <w:pStyle w:val="Tabletext"/>
            </w:pPr>
            <w:r w:rsidRPr="00BF2E64">
              <w:lastRenderedPageBreak/>
              <w:t>Materiāla samaisīšana</w:t>
            </w:r>
            <w:r w:rsidR="001222D7">
              <w:t>.</w:t>
            </w:r>
          </w:p>
          <w:p w14:paraId="4816DEBB" w14:textId="091A2603" w:rsidR="000A3751" w:rsidRPr="00BF2E64" w:rsidRDefault="000A3751" w:rsidP="00B44DB7">
            <w:pPr>
              <w:pStyle w:val="Tabletext"/>
            </w:pPr>
            <w:r>
              <w:t>Ja atputekļo ar bitumena emulsiju</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B91D6" w14:textId="77777777" w:rsidR="00B9576A" w:rsidRPr="00BF2E64" w:rsidRDefault="00B9576A" w:rsidP="00B44DB7">
            <w:pPr>
              <w:pStyle w:val="Tabletext"/>
            </w:pPr>
            <w:r w:rsidRPr="00BF2E64">
              <w:t>Maisījuma vienmērība</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699C8" w14:textId="77777777" w:rsidR="00B9576A" w:rsidRPr="00BF2E64" w:rsidRDefault="00B9576A" w:rsidP="00B44DB7">
            <w:pPr>
              <w:pStyle w:val="Tabletext"/>
            </w:pPr>
            <w:r w:rsidRPr="00BF2E64">
              <w:t>Vizuāli. Materiālam visā platībā jābūt samaisītam vienmērīgi, bez pārmērīgām noslāņošanās, neviendabības vai segregācijas pazīmēm</w:t>
            </w:r>
          </w:p>
        </w:tc>
      </w:tr>
    </w:tbl>
    <w:p w14:paraId="4EE60144" w14:textId="4832FB9A" w:rsidR="00B9576A" w:rsidRDefault="00B9576A" w:rsidP="00B9576A">
      <w:bookmarkStart w:id="401" w:name="_Toc250814956"/>
      <w:r>
        <w:t xml:space="preserve">Veicot atputkļošanu, izlejot bitumena emulsiju un izberot minerālmateriālu frakciju vai maisījumu, darba izpilde jāveic atbilstoši Ceļu specifikāciju </w:t>
      </w:r>
      <w:r>
        <w:fldChar w:fldCharType="begin"/>
      </w:r>
      <w:r>
        <w:instrText xml:space="preserve"> REF _Ref328058993 \r \h </w:instrText>
      </w:r>
      <w:r>
        <w:fldChar w:fldCharType="separate"/>
      </w:r>
      <w:r w:rsidR="00136ECA">
        <w:t>6.7</w:t>
      </w:r>
      <w:r>
        <w:fldChar w:fldCharType="end"/>
      </w:r>
      <w:r>
        <w:t xml:space="preserve"> punktam.</w:t>
      </w:r>
    </w:p>
    <w:p w14:paraId="68CB7B79" w14:textId="77777777" w:rsidR="00B9576A" w:rsidRPr="00BF2E64" w:rsidRDefault="00B9576A" w:rsidP="00E244E9">
      <w:pPr>
        <w:pStyle w:val="Heading3"/>
      </w:pPr>
      <w:r w:rsidRPr="00BF2E64">
        <w:t>Kvalitātes novērtējums</w:t>
      </w:r>
      <w:bookmarkEnd w:id="401"/>
    </w:p>
    <w:p w14:paraId="614CAEC4" w14:textId="5C0F1E20" w:rsidR="00B9576A" w:rsidRDefault="00B9576A" w:rsidP="00B9576A">
      <w:r w:rsidRPr="00BF2E64">
        <w:t xml:space="preserve">Pabeigtam darbam jāatbilst prasībām. </w:t>
      </w:r>
      <w:r w:rsidR="001222D7">
        <w:t>Ja veikta samaisīšana</w:t>
      </w:r>
      <w:r w:rsidR="0012086B">
        <w:t>,</w:t>
      </w:r>
      <w:r w:rsidR="001222D7">
        <w:t xml:space="preserve"> šķērskritumam jāatbilst paredzētajam</w:t>
      </w:r>
      <w:r w:rsidR="0012086B">
        <w:t xml:space="preserve">, </w:t>
      </w:r>
      <w:r>
        <w:t>šaubu gadījumā</w:t>
      </w:r>
      <w:r w:rsidR="0012086B">
        <w:t xml:space="preserve"> jāveic šķērskrituma uzmērīšana</w:t>
      </w:r>
      <w:r w:rsidRPr="00BF2E64">
        <w:t xml:space="preserve">. Atputekļojot ar bitumena emulsiju, bitumena emulsijas iestrādes dziļumam segumā jābūt </w:t>
      </w:r>
      <w:r w:rsidR="0000067C">
        <w:t xml:space="preserve">≥ </w:t>
      </w:r>
      <w:r w:rsidRPr="00BF2E64">
        <w:t>2 cm, tas jāpārbauda vismaz vienā vietā ik pēc 1000</w:t>
      </w:r>
      <w:r>
        <w:t xml:space="preserve"> </w:t>
      </w:r>
      <w:r w:rsidRPr="00BF2E64">
        <w:t>m.</w:t>
      </w:r>
    </w:p>
    <w:p w14:paraId="55D97EED" w14:textId="63073059" w:rsidR="00B9576A" w:rsidRDefault="00B9576A" w:rsidP="00B9576A">
      <w:r>
        <w:t xml:space="preserve">Ja atputkļošana veikta, izlejot bitumena emulsiju un izberot šķembu frakciju vai maisījumu, darba kvalitāte jānovērtē atbilstoši Ceļu specifikāciju </w:t>
      </w:r>
      <w:r>
        <w:fldChar w:fldCharType="begin"/>
      </w:r>
      <w:r>
        <w:instrText xml:space="preserve"> REF _Ref328058993 \r \h </w:instrText>
      </w:r>
      <w:r>
        <w:fldChar w:fldCharType="separate"/>
      </w:r>
      <w:r w:rsidR="00136ECA">
        <w:t>6.7</w:t>
      </w:r>
      <w:r>
        <w:fldChar w:fldCharType="end"/>
      </w:r>
      <w:r>
        <w:t xml:space="preserve"> punktam.</w:t>
      </w:r>
    </w:p>
    <w:p w14:paraId="13E72F41" w14:textId="77777777" w:rsidR="00B9576A" w:rsidRPr="00B2490B" w:rsidRDefault="00B9576A" w:rsidP="00B9576A">
      <w:pPr>
        <w:rPr>
          <w:lang w:val="en-US"/>
        </w:rPr>
      </w:pPr>
      <w:r w:rsidRPr="0088063B">
        <w:rPr>
          <w:lang w:val="en-US"/>
        </w:rPr>
        <w:t>Vizuāli jākontrolē atputekļošanas rezultāts. Jābūt nodrošinātam, ka grants segums, kad pa to brauc transporta līdzekļi, sausā laikā neput.</w:t>
      </w:r>
    </w:p>
    <w:p w14:paraId="270C8C55" w14:textId="77777777" w:rsidR="00B9576A" w:rsidRPr="00BF2E64" w:rsidRDefault="00B9576A" w:rsidP="00E244E9">
      <w:pPr>
        <w:pStyle w:val="Heading3"/>
      </w:pPr>
      <w:bookmarkStart w:id="402" w:name="_Toc250814957"/>
      <w:r w:rsidRPr="00BF2E64">
        <w:t>Darba daudzuma uzmērīšana</w:t>
      </w:r>
      <w:bookmarkEnd w:id="402"/>
    </w:p>
    <w:p w14:paraId="277069CE" w14:textId="2DD352E3" w:rsidR="00B9576A" w:rsidRPr="00BF2E64" w:rsidRDefault="00B9576A" w:rsidP="00B9576A">
      <w:r w:rsidRPr="00BF2E64">
        <w:t>Jāmēra atputekļošanas reaģenta daudzums</w:t>
      </w:r>
      <w:r w:rsidR="00A071B0">
        <w:t xml:space="preserve"> </w:t>
      </w:r>
      <w:r w:rsidR="00662236">
        <w:t xml:space="preserve">kilogramos – kg, </w:t>
      </w:r>
      <w:r w:rsidR="00A071B0">
        <w:t>tonnās – t vai litros – l</w:t>
      </w:r>
      <w:r w:rsidRPr="00BF2E64">
        <w:t>, atputekļotās virsmas platība</w:t>
      </w:r>
      <w:r>
        <w:t xml:space="preserve"> kvadrātmetros – m²,</w:t>
      </w:r>
      <w:r w:rsidRPr="00BF2E64">
        <w:t xml:space="preserve"> vai atputekļotā ceļa garums</w:t>
      </w:r>
      <w:r>
        <w:t xml:space="preserve"> kilometros – km</w:t>
      </w:r>
      <w:r w:rsidRPr="00BF2E64">
        <w:t>.</w:t>
      </w:r>
    </w:p>
    <w:p w14:paraId="1A2DF111" w14:textId="77777777" w:rsidR="00B9576A" w:rsidRPr="00BF2E64" w:rsidRDefault="00B9576A" w:rsidP="00B9576A">
      <w:pPr>
        <w:pStyle w:val="FreeForm"/>
        <w:rPr>
          <w:rFonts w:ascii="Calibri" w:eastAsia="Times New Roman" w:hAnsi="Calibri"/>
          <w:color w:val="auto"/>
          <w:lang w:bidi="x-none"/>
        </w:rPr>
      </w:pPr>
      <w:bookmarkStart w:id="403" w:name="TOC95808426"/>
      <w:r w:rsidRPr="00BF2E64">
        <w:rPr>
          <w:rFonts w:ascii="Calibri" w:hAnsi="Calibri"/>
          <w:sz w:val="32"/>
        </w:rPr>
        <w:br w:type="page"/>
      </w:r>
      <w:bookmarkEnd w:id="403"/>
    </w:p>
    <w:p w14:paraId="6F85E201" w14:textId="506F2DD7" w:rsidR="00B9576A" w:rsidRPr="00BF2E64" w:rsidRDefault="00B9576A" w:rsidP="004A4661">
      <w:pPr>
        <w:pStyle w:val="Heading2"/>
      </w:pPr>
      <w:bookmarkStart w:id="404" w:name="_TOC106228"/>
      <w:bookmarkStart w:id="405" w:name="TOC93809507"/>
      <w:bookmarkStart w:id="406" w:name="_Toc357173112"/>
      <w:bookmarkStart w:id="407" w:name="_Toc250814959"/>
      <w:bookmarkStart w:id="408" w:name="_Ref251334722"/>
      <w:bookmarkStart w:id="409" w:name="_Toc523737840"/>
      <w:bookmarkEnd w:id="404"/>
      <w:bookmarkEnd w:id="405"/>
      <w:r w:rsidRPr="00BF2E64">
        <w:lastRenderedPageBreak/>
        <w:t>Nomaļu uzpildīšana</w:t>
      </w:r>
      <w:bookmarkEnd w:id="406"/>
      <w:bookmarkEnd w:id="407"/>
      <w:bookmarkEnd w:id="408"/>
      <w:r>
        <w:t>, profilēšana un blīvēšana</w:t>
      </w:r>
      <w:bookmarkEnd w:id="409"/>
    </w:p>
    <w:p w14:paraId="7E3C2F7A" w14:textId="77777777" w:rsidR="00B9576A" w:rsidRPr="00BF2E64" w:rsidRDefault="00B9576A" w:rsidP="00B9576A">
      <w:r w:rsidRPr="00BF2E64">
        <w:t>Specifikācija paredzēta nomales seguma būvniecībai</w:t>
      </w:r>
      <w:r>
        <w:t xml:space="preserve"> un remontam</w:t>
      </w:r>
      <w:r w:rsidRPr="00BF2E64">
        <w:t>. Nomales segumu paredzēts būvēt vienā slānī.</w:t>
      </w:r>
    </w:p>
    <w:p w14:paraId="65F669E8" w14:textId="77777777" w:rsidR="00B9576A" w:rsidRDefault="00B9576A" w:rsidP="00B9576A">
      <w:r w:rsidRPr="00BF2E64">
        <w:t>Ja nepieciešams nomales segas konstrukciju būvēt vairākos slāņos vai kārtās, tad apakšējo slāņu vai kārtu būvniecība jāparedz tehnoloģiskā sasaistē ar brauktuves segas konstrukcijas būvniecību, lietojot attiecīgi paredzētos materiālus.</w:t>
      </w:r>
    </w:p>
    <w:p w14:paraId="3949DC99" w14:textId="77777777" w:rsidR="00B9576A" w:rsidRDefault="00B9576A" w:rsidP="00E244E9">
      <w:pPr>
        <w:pStyle w:val="Heading3"/>
      </w:pPr>
      <w:r>
        <w:t>Darba nosaukums</w:t>
      </w:r>
    </w:p>
    <w:p w14:paraId="61A0A1F6" w14:textId="77777777" w:rsidR="00B9576A" w:rsidRDefault="00B9576A" w:rsidP="00B9576A">
      <w:pPr>
        <w:numPr>
          <w:ilvl w:val="0"/>
          <w:numId w:val="117"/>
        </w:numPr>
      </w:pPr>
      <w:r>
        <w:t xml:space="preserve">Nomaļu uzpildīšana ... /norādīt/ cm biezumā </w:t>
      </w:r>
      <w:r w:rsidRPr="00CD0050">
        <w:t xml:space="preserve">... </w:t>
      </w:r>
      <w:r>
        <w:t xml:space="preserve">/norādīt/ </w:t>
      </w:r>
      <w:r w:rsidRPr="00CD0050">
        <w:t xml:space="preserve">m </w:t>
      </w:r>
      <w:r>
        <w:t>platumā – m² vai m³</w:t>
      </w:r>
    </w:p>
    <w:p w14:paraId="6A724609" w14:textId="77777777" w:rsidR="00B9576A" w:rsidRDefault="00B9576A" w:rsidP="00B9576A">
      <w:pPr>
        <w:numPr>
          <w:ilvl w:val="0"/>
          <w:numId w:val="117"/>
        </w:numPr>
      </w:pPr>
      <w:r>
        <w:t>Nomaļu iesēdumu aizpildīšana – m³</w:t>
      </w:r>
    </w:p>
    <w:p w14:paraId="3CF5C826" w14:textId="77777777" w:rsidR="00B9576A" w:rsidRDefault="00B9576A" w:rsidP="00B9576A">
      <w:pPr>
        <w:numPr>
          <w:ilvl w:val="0"/>
          <w:numId w:val="117"/>
        </w:numPr>
      </w:pPr>
      <w:r>
        <w:t>Nomaļu profilēšana un blīvēšana – m²</w:t>
      </w:r>
    </w:p>
    <w:p w14:paraId="3C0C1D77" w14:textId="77777777" w:rsidR="00B9576A" w:rsidRPr="00BF2E64" w:rsidRDefault="00B9576A" w:rsidP="00E244E9">
      <w:pPr>
        <w:pStyle w:val="Heading3"/>
      </w:pPr>
      <w:bookmarkStart w:id="410" w:name="_Toc250814960"/>
      <w:r w:rsidRPr="00BF2E64">
        <w:t>Definīcijas</w:t>
      </w:r>
      <w:bookmarkEnd w:id="410"/>
    </w:p>
    <w:p w14:paraId="37D338E5" w14:textId="77777777" w:rsidR="00B9576A" w:rsidRPr="00BF2E64" w:rsidRDefault="00B9576A" w:rsidP="00B9576A">
      <w:r w:rsidRPr="00BF2E64">
        <w:t>Nomaļu uzpildīšana</w:t>
      </w:r>
      <w:r>
        <w:t xml:space="preserve"> (nomaļu iesēdumu aizpildīšana)</w:t>
      </w:r>
      <w:r w:rsidRPr="00BF2E64">
        <w:t xml:space="preserve"> – sagatavota minerālmateriāla novietošana uz nomales ar iestrādi (profilēšana un blīvēšana).</w:t>
      </w:r>
    </w:p>
    <w:p w14:paraId="3D3A7ACA" w14:textId="77777777" w:rsidR="00B9576A" w:rsidRPr="00BF2E64" w:rsidRDefault="00B9576A" w:rsidP="00B9576A">
      <w:r w:rsidRPr="00BF2E64">
        <w:t>Nomaļu profilēšana un blīvēšana – esošo nomaļu profilēšana un blīvēšana.</w:t>
      </w:r>
    </w:p>
    <w:p w14:paraId="078569CF" w14:textId="77777777" w:rsidR="00B9576A" w:rsidRPr="00BF2E64" w:rsidRDefault="00B9576A" w:rsidP="00E244E9">
      <w:pPr>
        <w:pStyle w:val="Heading3"/>
      </w:pPr>
      <w:bookmarkStart w:id="411" w:name="_Toc250814961"/>
      <w:r w:rsidRPr="00BF2E64">
        <w:t>Darba apraksts</w:t>
      </w:r>
      <w:bookmarkEnd w:id="411"/>
    </w:p>
    <w:p w14:paraId="2438D62F" w14:textId="77777777" w:rsidR="00B9576A" w:rsidRDefault="00B9576A" w:rsidP="00B9576A">
      <w:r w:rsidRPr="00BF2E64">
        <w:t>Nomaļu uzpildīšana</w:t>
      </w:r>
      <w:r>
        <w:t xml:space="preserve"> vai nomaļu iesēdumu aizpildīšana</w:t>
      </w:r>
      <w:r w:rsidRPr="00BF2E64">
        <w:t xml:space="preserve"> ietver nepieciešamo materiālu sagatavošanu un ražošanu, piegādi un iestrādi, kā arī pamatnes sagatavošanu.</w:t>
      </w:r>
      <w:r w:rsidRPr="003C3BC3">
        <w:t xml:space="preserve"> </w:t>
      </w:r>
      <w:r w:rsidRPr="00BF2E64">
        <w:t>Ja nepieciešams, tad pirms darba izpildes jāveic ģeodēziskie mērījumi, projektēšana un darba daudzuma aprēķini.</w:t>
      </w:r>
    </w:p>
    <w:p w14:paraId="337D9474" w14:textId="77777777" w:rsidR="00B9576A" w:rsidRPr="00BF2E64" w:rsidRDefault="00B9576A" w:rsidP="00B9576A">
      <w:r w:rsidRPr="00BF2E64">
        <w:t>Nomaļu profilēšana un blīvēšana ietver nepieciešamo profilēšanas un blīvēšanas darbu izpildi, lai iegūtu paredzēto šķērskritumu</w:t>
      </w:r>
      <w:r>
        <w:t xml:space="preserve"> </w:t>
      </w:r>
      <w:r w:rsidRPr="0049512C">
        <w:t>u.c. noteiktos kvalitātes kritērijus</w:t>
      </w:r>
      <w:r w:rsidRPr="00BF2E64">
        <w:t>.</w:t>
      </w:r>
    </w:p>
    <w:p w14:paraId="73B4F5A3" w14:textId="77777777" w:rsidR="00B9576A" w:rsidRPr="00BF2E64" w:rsidRDefault="00B9576A" w:rsidP="00E244E9">
      <w:pPr>
        <w:pStyle w:val="Heading3"/>
      </w:pPr>
      <w:bookmarkStart w:id="412" w:name="_Toc250814962"/>
      <w:r w:rsidRPr="00BF2E64">
        <w:t>Materiāli</w:t>
      </w:r>
      <w:bookmarkEnd w:id="412"/>
    </w:p>
    <w:p w14:paraId="004063B5" w14:textId="379D34B5" w:rsidR="00B9576A" w:rsidRPr="00BF2E64" w:rsidRDefault="00B9576A" w:rsidP="00B9576A">
      <w:r w:rsidRPr="00BF2E64">
        <w:t>Nomaļu uzpildīšanā</w:t>
      </w:r>
      <w:r>
        <w:t xml:space="preserve"> vai iesēdumu aizpildīšanā</w:t>
      </w:r>
      <w:r w:rsidRPr="00BF2E64">
        <w:t xml:space="preserve"> lietojamajam materiālam jāatbilst</w:t>
      </w:r>
      <w:r w:rsidRPr="00804EFD">
        <w:t xml:space="preserve"> </w:t>
      </w:r>
      <w:r>
        <w:t xml:space="preserve">Ceļu specifikāciju </w:t>
      </w:r>
      <w:r>
        <w:fldChar w:fldCharType="begin"/>
      </w:r>
      <w:r>
        <w:instrText xml:space="preserve"> REF _Ref251246295 \r \h </w:instrText>
      </w:r>
      <w:r>
        <w:fldChar w:fldCharType="separate"/>
      </w:r>
      <w:r w:rsidR="00136ECA">
        <w:t>5.2.4</w:t>
      </w:r>
      <w:r>
        <w:fldChar w:fldCharType="end"/>
      </w:r>
      <w:r w:rsidRPr="00BF2E64">
        <w:t xml:space="preserve"> punktā izvirzītajām prasībām materiāliem, kas paredzēti nesaistītu minerālmateriālu segumam (0/32s, 0/16). Prasības atbilstoši AADT</w:t>
      </w:r>
      <w:r w:rsidRPr="00BF2E64">
        <w:rPr>
          <w:vertAlign w:val="subscript"/>
        </w:rPr>
        <w:t xml:space="preserve">j,pievestā </w:t>
      </w:r>
      <w:r w:rsidRPr="00BF2E64">
        <w:t>≤ 100.</w:t>
      </w:r>
    </w:p>
    <w:p w14:paraId="413DC309" w14:textId="77777777" w:rsidR="00B9576A" w:rsidRPr="00BF2E64" w:rsidRDefault="00B9576A" w:rsidP="00E244E9">
      <w:pPr>
        <w:pStyle w:val="Heading3"/>
      </w:pPr>
      <w:bookmarkStart w:id="413" w:name="_Toc250814963"/>
      <w:r w:rsidRPr="00BF2E64">
        <w:t>Iekārtas</w:t>
      </w:r>
      <w:bookmarkEnd w:id="413"/>
    </w:p>
    <w:p w14:paraId="79701785" w14:textId="77777777" w:rsidR="00B9576A" w:rsidRPr="00BF2E64" w:rsidRDefault="00B9576A" w:rsidP="00B9576A">
      <w:r w:rsidRPr="00BF2E64">
        <w:t>Speciālas nomaļu materiāla ieklāšanas iekārtas, kas nodrošina pievestā materiāla izbēršanu tieši uz nomales.</w:t>
      </w:r>
      <w:r>
        <w:t xml:space="preserve"> </w:t>
      </w:r>
      <w:r w:rsidRPr="00CD0050">
        <w:t>Nomaļu uzpildīšanai ieteicams lietot tam speciāli paredzētas iekārtas, kas sevī apvieno materiāla iestrādi un profila izveidošanu.</w:t>
      </w:r>
    </w:p>
    <w:p w14:paraId="5C433D14" w14:textId="77777777" w:rsidR="00B9576A" w:rsidRPr="00BF2E64" w:rsidRDefault="00B9576A" w:rsidP="00B9576A">
      <w:r w:rsidRPr="00BF2E64">
        <w:t>Laistāmās mašīnas, kas spēj operatīvi un efektīvi izsmidzināt nepieciešamo ūdens apjomu, neaizkavējot sablīvēšanu.</w:t>
      </w:r>
    </w:p>
    <w:p w14:paraId="1A8B1A89" w14:textId="77777777" w:rsidR="00B9576A" w:rsidRDefault="00B9576A" w:rsidP="00B9576A">
      <w:r w:rsidRPr="00BF2E64">
        <w:t>Autogreiders</w:t>
      </w:r>
      <w:r>
        <w:t xml:space="preserve"> – ja nepieciešams.</w:t>
      </w:r>
    </w:p>
    <w:p w14:paraId="6585AD51" w14:textId="77777777" w:rsidR="00B9576A" w:rsidRPr="00BF2E64" w:rsidRDefault="00B9576A" w:rsidP="00B9576A">
      <w:r>
        <w:t>V</w:t>
      </w:r>
      <w:r w:rsidRPr="00BF2E64">
        <w:t>eltņi. Pneimoriteņu vai valču veltnis, vai piekabināma blīvējamā iekārta.</w:t>
      </w:r>
    </w:p>
    <w:p w14:paraId="5456FB6E" w14:textId="77777777" w:rsidR="00B9576A" w:rsidRPr="00BF2E64" w:rsidRDefault="00B9576A" w:rsidP="00E244E9">
      <w:pPr>
        <w:pStyle w:val="Heading3"/>
      </w:pPr>
      <w:bookmarkStart w:id="414" w:name="_Toc250814964"/>
      <w:r w:rsidRPr="00BF2E64">
        <w:lastRenderedPageBreak/>
        <w:t>Darba izpilde</w:t>
      </w:r>
      <w:bookmarkEnd w:id="414"/>
    </w:p>
    <w:p w14:paraId="27F8803B" w14:textId="77777777" w:rsidR="00B9576A" w:rsidRDefault="00B9576A" w:rsidP="00B9576A">
      <w:r w:rsidRPr="00BF2E64">
        <w:t>Pirms nomaļu uzpildīšanas</w:t>
      </w:r>
      <w:r>
        <w:t xml:space="preserve"> vai iesēdumu aizpildīšanas</w:t>
      </w:r>
      <w:r w:rsidRPr="00BF2E64">
        <w:t xml:space="preserve"> no nomalēm un ceļa klātnes šķautnēm jānovāc sanesumi, velēnas u.c., transportējot tos uz atbērtni. Pirms jauna materiāla pievešanas esošās nomales virsma uzirdināma vismaz 5 cm dziļumā, pirms tam to samitrinot.</w:t>
      </w:r>
    </w:p>
    <w:p w14:paraId="035C260A" w14:textId="5D4CE4A8" w:rsidR="00B9576A" w:rsidRDefault="00B9576A" w:rsidP="00B9576A">
      <w:r w:rsidRPr="00BF2E64">
        <w:t xml:space="preserve">Izmantojamais maisījums jāsagatavo pirms iestrādes.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_Ref251246316 \r \h </w:instrText>
      </w:r>
      <w:r>
        <w:fldChar w:fldCharType="separate"/>
      </w:r>
      <w:r w:rsidR="00136ECA">
        <w:t>2.6.2</w:t>
      </w:r>
      <w:r>
        <w:fldChar w:fldCharType="end"/>
      </w:r>
      <w:r>
        <w:t xml:space="preserve"> </w:t>
      </w:r>
      <w:r w:rsidRPr="00BF2E64">
        <w:t>punktā noteiktajam. Iebūvējamajam maisījumam jāatbilst attiecīgā maisījuma tipa lapās noteiktajam. Testējamie paraugi jānoņem pirms materiāla iestrādes. Strīdus gadījumā drīkst ņemt testējamo paraugu no kārtā iebūvēta maisījuma. Šādā gadījumā paraugi jāņem un testēšanas rezultāti jānovēr</w:t>
      </w:r>
      <w:r>
        <w:t xml:space="preserve">tē, ievērojot </w:t>
      </w:r>
      <w:r>
        <w:fldChar w:fldCharType="begin"/>
      </w:r>
      <w:r>
        <w:instrText xml:space="preserve"> REF _Ref250979643 \r \h </w:instrText>
      </w:r>
      <w:r>
        <w:fldChar w:fldCharType="separate"/>
      </w:r>
      <w:r w:rsidR="00136ECA">
        <w:t>2.6-2</w:t>
      </w:r>
      <w:r>
        <w:fldChar w:fldCharType="end"/>
      </w:r>
      <w:r w:rsidRPr="00BF2E64">
        <w:t xml:space="preserve"> tabulā dotās norādes.</w:t>
      </w:r>
    </w:p>
    <w:p w14:paraId="012BEF81" w14:textId="77777777" w:rsidR="00B9576A" w:rsidRDefault="00B9576A" w:rsidP="00B9576A">
      <w:r w:rsidRPr="00BF2E64">
        <w:t>Maisījumu deklarētajam granulometriskajam sastāvam ir jābūt normālajā zonā starp norādīto granulometriskā sastāva minimālo un maksimālo vērtību. Atsevišķām piegādes partijām granulometriskais sastāvs var būt ārpus normālās zonas, bet iekļaujoties norādītajā zonā starp granulometriskā sastāva maksimāli augstāko un minimāli zemāko vērtību. Vidējai vērtībai, kas izrēķināta no visiem vienas izcelsmes materiāla granulometriskā sastāva testu rezultātiem būvobjektā, jābūt normālajā zonā starp norādīto granulometriskā sastāva minimālo un maksimālo vērtību.</w:t>
      </w:r>
    </w:p>
    <w:p w14:paraId="0D8FDF3D" w14:textId="77777777" w:rsidR="00B9576A" w:rsidRDefault="00B9576A" w:rsidP="00B9576A">
      <w:r w:rsidRPr="00BF2E64">
        <w:t>Materiāls jāiestrādā optimāli mitrs. Ja nomales uzpilda</w:t>
      </w:r>
      <w:r>
        <w:t xml:space="preserve"> vai aizpilda</w:t>
      </w:r>
      <w:r w:rsidRPr="00BF2E64">
        <w:t xml:space="preserve"> pirms seguma dilumkārtas būvniecības, tad materiāls jānovieto valnī uz nomales. Ja nomaļu materiāla ieklāšanas iekārta spēj materiālu arī izlīdzināt, tad nomales var uzpildīt</w:t>
      </w:r>
      <w:r>
        <w:t xml:space="preserve"> vai aizpildīt</w:t>
      </w:r>
      <w:r w:rsidRPr="00BF2E64">
        <w:t xml:space="preserve"> pēc seguma dilumkārtas uzbūvēšanas. Materiāls jāizber tieši uz nomales, nepārberot klātnes šķautnei vai neuzberot uz brauktuves seguma. Ja segumam paredzēta virsmas apstrāde, nomales jāuzpilda</w:t>
      </w:r>
      <w:r>
        <w:t xml:space="preserve"> vai jāaizpilda</w:t>
      </w:r>
      <w:r w:rsidRPr="00BF2E64">
        <w:t>, jāprofilē un jāblīvē pirms virsmas apstrādes. Iestrādātais materiāls jāblīvē, kamēr blīvējamā virsmā nepaliek blīvējamās iekārtas valču iespiedumi. Vajadzības gadījumā materiāls jāmitrina.</w:t>
      </w:r>
    </w:p>
    <w:p w14:paraId="6373E38D" w14:textId="77777777" w:rsidR="00B9576A" w:rsidRPr="00BF2E64" w:rsidRDefault="00B9576A" w:rsidP="00B9576A">
      <w:r w:rsidRPr="003C3BC3">
        <w:t xml:space="preserve">Nomaļu profilēšana </w:t>
      </w:r>
      <w:r>
        <w:t>jāveic ar autogreideri, pēc tam jāveic noprofilētās nomales</w:t>
      </w:r>
      <w:r w:rsidRPr="003C3BC3">
        <w:t xml:space="preserve"> </w:t>
      </w:r>
      <w:r>
        <w:t>sa</w:t>
      </w:r>
      <w:r w:rsidRPr="003C3BC3">
        <w:t>blīvēšana</w:t>
      </w:r>
      <w:r>
        <w:t xml:space="preserve"> ar veltni, lai</w:t>
      </w:r>
      <w:r w:rsidRPr="003C3BC3">
        <w:t xml:space="preserve"> </w:t>
      </w:r>
      <w:r>
        <w:t>galarezultātā sasniegtu</w:t>
      </w:r>
      <w:r w:rsidRPr="003C3BC3">
        <w:t xml:space="preserve"> paredzēto</w:t>
      </w:r>
      <w:r>
        <w:t xml:space="preserve"> nomales</w:t>
      </w:r>
      <w:r w:rsidRPr="003C3BC3">
        <w:t xml:space="preserve"> šķērskritumu</w:t>
      </w:r>
      <w:r>
        <w:t xml:space="preserve"> u.c. noteiktos kvalitātes kritērijus.</w:t>
      </w:r>
    </w:p>
    <w:p w14:paraId="6FED8CFF" w14:textId="77777777" w:rsidR="00B9576A" w:rsidRPr="00BF2E64" w:rsidRDefault="00B9576A" w:rsidP="00E244E9">
      <w:pPr>
        <w:pStyle w:val="Heading3"/>
      </w:pPr>
      <w:bookmarkStart w:id="415" w:name="_Toc250814965"/>
      <w:r w:rsidRPr="00BF2E64">
        <w:t>Kvalitātes novērtējums</w:t>
      </w:r>
      <w:bookmarkEnd w:id="415"/>
    </w:p>
    <w:p w14:paraId="07470308" w14:textId="402ABC73" w:rsidR="00B9576A" w:rsidRPr="00BF2E64" w:rsidRDefault="00B9576A" w:rsidP="00B9576A">
      <w:r w:rsidRPr="00BF2E64">
        <w:t>Uzbūvētās</w:t>
      </w:r>
      <w:r>
        <w:t xml:space="preserve"> </w:t>
      </w:r>
      <w:r w:rsidRPr="00BF2E64">
        <w:t>–</w:t>
      </w:r>
      <w:r>
        <w:t xml:space="preserve"> uzpildītās, aizpildītās vai noprofilētās</w:t>
      </w:r>
      <w:r w:rsidRPr="00BF2E64">
        <w:t xml:space="preserve"> nomales segumam jābūt viendabīgam un līdzenam, nodrošinot pilnīgu ūdens noteci no kārtas virsmas. Nomaļu piebēršanā lietotais materiāls nedrīkst atrasties uz brauktuves vai citām ceļa konstrukcijām, kur tas nav bijis paredzēts, pretējā gadījumā tas ir jānovāc, nesabojājot ceļa konstrukcijas. Uzbūvētajām nomalēm jāatbilst </w:t>
      </w:r>
      <w:r>
        <w:fldChar w:fldCharType="begin"/>
      </w:r>
      <w:r>
        <w:instrText xml:space="preserve"> REF _Ref251246331 \r \h </w:instrText>
      </w:r>
      <w:r>
        <w:fldChar w:fldCharType="separate"/>
      </w:r>
      <w:r w:rsidR="00136ECA">
        <w:t>5.4-1</w:t>
      </w:r>
      <w:r>
        <w:fldChar w:fldCharType="end"/>
      </w:r>
      <w:r>
        <w:t xml:space="preserve"> </w:t>
      </w:r>
      <w:r w:rsidRPr="00BF2E64">
        <w:t>tabulā izvirzītajām prasībām.</w:t>
      </w:r>
    </w:p>
    <w:p w14:paraId="4A4C0F11" w14:textId="77777777" w:rsidR="00B9576A" w:rsidRPr="00BF2E64" w:rsidRDefault="00B9576A" w:rsidP="00134196">
      <w:pPr>
        <w:pStyle w:val="Heading8"/>
      </w:pPr>
      <w:bookmarkStart w:id="416" w:name="_Ref251246331"/>
      <w:r w:rsidRPr="00BF2E64">
        <w:t>tabula. Nomaļu kvalitātes parametri, prasības un nosacījumi testēšanai un mērījumiem</w:t>
      </w:r>
      <w:bookmarkEnd w:id="416"/>
    </w:p>
    <w:tbl>
      <w:tblPr>
        <w:tblW w:w="0" w:type="auto"/>
        <w:tblInd w:w="5" w:type="dxa"/>
        <w:tblLayout w:type="fixed"/>
        <w:tblLook w:val="0000" w:firstRow="0" w:lastRow="0" w:firstColumn="0" w:lastColumn="0" w:noHBand="0" w:noVBand="0"/>
      </w:tblPr>
      <w:tblGrid>
        <w:gridCol w:w="2162"/>
        <w:gridCol w:w="2405"/>
        <w:gridCol w:w="2252"/>
        <w:gridCol w:w="2233"/>
      </w:tblGrid>
      <w:tr w:rsidR="00B9576A" w:rsidRPr="00BF2E64" w14:paraId="4CAB2EA7" w14:textId="77777777" w:rsidTr="00017975">
        <w:trPr>
          <w:cantSplit/>
          <w:trHeight w:val="310"/>
          <w:tblHeader/>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ACBC0" w14:textId="77777777" w:rsidR="00B9576A" w:rsidRPr="00BF2E64" w:rsidRDefault="00B9576A" w:rsidP="00862D54">
            <w:pPr>
              <w:pStyle w:val="Tablehead"/>
            </w:pPr>
            <w:r w:rsidRPr="00BF2E64">
              <w:t>Parametrs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977704" w14:textId="77777777" w:rsidR="00B9576A" w:rsidRPr="00BF2E64" w:rsidRDefault="00B9576A" w:rsidP="00862D54">
            <w:pPr>
              <w:pStyle w:val="Tablehead"/>
            </w:pPr>
            <w:r w:rsidRPr="00BF2E64">
              <w:t>Prasība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BDAE5F" w14:textId="77777777" w:rsidR="00B9576A" w:rsidRPr="00BF2E64" w:rsidRDefault="00B9576A" w:rsidP="00862D54">
            <w:pPr>
              <w:pStyle w:val="Tablehead"/>
            </w:pPr>
            <w:r w:rsidRPr="00BF2E64">
              <w:t>Metode</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724CB" w14:textId="77777777" w:rsidR="00B9576A" w:rsidRPr="00BF2E64" w:rsidRDefault="00B9576A" w:rsidP="00862D54">
            <w:pPr>
              <w:pStyle w:val="Tablehead"/>
            </w:pPr>
            <w:r w:rsidRPr="00BF2E64">
              <w:t>Izpildes laiks vai apjoms</w:t>
            </w:r>
          </w:p>
        </w:tc>
      </w:tr>
      <w:tr w:rsidR="00B9576A" w:rsidRPr="00BF2E64" w14:paraId="1ADB2B5B" w14:textId="77777777" w:rsidTr="00017975">
        <w:trPr>
          <w:cantSplit/>
          <w:trHeight w:val="58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8B44" w14:textId="77777777" w:rsidR="00B9576A" w:rsidRPr="00BF2E64" w:rsidRDefault="00B9576A" w:rsidP="00C9385B">
            <w:pPr>
              <w:pStyle w:val="Tabletext"/>
            </w:pPr>
            <w:r w:rsidRPr="00BF2E64">
              <w:t>Seguma malas un nomales sajūgums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D09E4B" w14:textId="77777777" w:rsidR="00B9576A" w:rsidRPr="00BF2E64" w:rsidRDefault="00B9576A" w:rsidP="00C9385B">
            <w:pPr>
              <w:pStyle w:val="Tabletext"/>
            </w:pPr>
            <w:r w:rsidRPr="00BF2E64">
              <w:t>Jābūt vienā līmenī vai ne vairāk par mīnus 10 mm</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5A759" w14:textId="77777777" w:rsidR="00B9576A" w:rsidRPr="00BF2E64" w:rsidRDefault="00B9576A" w:rsidP="000971FC">
            <w:pPr>
              <w:pStyle w:val="Tabletext"/>
            </w:pPr>
            <w:r w:rsidRPr="00BF2E64">
              <w:t>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1BDCC" w14:textId="77777777" w:rsidR="00B9576A" w:rsidRPr="00BF2E64" w:rsidRDefault="00B9576A" w:rsidP="000971FC">
            <w:pPr>
              <w:pStyle w:val="Tabletext"/>
            </w:pPr>
            <w:r w:rsidRPr="00BF2E64">
              <w:t>Visā būvobjektā katrai nomalei ik pēc 100 m</w:t>
            </w:r>
          </w:p>
        </w:tc>
      </w:tr>
      <w:tr w:rsidR="00B9576A" w:rsidRPr="00BF2E64" w14:paraId="13B8F229"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1AF947" w14:textId="77777777" w:rsidR="00B9576A" w:rsidRPr="00BF2E64" w:rsidRDefault="00B9576A" w:rsidP="00C9385B">
            <w:pPr>
              <w:pStyle w:val="Tabletext"/>
            </w:pPr>
            <w:r w:rsidRPr="00BF2E64">
              <w:t>Šķērsprofils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DA13F9" w14:textId="77777777" w:rsidR="00B9576A" w:rsidRPr="00BF2E64" w:rsidRDefault="00B9576A" w:rsidP="00C9385B">
            <w:pPr>
              <w:pStyle w:val="Tabletext"/>
            </w:pPr>
            <w:r w:rsidRPr="00BF2E64">
              <w:t>4 – 5 % ceļa klātnes šķautnes virzienā,</w:t>
            </w:r>
          </w:p>
          <w:p w14:paraId="073D28FA" w14:textId="77777777" w:rsidR="00B9576A" w:rsidRPr="00BF2E64" w:rsidRDefault="00B9576A" w:rsidP="000971FC">
            <w:pPr>
              <w:pStyle w:val="Tabletext"/>
            </w:pPr>
            <w:r w:rsidRPr="00BF2E64">
              <w:t>vai ≤ ± 1,0 %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9B96A" w14:textId="77777777" w:rsidR="00B9576A" w:rsidRPr="00BF2E64" w:rsidRDefault="00B9576A" w:rsidP="000971FC">
            <w:pPr>
              <w:pStyle w:val="Tabletext"/>
            </w:pPr>
            <w:r w:rsidRPr="00BF2E64">
              <w:t>Ar 3 m mērlatu un līmeņrādi</w:t>
            </w:r>
          </w:p>
        </w:tc>
        <w:tc>
          <w:tcPr>
            <w:tcW w:w="22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2AF2FF" w14:textId="77777777" w:rsidR="00B9576A" w:rsidRPr="00BF2E64" w:rsidRDefault="00B9576A" w:rsidP="000971FC">
            <w:pPr>
              <w:pStyle w:val="Tabletext"/>
            </w:pPr>
            <w:r w:rsidRPr="00BF2E64">
              <w:t>Visā būvobjektā katrai nomalei ik pēc 100 m</w:t>
            </w:r>
          </w:p>
        </w:tc>
      </w:tr>
      <w:tr w:rsidR="00B9576A" w:rsidRPr="00BF2E64" w14:paraId="4C226D56" w14:textId="77777777" w:rsidTr="00017975">
        <w:trPr>
          <w:cantSplit/>
          <w:trHeight w:val="3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EDA59" w14:textId="77777777" w:rsidR="00B9576A" w:rsidRPr="00BF2E64" w:rsidRDefault="00B9576A" w:rsidP="00C9385B">
            <w:pPr>
              <w:pStyle w:val="Tabletext"/>
            </w:pPr>
            <w:r w:rsidRPr="00BF2E64">
              <w:t>Platums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7B5ECC" w14:textId="77777777" w:rsidR="00B9576A" w:rsidRPr="00BF2E64" w:rsidRDefault="00B9576A" w:rsidP="00C9385B">
            <w:pPr>
              <w:pStyle w:val="Tabletext"/>
            </w:pPr>
            <w:r w:rsidRPr="00BF2E64">
              <w:t>≤ ± 5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0A979" w14:textId="77777777" w:rsidR="00B9576A" w:rsidRPr="00BF2E64" w:rsidRDefault="00B9576A" w:rsidP="000971FC">
            <w:pPr>
              <w:pStyle w:val="Tabletext"/>
            </w:pPr>
            <w:r w:rsidRPr="00BF2E64">
              <w:t>Ar mērlenti</w:t>
            </w:r>
          </w:p>
        </w:tc>
        <w:tc>
          <w:tcPr>
            <w:tcW w:w="22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28057" w14:textId="77777777" w:rsidR="00B9576A" w:rsidRPr="00BF2E64" w:rsidRDefault="00B9576A" w:rsidP="000971FC">
            <w:pPr>
              <w:pStyle w:val="Tabletext"/>
            </w:pPr>
          </w:p>
        </w:tc>
      </w:tr>
      <w:tr w:rsidR="00B9576A" w:rsidRPr="00BF2E64" w14:paraId="78703D31"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C94D03" w14:textId="77777777" w:rsidR="00B9576A" w:rsidRPr="00BF2E64" w:rsidRDefault="00B9576A" w:rsidP="00C9385B">
            <w:pPr>
              <w:pStyle w:val="Tabletext"/>
            </w:pPr>
            <w:r w:rsidRPr="00BF2E64">
              <w:lastRenderedPageBreak/>
              <w:t>Slāņa biezums, ja paredzēts uzpildīt konkrētā biezumā</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9C64F3" w14:textId="77777777" w:rsidR="00B9576A" w:rsidRPr="00BF2E64" w:rsidRDefault="00B9576A" w:rsidP="00C9385B">
            <w:pPr>
              <w:pStyle w:val="Tabletext"/>
            </w:pPr>
            <w:r w:rsidRPr="00BF2E64">
              <w:t>≤ -1/+2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9798" w14:textId="77777777" w:rsidR="00B9576A" w:rsidRPr="00BF2E64" w:rsidRDefault="00B9576A" w:rsidP="000971FC">
            <w:pPr>
              <w:pStyle w:val="Tabletext"/>
            </w:pPr>
            <w:r w:rsidRPr="00BF2E64">
              <w:t>Šurfējot (atrokot) un uzmērot 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96979" w14:textId="77777777" w:rsidR="00B9576A" w:rsidRPr="00BF2E64" w:rsidRDefault="00B9576A" w:rsidP="000971FC">
            <w:pPr>
              <w:pStyle w:val="Tabletext"/>
            </w:pPr>
            <w:r w:rsidRPr="00BF2E64">
              <w:t>Testējot aizdomu gadījumos par neatbilstību</w:t>
            </w:r>
          </w:p>
        </w:tc>
      </w:tr>
      <w:tr w:rsidR="00B9576A" w:rsidRPr="00BF2E64" w14:paraId="053941BE" w14:textId="77777777" w:rsidTr="00017975">
        <w:trPr>
          <w:cantSplit/>
          <w:trHeight w:val="17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E872C5" w14:textId="77777777" w:rsidR="00B9576A" w:rsidRPr="00BF2E64" w:rsidRDefault="00B9576A" w:rsidP="00C9385B">
            <w:pPr>
              <w:pStyle w:val="Tabletext"/>
            </w:pPr>
            <w:r w:rsidRPr="00BF2E64">
              <w:t>Sablīvējums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7ADAE" w14:textId="77777777" w:rsidR="00B9576A" w:rsidRPr="00BF2E64" w:rsidRDefault="00B9576A" w:rsidP="00C9385B">
            <w:pPr>
              <w:pStyle w:val="Tabletext"/>
            </w:pPr>
            <w:r w:rsidRPr="00BF2E64">
              <w:t>Kārta nedrīkst būt irdena, kārtas virsmai jābūt viendabīgai, blīvai, bez pārmērīga nepiesaistīta materiāla uz tās (≥ 100 % no Proktora blīvuma)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EDC4E" w14:textId="77777777" w:rsidR="00B9576A" w:rsidRPr="00BF2E64" w:rsidRDefault="00B9576A" w:rsidP="000971FC">
            <w:pPr>
              <w:pStyle w:val="Tabletext"/>
            </w:pPr>
            <w:r w:rsidRPr="00BF2E64">
              <w:t>Vizuāli vai</w:t>
            </w:r>
          </w:p>
          <w:p w14:paraId="6EF66BFB" w14:textId="77777777" w:rsidR="00B9576A" w:rsidRPr="00BF2E64" w:rsidRDefault="00B9576A" w:rsidP="000971FC">
            <w:pPr>
              <w:pStyle w:val="Tabletext"/>
            </w:pPr>
            <w:r w:rsidRPr="00BF2E64">
              <w:t>ar operatīvām (ātrdarbīgām) iekārtām (LVS EN 13286-1</w:t>
            </w:r>
          </w:p>
          <w:p w14:paraId="7E997F9B" w14:textId="77777777" w:rsidR="00B9576A" w:rsidRPr="00BF2E64" w:rsidRDefault="00B9576A" w:rsidP="000971FC">
            <w:pPr>
              <w:pStyle w:val="Tabletext"/>
            </w:pPr>
            <w:r w:rsidRPr="00BF2E64">
              <w:t>LVS EN 13286-2</w:t>
            </w:r>
          </w:p>
          <w:p w14:paraId="61C14E39" w14:textId="77777777" w:rsidR="00B9576A" w:rsidRPr="00BF2E64" w:rsidRDefault="00B9576A" w:rsidP="000971FC">
            <w:pPr>
              <w:pStyle w:val="Tabletext"/>
            </w:pPr>
            <w:r w:rsidRPr="00BF2E64">
              <w:t>AASHTO T205</w:t>
            </w:r>
          </w:p>
          <w:p w14:paraId="4FE2D6B8" w14:textId="77777777" w:rsidR="00B9576A" w:rsidRPr="00BF2E64" w:rsidRDefault="00B9576A" w:rsidP="000971FC">
            <w:pPr>
              <w:pStyle w:val="Tabletext"/>
            </w:pPr>
            <w:r w:rsidRPr="00BF2E64">
              <w:t>ASTM D2167-08</w:t>
            </w:r>
          </w:p>
          <w:p w14:paraId="4C542DE7" w14:textId="77777777" w:rsidR="00B9576A" w:rsidRPr="00BF2E64" w:rsidRDefault="00B9576A" w:rsidP="000971FC">
            <w:pPr>
              <w:pStyle w:val="Tabletext"/>
            </w:pPr>
            <w:r w:rsidRPr="00BF2E64">
              <w:t>ASTM D1556-07</w:t>
            </w:r>
          </w:p>
          <w:p w14:paraId="5471E7AF" w14:textId="77777777" w:rsidR="00B9576A" w:rsidRPr="00BF2E64" w:rsidRDefault="00B9576A" w:rsidP="000971FC">
            <w:pPr>
              <w:pStyle w:val="Tabletext"/>
            </w:pPr>
            <w:r w:rsidRPr="00BF2E64">
              <w:t>BS 1377-9)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D20C93" w14:textId="77777777" w:rsidR="00B9576A" w:rsidRPr="00BF2E64" w:rsidRDefault="00B9576A" w:rsidP="000971FC">
            <w:pPr>
              <w:pStyle w:val="Tabletext"/>
            </w:pPr>
            <w:r w:rsidRPr="00BF2E64">
              <w:t>Visā būvobjektā</w:t>
            </w:r>
          </w:p>
        </w:tc>
      </w:tr>
      <w:tr w:rsidR="00B9576A" w:rsidRPr="00BF2E64" w14:paraId="142989E0" w14:textId="77777777" w:rsidTr="00017975">
        <w:trPr>
          <w:cantSplit/>
          <w:trHeight w:val="518"/>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BBD71" w14:textId="77777777" w:rsidR="00B9576A" w:rsidRPr="00BF2E64" w:rsidRDefault="00B9576A" w:rsidP="00C9385B">
            <w:pPr>
              <w:pStyle w:val="Tabletext"/>
            </w:pPr>
            <w:r w:rsidRPr="00BF2E64">
              <w:t>Deformācijas modulis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BF39FE" w14:textId="77777777" w:rsidR="00B9576A" w:rsidRPr="00BF2E64" w:rsidRDefault="00B9576A" w:rsidP="00C9385B">
            <w:pPr>
              <w:pStyle w:val="Tabletext"/>
            </w:pPr>
            <w:r w:rsidRPr="00BF2E64">
              <w:t>Kopējais deformācijas modulis E</w:t>
            </w:r>
            <w:r w:rsidRPr="00BF2E64">
              <w:rPr>
                <w:vertAlign w:val="subscript"/>
              </w:rPr>
              <w:t>V2</w:t>
            </w:r>
            <w:r>
              <w:t xml:space="preserve"> nedrīkst būt zemāks par 9</w:t>
            </w:r>
            <w:r w:rsidRPr="00BF2E64">
              <w:t>0 M</w:t>
            </w:r>
            <w:r>
              <w:t>P</w:t>
            </w:r>
            <w:r w:rsidRPr="00BF2E64">
              <w:t>a</w:t>
            </w:r>
            <w:r>
              <w:t>, ja nav paredzēts citādi</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0A9FA" w14:textId="77777777" w:rsidR="00B9576A" w:rsidRPr="00BF2E64" w:rsidRDefault="00B9576A" w:rsidP="000971FC">
            <w:pPr>
              <w:pStyle w:val="Tabletext"/>
            </w:pPr>
            <w:r w:rsidRPr="00BF2E64">
              <w:t>DIN 18134</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25C5FF" w14:textId="77777777" w:rsidR="00B9576A" w:rsidRPr="00BF2E64" w:rsidRDefault="00B9576A" w:rsidP="000971FC">
            <w:pPr>
              <w:pStyle w:val="Tabletext"/>
            </w:pPr>
            <w:r>
              <w:t>Testējot aizdomu gadījumos par neatbilstību</w:t>
            </w:r>
          </w:p>
        </w:tc>
      </w:tr>
    </w:tbl>
    <w:p w14:paraId="189B1FBC" w14:textId="77777777" w:rsidR="00B9576A" w:rsidRPr="00BF2E64" w:rsidRDefault="00B9576A" w:rsidP="00E244E9">
      <w:pPr>
        <w:pStyle w:val="Heading3"/>
      </w:pPr>
      <w:bookmarkStart w:id="417" w:name="_Toc250814966"/>
      <w:r w:rsidRPr="00BF2E64">
        <w:t>Darba daudzuma uzmērīšana</w:t>
      </w:r>
      <w:bookmarkEnd w:id="417"/>
    </w:p>
    <w:p w14:paraId="121D1C1B" w14:textId="200B30DC" w:rsidR="00B9576A" w:rsidRDefault="00B9576A" w:rsidP="00B9576A">
      <w:r w:rsidRPr="00BF2E64">
        <w:t>Paveiktais darba apjoms jānosaka, uzmērot uzpildīto</w:t>
      </w:r>
      <w:r>
        <w:t xml:space="preserve"> vai noprofilēto un sablīvēto</w:t>
      </w:r>
      <w:r w:rsidRPr="00BF2E64">
        <w:t xml:space="preserve"> nomaļu laukumu atbilstoši Ceļu specifikāciju </w:t>
      </w:r>
      <w:r>
        <w:fldChar w:fldCharType="begin"/>
      </w:r>
      <w:r>
        <w:instrText xml:space="preserve"> REF _Ref251245516 \r \h </w:instrText>
      </w:r>
      <w:r>
        <w:fldChar w:fldCharType="separate"/>
      </w:r>
      <w:r w:rsidR="00136ECA">
        <w:t>2.6.4.1</w:t>
      </w:r>
      <w:r>
        <w:fldChar w:fldCharType="end"/>
      </w:r>
      <w:r>
        <w:t xml:space="preserve"> </w:t>
      </w:r>
      <w:r w:rsidRPr="00BF2E64">
        <w:t>punkta 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136ECA">
        <w:t>2.6.4.2</w:t>
      </w:r>
      <w:r>
        <w:fldChar w:fldCharType="end"/>
      </w:r>
      <w:r w:rsidRPr="00BF2E64">
        <w:t xml:space="preserve"> </w:t>
      </w:r>
      <w:r>
        <w:t xml:space="preserve">(nomaļu uzpildīšana) vai </w:t>
      </w:r>
      <w:r>
        <w:fldChar w:fldCharType="begin"/>
      </w:r>
      <w:r>
        <w:instrText xml:space="preserve"> REF _Ref251254270 \r \h </w:instrText>
      </w:r>
      <w:r>
        <w:fldChar w:fldCharType="separate"/>
      </w:r>
      <w:r w:rsidR="00136ECA">
        <w:t>2.6.4.3</w:t>
      </w:r>
      <w:r>
        <w:fldChar w:fldCharType="end"/>
      </w:r>
      <w:r>
        <w:t xml:space="preserve"> (nomaļu iesēdumu aizpildīšana) </w:t>
      </w:r>
      <w:r w:rsidRPr="00BF2E64">
        <w:t>punkta prasībām</w:t>
      </w:r>
      <w:r>
        <w:t xml:space="preserve"> kubikmetros – m³</w:t>
      </w:r>
      <w:r w:rsidRPr="00BF2E64">
        <w:t>.</w:t>
      </w:r>
    </w:p>
    <w:p w14:paraId="01CC031E" w14:textId="5544BBE2" w:rsidR="00B9576A" w:rsidRPr="00BF2E64" w:rsidRDefault="00B9576A" w:rsidP="004A4661">
      <w:pPr>
        <w:pStyle w:val="Heading2"/>
      </w:pPr>
      <w:r>
        <w:br w:type="page"/>
      </w:r>
      <w:bookmarkStart w:id="418" w:name="_Ref280522745"/>
      <w:bookmarkStart w:id="419" w:name="_Ref280522782"/>
      <w:bookmarkStart w:id="420" w:name="_Ref280522809"/>
      <w:bookmarkStart w:id="421" w:name="_Toc523737841"/>
      <w:r w:rsidRPr="00BF2E64">
        <w:lastRenderedPageBreak/>
        <w:t>Betona bruģa (plātnīšu) seguma būvniecība</w:t>
      </w:r>
      <w:bookmarkEnd w:id="418"/>
      <w:bookmarkEnd w:id="419"/>
      <w:bookmarkEnd w:id="420"/>
      <w:bookmarkEnd w:id="421"/>
    </w:p>
    <w:p w14:paraId="0AA03812" w14:textId="77777777" w:rsidR="00B9576A" w:rsidRDefault="00B9576A" w:rsidP="00E244E9">
      <w:pPr>
        <w:pStyle w:val="Heading3"/>
      </w:pPr>
      <w:r>
        <w:t>Darba nosaukums</w:t>
      </w:r>
    </w:p>
    <w:p w14:paraId="3F93B76C" w14:textId="77777777" w:rsidR="00B9576A" w:rsidRDefault="00B9576A" w:rsidP="00B9576A">
      <w:pPr>
        <w:numPr>
          <w:ilvl w:val="0"/>
          <w:numId w:val="203"/>
        </w:numPr>
      </w:pPr>
      <w:r>
        <w:t>Betona bruģa/plātnīšu ... /tips, u.c. – norādīt/ seguma būvniecība / atjaunošana ... /norādīt/ cm biezumā – m²</w:t>
      </w:r>
    </w:p>
    <w:p w14:paraId="20F09380" w14:textId="77777777" w:rsidR="00B9576A" w:rsidRPr="00BF2E64" w:rsidRDefault="00B9576A" w:rsidP="00E244E9">
      <w:pPr>
        <w:pStyle w:val="Heading3"/>
      </w:pPr>
      <w:r w:rsidRPr="00BF2E64">
        <w:t>Definīcijas</w:t>
      </w:r>
    </w:p>
    <w:p w14:paraId="485767EC" w14:textId="77777777" w:rsidR="00B9576A" w:rsidRPr="00BF2E64" w:rsidRDefault="00B9576A" w:rsidP="00B9576A">
      <w:r w:rsidRPr="00BF2E64">
        <w:t>Betona bruģis (plātnītes) – autotransporta, velosipēdistu vai gājēju kustībai paredzēts ceļa segums, kas izgatavots no precīziem iepriekš izgatavotiem betona, dabīgo kalnu iežu vai mākslīgo materiālu elementiem (ķieģeļiem vai plātnītēm).</w:t>
      </w:r>
    </w:p>
    <w:p w14:paraId="5C3A9B14" w14:textId="7E9E3A98" w:rsidR="00B9576A" w:rsidRPr="00BF2E64" w:rsidRDefault="00B9576A" w:rsidP="00B9576A">
      <w:r w:rsidRPr="00BF2E64">
        <w:t xml:space="preserve">Betona bruģa (plātnīšu) pamati – atbilstoši paredzētajām slodzēm no nesaistītiem vai saistītiem materiāliem būvēti segas pamati atbilstoši Ceļu specifikāciju </w:t>
      </w:r>
      <w:r>
        <w:fldChar w:fldCharType="begin"/>
      </w:r>
      <w:r>
        <w:instrText xml:space="preserve"> REF _Ref251333979 \r \h </w:instrText>
      </w:r>
      <w:r>
        <w:fldChar w:fldCharType="separate"/>
      </w:r>
      <w:r w:rsidR="00136ECA">
        <w:t>5</w:t>
      </w:r>
      <w:r>
        <w:fldChar w:fldCharType="end"/>
      </w:r>
      <w:r>
        <w:t xml:space="preserve"> </w:t>
      </w:r>
      <w:r w:rsidRPr="00BF2E64">
        <w:t>nodaļas prasībām.</w:t>
      </w:r>
    </w:p>
    <w:p w14:paraId="4F5C4002" w14:textId="77777777" w:rsidR="00B9576A" w:rsidRPr="00BF2E64" w:rsidRDefault="00B9576A" w:rsidP="00E244E9">
      <w:pPr>
        <w:pStyle w:val="Heading3"/>
      </w:pPr>
      <w:r w:rsidRPr="00BF2E64">
        <w:t>Darba apraksts</w:t>
      </w:r>
    </w:p>
    <w:p w14:paraId="21105C3A" w14:textId="77777777" w:rsidR="00B9576A" w:rsidRPr="00BF2E64" w:rsidRDefault="00B9576A" w:rsidP="00B9576A">
      <w:r w:rsidRPr="00BF2E64">
        <w:t>Betona bruģa (plātnīšu) seguma būvniecība ietver teritorijas sagatavošanu, pamata būvniecību, izlīdzinošās starpkārtas un seguma būvniecību</w:t>
      </w:r>
      <w:r>
        <w:t>, ja nepieciešams, arī vecā bruģa vai plātnīšu seguma un pamata demontāžu</w:t>
      </w:r>
      <w:r w:rsidRPr="00BF2E64">
        <w:t>.</w:t>
      </w:r>
    </w:p>
    <w:p w14:paraId="0BAEEC33" w14:textId="77777777" w:rsidR="00B9576A" w:rsidRPr="00BF2E64" w:rsidRDefault="00B9576A" w:rsidP="00E244E9">
      <w:pPr>
        <w:pStyle w:val="Heading3"/>
      </w:pPr>
      <w:r w:rsidRPr="00BF2E64">
        <w:t>Materiāli</w:t>
      </w:r>
    </w:p>
    <w:p w14:paraId="50A80CCF" w14:textId="445E1C77" w:rsidR="00B9576A" w:rsidRPr="00BF2E64" w:rsidRDefault="00B9576A" w:rsidP="00B9576A">
      <w:r w:rsidRPr="00BF2E64">
        <w:t>Pamata būvniecībai – nesaistītu minerālmateriālu maisījums pamatu kārtām ar maisījuma lielāko graudu (D) izmēru pamata nesošajā virskārtā ne lielāku par 45 mm, atbilstošs</w:t>
      </w:r>
      <w:r>
        <w:t xml:space="preserve"> Ceļu specifikāciju </w:t>
      </w:r>
      <w:r>
        <w:fldChar w:fldCharType="begin"/>
      </w:r>
      <w:r>
        <w:instrText xml:space="preserve"> REF _Ref251333985 \r \h </w:instrText>
      </w:r>
      <w:r>
        <w:fldChar w:fldCharType="separate"/>
      </w:r>
      <w:r w:rsidR="00136ECA">
        <w:t>5.2.4</w:t>
      </w:r>
      <w:r>
        <w:fldChar w:fldCharType="end"/>
      </w:r>
      <w:r>
        <w:t xml:space="preserve"> </w:t>
      </w:r>
      <w:r w:rsidRPr="00BF2E64">
        <w:t>punkta prasībām.</w:t>
      </w:r>
    </w:p>
    <w:p w14:paraId="5A004873" w14:textId="1137A246" w:rsidR="00B9576A" w:rsidRPr="00BF2E64" w:rsidRDefault="00B9576A" w:rsidP="00B9576A">
      <w:r w:rsidRPr="00BF2E64">
        <w:t>Izlīdzinošās starpkārtas būvniecībai –</w:t>
      </w:r>
      <w:r>
        <w:t xml:space="preserve"> </w:t>
      </w:r>
      <w:r w:rsidRPr="00BF2E64">
        <w:t>smilts atbilstoša</w:t>
      </w:r>
      <w:r>
        <w:t xml:space="preserve"> Ceļu specifikāciju </w:t>
      </w:r>
      <w:r>
        <w:fldChar w:fldCharType="begin"/>
      </w:r>
      <w:r>
        <w:instrText xml:space="preserve"> REF _Ref251333991 \r \h </w:instrText>
      </w:r>
      <w:r>
        <w:fldChar w:fldCharType="separate"/>
      </w:r>
      <w:r w:rsidR="00136ECA">
        <w:t>5.1.4</w:t>
      </w:r>
      <w:r>
        <w:fldChar w:fldCharType="end"/>
      </w:r>
      <w:r>
        <w:t xml:space="preserve"> </w:t>
      </w:r>
      <w:r w:rsidRPr="00BF2E64">
        <w:t>punkta prasībām</w:t>
      </w:r>
      <w:r>
        <w:t xml:space="preserve"> </w:t>
      </w:r>
      <w:r w:rsidRPr="00BF2E64">
        <w:t>smilšainai gruntij</w:t>
      </w:r>
      <w:r w:rsidRPr="00597A3E">
        <w:t xml:space="preserve"> </w:t>
      </w:r>
      <w:r>
        <w:t>ar D ≤ 5,6 mm</w:t>
      </w:r>
      <w:r w:rsidRPr="00BF2E64">
        <w:t>.</w:t>
      </w:r>
      <w:r>
        <w:t xml:space="preserve"> </w:t>
      </w:r>
      <w:r w:rsidRPr="00EB5375">
        <w:rPr>
          <w:lang w:val="en-US"/>
        </w:rPr>
        <w:t>Daļiņu saturs,</w:t>
      </w:r>
      <w:r w:rsidRPr="00EB5375">
        <w:t xml:space="preserve"> kas </w:t>
      </w:r>
      <w:r>
        <w:t xml:space="preserve">iziet cauri </w:t>
      </w:r>
      <w:r w:rsidR="009E5E13">
        <w:t>D</w:t>
      </w:r>
      <w:r w:rsidR="00DB6BCF">
        <w:t xml:space="preserve"> izmēra</w:t>
      </w:r>
      <w:r w:rsidR="009E5E13">
        <w:t xml:space="preserve"> </w:t>
      </w:r>
      <w:r>
        <w:t>sietam, 80-99</w:t>
      </w:r>
      <w:r w:rsidRPr="00EB5375">
        <w:t>%, kategorija G</w:t>
      </w:r>
      <w:r>
        <w:rPr>
          <w:vertAlign w:val="subscript"/>
        </w:rPr>
        <w:t>F</w:t>
      </w:r>
      <w:r w:rsidRPr="00EB5375">
        <w:t>80</w:t>
      </w:r>
      <w:r>
        <w:t>.</w:t>
      </w:r>
    </w:p>
    <w:p w14:paraId="57E84927" w14:textId="77777777" w:rsidR="00B9576A" w:rsidRPr="00BF2E64" w:rsidRDefault="00B9576A" w:rsidP="00B9576A">
      <w:r w:rsidRPr="00BF2E64">
        <w:t>Betona bruģa seguma būvniecībai – betona bruģa elementi, atbilstoši LVS EN 1338.</w:t>
      </w:r>
    </w:p>
    <w:p w14:paraId="054B5428" w14:textId="77777777" w:rsidR="00B9576A" w:rsidRPr="00BF2E64" w:rsidRDefault="00B9576A" w:rsidP="00B9576A">
      <w:r w:rsidRPr="00BF2E64">
        <w:t>Betona plātnīšu seguma būvniecībai – betona plātnītes, atbilstošas LVS EN 1339.</w:t>
      </w:r>
    </w:p>
    <w:p w14:paraId="35E84717" w14:textId="58889D83" w:rsidR="00B9576A" w:rsidRPr="00BF2E64" w:rsidRDefault="00B9576A" w:rsidP="00B9576A">
      <w:r w:rsidRPr="00BF2E64">
        <w:t>Noķīlēšanai – minerālmateriāls atbilstošs</w:t>
      </w:r>
      <w:r>
        <w:t xml:space="preserve"> Ceļu specifikāciju</w:t>
      </w:r>
      <w:r w:rsidRPr="00BF2E64">
        <w:t xml:space="preserve"> </w:t>
      </w:r>
      <w:r>
        <w:fldChar w:fldCharType="begin"/>
      </w:r>
      <w:r>
        <w:instrText xml:space="preserve"> REF _Ref251333991 \r \h </w:instrText>
      </w:r>
      <w:r>
        <w:fldChar w:fldCharType="separate"/>
      </w:r>
      <w:r w:rsidR="00136ECA">
        <w:t>5.1.4</w:t>
      </w:r>
      <w:r>
        <w:fldChar w:fldCharType="end"/>
      </w:r>
      <w:r>
        <w:t xml:space="preserve"> </w:t>
      </w:r>
      <w:r w:rsidRPr="00BF2E64">
        <w:t>punkta prasībām smilšainai gruntij</w:t>
      </w:r>
      <w:r>
        <w:t xml:space="preserve"> ar D ≤ 2 mm</w:t>
      </w:r>
      <w:r w:rsidRPr="00BF2E64">
        <w:t>.</w:t>
      </w:r>
      <w:r>
        <w:t xml:space="preserve"> </w:t>
      </w:r>
      <w:r>
        <w:rPr>
          <w:lang w:val="en-US"/>
        </w:rPr>
        <w:t>Daļiņu saturs,</w:t>
      </w:r>
      <w:r w:rsidRPr="00F76582">
        <w:t xml:space="preserve"> </w:t>
      </w:r>
      <w:r>
        <w:t>kas iziet cauri</w:t>
      </w:r>
      <w:r w:rsidR="009E5E13">
        <w:t xml:space="preserve"> D</w:t>
      </w:r>
      <w:r w:rsidR="00DB6BCF">
        <w:t xml:space="preserve"> izmēra</w:t>
      </w:r>
      <w:r>
        <w:t xml:space="preserve"> sietam, 80-99%, kategorija G</w:t>
      </w:r>
      <w:r>
        <w:rPr>
          <w:vertAlign w:val="subscript"/>
        </w:rPr>
        <w:t>F</w:t>
      </w:r>
      <w:r>
        <w:t>80.</w:t>
      </w:r>
    </w:p>
    <w:p w14:paraId="2AFC1EEA" w14:textId="77777777" w:rsidR="00B9576A" w:rsidRPr="00BF2E64" w:rsidRDefault="00B9576A" w:rsidP="00E244E9">
      <w:pPr>
        <w:pStyle w:val="Heading3"/>
      </w:pPr>
      <w:r w:rsidRPr="00BF2E64">
        <w:t>Iekārtas</w:t>
      </w:r>
    </w:p>
    <w:p w14:paraId="253ABD84" w14:textId="77777777" w:rsidR="00B9576A" w:rsidRPr="00BF2E64" w:rsidRDefault="00B9576A" w:rsidP="00B9576A">
      <w:r w:rsidRPr="00BF2E64">
        <w:t>Vibrobliete. Vibrobliete ar speciālu plastikāta pēdu. Nedrīkst lietot vibroveltņus.</w:t>
      </w:r>
    </w:p>
    <w:p w14:paraId="598547DE" w14:textId="77777777" w:rsidR="00B9576A" w:rsidRPr="00BF2E64" w:rsidRDefault="00B9576A" w:rsidP="00B9576A">
      <w:r w:rsidRPr="00BF2E64">
        <w:t>Giljotīna.</w:t>
      </w:r>
    </w:p>
    <w:p w14:paraId="69230476" w14:textId="77777777" w:rsidR="00B9576A" w:rsidRPr="00BF2E64" w:rsidRDefault="00B9576A" w:rsidP="00B9576A">
      <w:r w:rsidRPr="00BF2E64">
        <w:t>Ja paredzēts – bruģa ieklāšanas mašīna.</w:t>
      </w:r>
    </w:p>
    <w:p w14:paraId="7F6F0385" w14:textId="77777777" w:rsidR="00B9576A" w:rsidRPr="00BF2E64" w:rsidRDefault="00B9576A" w:rsidP="00E244E9">
      <w:pPr>
        <w:pStyle w:val="Heading3"/>
      </w:pPr>
      <w:r w:rsidRPr="00BF2E64">
        <w:t>Darba izpilde</w:t>
      </w:r>
    </w:p>
    <w:p w14:paraId="60E711A8" w14:textId="77777777" w:rsidR="00B9576A" w:rsidRPr="00BF2E64" w:rsidRDefault="00B9576A" w:rsidP="00B9576A">
      <w:r w:rsidRPr="00BF2E64">
        <w:t>Pirms darbu uzsākšanas jāizpilda nepieciešamie sagatavošanas darbi.</w:t>
      </w:r>
    </w:p>
    <w:p w14:paraId="1B9D3C1D" w14:textId="77777777" w:rsidR="00B9576A" w:rsidRPr="00BF2E64" w:rsidRDefault="00B9576A" w:rsidP="00B9576A">
      <w:r w:rsidRPr="00BF2E64">
        <w:t xml:space="preserve">Betona bruģa (plātnīšu) elementi pirms iestrādes vizuāli un pēc pavaddokumentācijas jāpārbauda – vai atbilst elementu forma, konfigurācija, biezums, </w:t>
      </w:r>
      <w:r>
        <w:rPr>
          <w:rFonts w:eastAsia="Times New Roman"/>
        </w:rPr>
        <w:t>betona klase</w:t>
      </w:r>
      <w:r w:rsidRPr="00BF2E64">
        <w:t>, krāsa. Krāsai jābūt viendabīgai. Elementiem jābūt veseliem, bez plaisām un apsistām malām vai stūriem. Pieļaujami kalcija karbonāta izsvīdumi uz elementu virsmas.</w:t>
      </w:r>
    </w:p>
    <w:p w14:paraId="7A17F574" w14:textId="4DD63969" w:rsidR="00B9576A" w:rsidRPr="00BF2E64" w:rsidRDefault="00B9576A" w:rsidP="00B9576A">
      <w:r w:rsidRPr="00BF2E64">
        <w:t xml:space="preserve">Pirms pamata izbūves izveido gultni, novācot piesārņoto, sala neizturīgo slāni (mālu, melnzemi). Grunts pamatne jānoblīvē vismaz 30 cm dziļumā, sasniedzot ne mazāk kā 98 % no </w:t>
      </w:r>
      <w:r w:rsidRPr="00BF2E64">
        <w:lastRenderedPageBreak/>
        <w:t>Proktora tilpuma blīvuma (testēšanas metodika atbilstoši</w:t>
      </w:r>
      <w:r>
        <w:t xml:space="preserve"> Ceļu specifikāciju </w:t>
      </w:r>
      <w:r>
        <w:fldChar w:fldCharType="begin"/>
      </w:r>
      <w:r>
        <w:instrText xml:space="preserve"> REF _Ref251334008 \r \h </w:instrText>
      </w:r>
      <w:r>
        <w:fldChar w:fldCharType="separate"/>
      </w:r>
      <w:r w:rsidR="00136ECA">
        <w:t>4.4</w:t>
      </w:r>
      <w:r>
        <w:fldChar w:fldCharType="end"/>
      </w:r>
      <w:r>
        <w:t xml:space="preserve"> </w:t>
      </w:r>
      <w:r w:rsidRPr="00BF2E64">
        <w:t>punktā norādītajai).</w:t>
      </w:r>
    </w:p>
    <w:p w14:paraId="043069F1" w14:textId="025030D0" w:rsidR="00B9576A" w:rsidRPr="00BF2E64" w:rsidRDefault="00B9576A" w:rsidP="00B9576A">
      <w:r w:rsidRPr="00BF2E64">
        <w:t xml:space="preserve">Ja nav paredzēts citādi, tad </w:t>
      </w:r>
      <w:r>
        <w:t xml:space="preserve">bruģa un </w:t>
      </w:r>
      <w:r w:rsidRPr="00BF2E64">
        <w:t>pamata konstrukcija ir jābūvē (jāparedz)</w:t>
      </w:r>
      <w:r>
        <w:t xml:space="preserve"> </w:t>
      </w:r>
      <w:r>
        <w:fldChar w:fldCharType="begin"/>
      </w:r>
      <w:r>
        <w:instrText xml:space="preserve"> REF _Ref281477658 \r \h </w:instrText>
      </w:r>
      <w:r>
        <w:fldChar w:fldCharType="separate"/>
      </w:r>
      <w:r w:rsidR="00136ECA">
        <w:t>5.5-1</w:t>
      </w:r>
      <w:r>
        <w:fldChar w:fldCharType="end"/>
      </w:r>
      <w:r>
        <w:t xml:space="preserve"> </w:t>
      </w:r>
      <w:r w:rsidRPr="00BF2E64">
        <w:t>tabulā norādītajā minimālajā biezumā.</w:t>
      </w:r>
    </w:p>
    <w:p w14:paraId="505CED56" w14:textId="77777777" w:rsidR="00B9576A" w:rsidRPr="00BF2E64" w:rsidRDefault="00B9576A" w:rsidP="00134196">
      <w:pPr>
        <w:pStyle w:val="Heading8"/>
      </w:pPr>
      <w:bookmarkStart w:id="422" w:name="_Ref281477658"/>
      <w:r w:rsidRPr="00BF2E64">
        <w:t>tabula. Betona bruģa (plātnīšu)</w:t>
      </w:r>
      <w:r>
        <w:t xml:space="preserve"> un</w:t>
      </w:r>
      <w:r w:rsidRPr="00BF2E64">
        <w:t xml:space="preserve"> pamata minimālie biezumi</w:t>
      </w:r>
      <w:bookmarkEnd w:id="422"/>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B38" w14:textId="77777777" w:rsidR="00B9576A" w:rsidRPr="00BF2E64" w:rsidRDefault="00B9576A" w:rsidP="00862D54">
            <w:pPr>
              <w:pStyle w:val="Tablehead"/>
            </w:pPr>
            <w:r w:rsidRPr="00BF2E64">
              <w:t>Paredzētais lietojums vai seguma veids</w:t>
            </w:r>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862D54">
            <w:pPr>
              <w:pStyle w:val="Tablehead"/>
            </w:pPr>
            <w:r>
              <w:t>Bruģa minimālais biezums, cm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42A38" w14:textId="77777777" w:rsidR="00B9576A" w:rsidRPr="00BF2E64" w:rsidRDefault="00B9576A" w:rsidP="00862D54">
            <w:pPr>
              <w:pStyle w:val="Tablehead"/>
            </w:pPr>
            <w:r w:rsidRPr="00BF2E64">
              <w:t>Pamata minimālais biezums,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848C57" w14:textId="77777777" w:rsidR="00B9576A" w:rsidRPr="00BF2E64" w:rsidRDefault="00B9576A" w:rsidP="00C9385B">
            <w:pPr>
              <w:pStyle w:val="Tabletext"/>
            </w:pPr>
            <w:r w:rsidRPr="00BF2E64">
              <w:t>Gājēju un velosipēdu celiņš vai ietve (gājēju kustībai)</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C9385B">
            <w:pPr>
              <w:pStyle w:val="Tabletext2"/>
            </w:pPr>
            <w: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229E6" w14:textId="77777777" w:rsidR="00B9576A" w:rsidRPr="00BF2E64" w:rsidRDefault="00B9576A" w:rsidP="000971FC">
            <w:pPr>
              <w:pStyle w:val="Tabletext2"/>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AF6F3" w14:textId="77777777" w:rsidR="00B9576A" w:rsidRPr="00BF2E64" w:rsidRDefault="00B9576A" w:rsidP="00C9385B">
            <w:pPr>
              <w:pStyle w:val="Tabletext"/>
            </w:pPr>
            <w:r w:rsidRPr="00BF2E64">
              <w:t>Brauktuve vieglā transporta kustībai</w:t>
            </w:r>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C9385B">
            <w:pPr>
              <w:pStyle w:val="Tabletext2"/>
            </w:pPr>
            <w:r>
              <w:t>6 vai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49E8E" w14:textId="77777777" w:rsidR="00B9576A" w:rsidRPr="00BF2E64" w:rsidRDefault="00B9576A" w:rsidP="000971FC">
            <w:pPr>
              <w:pStyle w:val="Tabletext2"/>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E4C0" w14:textId="77777777" w:rsidR="00B9576A" w:rsidRPr="00BF2E64" w:rsidRDefault="00B9576A" w:rsidP="00C9385B">
            <w:pPr>
              <w:pStyle w:val="Tabletext"/>
            </w:pPr>
            <w:r w:rsidRPr="00BF2E64">
              <w:t>AADT</w:t>
            </w:r>
            <w:r w:rsidRPr="00BF2E64">
              <w:rPr>
                <w:vertAlign w:val="subscript"/>
              </w:rPr>
              <w:t>j,smagie</w:t>
            </w:r>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C9385B">
            <w:pPr>
              <w:pStyle w:val="Tabletext2"/>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56C49" w14:textId="77777777" w:rsidR="00B9576A" w:rsidRPr="00BF2E64" w:rsidRDefault="00B9576A" w:rsidP="000971FC">
            <w:pPr>
              <w:pStyle w:val="Tabletext2"/>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F80825" w14:textId="77777777" w:rsidR="00B9576A" w:rsidRPr="00BF2E64" w:rsidRDefault="00B9576A" w:rsidP="00C9385B">
            <w:pPr>
              <w:pStyle w:val="Tabletext"/>
            </w:pPr>
            <w:r w:rsidRPr="00BF2E64">
              <w:t>AADT</w:t>
            </w:r>
            <w:r w:rsidRPr="00BF2E64">
              <w:rPr>
                <w:vertAlign w:val="subscript"/>
              </w:rPr>
              <w:t>j,smagie</w:t>
            </w:r>
            <w:r w:rsidRPr="00BF2E64">
              <w:t xml:space="preserve"> =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C9385B">
            <w:pPr>
              <w:pStyle w:val="Tabletext2"/>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D6F683" w14:textId="77777777" w:rsidR="00B9576A" w:rsidRPr="00BF2E64" w:rsidRDefault="00B9576A" w:rsidP="000971FC">
            <w:pPr>
              <w:pStyle w:val="Tabletext2"/>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023BA" w14:textId="77777777" w:rsidR="00B9576A" w:rsidRPr="00BF2E64" w:rsidRDefault="00B9576A" w:rsidP="00C9385B">
            <w:pPr>
              <w:pStyle w:val="Tabletext"/>
            </w:pPr>
            <w:r w:rsidRPr="00BF2E64">
              <w:t>AADT</w:t>
            </w:r>
            <w:r w:rsidRPr="00BF2E64">
              <w:rPr>
                <w:vertAlign w:val="subscript"/>
              </w:rPr>
              <w:t>j,smagie</w:t>
            </w:r>
            <w:r w:rsidRPr="00BF2E64">
              <w:t xml:space="preserve"> &gt;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C9385B">
            <w:pPr>
              <w:pStyle w:val="Tabletext2"/>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F4B36" w14:textId="77777777" w:rsidR="00B9576A" w:rsidRPr="00BF2E64" w:rsidRDefault="00B9576A" w:rsidP="000971FC">
            <w:pPr>
              <w:pStyle w:val="Tabletext2"/>
            </w:pPr>
            <w:r w:rsidRPr="00BF2E64">
              <w:t>25</w:t>
            </w:r>
          </w:p>
        </w:tc>
      </w:tr>
    </w:tbl>
    <w:p w14:paraId="592D7E7B" w14:textId="299187D0" w:rsidR="00B9576A" w:rsidRPr="00BF2E64" w:rsidRDefault="00B9576A" w:rsidP="00B9576A">
      <w:r w:rsidRPr="00BF2E64">
        <w:t>Pamata konstruktīvā kārta jāizbūvē atbilstoši</w:t>
      </w:r>
      <w:r>
        <w:t xml:space="preserve"> Ceļu specifikāciju </w:t>
      </w:r>
      <w:r>
        <w:fldChar w:fldCharType="begin"/>
      </w:r>
      <w:r>
        <w:instrText xml:space="preserve"> REF _Ref251334037 \r \h </w:instrText>
      </w:r>
      <w:r>
        <w:fldChar w:fldCharType="separate"/>
      </w:r>
      <w:r w:rsidR="00136ECA">
        <w:t>5.2.5</w:t>
      </w:r>
      <w:r>
        <w:fldChar w:fldCharType="end"/>
      </w:r>
      <w:r>
        <w:t xml:space="preserve"> un </w:t>
      </w:r>
      <w:r>
        <w:fldChar w:fldCharType="begin"/>
      </w:r>
      <w:r>
        <w:instrText xml:space="preserve"> REF _Ref251334040 \r \h </w:instrText>
      </w:r>
      <w:r>
        <w:fldChar w:fldCharType="separate"/>
      </w:r>
      <w:r w:rsidR="00136ECA">
        <w:t>5.2.6</w:t>
      </w:r>
      <w:r>
        <w:fldChar w:fldCharType="end"/>
      </w:r>
      <w:r>
        <w:t xml:space="preserve"> </w:t>
      </w:r>
      <w:r w:rsidRPr="00BF2E64">
        <w:t>punktā izvirzītajām prasībām.</w:t>
      </w:r>
    </w:p>
    <w:p w14:paraId="415A08E7" w14:textId="77777777" w:rsidR="00B9576A" w:rsidRPr="00BF2E64" w:rsidRDefault="00B9576A" w:rsidP="00B9576A">
      <w:r w:rsidRPr="00BF2E64">
        <w:t>Uz uzbūvēta pamata</w:t>
      </w:r>
      <w:r>
        <w:t xml:space="preserve"> kārta</w:t>
      </w:r>
      <w:r w:rsidRPr="00BF2E64">
        <w:t xml:space="preserve"> jāieklāj izlīdzinošā starpkārta 3-5 cm biezumā, to noblīvējot. Tad jāieklāj betona bruģis vai plātnītes, ievērojot paredzēto rakstu un krāsas, ar aprēķinu, ka, ieklātā bruģa segumu noblīvējot, sasniegs paredzētās seguma virsmas augstuma atzīmes.</w:t>
      </w:r>
    </w:p>
    <w:p w14:paraId="3614660D" w14:textId="77777777" w:rsidR="00B9576A" w:rsidRPr="00BF2E64" w:rsidRDefault="00B9576A" w:rsidP="00B9576A">
      <w:r w:rsidRPr="00BF2E64">
        <w:t>Spraugas starp ieklātā seguma betona elementiem noķīlē ar paredzēto materiālu, nepieciešamības gadījumā laistot ar ūdeni.</w:t>
      </w:r>
    </w:p>
    <w:p w14:paraId="479BDC49" w14:textId="77777777" w:rsidR="00B9576A" w:rsidRPr="00BF2E64" w:rsidRDefault="00B9576A" w:rsidP="00B9576A">
      <w:r w:rsidRPr="00BF2E64">
        <w:t>Ieklāto betona bruģa (plātnīšu) segums jāblīvē vispirms šķērsvirzienā, tad garenvirzienā. Krāsainie betona elementi jāblīvē sausā laikā. Ja blīvēšanu veic mitrā laikā, tad vibroplātne jāpārklāj ar vulkolānu.</w:t>
      </w:r>
    </w:p>
    <w:p w14:paraId="415EB503" w14:textId="77777777" w:rsidR="00B9576A" w:rsidRPr="00BF2E64" w:rsidRDefault="00B9576A" w:rsidP="00B9576A">
      <w:r w:rsidRPr="00BF2E64">
        <w:t>Maiņas beigās jābūt pilnībā sablīvētam ieklātajam betona bruģa (plātnīšu) segumam.</w:t>
      </w:r>
    </w:p>
    <w:p w14:paraId="6952FB6B" w14:textId="77777777" w:rsidR="00B9576A" w:rsidRPr="00BF2E64" w:rsidRDefault="00B9576A" w:rsidP="00B9576A">
      <w:r w:rsidRPr="00BF2E64">
        <w:t xml:space="preserve">Piebruģējums pie apakšzemes </w:t>
      </w:r>
      <w:r>
        <w:rPr>
          <w:lang w:val="lv-LV"/>
        </w:rPr>
        <w:t>inženiertīklu</w:t>
      </w:r>
      <w:r w:rsidRPr="00BF2E64">
        <w:t xml:space="preserve"> lūkām un lietus ūdens notekām, kad tās uzstādītas vajadzīgajā augstumā, jāveic ar speciālas formas (trapeces) betona plātnītēm divās rindās vai atbilstoši paredzētajam.</w:t>
      </w:r>
    </w:p>
    <w:p w14:paraId="2F843514" w14:textId="77777777" w:rsidR="00B9576A" w:rsidRPr="00BF2E64" w:rsidRDefault="00B9576A" w:rsidP="00B9576A">
      <w:r w:rsidRPr="00BF2E64">
        <w:t>Ieklājot betona bruģa (plātnīšu) segumu, jākontrolē līdzenums, šķērskritums un garenkritums ar šabloniem, līmeņrāžiem vai nivelējot.</w:t>
      </w:r>
    </w:p>
    <w:p w14:paraId="7DF507BE" w14:textId="77777777" w:rsidR="00B9576A" w:rsidRPr="00BF2E64" w:rsidRDefault="00B9576A" w:rsidP="00B9576A">
      <w:r w:rsidRPr="00BF2E64">
        <w:t>Vietās pie ēkām un būvēm, kur ir atklātā tipa ūdens novadīšana, jālieto betona teknes. Betona teknes jāiegulda vienā līmenī ar segumu.</w:t>
      </w:r>
    </w:p>
    <w:p w14:paraId="3C370F2A" w14:textId="77777777" w:rsidR="00B9576A" w:rsidRPr="00BF2E64" w:rsidRDefault="00B9576A" w:rsidP="00E244E9">
      <w:pPr>
        <w:pStyle w:val="Heading3"/>
      </w:pPr>
      <w:r w:rsidRPr="00BF2E64">
        <w:t xml:space="preserve">Kvalitātes novērtējums </w:t>
      </w:r>
    </w:p>
    <w:p w14:paraId="274DA3F0" w14:textId="4E1CA43B" w:rsidR="00B9576A" w:rsidRPr="00BF2E64" w:rsidRDefault="00B9576A" w:rsidP="00B9576A">
      <w:r w:rsidRPr="00BF2E64">
        <w:t>Jābūt nodrošinātai ūdens pilnīgai notecei no uzbūvētā seguma virsmas. Blakus esošo betona elementu virsmām jābūt vienā līmenī, savukārt betona elementu rindām šķērsvirzienā</w:t>
      </w:r>
      <w:r>
        <w:t xml:space="preserve"> (ar pieļaujamām simetriskām atkāpēm)</w:t>
      </w:r>
      <w:r w:rsidRPr="00BF2E64">
        <w:t xml:space="preserve"> un garenvirzienā</w:t>
      </w:r>
      <w:r>
        <w:t xml:space="preserve"> (paralēli apmalēm)</w:t>
      </w:r>
      <w:r w:rsidRPr="00BF2E64">
        <w:t xml:space="preserve"> jābūt taisnām. Izpildītā darba kvalitātei jāatbilst</w:t>
      </w:r>
      <w:r>
        <w:t xml:space="preserve"> </w:t>
      </w:r>
      <w:r>
        <w:fldChar w:fldCharType="begin"/>
      </w:r>
      <w:r>
        <w:instrText xml:space="preserve"> REF _Ref281477712 \r \h </w:instrText>
      </w:r>
      <w:r>
        <w:fldChar w:fldCharType="separate"/>
      </w:r>
      <w:r w:rsidR="00136ECA">
        <w:t>5.5-2</w:t>
      </w:r>
      <w:r>
        <w:fldChar w:fldCharType="end"/>
      </w:r>
      <w:r>
        <w:t xml:space="preserve"> </w:t>
      </w:r>
      <w:r w:rsidRPr="00BF2E64">
        <w:t>tabulā izvirzītajām prasībām.</w:t>
      </w:r>
    </w:p>
    <w:p w14:paraId="6896F451" w14:textId="77777777" w:rsidR="00B9576A" w:rsidRPr="00BF2E64" w:rsidRDefault="00B9576A" w:rsidP="00134196">
      <w:pPr>
        <w:pStyle w:val="Heading8"/>
      </w:pPr>
      <w:bookmarkStart w:id="423" w:name="_Ref281477712"/>
      <w:r w:rsidRPr="00BF2E64">
        <w:t>tabula. Betona bruģa (plātnīšu) seguma kvalitātes prasības un nosacījumi testēšanai un mērījumiem.</w:t>
      </w:r>
      <w:bookmarkEnd w:id="423"/>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79394376"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27C83B"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393C20"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47669"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FF825F" w14:textId="77777777" w:rsidR="00B9576A" w:rsidRPr="00BF2E64" w:rsidRDefault="00B9576A" w:rsidP="00862D54">
            <w:pPr>
              <w:pStyle w:val="Tablehead"/>
            </w:pPr>
            <w:r w:rsidRPr="00BF2E64">
              <w:t>Izpildes laiks vai apjoms</w:t>
            </w:r>
          </w:p>
        </w:tc>
      </w:tr>
      <w:tr w:rsidR="00B9576A" w:rsidRPr="00BF2E64" w14:paraId="0782DC91" w14:textId="77777777" w:rsidTr="00017975">
        <w:trPr>
          <w:cantSplit/>
          <w:trHeight w:val="373"/>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DF49D" w14:textId="77777777" w:rsidR="00B9576A" w:rsidRPr="00BF2E64" w:rsidRDefault="00B9576A" w:rsidP="00C9385B">
            <w:pPr>
              <w:pStyle w:val="Tabletext"/>
            </w:pPr>
            <w:r w:rsidRPr="00BF2E64">
              <w:t>Šuvju un krāsu raksts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F07E" w14:textId="77777777" w:rsidR="00B9576A" w:rsidRPr="00BF2E64" w:rsidRDefault="00B9576A" w:rsidP="00C9385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FFA39" w14:textId="77777777" w:rsidR="00B9576A" w:rsidRPr="00BF2E64" w:rsidRDefault="00B9576A" w:rsidP="000971FC">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F3EA4" w14:textId="77777777" w:rsidR="00B9576A" w:rsidRPr="00BF2E64" w:rsidRDefault="00B9576A" w:rsidP="000971FC">
            <w:pPr>
              <w:pStyle w:val="Tabletext"/>
            </w:pPr>
            <w:r w:rsidRPr="00BF2E64">
              <w:t>Visā laukumā</w:t>
            </w:r>
          </w:p>
        </w:tc>
      </w:tr>
      <w:tr w:rsidR="00B9576A" w:rsidRPr="00BF2E64" w14:paraId="583E2C99" w14:textId="77777777" w:rsidTr="00017975">
        <w:trPr>
          <w:cantSplit/>
          <w:trHeight w:val="136"/>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468FD" w14:textId="77777777" w:rsidR="00B9576A" w:rsidRPr="00BF2E64" w:rsidRDefault="00B9576A" w:rsidP="00C9385B">
            <w:pPr>
              <w:pStyle w:val="Tabletext"/>
            </w:pPr>
            <w:r>
              <w:t>Šuvju aizpildījums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4C823C" w14:textId="77777777" w:rsidR="00B9576A" w:rsidRPr="00BF2E64" w:rsidRDefault="00B9576A" w:rsidP="00C9385B">
            <w:pPr>
              <w:pStyle w:val="Tabletext"/>
            </w:pPr>
            <w:r>
              <w:t>Šuvēm jābūt aizpildītām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2D06DA" w14:textId="77777777" w:rsidR="00B9576A" w:rsidRPr="00BF2E64" w:rsidRDefault="00B9576A" w:rsidP="000971FC">
            <w:pPr>
              <w:pStyle w:val="Tabletext"/>
            </w:pPr>
            <w:r>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6C7E83" w14:textId="77777777" w:rsidR="00B9576A" w:rsidRPr="00BF2E64" w:rsidRDefault="00B9576A" w:rsidP="000971FC">
            <w:pPr>
              <w:pStyle w:val="Tabletext"/>
            </w:pPr>
            <w:r>
              <w:t>Visā laukumā</w:t>
            </w:r>
          </w:p>
        </w:tc>
      </w:tr>
      <w:tr w:rsidR="00B9576A" w:rsidRPr="00BF2E64" w14:paraId="2E9D8C71"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41DA0C" w14:textId="77777777" w:rsidR="00B9576A" w:rsidRPr="00BF2E64" w:rsidRDefault="00B9576A" w:rsidP="00C9385B">
            <w:pPr>
              <w:pStyle w:val="Tabletext"/>
            </w:pPr>
            <w:r w:rsidRPr="00BF2E64">
              <w:lastRenderedPageBreak/>
              <w:t>Virsmas augstuma atzīmes,</w:t>
            </w:r>
          </w:p>
          <w:p w14:paraId="4D56F0D9" w14:textId="77777777" w:rsidR="00B9576A" w:rsidRPr="00BF2E64" w:rsidRDefault="00B9576A" w:rsidP="00C9385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A3A7" w14:textId="77777777" w:rsidR="00B9576A" w:rsidRPr="00BF2E64" w:rsidRDefault="00B9576A" w:rsidP="000971FC">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09F2" w14:textId="77777777" w:rsidR="00B9576A" w:rsidRPr="00BF2E64" w:rsidRDefault="00B9576A" w:rsidP="000971FC">
            <w:pPr>
              <w:pStyle w:val="Tabletext"/>
              <w:rPr>
                <w:sz w:val="16"/>
              </w:rPr>
            </w:pPr>
            <w:r w:rsidRPr="00BF2E64">
              <w:t>LBN 305 – 1</w:t>
            </w:r>
          </w:p>
          <w:p w14:paraId="04E35F4F"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C1DBC" w14:textId="77777777" w:rsidR="00B9576A" w:rsidRPr="00BF2E64" w:rsidRDefault="00B9576A" w:rsidP="000971FC">
            <w:pPr>
              <w:pStyle w:val="Tabletext"/>
            </w:pPr>
            <w:r w:rsidRPr="00BF2E64">
              <w:t>Visā būvobjektā raksturīgos punktos</w:t>
            </w:r>
          </w:p>
        </w:tc>
      </w:tr>
      <w:tr w:rsidR="00B9576A" w:rsidRPr="00BF2E64" w14:paraId="27062DA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21880A" w14:textId="77777777" w:rsidR="00B9576A" w:rsidRPr="00BF2E64" w:rsidRDefault="00B9576A" w:rsidP="00C9385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CE24B" w14:textId="77777777" w:rsidR="00B9576A" w:rsidRPr="00BF2E64" w:rsidRDefault="00B9576A" w:rsidP="00C9385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2180E" w14:textId="77777777" w:rsidR="00B9576A" w:rsidRPr="00BF2E64" w:rsidRDefault="00B9576A" w:rsidP="000971FC">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1D5DB" w14:textId="77777777" w:rsidR="00B9576A" w:rsidRPr="00BF2E64" w:rsidRDefault="00B9576A" w:rsidP="000971FC">
            <w:pPr>
              <w:pStyle w:val="Tabletext"/>
            </w:pPr>
            <w:r w:rsidRPr="00BF2E64">
              <w:t>Visā būvobjektā katrā joslā ik pēc 200 m</w:t>
            </w:r>
          </w:p>
        </w:tc>
      </w:tr>
      <w:tr w:rsidR="00B9576A" w:rsidRPr="00BF2E64" w14:paraId="53C061E5"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2BD4F" w14:textId="77777777" w:rsidR="00B9576A" w:rsidRPr="00BF2E64" w:rsidRDefault="00B9576A" w:rsidP="00C9385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F53E69" w14:textId="77777777" w:rsidR="00B9576A" w:rsidRPr="00BF2E64" w:rsidRDefault="00B9576A" w:rsidP="00C9385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843A0" w14:textId="77777777" w:rsidR="00B9576A" w:rsidRPr="00BF2E64" w:rsidRDefault="00B9576A" w:rsidP="000971FC">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6FFCE" w14:textId="77777777" w:rsidR="00B9576A" w:rsidRPr="00BF2E64" w:rsidRDefault="00B9576A" w:rsidP="000971FC">
            <w:pPr>
              <w:pStyle w:val="Tabletext"/>
            </w:pPr>
          </w:p>
        </w:tc>
      </w:tr>
      <w:tr w:rsidR="00B9576A" w:rsidRPr="00BF2E64" w14:paraId="08B998B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7862CA" w14:textId="77777777" w:rsidR="00B9576A" w:rsidRPr="00BF2E64" w:rsidRDefault="00B9576A" w:rsidP="00C9385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7295A2" w14:textId="77777777" w:rsidR="00B9576A" w:rsidRPr="00BF2E64" w:rsidRDefault="00B9576A" w:rsidP="00C9385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E32ECE" w14:textId="77777777" w:rsidR="00B9576A" w:rsidRPr="00BF2E64" w:rsidRDefault="00B9576A" w:rsidP="000971FC">
            <w:pPr>
              <w:pStyle w:val="Tabletext"/>
              <w:rPr>
                <w:sz w:val="16"/>
              </w:rPr>
            </w:pPr>
            <w:r w:rsidRPr="00BF2E64">
              <w:t>LBN 305 – 1</w:t>
            </w:r>
          </w:p>
          <w:p w14:paraId="0F879591"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81918C" w14:textId="77777777" w:rsidR="00B9576A" w:rsidRPr="00BF2E64" w:rsidRDefault="00B9576A" w:rsidP="000971FC">
            <w:pPr>
              <w:pStyle w:val="Tabletext"/>
            </w:pPr>
            <w:r w:rsidRPr="00BF2E64">
              <w:t>Visā būvobjektā raksturīgos punktos</w:t>
            </w:r>
          </w:p>
        </w:tc>
      </w:tr>
      <w:tr w:rsidR="00B9576A" w:rsidRPr="00BF2E64" w14:paraId="5F339225" w14:textId="77777777" w:rsidTr="00017975">
        <w:trPr>
          <w:cantSplit/>
          <w:trHeight w:val="13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3F9FF" w14:textId="77777777" w:rsidR="00B9576A" w:rsidRPr="00BF2E64" w:rsidRDefault="00B9576A" w:rsidP="00C9385B">
            <w:pPr>
              <w:pStyle w:val="Tabletext"/>
            </w:pPr>
            <w:r w:rsidRPr="00BF2E64">
              <w:t>Garenlīdzenums un šķērslīdzenums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A85DA" w14:textId="77777777" w:rsidR="00B9576A" w:rsidRPr="00BF2E64" w:rsidRDefault="00B9576A" w:rsidP="00C9385B">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DCA59" w14:textId="77777777" w:rsidR="00B9576A" w:rsidRPr="00BF2E64" w:rsidRDefault="00B9576A" w:rsidP="000971FC">
            <w:pPr>
              <w:pStyle w:val="Tabletext"/>
            </w:pPr>
            <w:r w:rsidRPr="00BF2E64">
              <w:t>LVS EN 13036-7</w:t>
            </w:r>
          </w:p>
          <w:p w14:paraId="2DB87D1E" w14:textId="0415EEE4" w:rsidR="00B9576A" w:rsidRPr="00BF2E64" w:rsidRDefault="00B9576A" w:rsidP="000971FC">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4B800" w14:textId="77777777" w:rsidR="00B9576A" w:rsidRPr="00BF2E64" w:rsidRDefault="00B9576A" w:rsidP="000971FC">
            <w:pPr>
              <w:pStyle w:val="Tabletext"/>
            </w:pPr>
            <w:r w:rsidRPr="00BF2E64">
              <w:t>Visā būvobjektā katrā joslā ik pēc 100 m</w:t>
            </w:r>
          </w:p>
        </w:tc>
      </w:tr>
      <w:tr w:rsidR="00B9576A" w:rsidRPr="00BF2E64" w14:paraId="4CFDCF7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A6D7B" w14:textId="77777777" w:rsidR="00B9576A" w:rsidRPr="00BF2E64" w:rsidRDefault="00B9576A" w:rsidP="00C9385B">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C6F1EE" w14:textId="77777777" w:rsidR="00B9576A" w:rsidRPr="00BF2E64" w:rsidRDefault="00B9576A" w:rsidP="00C9385B">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C2707" w14:textId="77777777" w:rsidR="00B9576A" w:rsidRPr="00BF2E64" w:rsidRDefault="00B9576A" w:rsidP="000971FC">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22338" w14:textId="77777777" w:rsidR="00B9576A" w:rsidRPr="00BF2E64" w:rsidRDefault="00B9576A" w:rsidP="000971FC">
            <w:pPr>
              <w:pStyle w:val="Tabletext"/>
            </w:pPr>
            <w:r w:rsidRPr="00BF2E64">
              <w:t>Jebkurā vietā šaubu gadījumā par atbilstību</w:t>
            </w:r>
          </w:p>
        </w:tc>
      </w:tr>
      <w:tr w:rsidR="00B9576A" w:rsidRPr="00BF2E64" w14:paraId="712CAE57"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0DFECC" w14:textId="77777777" w:rsidR="00B9576A" w:rsidRPr="00BF2E64" w:rsidRDefault="00B9576A" w:rsidP="00C9385B">
            <w:pPr>
              <w:pStyle w:val="Tabletext"/>
            </w:pPr>
            <w:r w:rsidRPr="00BF2E64">
              <w:t>Spraugas starp betona elementiem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F4BE3C" w14:textId="77777777" w:rsidR="00B9576A" w:rsidRPr="00BF2E64" w:rsidRDefault="00B9576A" w:rsidP="00C9385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32F3BE" w14:textId="77777777" w:rsidR="00B9576A" w:rsidRPr="00BF2E64" w:rsidRDefault="00B9576A" w:rsidP="000971FC">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BD81E3" w14:textId="77777777" w:rsidR="00B9576A" w:rsidRPr="00BF2E64" w:rsidRDefault="00B9576A" w:rsidP="000971FC">
            <w:pPr>
              <w:pStyle w:val="Tabletext"/>
            </w:pPr>
            <w:r w:rsidRPr="00BF2E64">
              <w:t>Jebkurā vietā šaubu gadījumā par atbilstību</w:t>
            </w:r>
          </w:p>
        </w:tc>
      </w:tr>
      <w:tr w:rsidR="00B9576A" w:rsidRPr="00BF2E64" w14:paraId="3087BD9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92761" w14:textId="77777777" w:rsidR="00B9576A" w:rsidRPr="00BF2E64" w:rsidRDefault="00B9576A" w:rsidP="00C9385B">
            <w:pPr>
              <w:pStyle w:val="Tabletext"/>
            </w:pPr>
            <w:r w:rsidRPr="00BF2E64">
              <w:t>Augstumu starpība blakus esošiem ķieģeļiem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D8A41A" w14:textId="77777777" w:rsidR="00B9576A" w:rsidRPr="00BF2E64" w:rsidRDefault="00B9576A" w:rsidP="00C9385B">
            <w:pPr>
              <w:pStyle w:val="Tabletext"/>
            </w:pPr>
            <w:r w:rsidRPr="00BF2E64">
              <w:t xml:space="preserve">≤ </w:t>
            </w:r>
            <w:r>
              <w:t>3</w:t>
            </w:r>
            <w:r w:rsidRPr="00BF2E64">
              <w:t xml:space="preserve">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C80EA" w14:textId="3FCD0B50" w:rsidR="00B9576A" w:rsidRPr="00BF2E64" w:rsidRDefault="00B9576A" w:rsidP="000971FC">
            <w:pPr>
              <w:pStyle w:val="Tabletext"/>
            </w:pPr>
            <w:r w:rsidRPr="00BF2E64">
              <w:t xml:space="preserve">Ar </w:t>
            </w:r>
            <w:r w:rsidR="00F33FA6">
              <w:t>mēr</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A7A6E" w14:textId="77777777" w:rsidR="00B9576A" w:rsidRPr="00BF2E64" w:rsidRDefault="00B9576A" w:rsidP="000971FC">
            <w:pPr>
              <w:pStyle w:val="Tabletext"/>
            </w:pPr>
            <w:r w:rsidRPr="00BF2E64">
              <w:t>Jebkurā vietā šaubu gadījumā par atbilstību</w:t>
            </w:r>
          </w:p>
        </w:tc>
      </w:tr>
    </w:tbl>
    <w:p w14:paraId="6281AF82" w14:textId="77777777" w:rsidR="00B9576A" w:rsidRPr="00BF2E64" w:rsidRDefault="00B9576A" w:rsidP="00E244E9">
      <w:pPr>
        <w:pStyle w:val="Heading3"/>
      </w:pPr>
      <w:r w:rsidRPr="00BF2E64">
        <w:t>Darba daudzuma uzmērīšana</w:t>
      </w:r>
    </w:p>
    <w:p w14:paraId="24370404" w14:textId="7F28A799" w:rsidR="00B9576A" w:rsidRPr="00BF2E64" w:rsidRDefault="00B9576A" w:rsidP="00B9576A">
      <w:r w:rsidRPr="00BF2E64">
        <w:t xml:space="preserve">Paveikto darba daudzumu nosaka, uzmērot uzbūvētā betona bruģa (plātnīšu) seguma laukumu atbilstoši Ceļu specifikāciju </w:t>
      </w:r>
      <w:r>
        <w:fldChar w:fldCharType="begin"/>
      </w:r>
      <w:r>
        <w:instrText xml:space="preserve"> REF _Ref251245516 \r \h </w:instrText>
      </w:r>
      <w:r>
        <w:fldChar w:fldCharType="separate"/>
      </w:r>
      <w:r w:rsidR="00136ECA">
        <w:t>2.6.4.1</w:t>
      </w:r>
      <w:r>
        <w:fldChar w:fldCharType="end"/>
      </w:r>
      <w:r>
        <w:t xml:space="preserve"> </w:t>
      </w:r>
      <w:r w:rsidRPr="00BF2E64">
        <w:t>punkta prasībām</w:t>
      </w:r>
      <w:r>
        <w:t xml:space="preserve"> kvadrātmetros – m²</w:t>
      </w:r>
      <w:r w:rsidRPr="00BF2E64">
        <w:t>.</w:t>
      </w:r>
    </w:p>
    <w:p w14:paraId="6DA1D59B" w14:textId="77777777" w:rsidR="00B9576A" w:rsidRDefault="00B9576A" w:rsidP="00B9576A">
      <w:r>
        <w:br w:type="page"/>
      </w:r>
    </w:p>
    <w:p w14:paraId="748C9870" w14:textId="3189498E" w:rsidR="00B9576A" w:rsidRDefault="00B9576A" w:rsidP="004A4661">
      <w:pPr>
        <w:pStyle w:val="Heading2"/>
      </w:pPr>
      <w:bookmarkStart w:id="424" w:name="_Toc523737842"/>
      <w:r w:rsidRPr="00BF2E64">
        <w:lastRenderedPageBreak/>
        <w:t>Dabīgā akmens bruģa seguma būvniecība</w:t>
      </w:r>
      <w:bookmarkEnd w:id="424"/>
    </w:p>
    <w:p w14:paraId="50C0E7B7" w14:textId="77777777" w:rsidR="00B9576A" w:rsidRDefault="00B9576A" w:rsidP="00E244E9">
      <w:pPr>
        <w:pStyle w:val="Heading3"/>
      </w:pPr>
      <w:r>
        <w:t>Darba nosaukums</w:t>
      </w:r>
    </w:p>
    <w:p w14:paraId="13862808" w14:textId="77777777" w:rsidR="00B9576A" w:rsidRDefault="00B9576A" w:rsidP="00B9576A">
      <w:pPr>
        <w:numPr>
          <w:ilvl w:val="0"/>
          <w:numId w:val="204"/>
        </w:numPr>
      </w:pPr>
      <w:r>
        <w:t xml:space="preserve">Dabīgā akmens bruģa seguma būvniecība </w:t>
      </w:r>
      <w:r w:rsidRPr="00174D83">
        <w:t>...</w:t>
      </w:r>
      <w:r>
        <w:t xml:space="preserve"> </w:t>
      </w:r>
      <w:r w:rsidRPr="00174D83">
        <w:t>/tips, u.c. – norādīt/</w:t>
      </w:r>
      <w:r>
        <w:t xml:space="preserve"> – m²</w:t>
      </w:r>
    </w:p>
    <w:p w14:paraId="1CBA7880" w14:textId="77777777" w:rsidR="00B9576A" w:rsidRPr="00174D83" w:rsidRDefault="00B9576A" w:rsidP="00B9576A">
      <w:pPr>
        <w:numPr>
          <w:ilvl w:val="0"/>
          <w:numId w:val="204"/>
        </w:numPr>
      </w:pPr>
      <w:r w:rsidRPr="00174D83">
        <w:t xml:space="preserve">Dabīgā akmens bruģa seguma </w:t>
      </w:r>
      <w:r>
        <w:t>atjaunošana</w:t>
      </w:r>
      <w:r w:rsidRPr="00174D83">
        <w:t xml:space="preserve"> ...</w:t>
      </w:r>
      <w:r>
        <w:t xml:space="preserve"> </w:t>
      </w:r>
      <w:r w:rsidRPr="00174D83">
        <w:t xml:space="preserve">/tips, u.c. – norādīt/ </w:t>
      </w:r>
      <w:r>
        <w:t>–</w:t>
      </w:r>
      <w:r w:rsidRPr="00174D83">
        <w:t xml:space="preserve"> m²</w:t>
      </w:r>
    </w:p>
    <w:p w14:paraId="38AD85D1" w14:textId="77777777" w:rsidR="00B9576A" w:rsidRPr="00BF2E64" w:rsidRDefault="00B9576A" w:rsidP="00E244E9">
      <w:pPr>
        <w:pStyle w:val="Heading3"/>
      </w:pPr>
      <w:r w:rsidRPr="00BF2E64">
        <w:t>Definīcijas</w:t>
      </w:r>
    </w:p>
    <w:p w14:paraId="73F3690E" w14:textId="77777777" w:rsidR="00B9576A" w:rsidRPr="00BF2E64" w:rsidRDefault="00B9576A" w:rsidP="00B9576A">
      <w:r w:rsidRPr="00BF2E64">
        <w:t>Dabīgā akmens bruģis – autotransporta, velosipēdistu vai gājēju kustībai paredzēts ceļa segums, kas izgatavots no skaldītiem (kaltiem) vai neskaldītiem dabīgiem kalnu iežu akmeņiem.</w:t>
      </w:r>
    </w:p>
    <w:p w14:paraId="5C123EE3" w14:textId="77777777" w:rsidR="00B9576A" w:rsidRPr="00BF2E64" w:rsidRDefault="00B9576A" w:rsidP="00E244E9">
      <w:pPr>
        <w:pStyle w:val="Heading3"/>
      </w:pPr>
      <w:r w:rsidRPr="00BF2E64">
        <w:t>Darba apraksts</w:t>
      </w:r>
    </w:p>
    <w:p w14:paraId="43036D98" w14:textId="77777777" w:rsidR="00B9576A" w:rsidRPr="00BF2E64" w:rsidRDefault="00B9576A" w:rsidP="00B9576A">
      <w:r w:rsidRPr="00BF2E64">
        <w:t>Dabīgā akmens bruģa seguma būvniecība ietver teritorijas sagatavošanu, pamata izbūvi, izlīdzinošās starpkārtas un seguma būvniecību</w:t>
      </w:r>
      <w:r w:rsidRPr="00174D83">
        <w:t>, ja nepieciešams, arī vecā bruģa seguma un pamata demontāžu</w:t>
      </w:r>
      <w:r w:rsidRPr="00BF2E64">
        <w:t>.</w:t>
      </w:r>
    </w:p>
    <w:p w14:paraId="759045F8" w14:textId="77777777" w:rsidR="00B9576A" w:rsidRPr="00BF2E64" w:rsidRDefault="00B9576A" w:rsidP="00E244E9">
      <w:pPr>
        <w:pStyle w:val="Heading3"/>
      </w:pPr>
      <w:r w:rsidRPr="00BF2E64">
        <w:t>Materiāli</w:t>
      </w:r>
    </w:p>
    <w:p w14:paraId="3AD92E8F" w14:textId="40DE1A48" w:rsidR="00B9576A" w:rsidRPr="00BF2E64" w:rsidRDefault="00B9576A" w:rsidP="00B9576A">
      <w:r w:rsidRPr="00BF2E64">
        <w:t>Smilts atbilstoša</w:t>
      </w:r>
      <w:r>
        <w:t xml:space="preserve"> Ceļu specifikāciju</w:t>
      </w:r>
      <w:r w:rsidRPr="00BF2E64">
        <w:t xml:space="preserve"> </w:t>
      </w:r>
      <w:r>
        <w:fldChar w:fldCharType="begin"/>
      </w:r>
      <w:r>
        <w:instrText xml:space="preserve"> REF _Ref251333991 \r \h </w:instrText>
      </w:r>
      <w:r>
        <w:fldChar w:fldCharType="separate"/>
      </w:r>
      <w:r w:rsidR="00136ECA">
        <w:t>5.1.4</w:t>
      </w:r>
      <w:r>
        <w:fldChar w:fldCharType="end"/>
      </w:r>
      <w:r>
        <w:t xml:space="preserve"> </w:t>
      </w:r>
      <w:r w:rsidRPr="00BF2E64">
        <w:t>punkta prasībām smilšainai gruntij</w:t>
      </w:r>
      <w:r>
        <w:t xml:space="preserve"> ar d = 0 un D ≤ 5,6 mm, daļiņu saturs, kas iziet caur 5,6 mm sietu 80-99%, kategorija G</w:t>
      </w:r>
      <w:r>
        <w:rPr>
          <w:vertAlign w:val="subscript"/>
        </w:rPr>
        <w:t>F</w:t>
      </w:r>
      <w:r>
        <w:t>80</w:t>
      </w:r>
      <w:r w:rsidRPr="00BF2E64">
        <w:t>.</w:t>
      </w:r>
    </w:p>
    <w:p w14:paraId="38DBFA58" w14:textId="77777777" w:rsidR="00B9576A" w:rsidRPr="00BF2E64" w:rsidRDefault="00B9576A" w:rsidP="00B9576A">
      <w:r w:rsidRPr="00BF2E64">
        <w:t>Dabīga akmens bruģakmeņi, atbilstoši paredzētajam.</w:t>
      </w:r>
    </w:p>
    <w:p w14:paraId="6A1FC600" w14:textId="77777777" w:rsidR="00B9576A" w:rsidRPr="00BF2E64" w:rsidRDefault="00B9576A" w:rsidP="00E244E9">
      <w:pPr>
        <w:pStyle w:val="Heading3"/>
      </w:pPr>
      <w:r w:rsidRPr="00BF2E64">
        <w:t>Iekārtas</w:t>
      </w:r>
    </w:p>
    <w:p w14:paraId="5FFBEB8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E869737" w14:textId="77777777" w:rsidR="00B9576A" w:rsidRPr="00BF2E64" w:rsidRDefault="00B9576A" w:rsidP="00E244E9">
      <w:pPr>
        <w:pStyle w:val="Heading3"/>
      </w:pPr>
      <w:r w:rsidRPr="00BF2E64">
        <w:t>Darba izpilde</w:t>
      </w:r>
    </w:p>
    <w:p w14:paraId="6C6413A3" w14:textId="77777777" w:rsidR="00B9576A" w:rsidRPr="00BF2E64" w:rsidRDefault="00B9576A" w:rsidP="00B9576A">
      <w:r w:rsidRPr="00BF2E64">
        <w:t>Pirms darbu uzsākšanas jāizpilda nepieciešamie sagatavošanas darbi. Ja nepieciešams, jādemontē esošais bruģa segums un bruģakmeņi jānovieto tā, lai var veidot gultni un sagatavot pamatu.</w:t>
      </w:r>
    </w:p>
    <w:p w14:paraId="56523B51" w14:textId="435BC020" w:rsidR="00B9576A" w:rsidRPr="00BF2E64" w:rsidRDefault="00B9576A" w:rsidP="00B9576A">
      <w:r w:rsidRPr="00BF2E64">
        <w:t>Pirms pamata būvniecības izveido gultni, novācot piesārņoto, sala neizturīgo slāni (mālu, melnzemi). Grunts pamatne jānoblīvē vismaz 30 cm dziļumā, sasniedzot ne mazāk kā 98 % no Proktora tilpuma blīvuma (testēšanas metodika atbilstoši</w:t>
      </w:r>
      <w:r w:rsidRPr="00C33E88">
        <w:t xml:space="preserve"> </w:t>
      </w:r>
      <w:r>
        <w:t>Ceļu specifikāciju</w:t>
      </w:r>
      <w:r w:rsidRPr="00BF2E64">
        <w:t xml:space="preserve"> </w:t>
      </w:r>
      <w:r>
        <w:fldChar w:fldCharType="begin"/>
      </w:r>
      <w:r>
        <w:instrText xml:space="preserve"> REF _Ref251334562 \r \h </w:instrText>
      </w:r>
      <w:r>
        <w:fldChar w:fldCharType="separate"/>
      </w:r>
      <w:r w:rsidR="00136ECA">
        <w:t>4.4</w:t>
      </w:r>
      <w:r>
        <w:fldChar w:fldCharType="end"/>
      </w:r>
      <w:r>
        <w:t xml:space="preserve"> </w:t>
      </w:r>
      <w:r w:rsidRPr="00BF2E64">
        <w:t>punktā norādītajai).</w:t>
      </w:r>
    </w:p>
    <w:p w14:paraId="2BBA69DE" w14:textId="70E31FF9" w:rsidR="00B9576A" w:rsidRPr="00BF2E64" w:rsidRDefault="00B9576A" w:rsidP="00B9576A">
      <w:r w:rsidRPr="00BF2E64">
        <w:t>Ja nav paredzēts citādi, tad pamata konstrukcija ir jābūvē (jāparedz) 10-15 cm biezumā no smilts, ar aprēķinu, ka pēc ieklātā bruģa seguma noblīvēšanas sasniegs paredzētās seguma virsmas augstuma atzīmes. Smilts pamats jānoblīvē, sasniedzot ne mazāk kā 100 % no Proktora tilpuma blīvuma (testēšanas metodika atbilstoši</w:t>
      </w:r>
      <w:r w:rsidRPr="00C33E88">
        <w:t xml:space="preserve"> </w:t>
      </w:r>
      <w:r>
        <w:t xml:space="preserve">Ceļu specifikāciju </w:t>
      </w:r>
      <w:r>
        <w:fldChar w:fldCharType="begin"/>
      </w:r>
      <w:r>
        <w:instrText xml:space="preserve"> REF _Ref251334568 \r \h </w:instrText>
      </w:r>
      <w:r>
        <w:fldChar w:fldCharType="separate"/>
      </w:r>
      <w:r w:rsidR="00136ECA">
        <w:t>5.1</w:t>
      </w:r>
      <w:r>
        <w:fldChar w:fldCharType="end"/>
      </w:r>
      <w:r>
        <w:t xml:space="preserve"> </w:t>
      </w:r>
      <w:r w:rsidRPr="00BF2E64">
        <w:t>punktā norādītajai).</w:t>
      </w:r>
    </w:p>
    <w:p w14:paraId="297C4284" w14:textId="77777777" w:rsidR="00B9576A" w:rsidRPr="00BF2E64" w:rsidRDefault="00B9576A" w:rsidP="00B9576A">
      <w:r w:rsidRPr="00BF2E64">
        <w:t>Bruģakmeņus pirms ieklāšanas šķiro pēc to izmēriem un kvalitātes (bojātie akmeņi jāatlasa). Uz sagatavotā pamata uzber irdenu smilts virsslāni, kurā ieķīlē bruģakmeņus no 1/4 līdz 1/3 no to augstuma. Vēlams, lai atstarpes starp bruģakmeņiem šķērsgriezumā būtu trijstūra veidā. Bruģakmeņi jāieklāj vertikāli. Blakus novietotu bruģakmeņu biezums nedrīkst atšķirties vairāk kā par 15 mm.</w:t>
      </w:r>
    </w:p>
    <w:p w14:paraId="1F1085C4" w14:textId="77777777" w:rsidR="00B9576A" w:rsidRPr="00BF2E64" w:rsidRDefault="00B9576A" w:rsidP="00B9576A">
      <w:r w:rsidRPr="00BF2E64">
        <w:t>Kaltā akmens bruģa rakstu veido rindās no vienāda platuma akmeņiem.</w:t>
      </w:r>
    </w:p>
    <w:p w14:paraId="57E87270" w14:textId="77777777" w:rsidR="00B9576A" w:rsidRPr="00BF2E64" w:rsidRDefault="00B9576A" w:rsidP="00B9576A">
      <w:r w:rsidRPr="00BF2E64">
        <w:lastRenderedPageBreak/>
        <w:t>Piebruģējums pie apakšzemes komunikāciju lūkām un lietus ūdens notekām, kad tās uzstādītas vajadzīgajā augstumā, jāveic ar mozaīkbruģi divās rindās vai atbilstoši paredzētajam.</w:t>
      </w:r>
    </w:p>
    <w:p w14:paraId="0B7B2269" w14:textId="77777777" w:rsidR="00B9576A" w:rsidRPr="00BF2E64" w:rsidRDefault="00B9576A" w:rsidP="00B9576A">
      <w:r w:rsidRPr="00BF2E64">
        <w:t>Spraugas starp bruģakmeņiem jāaizpilda ar smilti, ja nepieciešams, laistot ar ūdeni. Bruģētais segums jāblīvē, veltņošanu veicot brauktuves šķērsvirzienā no brauktuves malas uz vidu. Bruģakmeņi, kuri veltņojot sašķeļas, jānomaina.</w:t>
      </w:r>
    </w:p>
    <w:p w14:paraId="0DE3C2F4" w14:textId="77777777" w:rsidR="00B9576A" w:rsidRPr="00BF2E64" w:rsidRDefault="00B9576A" w:rsidP="00B9576A">
      <w:r w:rsidRPr="00BF2E64">
        <w:t>Ieklājot bruģakmeņus, jākontrolē līdzenums, šķērskritums un garenkritums ar šabloniem, līmeņrāžiem vai nivelējot.</w:t>
      </w:r>
    </w:p>
    <w:p w14:paraId="75BAD5F1" w14:textId="77777777" w:rsidR="00B9576A" w:rsidRPr="00BF2E64" w:rsidRDefault="00B9576A" w:rsidP="00E244E9">
      <w:pPr>
        <w:pStyle w:val="Heading3"/>
      </w:pPr>
      <w:r w:rsidRPr="00BF2E64">
        <w:t>Kvalitātes novērtējums</w:t>
      </w:r>
    </w:p>
    <w:p w14:paraId="1BAE6D72" w14:textId="662D2496" w:rsidR="00B9576A" w:rsidRPr="00BF2E64" w:rsidRDefault="00B9576A" w:rsidP="00B9576A">
      <w:r w:rsidRPr="00BF2E64">
        <w:t xml:space="preserve">Jābūt nodrošinātai ūdens pilnīgai notecei no uzbūvētā dabīgā akmens bruģa seguma virsmas. Izpildītā darba kvalitātei jāatbilst </w:t>
      </w:r>
      <w:r>
        <w:fldChar w:fldCharType="begin"/>
      </w:r>
      <w:r>
        <w:instrText xml:space="preserve"> REF _Ref281477761 \r \h </w:instrText>
      </w:r>
      <w:r>
        <w:fldChar w:fldCharType="separate"/>
      </w:r>
      <w:r w:rsidR="00136ECA">
        <w:t>5.6-1</w:t>
      </w:r>
      <w:r>
        <w:fldChar w:fldCharType="end"/>
      </w:r>
      <w:r>
        <w:t xml:space="preserve"> </w:t>
      </w:r>
      <w:r w:rsidRPr="00BF2E64">
        <w:t>tabulā izvirzītajām prasībām.</w:t>
      </w:r>
    </w:p>
    <w:p w14:paraId="0DA981AA" w14:textId="77777777" w:rsidR="00B9576A" w:rsidRPr="00BF2E64" w:rsidRDefault="00B9576A" w:rsidP="00134196">
      <w:pPr>
        <w:pStyle w:val="Heading8"/>
      </w:pPr>
      <w:bookmarkStart w:id="425" w:name="_Ref281477761"/>
      <w:r w:rsidRPr="00BF2E64">
        <w:t>tabula. Dabīgā akmens bruģa seguma kvalitātes prasības un nosacījumi testēšanai un mērījumiem.</w:t>
      </w:r>
      <w:bookmarkEnd w:id="425"/>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D65D56A"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E002AB"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31E88"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71B07"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AA4A" w14:textId="77777777" w:rsidR="00B9576A" w:rsidRPr="00BF2E64" w:rsidRDefault="00B9576A" w:rsidP="00862D54">
            <w:pPr>
              <w:pStyle w:val="Tablehead"/>
            </w:pPr>
            <w:r w:rsidRPr="00BF2E64">
              <w:t>Izpildes laiks vai apjoms</w:t>
            </w:r>
          </w:p>
        </w:tc>
      </w:tr>
      <w:tr w:rsidR="00B9576A" w:rsidRPr="00BF2E64" w14:paraId="3D68D9A4"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1928" w14:textId="77777777" w:rsidR="00B9576A" w:rsidRPr="00BF2E64" w:rsidRDefault="00B9576A" w:rsidP="00C9385B">
            <w:pPr>
              <w:pStyle w:val="Tabletext"/>
            </w:pPr>
            <w:r w:rsidRPr="00BF2E64">
              <w:t>Bruģa raksts,</w:t>
            </w:r>
          </w:p>
          <w:p w14:paraId="0606B840" w14:textId="77777777" w:rsidR="00B9576A" w:rsidRPr="00BF2E64" w:rsidRDefault="00B9576A" w:rsidP="00C9385B">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D722E0" w14:textId="77777777" w:rsidR="00B9576A" w:rsidRPr="00BF2E64" w:rsidRDefault="00B9576A" w:rsidP="000971FC">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1CAFC" w14:textId="77777777" w:rsidR="00B9576A" w:rsidRPr="00BF2E64" w:rsidRDefault="00B9576A" w:rsidP="000971FC">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4F6B1" w14:textId="77777777" w:rsidR="00B9576A" w:rsidRPr="00BF2E64" w:rsidRDefault="00B9576A" w:rsidP="000971FC">
            <w:pPr>
              <w:pStyle w:val="Tabletext"/>
            </w:pPr>
            <w:r w:rsidRPr="00BF2E64">
              <w:t>Visā būvobjektā</w:t>
            </w:r>
          </w:p>
        </w:tc>
      </w:tr>
      <w:tr w:rsidR="00B9576A" w:rsidRPr="00BF2E64" w14:paraId="4E08572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22D49" w14:textId="77777777" w:rsidR="00B9576A" w:rsidRPr="00BF2E64" w:rsidRDefault="00B9576A" w:rsidP="00C9385B">
            <w:pPr>
              <w:pStyle w:val="Tabletext"/>
            </w:pPr>
            <w:r w:rsidRPr="00BF2E64">
              <w:t>Blakus esošo bruģakmeņu rindu šķērsatstarpju nobīde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403904" w14:textId="77777777" w:rsidR="00B9576A" w:rsidRPr="00BF2E64" w:rsidRDefault="00B9576A" w:rsidP="00C9385B">
            <w:pPr>
              <w:pStyle w:val="Tabletext"/>
            </w:pPr>
            <w:r w:rsidRPr="00BF2E64">
              <w:t>≥ 5 cm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80CB7" w14:textId="77777777" w:rsidR="00B9576A" w:rsidRPr="00BF2E64" w:rsidRDefault="00B9576A" w:rsidP="000971FC">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6CC683" w14:textId="77777777" w:rsidR="00B9576A" w:rsidRPr="00BF2E64" w:rsidRDefault="00B9576A" w:rsidP="000971FC">
            <w:pPr>
              <w:pStyle w:val="Tabletext"/>
            </w:pPr>
            <w:r w:rsidRPr="00BF2E64">
              <w:t>Jebkurā vietā šaubu gadījumā par atbilstību</w:t>
            </w:r>
          </w:p>
        </w:tc>
      </w:tr>
      <w:tr w:rsidR="00B9576A" w:rsidRPr="00BF2E64" w14:paraId="2338F432"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041231" w14:textId="77777777" w:rsidR="00B9576A" w:rsidRPr="00BF2E64" w:rsidRDefault="00B9576A" w:rsidP="00C9385B">
            <w:pPr>
              <w:pStyle w:val="Tabletext"/>
            </w:pPr>
            <w:r w:rsidRPr="00BF2E64">
              <w:t>Virsmas augstuma atzīmes,</w:t>
            </w:r>
          </w:p>
          <w:p w14:paraId="043A9CEC" w14:textId="77777777" w:rsidR="00B9576A" w:rsidRPr="00BF2E64" w:rsidRDefault="00B9576A" w:rsidP="00C9385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2C946" w14:textId="77777777" w:rsidR="00B9576A" w:rsidRPr="00BF2E64" w:rsidRDefault="00B9576A" w:rsidP="000971FC">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05D78" w14:textId="77777777" w:rsidR="00B9576A" w:rsidRPr="00BF2E64" w:rsidRDefault="00B9576A" w:rsidP="000971FC">
            <w:pPr>
              <w:pStyle w:val="Tabletext"/>
              <w:rPr>
                <w:sz w:val="16"/>
              </w:rPr>
            </w:pPr>
            <w:r w:rsidRPr="00BF2E64">
              <w:t>LBN 305 – 1</w:t>
            </w:r>
          </w:p>
          <w:p w14:paraId="5DDE92AB"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AD8E4D" w14:textId="77777777" w:rsidR="00B9576A" w:rsidRPr="00BF2E64" w:rsidRDefault="00B9576A" w:rsidP="000971FC">
            <w:pPr>
              <w:pStyle w:val="Tabletext"/>
            </w:pPr>
            <w:r w:rsidRPr="00BF2E64">
              <w:t>Visā būvobjektā raksturīgos punktos</w:t>
            </w:r>
          </w:p>
        </w:tc>
      </w:tr>
      <w:tr w:rsidR="00B9576A" w:rsidRPr="00BF2E64" w14:paraId="35FA6096"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CDBEF" w14:textId="77777777" w:rsidR="00B9576A" w:rsidRPr="00BF2E64" w:rsidRDefault="00B9576A" w:rsidP="00C9385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E3B63" w14:textId="77777777" w:rsidR="00B9576A" w:rsidRPr="00BF2E64" w:rsidRDefault="00B9576A" w:rsidP="00C9385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91D75" w14:textId="77777777" w:rsidR="00B9576A" w:rsidRPr="00BF2E64" w:rsidRDefault="00B9576A" w:rsidP="000971FC">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BD8D5" w14:textId="77777777" w:rsidR="00B9576A" w:rsidRPr="00BF2E64" w:rsidRDefault="00B9576A" w:rsidP="000971FC">
            <w:pPr>
              <w:pStyle w:val="Tabletext"/>
            </w:pPr>
            <w:r w:rsidRPr="00BF2E64">
              <w:t>Visā būvobjektā katrā joslā ik pēc 200 m</w:t>
            </w:r>
          </w:p>
        </w:tc>
      </w:tr>
      <w:tr w:rsidR="00B9576A" w:rsidRPr="00BF2E64" w14:paraId="7237F50E"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58220C" w14:textId="77777777" w:rsidR="00B9576A" w:rsidRPr="00BF2E64" w:rsidRDefault="00B9576A" w:rsidP="00C9385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1F121C" w14:textId="77777777" w:rsidR="00B9576A" w:rsidRPr="00BF2E64" w:rsidRDefault="00B9576A" w:rsidP="00C9385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067749" w14:textId="77777777" w:rsidR="00B9576A" w:rsidRPr="00BF2E64" w:rsidRDefault="00B9576A" w:rsidP="000971FC">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1B37CA" w14:textId="77777777" w:rsidR="00B9576A" w:rsidRPr="00BF2E64" w:rsidRDefault="00B9576A" w:rsidP="000971FC">
            <w:pPr>
              <w:pStyle w:val="Tabletext"/>
            </w:pPr>
          </w:p>
        </w:tc>
      </w:tr>
      <w:tr w:rsidR="00B9576A" w:rsidRPr="00BF2E64" w14:paraId="65D31DB8"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C10E86" w14:textId="77777777" w:rsidR="00B9576A" w:rsidRPr="00BF2E64" w:rsidRDefault="00B9576A" w:rsidP="00C9385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570F01" w14:textId="77777777" w:rsidR="00B9576A" w:rsidRPr="00BF2E64" w:rsidRDefault="00B9576A" w:rsidP="00C9385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E7A1E2" w14:textId="77777777" w:rsidR="00B9576A" w:rsidRPr="00BF2E64" w:rsidRDefault="00B9576A" w:rsidP="000971FC">
            <w:pPr>
              <w:pStyle w:val="Tabletext"/>
              <w:rPr>
                <w:sz w:val="16"/>
              </w:rPr>
            </w:pPr>
            <w:r w:rsidRPr="00BF2E64">
              <w:t>LBN 305 – 1</w:t>
            </w:r>
          </w:p>
          <w:p w14:paraId="333A3325"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C8D653" w14:textId="77777777" w:rsidR="00B9576A" w:rsidRPr="00BF2E64" w:rsidRDefault="00B9576A" w:rsidP="000971FC">
            <w:pPr>
              <w:pStyle w:val="Tabletext"/>
            </w:pPr>
            <w:r w:rsidRPr="00BF2E64">
              <w:t>Visā būvobjektā raksturīgos punktos</w:t>
            </w:r>
          </w:p>
        </w:tc>
      </w:tr>
      <w:tr w:rsidR="00B9576A" w:rsidRPr="00BF2E64" w14:paraId="7A5DF7D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0770" w14:textId="77777777" w:rsidR="00B9576A" w:rsidRPr="00BF2E64" w:rsidRDefault="00B9576A" w:rsidP="00C9385B">
            <w:pPr>
              <w:pStyle w:val="Tabletext"/>
            </w:pPr>
            <w:r w:rsidRPr="00BF2E64">
              <w:t>Blakus esošo bruģakmeņu virsmas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24D98" w14:textId="77777777" w:rsidR="00B9576A" w:rsidRPr="00BF2E64" w:rsidRDefault="00B9576A" w:rsidP="00C9385B">
            <w:pPr>
              <w:pStyle w:val="Tabletext"/>
            </w:pPr>
            <w:r w:rsidRPr="00BF2E64">
              <w:t>Jābūt vienā līmenī</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7AE70" w14:textId="77777777" w:rsidR="00B9576A" w:rsidRPr="00BF2E64" w:rsidRDefault="00B9576A" w:rsidP="000971FC">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CBE004" w14:textId="77777777" w:rsidR="00B9576A" w:rsidRPr="00BF2E64" w:rsidRDefault="00B9576A" w:rsidP="000971FC">
            <w:pPr>
              <w:pStyle w:val="Tabletext"/>
            </w:pPr>
            <w:r w:rsidRPr="00BF2E64">
              <w:t>Visā būvobjektā</w:t>
            </w:r>
          </w:p>
        </w:tc>
      </w:tr>
      <w:tr w:rsidR="00B9576A" w:rsidRPr="00BF2E64" w14:paraId="45AC962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FA76E3" w14:textId="77777777" w:rsidR="00B9576A" w:rsidRPr="00BF2E64" w:rsidRDefault="00B9576A" w:rsidP="00C9385B">
            <w:pPr>
              <w:pStyle w:val="Tabletext"/>
            </w:pPr>
            <w:r w:rsidRPr="00BF2E64">
              <w:t>Spraugas starp bruģakmeņiem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AF8C5B" w14:textId="77777777" w:rsidR="00B9576A" w:rsidRPr="00BF2E64" w:rsidRDefault="00B9576A" w:rsidP="00C9385B">
            <w:pPr>
              <w:pStyle w:val="Tabletext"/>
            </w:pPr>
            <w:r w:rsidRPr="00BF2E64">
              <w:t>10 – 15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A820C7" w14:textId="77777777" w:rsidR="00B9576A" w:rsidRPr="00BF2E64" w:rsidRDefault="00B9576A" w:rsidP="000971FC">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E5916" w14:textId="77777777" w:rsidR="00B9576A" w:rsidRPr="00BF2E64" w:rsidRDefault="00B9576A" w:rsidP="000971FC">
            <w:pPr>
              <w:pStyle w:val="Tabletext"/>
            </w:pPr>
            <w:r w:rsidRPr="00BF2E64">
              <w:t>Jebkurā vietā šaubu gadījumā par atbilstību</w:t>
            </w:r>
          </w:p>
        </w:tc>
      </w:tr>
    </w:tbl>
    <w:p w14:paraId="090A3FDA" w14:textId="77777777" w:rsidR="00B9576A" w:rsidRPr="00BF2E64" w:rsidRDefault="00B9576A" w:rsidP="00E244E9">
      <w:pPr>
        <w:pStyle w:val="Heading3"/>
      </w:pPr>
      <w:r w:rsidRPr="00BF2E64">
        <w:t>Darba daudzuma uzmērīšana</w:t>
      </w:r>
    </w:p>
    <w:p w14:paraId="69403934" w14:textId="1E8075A6" w:rsidR="00B9576A" w:rsidRDefault="00B9576A" w:rsidP="00B9576A">
      <w:r w:rsidRPr="00BF2E64">
        <w:t xml:space="preserve">Paveikto darba daudzumu nosaka, uzmērot uzbūvētā dabīgā akmens bruģa seguma laukumu atbilstoši Ceļu specifikāciju </w:t>
      </w:r>
      <w:r>
        <w:fldChar w:fldCharType="begin"/>
      </w:r>
      <w:r>
        <w:instrText xml:space="preserve"> REF _Ref251245516 \r \h </w:instrText>
      </w:r>
      <w:r>
        <w:fldChar w:fldCharType="separate"/>
      </w:r>
      <w:r w:rsidR="00136ECA">
        <w:t>2.6.4.1</w:t>
      </w:r>
      <w:r>
        <w:fldChar w:fldCharType="end"/>
      </w:r>
      <w:r>
        <w:t xml:space="preserve"> </w:t>
      </w:r>
      <w:r w:rsidRPr="00BF2E64">
        <w:t>punkta prasībām</w:t>
      </w:r>
      <w:r>
        <w:t xml:space="preserve"> kvadrātmetros – m²</w:t>
      </w:r>
      <w:r w:rsidRPr="00BF2E64">
        <w:t>.</w:t>
      </w:r>
    </w:p>
    <w:p w14:paraId="5FDF63C5" w14:textId="52D1586C" w:rsidR="00B9576A" w:rsidRPr="00BF2E64" w:rsidRDefault="00B9576A" w:rsidP="00B9576A">
      <w:pPr>
        <w:pStyle w:val="Heading1"/>
      </w:pPr>
      <w:r>
        <w:br w:type="page"/>
      </w:r>
      <w:bookmarkStart w:id="426" w:name="_Toc357173114"/>
      <w:bookmarkStart w:id="427" w:name="_Toc250814975"/>
      <w:bookmarkStart w:id="428" w:name="_Toc523737843"/>
      <w:r w:rsidRPr="00BF2E64">
        <w:lastRenderedPageBreak/>
        <w:t>AR SAISTVIELĀM SAISTĪTAS KONSTRUKTĪVĀS KĀRTAS</w:t>
      </w:r>
      <w:bookmarkEnd w:id="426"/>
      <w:bookmarkEnd w:id="427"/>
      <w:bookmarkEnd w:id="428"/>
    </w:p>
    <w:p w14:paraId="18035B47" w14:textId="35EA51C0" w:rsidR="00B9576A" w:rsidRPr="00BF2E64" w:rsidRDefault="00B9576A" w:rsidP="004A4661">
      <w:pPr>
        <w:pStyle w:val="Heading2"/>
      </w:pPr>
      <w:bookmarkStart w:id="429" w:name="_TOC119054"/>
      <w:bookmarkStart w:id="430" w:name="TOC93809509"/>
      <w:bookmarkStart w:id="431" w:name="_Toc357173115"/>
      <w:bookmarkStart w:id="432" w:name="_Toc250814976"/>
      <w:bookmarkStart w:id="433" w:name="_Ref251245366"/>
      <w:bookmarkStart w:id="434" w:name="_Ref251247245"/>
      <w:bookmarkStart w:id="435" w:name="_Ref251254215"/>
      <w:bookmarkStart w:id="436" w:name="_Ref251254218"/>
      <w:bookmarkStart w:id="437" w:name="_Ref251259122"/>
      <w:bookmarkStart w:id="438" w:name="_Toc523737844"/>
      <w:bookmarkEnd w:id="429"/>
      <w:bookmarkEnd w:id="430"/>
      <w:r w:rsidRPr="00BF2E64">
        <w:t>Gruntēšana</w:t>
      </w:r>
      <w:bookmarkEnd w:id="431"/>
      <w:bookmarkEnd w:id="432"/>
      <w:bookmarkEnd w:id="433"/>
      <w:bookmarkEnd w:id="434"/>
      <w:bookmarkEnd w:id="435"/>
      <w:bookmarkEnd w:id="436"/>
      <w:bookmarkEnd w:id="437"/>
      <w:bookmarkEnd w:id="438"/>
    </w:p>
    <w:p w14:paraId="53D17D0C" w14:textId="77777777" w:rsidR="00B9576A" w:rsidRPr="00BF2E64" w:rsidRDefault="00B9576A" w:rsidP="00B9576A">
      <w:r w:rsidRPr="00BF2E64">
        <w:t xml:space="preserve">Konkrēto gruntēšanas metodi paredz </w:t>
      </w:r>
      <w:r>
        <w:t>būvdarbu veic</w:t>
      </w:r>
      <w:r w:rsidRPr="00BF2E64">
        <w:t>ējs. Gruntēšana parasti jāparedz pirms ar saistvielām saistīta konstruktīvā slāņa ieklāšanas, lai nodrošinātu ieklājamā slāņa saķeri ar esošo pamatni.</w:t>
      </w:r>
    </w:p>
    <w:p w14:paraId="26B70F6D" w14:textId="77777777" w:rsidR="00B9576A" w:rsidRPr="00BF2E64" w:rsidRDefault="00B9576A" w:rsidP="00B9576A">
      <w:r w:rsidRPr="00BF2E64">
        <w:t>Ar saistvielām nesaistītu segas pamatu kārtu gruntēšanu var neparedzēt, ja pa izbūvēto segas pamatu neorganizē satiksmes kustību, turklāt ir jākontrolē un nepieciešamības gadījumā jāierobežo tehnoloģiskā transporta pārvietošanās pa izbūvēto segas pamatu, lai neizraisītu defektus, kurus var būt vajadzība novērst, lai varētu izbūvēt bituminētās kārtas.</w:t>
      </w:r>
    </w:p>
    <w:p w14:paraId="57D788CF" w14:textId="77777777" w:rsidR="00B9576A" w:rsidRDefault="00B9576A" w:rsidP="00B9576A">
      <w:r w:rsidRPr="00BF2E64">
        <w:t>Bituminētu kārtu gruntēšanu var neparedzēt, ja pa uzbūvēto asfalta apakškārtu neorganizē satiksmes kustību, nepieļauj ar asfalta kārtu ieklāšanas darbiem nesaistīta tehnoloģiskā transporta pārvietošanos, turklāt nodrošinot, ka nosedzošā asfalta kārtu ieklāj ne vēlāk kā 72 stundu laikā pēc apakšējās asfalta kārtas uzbūvēšanas.</w:t>
      </w:r>
    </w:p>
    <w:p w14:paraId="02A86098" w14:textId="77777777" w:rsidR="00B9576A" w:rsidRDefault="00B9576A" w:rsidP="00E244E9">
      <w:pPr>
        <w:pStyle w:val="Heading3"/>
      </w:pPr>
      <w:r>
        <w:t>Darba nosaukums</w:t>
      </w:r>
    </w:p>
    <w:p w14:paraId="108E5035" w14:textId="77777777" w:rsidR="00B9576A" w:rsidRPr="00865A90" w:rsidRDefault="00B9576A" w:rsidP="00B9576A">
      <w:pPr>
        <w:numPr>
          <w:ilvl w:val="0"/>
          <w:numId w:val="205"/>
        </w:numPr>
      </w:pPr>
      <w:r>
        <w:t>Gruntēšana – m²</w:t>
      </w:r>
    </w:p>
    <w:p w14:paraId="3EA7C272" w14:textId="77777777" w:rsidR="00B9576A" w:rsidRPr="00BF2E64" w:rsidRDefault="00B9576A" w:rsidP="00E244E9">
      <w:pPr>
        <w:pStyle w:val="Heading3"/>
      </w:pPr>
      <w:bookmarkStart w:id="439" w:name="_Toc250814977"/>
      <w:r w:rsidRPr="00BF2E64">
        <w:t>Definīcijas</w:t>
      </w:r>
      <w:bookmarkEnd w:id="439"/>
    </w:p>
    <w:p w14:paraId="44DB5AF1" w14:textId="77777777" w:rsidR="00B9576A" w:rsidRPr="00BF2E64" w:rsidRDefault="00B9576A" w:rsidP="00B9576A">
      <w:r w:rsidRPr="00BF2E64">
        <w:t>Ar saistvielām saistītu (bituminētu) kārtu gruntēšana (Tack coat) – saistvielas izsmidzināšana uz bituminētās kārtas, lai nodrošinātu bituminēto kārtu sasaisti. Lietojama tieši pirms (tajā pašā dienā) nosedzošās kārtas būvniecības.</w:t>
      </w:r>
    </w:p>
    <w:p w14:paraId="2E3CACFD" w14:textId="77777777" w:rsidR="00B9576A" w:rsidRPr="00BF2E64" w:rsidRDefault="00B9576A" w:rsidP="00B9576A">
      <w:r w:rsidRPr="00BF2E64">
        <w:t>Ar saistvielām nesaistītu blīvu segas pamata kārtu gruntēšana (Seal coat) – saistvielas iemaisīšana virsējā kārtā vai saistvielas izsmidzināšana un sīkšķembu iestrāde. Stabilizē virsējo kārtu (ja saistvielu iemaisa), aizsargā no virsūdens iesūkšanās, ierobežo mitruma iztvaikošanu, īslaicīgi aizsargā no transporta slodžu iedarbības. Ieteicama tūlīt pēc pamata nesošās virskārtas uzbūvēšanas.</w:t>
      </w:r>
    </w:p>
    <w:p w14:paraId="68C52CCA" w14:textId="77777777" w:rsidR="00B9576A" w:rsidRPr="00BF2E64" w:rsidRDefault="00B9576A" w:rsidP="00B9576A">
      <w:r w:rsidRPr="00BF2E64">
        <w:t>Ar saistvielām nesaistītu raupju segas pamata kārtu gruntēšana (Prime coat) – saistvielas izsmidzināšana un sīkšķembu iestrāde. Aizsargā no virsūdens iesūkšanās, ierobežo mitruma iztvaikošanu, aizpilda poras, īslaicīgi aizsargā no transporta slodžu iedarbības. Ieteicama tūlīt pēc pamata nesošās virskārtas uzbūvēšanas.</w:t>
      </w:r>
    </w:p>
    <w:p w14:paraId="6F543B24" w14:textId="77777777" w:rsidR="00B9576A" w:rsidRPr="00BF2E64" w:rsidRDefault="00B9576A" w:rsidP="00E244E9">
      <w:pPr>
        <w:pStyle w:val="Heading3"/>
      </w:pPr>
      <w:bookmarkStart w:id="440" w:name="_Toc250814978"/>
      <w:r w:rsidRPr="00BF2E64">
        <w:t>Darba apraksts</w:t>
      </w:r>
      <w:bookmarkEnd w:id="440"/>
    </w:p>
    <w:p w14:paraId="0D6DB44A" w14:textId="77777777" w:rsidR="00B9576A" w:rsidRPr="00BF2E64" w:rsidRDefault="00B9576A" w:rsidP="00B9576A">
      <w:r w:rsidRPr="00BF2E64">
        <w:t>Bituminētu kārtu gruntēšana ietver gruntējamās virsmas attīrīšanu no putekļiem, nesaistītām daļiņām un svešķermeņiem, nepieciešamības gadījumā virsmu mitrinot vai žāvējot, kā arī saistvielas izsmidzināšanu.</w:t>
      </w:r>
    </w:p>
    <w:p w14:paraId="44AA370D" w14:textId="77777777" w:rsidR="00B9576A" w:rsidRPr="00BF2E64" w:rsidRDefault="00B9576A" w:rsidP="00B9576A">
      <w:r w:rsidRPr="00BF2E64">
        <w:t>Ar saistvielām nesaistītu blīvu segas pamata kārtu gruntēšana ietver virsmas profilēšanu, saistvielas iemaisīšanu 2 – 4 cm biezumā un blīvēšanu, vai arī – virsmas profilēšanu, blīvēšanu, saistvielas izsmidzināšanu un sīkšķembu iestrādi.</w:t>
      </w:r>
    </w:p>
    <w:p w14:paraId="510EC217" w14:textId="77777777" w:rsidR="00B9576A" w:rsidRPr="00BF2E64" w:rsidRDefault="00B9576A" w:rsidP="00B9576A">
      <w:r w:rsidRPr="00BF2E64">
        <w:t>Ar saistvielām nesaistītu raupju segas pamata kārtu (būvētu ar noķīlēšanas paņēmienu) gruntēšana ietver saistvielas izsmidzināšanu un sīkšķembu iestrādi.</w:t>
      </w:r>
    </w:p>
    <w:p w14:paraId="3E38DA6D" w14:textId="77777777" w:rsidR="00B9576A" w:rsidRPr="00D54B8E" w:rsidRDefault="00B9576A" w:rsidP="00E244E9">
      <w:pPr>
        <w:pStyle w:val="Heading3"/>
      </w:pPr>
      <w:bookmarkStart w:id="441" w:name="_Toc250814979"/>
      <w:r w:rsidRPr="00BF2E64">
        <w:lastRenderedPageBreak/>
        <w:t>Materiāli</w:t>
      </w:r>
      <w:bookmarkEnd w:id="441"/>
    </w:p>
    <w:p w14:paraId="26205AEB" w14:textId="77777777" w:rsidR="00B9576A" w:rsidRPr="00BF2E64" w:rsidRDefault="00B9576A" w:rsidP="00B9576A">
      <w:r w:rsidRPr="00BF2E64">
        <w:t>Kā saistviela lietojama katjona bitumena emulsija, kas atbilst LVS EN 13808 prasībām.</w:t>
      </w:r>
    </w:p>
    <w:p w14:paraId="424CC29C" w14:textId="213EBE8D" w:rsidR="00B9576A" w:rsidRPr="00BF2E64" w:rsidRDefault="00B9576A" w:rsidP="00B9576A">
      <w:r w:rsidRPr="00BF2E64">
        <w:t xml:space="preserve">Ar saistvielām saistītu kārtu gruntēšanai lietojama bitumena emulsija ar saistvielas saturu ≥ 48%. Saistvielai jābūt ar pietiekošu adhēzijas spēju, lai nodrošinātu </w:t>
      </w:r>
      <w:r>
        <w:rPr>
          <w:highlight w:val="yellow"/>
        </w:rPr>
        <w:fldChar w:fldCharType="begin"/>
      </w:r>
      <w:r>
        <w:instrText xml:space="preserve"> REF _Ref251247839 \r \h </w:instrText>
      </w:r>
      <w:r>
        <w:rPr>
          <w:highlight w:val="yellow"/>
        </w:rPr>
      </w:r>
      <w:r>
        <w:rPr>
          <w:highlight w:val="yellow"/>
        </w:rPr>
        <w:fldChar w:fldCharType="separate"/>
      </w:r>
      <w:r w:rsidR="00136ECA">
        <w:t>6.1-2</w:t>
      </w:r>
      <w:r>
        <w:rPr>
          <w:highlight w:val="yellow"/>
        </w:rPr>
        <w:fldChar w:fldCharType="end"/>
      </w:r>
      <w:r w:rsidRPr="00BF2E64">
        <w:t xml:space="preserve"> tabulā minētās prasības. Emulsijai jābūt pilnīgi sadalījušai pirms asfaltbetona kārtas ieklāšanas.</w:t>
      </w:r>
    </w:p>
    <w:p w14:paraId="15D2C154" w14:textId="77777777" w:rsidR="00B9576A" w:rsidRPr="00BF2E64" w:rsidRDefault="00B9576A" w:rsidP="00B9576A">
      <w:r w:rsidRPr="00BF2E64">
        <w:t>Ar saistvielām nesaistītu blīvu segas pamatu kārtu gruntēšanai lietojama bitumena emulsija ar saistvielas saturu ≥ 38%. Bitumena emulsijai jāsadalās iemaisīšanas procesā vai pēc sīkšķembu iestrādes.</w:t>
      </w:r>
    </w:p>
    <w:p w14:paraId="514F6125" w14:textId="77777777" w:rsidR="00B9576A" w:rsidRPr="00BF2E64" w:rsidRDefault="00B9576A" w:rsidP="00B9576A">
      <w:r w:rsidRPr="00BF2E64">
        <w:t xml:space="preserve">Ar saistvielām nesaistītu raupju segas pamatu gruntēšanai lietojama bitumena emulsija ar saistvielas saturu ≥ 38%. Bitumena emulsijai jāsadalās iemaisīšanas procesā vai pēc sīkšķembu iestrādes. </w:t>
      </w:r>
    </w:p>
    <w:p w14:paraId="6D4EBA08" w14:textId="2F861C3F" w:rsidR="00B9576A" w:rsidRPr="00BF2E64" w:rsidRDefault="00B9576A" w:rsidP="00B9576A">
      <w:r w:rsidRPr="00BF2E64">
        <w:t>Sīkšķembas, kuru īpašības atbilst</w:t>
      </w:r>
      <w:r>
        <w:t xml:space="preserve"> </w:t>
      </w:r>
      <w:r>
        <w:fldChar w:fldCharType="begin"/>
      </w:r>
      <w:r>
        <w:instrText xml:space="preserve"> REF _Ref251247819 \r \h </w:instrText>
      </w:r>
      <w:r>
        <w:fldChar w:fldCharType="separate"/>
      </w:r>
      <w:r w:rsidR="00136ECA">
        <w:t>6.1-1</w:t>
      </w:r>
      <w:r>
        <w:fldChar w:fldCharType="end"/>
      </w:r>
      <w:r w:rsidRPr="00BF2E64">
        <w:t xml:space="preserve"> tabulas prasībām.</w:t>
      </w:r>
    </w:p>
    <w:p w14:paraId="0043ACD6" w14:textId="77777777" w:rsidR="00B9576A" w:rsidRPr="00BF2E64" w:rsidRDefault="00B9576A" w:rsidP="00134196">
      <w:pPr>
        <w:pStyle w:val="Heading8"/>
      </w:pPr>
      <w:bookmarkStart w:id="442" w:name="_Ref251247819"/>
      <w:r w:rsidRPr="00BF2E64">
        <w:t>tabula. Prasības sīkšķembām gruntēšanai</w:t>
      </w:r>
      <w:bookmarkEnd w:id="442"/>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75833FC5"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A3ED2"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58D728"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2EBBA" w14:textId="77777777" w:rsidR="00B9576A" w:rsidRPr="00BF2E64" w:rsidRDefault="00B9576A" w:rsidP="00862D54">
            <w:pPr>
              <w:pStyle w:val="Tablehead"/>
            </w:pPr>
            <w:r w:rsidRPr="00BF2E64">
              <w:t>Atsauce uz LVS EN 13242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2261"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E5949F" w14:textId="77777777" w:rsidR="00B9576A" w:rsidRPr="00BF2E64" w:rsidRDefault="00B9576A" w:rsidP="00862D54">
            <w:pPr>
              <w:pStyle w:val="Tablehead"/>
            </w:pPr>
            <w:r w:rsidRPr="00BF2E64">
              <w:t>Prasība</w:t>
            </w:r>
          </w:p>
        </w:tc>
      </w:tr>
      <w:tr w:rsidR="00B9576A" w:rsidRPr="00BF2E64" w14:paraId="51751628" w14:textId="77777777" w:rsidTr="00017975">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32689E" w14:textId="77777777" w:rsidR="00B9576A" w:rsidRPr="00BF2E64" w:rsidRDefault="00B9576A" w:rsidP="00C9385B">
            <w:pPr>
              <w:pStyle w:val="Tabletext"/>
            </w:pPr>
            <w:r w:rsidRPr="00BF2E64">
              <w:t>Materiāla mazākās (d) un lielākās (D) daļiņas, mm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E45F92" w14:textId="77777777" w:rsidR="00B9576A" w:rsidRPr="00BF2E64" w:rsidRDefault="00B9576A" w:rsidP="00C9385B">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34CA4" w14:textId="77777777" w:rsidR="00B9576A" w:rsidRPr="00BF2E64" w:rsidRDefault="00B9576A" w:rsidP="000971FC">
            <w:pPr>
              <w:pStyle w:val="Tabletext"/>
            </w:pPr>
            <w:r w:rsidRPr="00BF2E64">
              <w:t>4.2.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FF8F0" w14:textId="77777777" w:rsidR="00B9576A" w:rsidRPr="00BF2E64" w:rsidRDefault="00B9576A" w:rsidP="000971FC">
            <w:pPr>
              <w:pStyle w:val="Tabletext2"/>
            </w:pPr>
            <w:r w:rsidRPr="00BF2E64">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CDBBFE" w14:textId="77777777" w:rsidR="00B9576A" w:rsidRPr="00BF2E64" w:rsidRDefault="00B9576A" w:rsidP="000971FC">
            <w:pPr>
              <w:pStyle w:val="Tabletext2"/>
            </w:pPr>
            <w:r w:rsidRPr="00BF2E64">
              <w:t>d ≥ 2; d ≥ 5</w:t>
            </w:r>
            <w:r w:rsidRPr="00BF2E64">
              <w:rPr>
                <w:vertAlign w:val="superscript"/>
              </w:rPr>
              <w:t>(1)</w:t>
            </w:r>
          </w:p>
          <w:p w14:paraId="7CB1F0F0" w14:textId="77777777" w:rsidR="00B9576A" w:rsidRPr="00BF2E64" w:rsidRDefault="00B9576A" w:rsidP="000971FC">
            <w:pPr>
              <w:pStyle w:val="Tabletext2"/>
              <w:rPr>
                <w:vertAlign w:val="superscript"/>
              </w:rPr>
            </w:pPr>
            <w:r w:rsidRPr="00BF2E64">
              <w:t>D ≤ 6; D = 8</w:t>
            </w:r>
            <w:r w:rsidRPr="00BF2E64">
              <w:rPr>
                <w:vertAlign w:val="superscript"/>
              </w:rPr>
              <w:t>(2)</w:t>
            </w:r>
          </w:p>
        </w:tc>
      </w:tr>
      <w:tr w:rsidR="00B9576A" w:rsidRPr="00BF2E64" w14:paraId="64E5211B" w14:textId="77777777" w:rsidTr="00017975">
        <w:trPr>
          <w:cantSplit/>
          <w:trHeight w:val="20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FD6D3" w14:textId="77777777" w:rsidR="00B9576A" w:rsidRPr="00CE45D4" w:rsidRDefault="00B9576A" w:rsidP="00C9385B">
            <w:pPr>
              <w:pStyle w:val="Tabletext"/>
              <w:rPr>
                <w:lang w:val="lv-LV"/>
              </w:rPr>
            </w:pPr>
            <w:r w:rsidRPr="00BF2E64">
              <w:t>Granulometriskais sastāvs, masas %</w:t>
            </w:r>
            <w:r>
              <w:rPr>
                <w:lang w:val="lv-LV"/>
              </w:rPr>
              <w:t>.</w:t>
            </w:r>
          </w:p>
          <w:p w14:paraId="0D410B69" w14:textId="77777777" w:rsidR="00B9576A" w:rsidRPr="00BF2E64" w:rsidRDefault="00B9576A" w:rsidP="00C9385B">
            <w:pPr>
              <w:pStyle w:val="Tabletext"/>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F7BD0" w14:textId="77777777" w:rsidR="00B9576A" w:rsidRPr="00BF2E64" w:rsidRDefault="00B9576A" w:rsidP="000971FC">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1D84AC" w14:textId="77777777" w:rsidR="00B9576A" w:rsidRPr="00BF2E64" w:rsidRDefault="00B9576A" w:rsidP="000971FC">
            <w:pPr>
              <w:pStyle w:val="Tabletext"/>
            </w:pPr>
            <w:r w:rsidRPr="00BF2E64">
              <w:t>4.3.1.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79778" w14:textId="77777777" w:rsidR="00B9576A" w:rsidRPr="00BF2E64" w:rsidRDefault="00B9576A" w:rsidP="000971FC">
            <w:pPr>
              <w:pStyle w:val="Tabletext2"/>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FAC065" w14:textId="77777777" w:rsidR="00B9576A" w:rsidRPr="00BF2E64" w:rsidRDefault="00B9576A" w:rsidP="000971FC">
            <w:pPr>
              <w:pStyle w:val="Tabletext2"/>
            </w:pPr>
          </w:p>
          <w:p w14:paraId="70B3A872" w14:textId="77777777" w:rsidR="00B9576A" w:rsidRPr="00CE45D4" w:rsidRDefault="00B9576A" w:rsidP="000971FC">
            <w:pPr>
              <w:pStyle w:val="Tabletext2"/>
              <w:rPr>
                <w:lang w:val="lv-LV"/>
              </w:rPr>
            </w:pPr>
            <w:r>
              <w:rPr>
                <w:lang w:val="lv-LV"/>
              </w:rPr>
              <w:t>deklarē</w:t>
            </w:r>
          </w:p>
          <w:p w14:paraId="375221BD" w14:textId="77777777" w:rsidR="00B9576A" w:rsidRPr="00BF2E64" w:rsidRDefault="00B9576A" w:rsidP="000971FC">
            <w:pPr>
              <w:pStyle w:val="Tabletext2"/>
            </w:pPr>
          </w:p>
        </w:tc>
      </w:tr>
      <w:tr w:rsidR="00B9576A" w:rsidRPr="00BF2E64" w14:paraId="6E58047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33F3A8" w14:textId="77777777" w:rsidR="00B9576A" w:rsidRPr="00BF2E64" w:rsidRDefault="00B9576A" w:rsidP="00C9385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74E9E" w14:textId="77777777" w:rsidR="00B9576A" w:rsidRPr="00BF2E64" w:rsidRDefault="00B9576A" w:rsidP="00C9385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FF465" w14:textId="77777777" w:rsidR="00B9576A" w:rsidRPr="00BF2E64" w:rsidRDefault="00B9576A" w:rsidP="000971FC">
            <w:pPr>
              <w:pStyle w:val="Tabletext"/>
            </w:pPr>
            <w:r w:rsidRPr="00BF2E64">
              <w:t>4.</w:t>
            </w:r>
            <w:r>
              <w:rPr>
                <w:lang w:val="lv-LV"/>
              </w:rPr>
              <w:t>6</w:t>
            </w:r>
            <w:r w:rsidRPr="00BF2E64">
              <w:t>.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F76DF" w14:textId="77777777" w:rsidR="00B9576A" w:rsidRPr="00BF2E64" w:rsidRDefault="00B9576A" w:rsidP="000971FC">
            <w:pPr>
              <w:pStyle w:val="Tabletext2"/>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401AFC" w14:textId="77777777" w:rsidR="00B9576A" w:rsidRPr="00BF2E64" w:rsidRDefault="00B9576A" w:rsidP="000971FC">
            <w:pPr>
              <w:pStyle w:val="Tabletext2"/>
            </w:pPr>
            <w:r w:rsidRPr="00BF2E64">
              <w:t>≤ 4</w:t>
            </w:r>
          </w:p>
        </w:tc>
      </w:tr>
      <w:tr w:rsidR="00B9576A" w:rsidRPr="00BF2E64" w14:paraId="32F8DAA9"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AF6D85" w14:textId="77777777" w:rsidR="00B9576A" w:rsidRPr="00BF2E64" w:rsidRDefault="00B9576A" w:rsidP="00C9385B">
            <w:pPr>
              <w:pStyle w:val="Tabletext"/>
            </w:pPr>
            <w:r w:rsidRPr="00BF2E64">
              <w:t>Losandželosas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095492" w14:textId="77777777" w:rsidR="00B9576A" w:rsidRPr="00BF2E64" w:rsidRDefault="00B9576A" w:rsidP="00C9385B">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E22EE" w14:textId="77777777" w:rsidR="00B9576A" w:rsidRPr="00BF2E64" w:rsidRDefault="00B9576A" w:rsidP="000971FC">
            <w:pPr>
              <w:pStyle w:val="Tabletext"/>
            </w:pPr>
            <w:r w:rsidRPr="00BF2E64">
              <w:t>5.2.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EDFA7" w14:textId="77777777" w:rsidR="00B9576A" w:rsidRPr="00BF2E64" w:rsidRDefault="00B9576A" w:rsidP="000971FC">
            <w:pPr>
              <w:pStyle w:val="Tabletext2"/>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6D651" w14:textId="77777777" w:rsidR="00B9576A" w:rsidRPr="00BF2E64" w:rsidRDefault="00B9576A" w:rsidP="000971FC">
            <w:pPr>
              <w:pStyle w:val="Tabletext2"/>
            </w:pPr>
            <w:r>
              <w:t>40</w:t>
            </w:r>
          </w:p>
        </w:tc>
      </w:tr>
    </w:tbl>
    <w:p w14:paraId="0FE95B57" w14:textId="77777777" w:rsidR="00B9576A" w:rsidRPr="00BF2E64" w:rsidRDefault="00B9576A" w:rsidP="005311E9">
      <w:pPr>
        <w:pStyle w:val="BodyText3"/>
      </w:pPr>
      <w:r w:rsidRPr="00BF2E64">
        <w:t>PIEZĪME</w:t>
      </w:r>
      <w:r w:rsidRPr="00BF2E64">
        <w:rPr>
          <w:vertAlign w:val="superscript"/>
        </w:rPr>
        <w:t>(1)</w:t>
      </w:r>
      <w:r w:rsidRPr="00BF2E64">
        <w:t xml:space="preserve"> Ja paredzēts ar saistvielām nesaistītām raupjām segas pamata kārtām.</w:t>
      </w:r>
    </w:p>
    <w:p w14:paraId="0661D933" w14:textId="77777777" w:rsidR="00B9576A" w:rsidRPr="00BF2E64" w:rsidRDefault="00B9576A" w:rsidP="005311E9">
      <w:pPr>
        <w:pStyle w:val="BodyText3"/>
      </w:pPr>
      <w:r w:rsidRPr="00BF2E64">
        <w:t>PIEZĪME</w:t>
      </w:r>
      <w:r w:rsidRPr="00BF2E64">
        <w:rPr>
          <w:vertAlign w:val="superscript"/>
        </w:rPr>
        <w:t>(2)</w:t>
      </w:r>
      <w:r w:rsidRPr="00BF2E64">
        <w:t xml:space="preserve"> Ja pa apstrādāto virsmu paredzēts organizēt satiksmes kustību.</w:t>
      </w:r>
    </w:p>
    <w:p w14:paraId="72D61CAA" w14:textId="77777777" w:rsidR="00B9576A" w:rsidRPr="00BF2E64" w:rsidRDefault="00B9576A" w:rsidP="00E244E9">
      <w:pPr>
        <w:pStyle w:val="Heading3"/>
      </w:pPr>
      <w:bookmarkStart w:id="443" w:name="_Toc250814980"/>
      <w:r w:rsidRPr="00BF2E64">
        <w:t>Iekārtas</w:t>
      </w:r>
      <w:bookmarkEnd w:id="443"/>
    </w:p>
    <w:p w14:paraId="1B16AD3B" w14:textId="77777777" w:rsidR="00B9576A" w:rsidRPr="00BF2E64" w:rsidRDefault="00B9576A" w:rsidP="00B9576A">
      <w:r w:rsidRPr="00BF2E64">
        <w:t>Saistvielas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p>
    <w:p w14:paraId="5000737E" w14:textId="77777777" w:rsidR="00B9576A" w:rsidRPr="00BF2E64" w:rsidRDefault="00B9576A" w:rsidP="00B9576A">
      <w:r w:rsidRPr="00BF2E64">
        <w:t>Laistīšanas-mazgāšanas vai slaucīšanas-savākšanas mašīna (bituminētu kārtu gruntēšanai).</w:t>
      </w:r>
    </w:p>
    <w:p w14:paraId="3C5B986B" w14:textId="77777777" w:rsidR="00B9576A" w:rsidRPr="00BF2E64" w:rsidRDefault="00B9576A" w:rsidP="00B9576A">
      <w:r w:rsidRPr="00BF2E64">
        <w:t xml:space="preserve">Autogreiders, kura </w:t>
      </w:r>
      <w:r>
        <w:t>masa</w:t>
      </w:r>
      <w:r w:rsidRPr="00BF2E64">
        <w:t xml:space="preserve"> ir vismaz 14 t, aprīkots ar rotējošiem zobu nažiem un grants vaļņa līdzinātāju (ar saistvielām nesaistītu blīvu segas pamata kārtu gruntēšanai).</w:t>
      </w:r>
    </w:p>
    <w:p w14:paraId="20F30D13" w14:textId="77777777" w:rsidR="00B9576A" w:rsidRPr="00BF2E64" w:rsidRDefault="00B9576A" w:rsidP="00B9576A">
      <w:r w:rsidRPr="00BF2E64">
        <w:t>Šķembu izkliedētājs ar regulējamu šķembu padevi (ar saistvielām nesaistītu blīvu vai raupju segas pamata kārtu gruntēšanai).</w:t>
      </w:r>
    </w:p>
    <w:p w14:paraId="27496154" w14:textId="77777777" w:rsidR="00B9576A" w:rsidRPr="00BF2E64" w:rsidRDefault="00B9576A" w:rsidP="00E244E9">
      <w:pPr>
        <w:pStyle w:val="Heading3"/>
      </w:pPr>
      <w:bookmarkStart w:id="444" w:name="_Toc250814981"/>
      <w:r w:rsidRPr="00BF2E64">
        <w:lastRenderedPageBreak/>
        <w:t>Darba izpilde</w:t>
      </w:r>
      <w:bookmarkEnd w:id="444"/>
    </w:p>
    <w:p w14:paraId="45279BAC" w14:textId="77777777" w:rsidR="00B9576A" w:rsidRPr="00BF2E64" w:rsidRDefault="00B9576A" w:rsidP="00B9576A">
      <w:r w:rsidRPr="00BF2E64">
        <w:t>Pirms gruntēšanas jābūt izpildītiem visiem paredzētajiem sagatavošanas darbiem, piemēram, bedrīšu remontam un plaisu aizpildīšanai, kā arī jābūt pilnībā pabeigtai apakšējās kārtas būvniecībai.</w:t>
      </w:r>
    </w:p>
    <w:p w14:paraId="1B8BEC41" w14:textId="77777777" w:rsidR="00B9576A" w:rsidRPr="00BF2E64" w:rsidRDefault="00B9576A" w:rsidP="00B9576A">
      <w:r w:rsidRPr="00BF2E64">
        <w:t>Pirms bituminētu kārtu gruntēšanas seguma virsma jānotīra. Sagatavotajai virsmai jābūt līdzenai, blīvai, brīvai no putekļiem un netīrumiem, tā var būt mitra. Gruntēšana izpildāma tieši pirms asfalta maisījuma ieklāšanas, gruntējamais laukums jāslēdz satiksmei, kā arī tas nedrīkst būt lielāks par to, kādu tūlīt paredzēts noasfaltēt. Saistvielas izlietojums jāparedz atkarībā no gruntējamās virsmas tekstūras. Gruntēšanas procesam jānodrošina vienmērīga nepieciešamā apjoma saistvielas izsmidzināšana.</w:t>
      </w:r>
    </w:p>
    <w:p w14:paraId="61F33A20" w14:textId="77777777" w:rsidR="00B9576A" w:rsidRPr="00BF2E64" w:rsidRDefault="00B9576A" w:rsidP="00B9576A">
      <w:r w:rsidRPr="00BF2E64">
        <w:t>Ar saistvielām nesaistītas blīvas segas pamata kārtas gruntē, vispirms profilējot kārtas virsmu, izveidojot paredzēto šķērsprofilu un līdzenumu, tad iemaisot saistvielu 2 – 4 cm biezumā un sablīvējot. Bitumena emulsijas izlietojums aptuveni 1,5±0,5 l/m</w:t>
      </w:r>
      <w:r w:rsidRPr="00BF2E64">
        <w:rPr>
          <w:vertAlign w:val="superscript"/>
        </w:rPr>
        <w:t>2</w:t>
      </w:r>
      <w:r w:rsidRPr="00BF2E64">
        <w:t>. Var arī gruntēt, vispirms profilējot kārtas virsmu, izveidojot paredzēto šķērsprofilu un līdzenumu, tad sablīvējot, pēc tam izsmidzinot bitumena emulsiju aptuveni 1,5±0,5 l/m</w:t>
      </w:r>
      <w:r w:rsidRPr="00BF2E64">
        <w:rPr>
          <w:vertAlign w:val="superscript"/>
        </w:rPr>
        <w:t>2</w:t>
      </w:r>
      <w:r w:rsidRPr="00BF2E64">
        <w:t xml:space="preserve"> un nekavējoties iestrādājot sīkšķembas aptuveni 9 – 12 kg/m</w:t>
      </w:r>
      <w:r w:rsidRPr="00BF2E64">
        <w:rPr>
          <w:vertAlign w:val="superscript"/>
        </w:rPr>
        <w:t>2</w:t>
      </w:r>
      <w:r w:rsidRPr="00BF2E64">
        <w:t>, noslēgumā pieblīvējot.</w:t>
      </w:r>
    </w:p>
    <w:p w14:paraId="4B09C686" w14:textId="77777777" w:rsidR="00B9576A" w:rsidRPr="00BF2E64" w:rsidRDefault="00B9576A" w:rsidP="00B9576A">
      <w:r w:rsidRPr="00BF2E64">
        <w:t>Ar saistvielām nesaistītas raupjas segas pamata kārtas gruntē šķembu pamata ķīlēšanas procesa noslēgumā, vispirms izsmidzinot bitumena emulsiju aptuveni 1,5 l/m</w:t>
      </w:r>
      <w:r w:rsidRPr="00BF2E64">
        <w:rPr>
          <w:vertAlign w:val="superscript"/>
        </w:rPr>
        <w:t>2</w:t>
      </w:r>
      <w:r w:rsidRPr="00BF2E64">
        <w:t>, tad nekavējoties iestrādājot sīkšķembas aptuveni 12 kg/m</w:t>
      </w:r>
      <w:r w:rsidRPr="00BF2E64">
        <w:rPr>
          <w:vertAlign w:val="superscript"/>
        </w:rPr>
        <w:t>2</w:t>
      </w:r>
      <w:r w:rsidRPr="00BF2E64">
        <w:t>, noslēgumā pieblīvējot.</w:t>
      </w:r>
    </w:p>
    <w:p w14:paraId="5111E7E8" w14:textId="77777777" w:rsidR="00B9576A" w:rsidRPr="00BF2E64" w:rsidRDefault="00B9576A" w:rsidP="00B9576A">
      <w:r w:rsidRPr="00BF2E64">
        <w:t>Satiksmi pa nogruntēto virsmu ar sīkšķembu izkliedēšanu ieteicams atļaut ne ātrāk kā pēc 24 stundām.</w:t>
      </w:r>
    </w:p>
    <w:p w14:paraId="36FA9855" w14:textId="77777777" w:rsidR="00B9576A" w:rsidRPr="00BF2E64" w:rsidRDefault="00B9576A" w:rsidP="00B9576A">
      <w:r w:rsidRPr="00BF2E64">
        <w:t>Asfalta kārtas uzklāšanas brīdī gruntējumā nedrīkst būt nesadalījusies bitumena emulsija.</w:t>
      </w:r>
    </w:p>
    <w:p w14:paraId="46B2C1AE" w14:textId="77777777" w:rsidR="00B9576A" w:rsidRPr="00BF2E64" w:rsidRDefault="00B9576A" w:rsidP="00E244E9">
      <w:pPr>
        <w:pStyle w:val="Heading3"/>
      </w:pPr>
      <w:bookmarkStart w:id="445" w:name="_Toc250814982"/>
      <w:r w:rsidRPr="00BF2E64">
        <w:t>Kvalitātes novērtējums</w:t>
      </w:r>
      <w:bookmarkEnd w:id="445"/>
    </w:p>
    <w:p w14:paraId="52BD1104" w14:textId="77777777" w:rsidR="00B9576A" w:rsidRPr="00BF2E64" w:rsidRDefault="00B9576A" w:rsidP="00B9576A">
      <w:pPr>
        <w:tabs>
          <w:tab w:val="left" w:pos="3544"/>
        </w:tabs>
      </w:pPr>
      <w:r w:rsidRPr="00BF2E64">
        <w:t>Vizuāli jāpārbauda visa nogruntētā virsma. Ja saistvielu izlej, gruntējamai virsmai jābūt pilnībā nosegtai ar vienmērīga biezuma saistvielas kārtu, neveidojot notecējumus un pārmērīgu saistvielas uzkrāšanos atsevišķos laukumos. Ja saistvielu iemaisa vai arī iestrādā sīkšķembas, virsmai jābūt ar vienmērīgu tekstūru, paredzēto līdzenumu un šķērsprofilu.</w:t>
      </w:r>
    </w:p>
    <w:p w14:paraId="3A42BA5E" w14:textId="74F9B47C" w:rsidR="00B9576A" w:rsidRPr="00BF2E64" w:rsidRDefault="00B9576A" w:rsidP="00B9576A">
      <w:r w:rsidRPr="00BF2E64">
        <w:t xml:space="preserve">Adhēzijai starp uzbūvētajām asfalta kārtām, testējot pēc asfalta kārtu ieklāšanas, jāatbilst </w:t>
      </w:r>
      <w:r>
        <w:fldChar w:fldCharType="begin"/>
      </w:r>
      <w:r>
        <w:instrText xml:space="preserve"> REF _Ref251247839 \r \h </w:instrText>
      </w:r>
      <w:r>
        <w:fldChar w:fldCharType="separate"/>
      </w:r>
      <w:r w:rsidR="00136ECA">
        <w:t>6.1-2</w:t>
      </w:r>
      <w:r>
        <w:fldChar w:fldCharType="end"/>
      </w:r>
      <w:r w:rsidRPr="00BF2E64">
        <w:t xml:space="preserve"> tabulā izvirzītajām prasībām.</w:t>
      </w:r>
    </w:p>
    <w:p w14:paraId="2CF481EA" w14:textId="77777777" w:rsidR="00B9576A" w:rsidRPr="00BF2E64" w:rsidRDefault="00B9576A" w:rsidP="00134196">
      <w:pPr>
        <w:pStyle w:val="Heading8"/>
      </w:pPr>
      <w:bookmarkStart w:id="446" w:name="_Ref251247839"/>
      <w:r w:rsidRPr="00BF2E64">
        <w:t>tabula. Adhēzijas starp asfalta kārtām kvalitātes parametri, prasības un nosacījumi testēšanai un mērījumiem</w:t>
      </w:r>
      <w:bookmarkEnd w:id="446"/>
    </w:p>
    <w:tbl>
      <w:tblPr>
        <w:tblW w:w="0" w:type="auto"/>
        <w:tblInd w:w="5" w:type="dxa"/>
        <w:tblLayout w:type="fixed"/>
        <w:tblLook w:val="0000" w:firstRow="0" w:lastRow="0" w:firstColumn="0" w:lastColumn="0" w:noHBand="0" w:noVBand="0"/>
      </w:tblPr>
      <w:tblGrid>
        <w:gridCol w:w="2104"/>
        <w:gridCol w:w="2646"/>
        <w:gridCol w:w="2105"/>
        <w:gridCol w:w="2088"/>
      </w:tblGrid>
      <w:tr w:rsidR="00B9576A" w:rsidRPr="00BF2E64" w14:paraId="59BDD552" w14:textId="77777777" w:rsidTr="00017975">
        <w:trPr>
          <w:cantSplit/>
          <w:trHeight w:val="440"/>
          <w:tblHead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28B8B6" w14:textId="77777777" w:rsidR="00B9576A" w:rsidRPr="00BF2E64" w:rsidRDefault="00B9576A" w:rsidP="00862D54">
            <w:pPr>
              <w:pStyle w:val="Tablehead"/>
            </w:pPr>
            <w:r w:rsidRPr="00BF2E64">
              <w:t>Parametrs</w:t>
            </w:r>
          </w:p>
        </w:tc>
        <w:tc>
          <w:tcPr>
            <w:tcW w:w="26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42FBA1" w14:textId="77777777" w:rsidR="00B9576A" w:rsidRPr="00BF2E64" w:rsidRDefault="00B9576A" w:rsidP="00862D54">
            <w:pPr>
              <w:pStyle w:val="Tablehead"/>
            </w:pPr>
            <w:r w:rsidRPr="00BF2E64">
              <w:t>Prasība</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1D57" w14:textId="77777777" w:rsidR="00B9576A" w:rsidRPr="00BF2E64" w:rsidRDefault="00B9576A" w:rsidP="00862D54">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E61E2" w14:textId="77777777" w:rsidR="00B9576A" w:rsidRPr="00BF2E64" w:rsidRDefault="00B9576A" w:rsidP="00862D54">
            <w:pPr>
              <w:pStyle w:val="Tablehead"/>
            </w:pPr>
            <w:r w:rsidRPr="00BF2E64">
              <w:t>Izpildes laiks vai apjoms</w:t>
            </w:r>
          </w:p>
        </w:tc>
      </w:tr>
      <w:tr w:rsidR="00B9576A" w:rsidRPr="00BF2E64" w14:paraId="4654699A" w14:textId="77777777" w:rsidTr="00017975">
        <w:trPr>
          <w:cantSplit/>
          <w:trHeight w:val="11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AD89CC" w14:textId="77777777" w:rsidR="00B9576A" w:rsidRPr="00BF2E64" w:rsidRDefault="00B9576A" w:rsidP="00C9385B">
            <w:pPr>
              <w:pStyle w:val="Tabletext"/>
            </w:pPr>
            <w:r w:rsidRPr="00BF2E64">
              <w:t>Adhēzija starp asfalta kārtām</w:t>
            </w:r>
          </w:p>
        </w:tc>
        <w:tc>
          <w:tcPr>
            <w:tcW w:w="26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C3D3D" w14:textId="77777777" w:rsidR="00B9576A" w:rsidRPr="00BF2E64" w:rsidRDefault="00B9576A" w:rsidP="00C9385B">
            <w:pPr>
              <w:pStyle w:val="Tabletext"/>
            </w:pPr>
            <w:r w:rsidRPr="00BF2E64">
              <w:t>≥ 8 kN</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1616BE" w14:textId="77777777" w:rsidR="00B9576A" w:rsidRPr="00BF2E64" w:rsidRDefault="00B9576A" w:rsidP="000971FC">
            <w:pPr>
              <w:pStyle w:val="Tabletext"/>
            </w:pPr>
            <w:r w:rsidRPr="00BF2E64">
              <w:t>ALP A-StB, T.4</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7338BD" w14:textId="77777777" w:rsidR="00B9576A" w:rsidRPr="00BF2E64" w:rsidRDefault="00B9576A" w:rsidP="000971FC">
            <w:pPr>
              <w:pStyle w:val="Tabletext"/>
              <w:rPr>
                <w:vertAlign w:val="superscript"/>
              </w:rPr>
            </w:pPr>
            <w:r w:rsidRPr="00BF2E64">
              <w:t>Visā būvobjektā katrā joslā ik pēc 5000 m, bet ne mazāk kā 1 pārbaude katrā joslā</w:t>
            </w:r>
            <w:r w:rsidRPr="00BF2E64">
              <w:rPr>
                <w:vertAlign w:val="superscript"/>
              </w:rPr>
              <w:t xml:space="preserve"> (1)</w:t>
            </w:r>
          </w:p>
        </w:tc>
      </w:tr>
    </w:tbl>
    <w:p w14:paraId="2F64029A" w14:textId="77777777" w:rsidR="00B9576A" w:rsidRPr="00BF2E64" w:rsidRDefault="00B9576A" w:rsidP="005311E9">
      <w:pPr>
        <w:pStyle w:val="BodyText3"/>
      </w:pPr>
      <w:r w:rsidRPr="00BF2E64">
        <w:t>PIEZĪME</w:t>
      </w:r>
      <w:r w:rsidRPr="00BF2E64">
        <w:rPr>
          <w:vertAlign w:val="superscript"/>
        </w:rPr>
        <w:t>(1)</w:t>
      </w:r>
      <w:r w:rsidRPr="00BF2E64">
        <w:t xml:space="preserve"> Testējamā urbuma diametrs (150 ± 2) mm.</w:t>
      </w:r>
    </w:p>
    <w:p w14:paraId="2AC496A1" w14:textId="77777777" w:rsidR="00B9576A" w:rsidRPr="00BF2E64" w:rsidRDefault="00B9576A" w:rsidP="00E244E9">
      <w:pPr>
        <w:pStyle w:val="Heading3"/>
      </w:pPr>
      <w:bookmarkStart w:id="447" w:name="_Toc250814983"/>
      <w:r w:rsidRPr="00BF2E64">
        <w:t>Darba daudzuma uzmērīšana</w:t>
      </w:r>
      <w:bookmarkEnd w:id="447"/>
    </w:p>
    <w:p w14:paraId="52D3594E" w14:textId="77777777" w:rsidR="00B9576A" w:rsidRDefault="00B9576A" w:rsidP="00B9576A">
      <w:r w:rsidRPr="00BF2E64">
        <w:t>Jāuzmēra atbilstoši projektam nogruntētais laukums</w:t>
      </w:r>
      <w:r>
        <w:t xml:space="preserve"> kvadrātmetros – m²</w:t>
      </w:r>
      <w:r w:rsidRPr="00BF2E64">
        <w:t>.</w:t>
      </w:r>
    </w:p>
    <w:p w14:paraId="1115F5BB" w14:textId="77777777" w:rsidR="00B9576A" w:rsidRPr="00BF2E64" w:rsidRDefault="00B9576A" w:rsidP="00B9576A">
      <w:r>
        <w:br w:type="page"/>
      </w:r>
    </w:p>
    <w:p w14:paraId="1280CC18" w14:textId="1653CC39" w:rsidR="00B9576A" w:rsidRPr="00BF2E64" w:rsidRDefault="00B9576A" w:rsidP="004A4661">
      <w:pPr>
        <w:pStyle w:val="Heading2"/>
      </w:pPr>
      <w:bookmarkStart w:id="448" w:name="_TOC125748"/>
      <w:bookmarkStart w:id="449" w:name="TOC93809510"/>
      <w:bookmarkStart w:id="450" w:name="_Toc357173116"/>
      <w:bookmarkStart w:id="451" w:name="_Toc250814984"/>
      <w:bookmarkStart w:id="452" w:name="_Ref250980826"/>
      <w:bookmarkStart w:id="453" w:name="_Ref251259577"/>
      <w:bookmarkStart w:id="454" w:name="_Ref251259644"/>
      <w:bookmarkStart w:id="455" w:name="_Ref280358221"/>
      <w:bookmarkStart w:id="456" w:name="_Toc523737845"/>
      <w:bookmarkEnd w:id="448"/>
      <w:bookmarkEnd w:id="449"/>
      <w:r w:rsidRPr="00BF2E64">
        <w:lastRenderedPageBreak/>
        <w:t>Asfaltbetona, šķembu mastikas asfalta un porasfalta kārtas būvniecība</w:t>
      </w:r>
      <w:bookmarkEnd w:id="450"/>
      <w:bookmarkEnd w:id="451"/>
      <w:bookmarkEnd w:id="452"/>
      <w:bookmarkEnd w:id="453"/>
      <w:bookmarkEnd w:id="454"/>
      <w:bookmarkEnd w:id="455"/>
      <w:bookmarkEnd w:id="456"/>
    </w:p>
    <w:p w14:paraId="7222814B" w14:textId="77777777" w:rsidR="00B9576A" w:rsidRPr="00BF2E64" w:rsidRDefault="00B9576A" w:rsidP="00B9576A">
      <w:r w:rsidRPr="00BF2E64">
        <w:t xml:space="preserve">Ja būvprojektā nav norādīts konkrēts lietojamā asfalta maisījuma tips, tad asfalta maisījuma tipu nosaka </w:t>
      </w:r>
      <w:r>
        <w:t>būvdarbu veic</w:t>
      </w:r>
      <w:r w:rsidRPr="00BF2E64">
        <w:t>ējs, ievērojot šādus kritērijus:</w:t>
      </w:r>
    </w:p>
    <w:p w14:paraId="30C70C83" w14:textId="77777777" w:rsidR="00B9576A" w:rsidRPr="00BF2E64" w:rsidRDefault="00B9576A" w:rsidP="00B9576A">
      <w:pPr>
        <w:numPr>
          <w:ilvl w:val="0"/>
          <w:numId w:val="27"/>
        </w:numPr>
      </w:pPr>
      <w:r w:rsidRPr="00BF2E64">
        <w:t>maisījuma tips jāizvēlas atbilstoši tā paredzētajam lietojumam – dilumkārtai, saistkārtai, izlīdzinošajai kārtai vai segumu apakškārtai;</w:t>
      </w:r>
    </w:p>
    <w:p w14:paraId="5F37D794" w14:textId="77777777" w:rsidR="00B9576A" w:rsidRPr="00BF2E64" w:rsidRDefault="00B9576A" w:rsidP="00B9576A">
      <w:pPr>
        <w:numPr>
          <w:ilvl w:val="0"/>
          <w:numId w:val="27"/>
        </w:numPr>
      </w:pPr>
      <w:r w:rsidRPr="00BF2E64">
        <w:t>asfalta kārtas biezums jāparedz 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B9576A">
      <w:pPr>
        <w:numPr>
          <w:ilvl w:val="0"/>
          <w:numId w:val="27"/>
        </w:numPr>
      </w:pPr>
      <w:r w:rsidRPr="00BF2E64">
        <w:t>asfalta maisījuma tipi jāparedz no rupjākiem – apakšējās kārtās – uz smalkākiem – augšējās kārtās;</w:t>
      </w:r>
    </w:p>
    <w:p w14:paraId="1057BC07" w14:textId="77777777" w:rsidR="00B9576A" w:rsidRPr="00BF2E64" w:rsidRDefault="00B9576A" w:rsidP="00B9576A">
      <w:pPr>
        <w:numPr>
          <w:ilvl w:val="0"/>
          <w:numId w:val="27"/>
        </w:numPr>
      </w:pPr>
      <w:r w:rsidRPr="00BF2E64">
        <w:t>ja AADT</w:t>
      </w:r>
      <w:r w:rsidRPr="00BF2E64">
        <w:rPr>
          <w:vertAlign w:val="subscript"/>
        </w:rPr>
        <w:t xml:space="preserve">j, pievestā </w:t>
      </w:r>
      <w:r w:rsidRPr="00BF2E64">
        <w:t>&gt; 1500, tad dilumkārtā jāparedz šķembu mastikas asfalts SMA;</w:t>
      </w:r>
    </w:p>
    <w:p w14:paraId="10D5013B" w14:textId="77777777" w:rsidR="00B9576A" w:rsidRPr="00BF2E64" w:rsidRDefault="00B9576A" w:rsidP="00B9576A">
      <w:pPr>
        <w:numPr>
          <w:ilvl w:val="0"/>
          <w:numId w:val="27"/>
        </w:numPr>
      </w:pPr>
      <w:r w:rsidRPr="00BF2E64">
        <w:t>porasfaltu PA drīkst paredzēt tikai tad, ja tas iepriekš ir saskaņots ar pasūtītāju;</w:t>
      </w:r>
    </w:p>
    <w:p w14:paraId="569D001C" w14:textId="77777777" w:rsidR="00B9576A" w:rsidRDefault="00B9576A" w:rsidP="00B9576A">
      <w:pPr>
        <w:numPr>
          <w:ilvl w:val="0"/>
          <w:numId w:val="27"/>
        </w:numPr>
      </w:pPr>
      <w:r w:rsidRPr="00BF2E64">
        <w:t>ieteicams dilumkārtā paredzēt asfalta tipu, kura lielāko grau</w:t>
      </w:r>
      <w:r>
        <w:t>du (D) izmērs nepārsniedz 11 mm;</w:t>
      </w:r>
    </w:p>
    <w:p w14:paraId="601A1D8B" w14:textId="77777777" w:rsidR="00B9576A" w:rsidRPr="00BF2E64" w:rsidRDefault="00B9576A" w:rsidP="00B9576A">
      <w:pPr>
        <w:numPr>
          <w:ilvl w:val="0"/>
          <w:numId w:val="27"/>
        </w:numPr>
      </w:pPr>
      <w:r>
        <w:rPr>
          <w:lang w:val="lv-LV"/>
        </w:rPr>
        <w:t>c</w:t>
      </w:r>
      <w:r w:rsidRPr="006867C4">
        <w:t xml:space="preserve">eļa segas </w:t>
      </w:r>
      <w:r>
        <w:t>būvniecības</w:t>
      </w:r>
      <w:r w:rsidRPr="006867C4">
        <w:t xml:space="preserve"> vai rekonstrukcijas projektos var paredzēt asfalta armēšanu, ja tiek nodrošināts pietiekams ekonomiskais pamatojums. Ja būvprojektā paredzēts izmantot asfalta armatūru (asfalta ģeorežģi vai asfalta ģeokompozītu un vītu vai metinātu tērauda sietu), tai jāatbilst LVS EN 15381 izvirzītajām prasībām. To iebūve veicama saskaņā ar būvprojektu un ražotāja iebūves instrukciju.</w:t>
      </w:r>
    </w:p>
    <w:p w14:paraId="64EC427F" w14:textId="77777777" w:rsidR="00B9576A" w:rsidRDefault="00B9576A" w:rsidP="00E244E9">
      <w:pPr>
        <w:pStyle w:val="Heading3"/>
      </w:pPr>
      <w:bookmarkStart w:id="457" w:name="_Toc250814985"/>
      <w:r>
        <w:t>Darba nosaukums</w:t>
      </w:r>
    </w:p>
    <w:p w14:paraId="56BFFCA5" w14:textId="77777777" w:rsidR="00B9576A" w:rsidRDefault="00B9576A" w:rsidP="00B9576A">
      <w:pPr>
        <w:numPr>
          <w:ilvl w:val="0"/>
          <w:numId w:val="206"/>
        </w:numPr>
      </w:pPr>
      <w:r>
        <w:t>Karstā asfalta dilumkārtas ... /tips – norādīt/ būvniecība .../norādīt/ cm biezumā – m²</w:t>
      </w:r>
    </w:p>
    <w:p w14:paraId="1E4C1F1C" w14:textId="77777777" w:rsidR="00B9576A" w:rsidRDefault="00B9576A" w:rsidP="00B9576A">
      <w:pPr>
        <w:numPr>
          <w:ilvl w:val="0"/>
          <w:numId w:val="206"/>
        </w:numPr>
      </w:pPr>
      <w:r w:rsidRPr="00DE15E6">
        <w:t xml:space="preserve">Karstā asfalta </w:t>
      </w:r>
      <w:r>
        <w:t>saistes kārtas</w:t>
      </w:r>
      <w:r w:rsidRPr="00DE15E6">
        <w:t xml:space="preserve"> ...</w:t>
      </w:r>
      <w:r>
        <w:t xml:space="preserve"> </w:t>
      </w:r>
      <w:r w:rsidRPr="00DE15E6">
        <w:t>/tips – norādīt/ būvniecība .../norādīt/ cm biezumā – m²</w:t>
      </w:r>
    </w:p>
    <w:p w14:paraId="69522E7D" w14:textId="77777777" w:rsidR="00B9576A" w:rsidRDefault="00B9576A" w:rsidP="00B9576A">
      <w:pPr>
        <w:numPr>
          <w:ilvl w:val="0"/>
          <w:numId w:val="206"/>
        </w:numPr>
      </w:pPr>
      <w:r w:rsidRPr="00DE15E6">
        <w:t>Karstā</w:t>
      </w:r>
      <w:r>
        <w:t xml:space="preserve"> asfalta apakš</w:t>
      </w:r>
      <w:r w:rsidRPr="00DE15E6">
        <w:t>kārtas ...</w:t>
      </w:r>
      <w:r>
        <w:t xml:space="preserve"> </w:t>
      </w:r>
      <w:r w:rsidRPr="00DE15E6">
        <w:t>/tips – norādīt/ būvniecība .../norādīt/ cm biezumā – m²</w:t>
      </w:r>
    </w:p>
    <w:p w14:paraId="10CE6FE4" w14:textId="77777777" w:rsidR="00B9576A" w:rsidRDefault="00B9576A" w:rsidP="00B9576A">
      <w:pPr>
        <w:numPr>
          <w:ilvl w:val="0"/>
          <w:numId w:val="206"/>
        </w:numPr>
      </w:pPr>
      <w:r w:rsidRPr="008B7BCD">
        <w:t xml:space="preserve">Karstā asfalta </w:t>
      </w:r>
      <w:r>
        <w:t>izlīdzinošās kārtas</w:t>
      </w:r>
      <w:r w:rsidRPr="008B7BCD">
        <w:t xml:space="preserve"> ...</w:t>
      </w:r>
      <w:r>
        <w:t xml:space="preserve"> </w:t>
      </w:r>
      <w:r w:rsidRPr="008B7BCD">
        <w:t>/tips – norādīt/ būvniecība – m²</w:t>
      </w:r>
    </w:p>
    <w:p w14:paraId="5AA748AE" w14:textId="77777777" w:rsidR="00B9576A" w:rsidRDefault="00B9576A" w:rsidP="00B9576A">
      <w:pPr>
        <w:numPr>
          <w:ilvl w:val="0"/>
          <w:numId w:val="206"/>
        </w:numPr>
      </w:pPr>
      <w:r w:rsidRPr="008B7BCD">
        <w:t xml:space="preserve">Karstā asfalta </w:t>
      </w:r>
      <w:r>
        <w:t>iesēdumu remonts ar</w:t>
      </w:r>
      <w:r w:rsidRPr="008B7BCD">
        <w:t xml:space="preserve"> ...</w:t>
      </w:r>
      <w:r>
        <w:t xml:space="preserve"> </w:t>
      </w:r>
      <w:r w:rsidRPr="008B7BCD">
        <w:t>/tips – norādīt/</w:t>
      </w:r>
      <w:r>
        <w:t xml:space="preserve"> </w:t>
      </w:r>
      <w:r w:rsidRPr="008B7BCD">
        <w:t xml:space="preserve">– </w:t>
      </w:r>
      <w:r>
        <w:t>t</w:t>
      </w:r>
    </w:p>
    <w:p w14:paraId="5E9C26A8" w14:textId="77777777" w:rsidR="00B9576A" w:rsidRDefault="00B9576A" w:rsidP="00B9576A">
      <w:pPr>
        <w:numPr>
          <w:ilvl w:val="0"/>
          <w:numId w:val="206"/>
        </w:numPr>
      </w:pPr>
      <w:r w:rsidRPr="008B7BCD">
        <w:t xml:space="preserve">Karstā asfalta </w:t>
      </w:r>
      <w:r>
        <w:t>profila labošana ar</w:t>
      </w:r>
      <w:r w:rsidRPr="008B7BCD">
        <w:t xml:space="preserve"> ...</w:t>
      </w:r>
      <w:r>
        <w:t xml:space="preserve"> </w:t>
      </w:r>
      <w:r w:rsidRPr="008B7BCD">
        <w:t>/tips – norādīt/</w:t>
      </w:r>
      <w:r>
        <w:t xml:space="preserve"> </w:t>
      </w:r>
      <w:r w:rsidRPr="008B7BCD">
        <w:t xml:space="preserve">– </w:t>
      </w:r>
      <w:r>
        <w:t>t</w:t>
      </w:r>
    </w:p>
    <w:p w14:paraId="2783E701" w14:textId="77777777" w:rsidR="00B9576A" w:rsidRDefault="00B9576A" w:rsidP="00B9576A">
      <w:pPr>
        <w:numPr>
          <w:ilvl w:val="0"/>
          <w:numId w:val="206"/>
        </w:numPr>
      </w:pPr>
      <w:r w:rsidRPr="008B7BCD">
        <w:t xml:space="preserve">Karstā asfalta </w:t>
      </w:r>
      <w:r>
        <w:t>remikss ar</w:t>
      </w:r>
      <w:r w:rsidRPr="008B7BCD">
        <w:t xml:space="preserve"> ...</w:t>
      </w:r>
      <w:r>
        <w:t xml:space="preserve"> </w:t>
      </w:r>
      <w:r w:rsidRPr="008B7BCD">
        <w:t>/tips – norādīt/</w:t>
      </w:r>
      <w:r>
        <w:t xml:space="preserve"> </w:t>
      </w:r>
      <w:r w:rsidRPr="008B7BCD">
        <w:t>...</w:t>
      </w:r>
      <w:r>
        <w:t xml:space="preserve"> </w:t>
      </w:r>
      <w:r w:rsidRPr="008B7BCD">
        <w:t>/norādīt/ cm biezumā</w:t>
      </w:r>
      <w:r>
        <w:t>, pievienojot ... /norādīt/ jaunu materiālu</w:t>
      </w:r>
      <w:r w:rsidRPr="008B7BCD">
        <w:t xml:space="preserve"> – m²</w:t>
      </w:r>
    </w:p>
    <w:p w14:paraId="0A41E164" w14:textId="77777777" w:rsidR="00B9576A" w:rsidRPr="00DE15E6" w:rsidRDefault="00B9576A" w:rsidP="00B9576A">
      <w:pPr>
        <w:numPr>
          <w:ilvl w:val="0"/>
          <w:numId w:val="206"/>
        </w:numPr>
      </w:pPr>
      <w:r w:rsidRPr="008B7BCD">
        <w:t xml:space="preserve">Karstā asfalta </w:t>
      </w:r>
      <w:r>
        <w:t>remikss-plus ar</w:t>
      </w:r>
      <w:r w:rsidRPr="008B7BCD">
        <w:t xml:space="preserve"> ...</w:t>
      </w:r>
      <w:r>
        <w:t xml:space="preserve"> </w:t>
      </w:r>
      <w:r w:rsidRPr="008B7BCD">
        <w:t>/tips – norādīt/</w:t>
      </w:r>
      <w:r>
        <w:t xml:space="preserve"> </w:t>
      </w:r>
      <w:r w:rsidRPr="008B7BCD">
        <w:t>...</w:t>
      </w:r>
      <w:r>
        <w:t xml:space="preserve"> </w:t>
      </w:r>
      <w:r w:rsidRPr="008B7BCD">
        <w:t>/norādīt/ cm biezumā – m²</w:t>
      </w:r>
    </w:p>
    <w:p w14:paraId="1C706C82" w14:textId="77777777" w:rsidR="00B9576A" w:rsidRPr="00BF2E64" w:rsidRDefault="00B9576A" w:rsidP="00E244E9">
      <w:pPr>
        <w:pStyle w:val="Heading3"/>
      </w:pPr>
      <w:r w:rsidRPr="00BF2E64">
        <w:t>Definīcijas</w:t>
      </w:r>
      <w:bookmarkEnd w:id="457"/>
    </w:p>
    <w:p w14:paraId="1FFF6D07" w14:textId="77777777" w:rsidR="00B9576A" w:rsidRPr="00BF2E64" w:rsidRDefault="00B9576A" w:rsidP="00B9576A">
      <w:r w:rsidRPr="00BF2E64">
        <w:t>Asfalta remikss – karstā veidā pārmaisīta esošā asfalta kārta ar jauna materiāla piedevām, kas uzlabo granulometriju un atjauno saistvielas īpašības, ieklāta un sablīvēta, saglabājot vai izlabojot dilumkārtas šķērsprofilu un garenprofilu.</w:t>
      </w:r>
    </w:p>
    <w:p w14:paraId="2506690E" w14:textId="77777777" w:rsidR="00B9576A" w:rsidRPr="00BF2E64" w:rsidRDefault="00B9576A" w:rsidP="00B9576A">
      <w:r w:rsidRPr="00BF2E64">
        <w:lastRenderedPageBreak/>
        <w:t>Asfalta remikss-plus – karstā veidā pārmaisīta esošā asfalta kārta ar vai bez saistvielas atjaunošanas piedevām, ieklāta vienlaikus ar asfalta dilumkārtu, sablīvējot abas kārtas vienā darba gājienā, saglabājot vai izlabojot dilumkārtas šķērsprofilu un garenprofilu.</w:t>
      </w:r>
    </w:p>
    <w:p w14:paraId="01F90AD1" w14:textId="77777777" w:rsidR="00B9576A" w:rsidRPr="00BF2E64" w:rsidRDefault="00B9576A" w:rsidP="00B9576A">
      <w:r w:rsidRPr="00BF2E64">
        <w:t>Asfaltbetons – asfalts, kurā minerālmateriālu daļiņas, lai veidotu savstarpēji noslēgtu konstrukciju, ir nepārtraukti gradētas vai pārtraukti gradētas.</w:t>
      </w:r>
    </w:p>
    <w:p w14:paraId="4A20A767" w14:textId="77777777" w:rsidR="00B9576A" w:rsidRPr="00BF2E64" w:rsidRDefault="00B9576A" w:rsidP="00B9576A">
      <w:r w:rsidRPr="00BF2E64">
        <w:t>Asfalts – ieklāts un sablīvēts organiskās saistvielas un minerālmateriālu maisījums.</w:t>
      </w:r>
    </w:p>
    <w:p w14:paraId="61C2EC17" w14:textId="77777777" w:rsidR="00B9576A" w:rsidRPr="00BF2E64" w:rsidRDefault="00B9576A" w:rsidP="00B9576A">
      <w:r w:rsidRPr="00BF2E64">
        <w:t>Karstā asfalta dilumkārta – seguma augšējais slānis, kas tieši uzņem transporta slodzes, aizsargā zemāk esošās kārtas pret transporta un atmosfēras iedarbību, kā arī nodrošina transporta līdzekļu drošu un ērtu kustību. Jāuzbūvē paredzētajā biezumā, lietojot paredzētā tipa asfaltu.</w:t>
      </w:r>
    </w:p>
    <w:p w14:paraId="0DE81EC0" w14:textId="2332A2EA" w:rsidR="00B9576A" w:rsidRPr="00BF2E64" w:rsidRDefault="00B9576A" w:rsidP="00B9576A">
      <w:r w:rsidRPr="00BF2E64">
        <w:t>Karstā asfalta izlīdzinošā kārta – mainīga biezuma karstā asfalta kārta, kuru ieklājot izlīdzina nelielas esošā seguma šķērsprofila un garenprofila deformācijas, tā uzlabojot seguma garenlīdzenumu un šķērslīdzenumu. Jāieklāj paredzētā tipa plānotais asfalta maisījuma daudzums, iegūstot paredzēto šķērskritumu un līdzenumu, turklāt uzbūvētās kārtas biezums nedrīkst būt mazāks par</w:t>
      </w:r>
      <w:r w:rsidRPr="00804EFD">
        <w:t xml:space="preserve"> </w:t>
      </w:r>
      <w:r>
        <w:t xml:space="preserve">Ceļu specifikāciju </w:t>
      </w:r>
      <w:r>
        <w:fldChar w:fldCharType="begin"/>
      </w:r>
      <w:r>
        <w:instrText xml:space="preserve"> REF _Ref251248127 \r \h </w:instrText>
      </w:r>
      <w:r>
        <w:fldChar w:fldCharType="separate"/>
      </w:r>
      <w:r w:rsidR="00136ECA">
        <w:t>6.2.4.5</w:t>
      </w:r>
      <w:r>
        <w:fldChar w:fldCharType="end"/>
      </w:r>
      <w:r>
        <w:t xml:space="preserve"> </w:t>
      </w:r>
      <w:r w:rsidRPr="00BF2E64">
        <w:t>punktā norādīto minimālo biezumu attiecīgajam asfalta tipam.</w:t>
      </w:r>
    </w:p>
    <w:p w14:paraId="1CF070E9" w14:textId="765F9C08" w:rsidR="00B9576A" w:rsidRPr="00BF2E64" w:rsidRDefault="00B9576A" w:rsidP="00B9576A">
      <w:r w:rsidRPr="00BF2E64">
        <w:t>Karstā asfalta profila labošana (iesēdumu remonts) – seguma garenprofila un šķērsprofila deformāciju aizpildīšana ar asfaltu, ko ieklāj vienā vai vairākos slāņos. Jāieklāj paredzētā tipa plānotais asfalta maisījuma daudzums, likvidējot deformācijas. Viena slāņa biezums nedrīkst pārsniegt</w:t>
      </w:r>
      <w:r w:rsidRPr="00804EFD">
        <w:t xml:space="preserve"> </w:t>
      </w:r>
      <w:r>
        <w:t>Ceļu specifikāciju</w:t>
      </w:r>
      <w:r w:rsidRPr="00BF2E64">
        <w:t xml:space="preserve"> </w:t>
      </w:r>
      <w:r>
        <w:fldChar w:fldCharType="begin"/>
      </w:r>
      <w:r>
        <w:instrText xml:space="preserve"> REF _Ref251248127 \r \h </w:instrText>
      </w:r>
      <w:r>
        <w:fldChar w:fldCharType="separate"/>
      </w:r>
      <w:r w:rsidR="00136ECA">
        <w:t>6.2.4.5</w:t>
      </w:r>
      <w:r>
        <w:fldChar w:fldCharType="end"/>
      </w:r>
      <w:r>
        <w:t xml:space="preserve"> </w:t>
      </w:r>
      <w:r w:rsidRPr="00BF2E64">
        <w:t>punktā norādīto maksimālo biezumu attiecīgajam asfalta tipam.</w:t>
      </w:r>
    </w:p>
    <w:p w14:paraId="4F286738" w14:textId="77777777" w:rsidR="00B9576A" w:rsidRDefault="00B9576A" w:rsidP="00B9576A">
      <w:r w:rsidRPr="00BF2E64">
        <w:t>Karstā asfalta saistes kārta – paredzētajā biezumā uzbūvēta seguma konstruktīvā kārta, kas atrodas zem dilumkārtas.</w:t>
      </w:r>
    </w:p>
    <w:p w14:paraId="5C0CC19C" w14:textId="77777777" w:rsidR="00B9576A" w:rsidRPr="00BF2E64" w:rsidRDefault="00B9576A" w:rsidP="00B9576A">
      <w:r>
        <w:t>Karstā asfalta apakškārta – paredzētajā biezumā uzbūvēta seguma konstruktīvā kārta, kas atrodas zem saistes kārtas, vai zem dilumkārtas.</w:t>
      </w:r>
    </w:p>
    <w:p w14:paraId="706C5795" w14:textId="77777777" w:rsidR="00B9576A" w:rsidRPr="00BF2E64" w:rsidRDefault="00B9576A" w:rsidP="00B9576A">
      <w:r w:rsidRPr="00BF2E64">
        <w:t>Šķembu mastikas asfalts – pārtraukti gradēts asfalta maisījums ar bitumenu kā saistvielu, kas sastāv no rupjā drupinātā minerālmateriāla karkasa, kas saistīts ar mastikas javu.</w:t>
      </w:r>
    </w:p>
    <w:p w14:paraId="0768EE23" w14:textId="77777777" w:rsidR="00B9576A" w:rsidRDefault="00B9576A" w:rsidP="00B9576A">
      <w:r w:rsidRPr="00BF2E64">
        <w:t>Porasfalts – bituminēts materiāls ar bitumenu kā saistvielu, kas sagatavots tā, lai tam būtu ļoti liels savstarpēji savienotu poru saturs, kas laiž cauri ūdeni un gaisu, lai nodrošinātu sablīvētu maisījumu ar drenējošām un troksni samazinošām īpašībām.</w:t>
      </w:r>
    </w:p>
    <w:p w14:paraId="5F8463B1" w14:textId="77777777" w:rsidR="00B9576A" w:rsidRPr="00BF2E64" w:rsidRDefault="00B9576A" w:rsidP="00B9576A">
      <w:r w:rsidRPr="00F04AAD">
        <w:rPr>
          <w:bCs/>
          <w:lang w:val="lv-LV"/>
        </w:rPr>
        <w:t>Antisegregācijas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p>
    <w:p w14:paraId="74F1793B" w14:textId="77777777" w:rsidR="00B9576A" w:rsidRPr="00BF2E64" w:rsidRDefault="00B9576A" w:rsidP="00E244E9">
      <w:pPr>
        <w:pStyle w:val="Heading3"/>
      </w:pPr>
      <w:bookmarkStart w:id="458" w:name="_Toc250814986"/>
      <w:r w:rsidRPr="00BF2E64">
        <w:t>Darba apraksts</w:t>
      </w:r>
      <w:bookmarkEnd w:id="458"/>
    </w:p>
    <w:p w14:paraId="6EC4B6E7" w14:textId="77777777" w:rsidR="00B9576A" w:rsidRPr="00BF2E64" w:rsidRDefault="00B9576A" w:rsidP="00B9576A">
      <w:r w:rsidRPr="00BF2E64">
        <w:t>Asfaltbetona, šķembu mastikas asfalta vai porasfalta kārtas būvniecība ietver nepieciešamo materiālu sagatavošanu un piegādi, asfalta maisījuma projektēšanu un ražošanu, kā arī pamatnes sagatavošanu (tīrīšana, gruntēšana) un asfalta kārtas būvniecību. Ja nepieciešams, tad pirms darba izpildes jāveic ģeodēziskie mērījumi, šķērsprofila un garenprofila projektēšana un darba daudzuma aprēķini.</w:t>
      </w:r>
    </w:p>
    <w:p w14:paraId="0BA9C078" w14:textId="77777777" w:rsidR="00B9576A" w:rsidRPr="00BF2E64" w:rsidRDefault="00B9576A" w:rsidP="00E244E9">
      <w:pPr>
        <w:pStyle w:val="Heading3"/>
      </w:pPr>
      <w:bookmarkStart w:id="459" w:name="_Toc250814987"/>
      <w:bookmarkStart w:id="460" w:name="_Ref251254774"/>
      <w:r w:rsidRPr="00BF2E64">
        <w:lastRenderedPageBreak/>
        <w:t>Materiāli</w:t>
      </w:r>
      <w:bookmarkEnd w:id="459"/>
      <w:bookmarkEnd w:id="460"/>
    </w:p>
    <w:p w14:paraId="0A497B83" w14:textId="77777777" w:rsidR="00B9576A" w:rsidRPr="00BF2E64" w:rsidRDefault="00B9576A" w:rsidP="00B9576A">
      <w:r w:rsidRPr="00BF2E64">
        <w:t xml:space="preserve">Asfaltbetona, šķembu mastikas asfalta vai porasfalta maisījumos lietojami minerālmateriāli no kalnu iežiem, kā saistviela – bitumens (bitumena klases ar penetrāciju no 20×0,1 mm līdz 330×0,1 mm). Var lietot arī reciklētu asfaltu, domnas un tēraudkausēšanas sārņus. </w:t>
      </w:r>
    </w:p>
    <w:p w14:paraId="401401BE" w14:textId="77777777" w:rsidR="00B9576A" w:rsidRPr="00BF2E64" w:rsidRDefault="00B9576A" w:rsidP="00B9576A">
      <w:r w:rsidRPr="00BF2E64">
        <w:t>Prasībām jāatbilst katram atsevišķajam asfalta maisījuma sastāvā izmantotajam izejmateriālam. Neviens no materiāliem nedrīkst saturēt māla gabalus vai pikas, velēnas, saknes, augus un citas organiskas vielas vai nepieņemamus piemaisījumus.</w:t>
      </w:r>
    </w:p>
    <w:p w14:paraId="5A93B5DB" w14:textId="77777777" w:rsidR="00B9576A" w:rsidRDefault="00B9576A" w:rsidP="00B9576A">
      <w:r w:rsidRPr="00BF2E64">
        <w:t>Asfaltbetona maisījumos dilumkārtām, ja AADT</w:t>
      </w:r>
      <w:r w:rsidRPr="00BF2E64">
        <w:rPr>
          <w:vertAlign w:val="subscript"/>
        </w:rPr>
        <w:t>j,pievestā</w:t>
      </w:r>
      <w:r w:rsidRPr="00BF2E64">
        <w:t xml:space="preserve"> &gt; 3500, jālieto visi minerālmateriāli no magmatiskajiem vai/un metamorfajiem iežiem - granīts,</w:t>
      </w:r>
      <w:r>
        <w:t xml:space="preserve"> diabāzs, porfīrs, bazalts utml</w:t>
      </w:r>
      <w:r w:rsidRPr="00BF2E64">
        <w:t>. Ja paredzēts, jālieto speciālas piedevas.</w:t>
      </w:r>
    </w:p>
    <w:p w14:paraId="6FB4789C" w14:textId="77777777" w:rsidR="00B9576A" w:rsidRPr="00BF2E64" w:rsidRDefault="00B9576A" w:rsidP="00B9576A">
      <w:r>
        <w:t>Dilumkārtu asfaltbetona maisījumos lietotajiem izejmateriāliem jānodrošina uzbūvētās asfaltbetona dilumkārtas virsmas krāsa vienā tonī visā būvobjektā.</w:t>
      </w:r>
    </w:p>
    <w:p w14:paraId="7983E1A5" w14:textId="77777777" w:rsidR="00B9576A" w:rsidRPr="00BF2E64" w:rsidRDefault="00B9576A" w:rsidP="00B9576A">
      <w:r w:rsidRPr="00BF2E64">
        <w:t xml:space="preserve">Prasības minerālmateriāliem, domnas un tēraudkausēšanas sārņiem noteiktas pēc LVS EN 13043, </w:t>
      </w:r>
      <w:r w:rsidRPr="00B60ADF">
        <w:t>prasības saistvielai noteiktas pēc LVS EN 12591</w:t>
      </w:r>
      <w:r w:rsidRPr="00E76999">
        <w:t xml:space="preserve"> un LVS EN 14023</w:t>
      </w:r>
      <w:r w:rsidRPr="00BF2E64">
        <w:t>, prasības reciklētam asfaltam noteiktas pēc LVS EN 13108-8.</w:t>
      </w:r>
    </w:p>
    <w:p w14:paraId="53746336" w14:textId="77777777" w:rsidR="00B9576A" w:rsidRPr="00BF2E64" w:rsidRDefault="00B9576A" w:rsidP="00E244E9">
      <w:pPr>
        <w:pStyle w:val="Heading4"/>
      </w:pPr>
      <w:bookmarkStart w:id="461" w:name="_Ref251248727"/>
      <w:r w:rsidRPr="00BF2E64">
        <w:t>Prasības rupjiem un smalkiem minerālmateriāliem</w:t>
      </w:r>
      <w:bookmarkEnd w:id="461"/>
    </w:p>
    <w:p w14:paraId="330EFA97" w14:textId="76C99E53" w:rsidR="00B9576A" w:rsidRPr="00BF2E64" w:rsidRDefault="00B9576A" w:rsidP="00B9576A">
      <w:r w:rsidRPr="00662236">
        <w:rPr>
          <w:lang w:val="lv-LV"/>
        </w:rPr>
        <w:t xml:space="preserve">Visi minerālmateriāli jāapraksta ar minerālmateriālu izmēru izteiksmi, izmantojot apzīmējumu d/D (LVS EN 13043 4.1.2.p-ts). </w:t>
      </w:r>
      <w:r w:rsidRPr="00BF2E64">
        <w:t>Minerālmateriālu izmēri ir jānosaka, izmantojot</w:t>
      </w:r>
      <w:r>
        <w:t xml:space="preserve"> </w:t>
      </w:r>
      <w:r>
        <w:fldChar w:fldCharType="begin"/>
      </w:r>
      <w:r>
        <w:instrText xml:space="preserve"> REF _Ref251248217 \r \h </w:instrText>
      </w:r>
      <w:r>
        <w:fldChar w:fldCharType="separate"/>
      </w:r>
      <w:r w:rsidR="00136ECA">
        <w:t>6.2-1</w:t>
      </w:r>
      <w:r>
        <w:fldChar w:fldCharType="end"/>
      </w:r>
      <w:r w:rsidRPr="00BF2E64">
        <w:t xml:space="preserve"> tabulā dotos sietu izmērus.</w:t>
      </w:r>
    </w:p>
    <w:p w14:paraId="60B042E1" w14:textId="77777777" w:rsidR="00B9576A" w:rsidRPr="00BF2E64" w:rsidRDefault="00B9576A" w:rsidP="00134196">
      <w:pPr>
        <w:pStyle w:val="Heading8"/>
      </w:pPr>
      <w:bookmarkStart w:id="462" w:name="_Ref251248217"/>
      <w:r w:rsidRPr="00BF2E64">
        <w:t>tabula. Sietu izmēri minerālmateriāla izmēru noteikšanai</w:t>
      </w:r>
      <w:bookmarkEnd w:id="462"/>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28B47" w14:textId="77777777" w:rsidR="00B9576A" w:rsidRPr="00BF2E64" w:rsidRDefault="00B9576A" w:rsidP="00C9385B">
            <w:pPr>
              <w:pStyle w:val="Tabletext"/>
            </w:pPr>
            <w:r w:rsidRPr="00BF2E64">
              <w:t>Pamatkomplekts plus 1.komplekts (mm)</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5FEF5" w14:textId="77777777" w:rsidR="00B9576A" w:rsidRPr="00BF2E64" w:rsidRDefault="00B9576A" w:rsidP="00C9385B">
            <w:pPr>
              <w:pStyle w:val="Tabletext2"/>
            </w:pPr>
            <w:r w:rsidRPr="00BF2E64">
              <w:t>0</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2C083" w14:textId="77777777" w:rsidR="00B9576A" w:rsidRPr="00BF2E64" w:rsidRDefault="00B9576A" w:rsidP="000971FC">
            <w:pPr>
              <w:pStyle w:val="Tabletext2"/>
            </w:pPr>
            <w:r w:rsidRPr="00BF2E64">
              <w:t>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054AE" w14:textId="77777777" w:rsidR="00B9576A" w:rsidRPr="00BF2E64" w:rsidRDefault="00B9576A" w:rsidP="000971FC">
            <w:pPr>
              <w:pStyle w:val="Tabletext2"/>
            </w:pPr>
            <w:r w:rsidRPr="00BF2E64">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8D710D" w14:textId="77777777" w:rsidR="00B9576A" w:rsidRPr="00BF2E64" w:rsidRDefault="00B9576A" w:rsidP="000971FC">
            <w:pPr>
              <w:pStyle w:val="Tabletext2"/>
            </w:pPr>
            <w:r w:rsidRPr="00BF2E64">
              <w:t>4</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6D166" w14:textId="77777777" w:rsidR="00B9576A" w:rsidRPr="00BF2E64" w:rsidRDefault="00B9576A" w:rsidP="000971FC">
            <w:pPr>
              <w:pStyle w:val="Tabletext2"/>
            </w:pPr>
            <w:r w:rsidRPr="00BF2E64">
              <w:t>5,6</w:t>
            </w:r>
          </w:p>
          <w:p w14:paraId="220BE915" w14:textId="77777777" w:rsidR="00B9576A" w:rsidRPr="00BF2E64" w:rsidRDefault="00B9576A" w:rsidP="000971FC">
            <w:pPr>
              <w:pStyle w:val="Tabletext2"/>
            </w:pPr>
            <w:r w:rsidRPr="00BF2E64">
              <w:t>(5)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F998DB" w14:textId="77777777" w:rsidR="00B9576A" w:rsidRPr="00BF2E64" w:rsidRDefault="00B9576A" w:rsidP="000971FC">
            <w:pPr>
              <w:pStyle w:val="Tabletext2"/>
            </w:pPr>
            <w:r w:rsidRPr="00BF2E64">
              <w:t>8</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9D550" w14:textId="77777777" w:rsidR="00B9576A" w:rsidRPr="00BF2E64" w:rsidRDefault="00B9576A" w:rsidP="000971FC">
            <w:pPr>
              <w:pStyle w:val="Tabletext2"/>
            </w:pPr>
            <w:r w:rsidRPr="00BF2E64">
              <w:t>11,2</w:t>
            </w:r>
          </w:p>
          <w:p w14:paraId="16292A0B" w14:textId="77777777" w:rsidR="00B9576A" w:rsidRPr="00BF2E64" w:rsidRDefault="00B9576A" w:rsidP="000971FC">
            <w:pPr>
              <w:pStyle w:val="Tabletext2"/>
            </w:pPr>
            <w:r w:rsidRPr="00BF2E64">
              <w:t>(11)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EA284" w14:textId="77777777" w:rsidR="00B9576A" w:rsidRPr="00BF2E64" w:rsidRDefault="00B9576A" w:rsidP="000971FC">
            <w:pPr>
              <w:pStyle w:val="Tabletext2"/>
            </w:pPr>
            <w:r w:rsidRPr="00BF2E64">
              <w:t>16</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ED7679" w14:textId="77777777" w:rsidR="00B9576A" w:rsidRPr="00BF2E64" w:rsidRDefault="00B9576A" w:rsidP="000971FC">
            <w:pPr>
              <w:pStyle w:val="Tabletext2"/>
            </w:pPr>
            <w:r w:rsidRPr="00BF2E64">
              <w:t>22,4</w:t>
            </w:r>
          </w:p>
          <w:p w14:paraId="7DE6D599" w14:textId="77777777" w:rsidR="00B9576A" w:rsidRPr="00BF2E64" w:rsidRDefault="00B9576A" w:rsidP="000971FC">
            <w:pPr>
              <w:pStyle w:val="Tabletext2"/>
            </w:pPr>
            <w:r w:rsidRPr="00BF2E64">
              <w:t>(22)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D4007" w14:textId="77777777" w:rsidR="00B9576A" w:rsidRPr="00BF2E64" w:rsidRDefault="00B9576A" w:rsidP="000971FC">
            <w:pPr>
              <w:pStyle w:val="Tabletext2"/>
            </w:pPr>
            <w:r w:rsidRPr="00BF2E64">
              <w:t>31,5</w:t>
            </w:r>
          </w:p>
          <w:p w14:paraId="7AAE0051" w14:textId="77777777" w:rsidR="00B9576A" w:rsidRPr="00BF2E64" w:rsidRDefault="00B9576A" w:rsidP="000971FC">
            <w:pPr>
              <w:pStyle w:val="Tabletext2"/>
            </w:pPr>
            <w:r w:rsidRPr="00BF2E64">
              <w:t>(32)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F10FA" w14:textId="77777777" w:rsidR="00B9576A" w:rsidRPr="00BF2E64" w:rsidRDefault="00B9576A" w:rsidP="000971FC">
            <w:pPr>
              <w:pStyle w:val="Tabletext2"/>
            </w:pPr>
            <w:r w:rsidRPr="00BF2E64">
              <w:t>45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4AE982" w14:textId="77777777" w:rsidR="00B9576A" w:rsidRPr="00BF2E64" w:rsidRDefault="00B9576A" w:rsidP="000971FC">
            <w:pPr>
              <w:pStyle w:val="Tabletext2"/>
            </w:pPr>
            <w:r w:rsidRPr="00BF2E64">
              <w:t>63</w:t>
            </w:r>
          </w:p>
        </w:tc>
      </w:tr>
    </w:tbl>
    <w:p w14:paraId="3C94956D" w14:textId="77777777" w:rsidR="00B9576A" w:rsidRPr="00AC3066" w:rsidRDefault="00B9576A" w:rsidP="005311E9">
      <w:pPr>
        <w:pStyle w:val="BodyText3"/>
      </w:pPr>
      <w:r w:rsidRPr="00BF2E64">
        <w:t>PIEZĪME. Iekavās dotos noapaļotos izmērus var lietot vienkāršotai minerālmateriālu izmēru raksturošanai.</w:t>
      </w:r>
    </w:p>
    <w:p w14:paraId="2B3538E9" w14:textId="77777777" w:rsidR="00B9576A" w:rsidRPr="00BF2E64" w:rsidRDefault="00B9576A" w:rsidP="00B9576A">
      <w:r w:rsidRPr="00BF2E64">
        <w:t>Granulometriskais sastāvs</w:t>
      </w:r>
      <w:r>
        <w:t xml:space="preserve"> </w:t>
      </w:r>
      <w:r w:rsidRPr="00BF2E64">
        <w:t>(LVS EN 13043 4.1.3</w:t>
      </w:r>
      <w:r>
        <w:t xml:space="preserve"> </w:t>
      </w:r>
      <w:r w:rsidRPr="00BF2E64">
        <w:t>p-ts).</w:t>
      </w:r>
      <w:r>
        <w:t xml:space="preserve"> </w:t>
      </w:r>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3D512F8" w14:textId="3ACE48AA" w:rsidR="00B9576A" w:rsidRPr="00BF2E64" w:rsidRDefault="00B9576A" w:rsidP="00B9576A">
      <w:r w:rsidRPr="00BF2E64">
        <w:t xml:space="preserve">Minerālmateriālu granulometriskajam sastāvam ir jāatbilst </w:t>
      </w:r>
      <w:r>
        <w:fldChar w:fldCharType="begin"/>
      </w:r>
      <w:r>
        <w:instrText xml:space="preserve"> REF _Ref251248220 \r \h </w:instrText>
      </w:r>
      <w:r>
        <w:fldChar w:fldCharType="separate"/>
      </w:r>
      <w:r w:rsidR="00136ECA">
        <w:t>6.2-2</w:t>
      </w:r>
      <w:r>
        <w:fldChar w:fldCharType="end"/>
      </w:r>
      <w:r w:rsidRPr="00BF2E64">
        <w:t xml:space="preserve"> tabulā izvirzītajām </w:t>
      </w:r>
      <w:r w:rsidR="009305EA">
        <w:t>vispārīgajām</w:t>
      </w:r>
      <w:r w:rsidR="009305EA" w:rsidRPr="00BF2E64">
        <w:t xml:space="preserve"> </w:t>
      </w:r>
      <w:r w:rsidRPr="00BF2E64">
        <w:t>prasībām.</w:t>
      </w:r>
    </w:p>
    <w:p w14:paraId="10458325" w14:textId="59858EBF" w:rsidR="00B9576A" w:rsidRPr="00BF2E64" w:rsidRDefault="00B9576A" w:rsidP="00134196">
      <w:pPr>
        <w:pStyle w:val="Heading8"/>
      </w:pPr>
      <w:bookmarkStart w:id="463" w:name="_Ref251248220"/>
      <w:r w:rsidRPr="00BF2E64">
        <w:t xml:space="preserve">tabula. </w:t>
      </w:r>
      <w:r w:rsidR="009305EA">
        <w:t>Vispārīgās</w:t>
      </w:r>
      <w:r w:rsidR="009305EA" w:rsidRPr="00BF2E64">
        <w:t xml:space="preserve"> </w:t>
      </w:r>
      <w:r w:rsidRPr="00BF2E64">
        <w:t>prasības granulometriskajam sastāvam.</w:t>
      </w:r>
      <w:bookmarkEnd w:id="463"/>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4EE1E" w14:textId="77777777" w:rsidR="00B9576A" w:rsidRPr="00BF2E64" w:rsidRDefault="00B9576A" w:rsidP="00862D54">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EFE044" w14:textId="77777777" w:rsidR="00B9576A" w:rsidRPr="00BF2E64" w:rsidRDefault="00B9576A" w:rsidP="00862D54">
            <w:pPr>
              <w:pStyle w:val="Tablehead"/>
            </w:pPr>
            <w:r w:rsidRPr="00BF2E64">
              <w:t>Izmērs</w:t>
            </w:r>
          </w:p>
          <w:p w14:paraId="537B9C12" w14:textId="77777777" w:rsidR="00B9576A" w:rsidRPr="00BF2E64" w:rsidRDefault="00B9576A" w:rsidP="00862D54">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1F32AF" w14:textId="77777777" w:rsidR="00B9576A" w:rsidRPr="00BF2E64" w:rsidRDefault="00B9576A" w:rsidP="00862D5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E83CBC" w14:textId="77777777" w:rsidR="00B9576A" w:rsidRPr="00BF2E64" w:rsidRDefault="00B9576A" w:rsidP="00862D54">
            <w:pPr>
              <w:pStyle w:val="Tablehead"/>
            </w:pPr>
            <w:r w:rsidRPr="00BF2E64">
              <w:t>Kategorija</w:t>
            </w:r>
          </w:p>
        </w:tc>
      </w:tr>
      <w:tr w:rsidR="00B9576A" w:rsidRPr="00BF2E64" w14:paraId="78B8D833"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04E29" w14:textId="77777777" w:rsidR="00B9576A" w:rsidRPr="00BF2E64" w:rsidRDefault="00B9576A" w:rsidP="00862D54">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34CB7" w14:textId="77777777" w:rsidR="00B9576A" w:rsidRPr="00BF2E64" w:rsidRDefault="00B9576A" w:rsidP="00862D54">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2EFCE" w14:textId="77777777" w:rsidR="00B9576A" w:rsidRPr="00BF2E64" w:rsidRDefault="00B9576A" w:rsidP="00862D54">
            <w:pPr>
              <w:pStyle w:val="Tablehead"/>
            </w:pPr>
            <w:r w:rsidRPr="00BF2E64">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69E42" w14:textId="77777777" w:rsidR="00B9576A" w:rsidRPr="00BF2E64" w:rsidRDefault="00B9576A" w:rsidP="00862D54">
            <w:pPr>
              <w:pStyle w:val="Tablehead"/>
              <w:rPr>
                <w:vertAlign w:val="superscript"/>
              </w:rPr>
            </w:pPr>
            <w:r w:rsidRPr="00BF2E64">
              <w:t>1,4D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21D85" w14:textId="77777777" w:rsidR="00B9576A" w:rsidRPr="00BF2E64" w:rsidRDefault="00B9576A" w:rsidP="00862D54">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36575" w14:textId="77777777" w:rsidR="00B9576A" w:rsidRPr="00BF2E64" w:rsidRDefault="00B9576A" w:rsidP="00862D54">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283A29" w14:textId="77777777" w:rsidR="00B9576A" w:rsidRPr="00BF2E64" w:rsidRDefault="00B9576A" w:rsidP="00862D54">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BE5BA" w14:textId="77777777" w:rsidR="00B9576A" w:rsidRPr="00BF2E64" w:rsidRDefault="00B9576A" w:rsidP="00B44DB7">
            <w:pPr>
              <w:pStyle w:val="TableGrid1"/>
            </w:pPr>
          </w:p>
        </w:tc>
      </w:tr>
      <w:tr w:rsidR="00B9576A" w:rsidRPr="00BF2E64" w14:paraId="6F46B757"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B0F3E" w14:textId="77777777" w:rsidR="00B9576A" w:rsidRPr="00BF2E64" w:rsidRDefault="00B9576A" w:rsidP="00C9385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949AF5" w14:textId="77777777" w:rsidR="00B9576A" w:rsidRPr="00BF2E64" w:rsidRDefault="00B9576A" w:rsidP="00C9385B">
            <w:pPr>
              <w:pStyle w:val="Tabletext"/>
            </w:pPr>
            <w:r w:rsidRPr="00BF2E64">
              <w:t>D &gt;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099640" w14:textId="77777777" w:rsidR="00B9576A" w:rsidRPr="00BF2E64" w:rsidRDefault="00B9576A" w:rsidP="000971FC">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8A6" w14:textId="77777777" w:rsidR="00B9576A" w:rsidRPr="00BF2E64" w:rsidRDefault="00B9576A" w:rsidP="000971FC">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AE227" w14:textId="77777777" w:rsidR="00B9576A" w:rsidRPr="00BF2E64" w:rsidRDefault="00B9576A" w:rsidP="000971FC">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D2AE56" w14:textId="77777777" w:rsidR="00B9576A" w:rsidRPr="00BF2E64" w:rsidRDefault="00B9576A" w:rsidP="000971FC">
            <w:pPr>
              <w:pStyle w:val="Tabletext2"/>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76ED9C" w14:textId="77777777" w:rsidR="00B9576A" w:rsidRPr="00BF2E64" w:rsidRDefault="00B9576A" w:rsidP="000971FC">
            <w:pPr>
              <w:pStyle w:val="Tabletext2"/>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8667BD" w14:textId="77777777" w:rsidR="00B9576A" w:rsidRPr="00BF2E64" w:rsidRDefault="00B9576A" w:rsidP="000971FC">
            <w:pPr>
              <w:pStyle w:val="Tabletext2"/>
            </w:pPr>
            <w:r w:rsidRPr="00BF2E64">
              <w:t>G</w:t>
            </w:r>
            <w:r w:rsidRPr="00BF2E64">
              <w:rPr>
                <w:vertAlign w:val="subscript"/>
              </w:rPr>
              <w:t>C</w:t>
            </w:r>
            <w:r w:rsidRPr="00BF2E64">
              <w:t>85/20</w:t>
            </w:r>
          </w:p>
        </w:tc>
      </w:tr>
      <w:tr w:rsidR="00B9576A" w:rsidRPr="00BF2E64" w14:paraId="6FB53642"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8436" w14:textId="77777777" w:rsidR="00B9576A" w:rsidRPr="00BF2E64" w:rsidRDefault="00B9576A" w:rsidP="00C9385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0CBFA" w14:textId="77777777" w:rsidR="00B9576A" w:rsidRPr="00BF2E64" w:rsidRDefault="00B9576A" w:rsidP="00C9385B">
            <w:pPr>
              <w:pStyle w:val="Tabletext"/>
            </w:pPr>
            <w:r w:rsidRPr="00BF2E64">
              <w:t>D ≤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E3727" w14:textId="77777777" w:rsidR="00B9576A" w:rsidRPr="00BF2E64" w:rsidRDefault="00B9576A" w:rsidP="000971FC">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36740F" w14:textId="77777777" w:rsidR="00B9576A" w:rsidRPr="00BF2E64" w:rsidRDefault="00B9576A" w:rsidP="000971FC">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F59AF" w14:textId="77777777" w:rsidR="00B9576A" w:rsidRPr="00BF2E64" w:rsidRDefault="00B9576A" w:rsidP="000971FC">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08C14" w14:textId="77777777" w:rsidR="00B9576A" w:rsidRPr="00BF2E64" w:rsidRDefault="00B9576A" w:rsidP="000971FC">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ABE9E" w14:textId="77777777" w:rsidR="00B9576A" w:rsidRPr="00BF2E64" w:rsidRDefault="00B9576A" w:rsidP="000971FC">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AFAE0E" w14:textId="77777777" w:rsidR="00B9576A" w:rsidRPr="00BF2E64" w:rsidRDefault="00B9576A" w:rsidP="000971FC">
            <w:pPr>
              <w:pStyle w:val="Tabletext2"/>
            </w:pPr>
            <w:r w:rsidRPr="00BF2E64">
              <w:t>G</w:t>
            </w:r>
            <w:r w:rsidRPr="00BF2E64">
              <w:rPr>
                <w:vertAlign w:val="subscript"/>
              </w:rPr>
              <w:t>F</w:t>
            </w:r>
            <w:r w:rsidRPr="00BF2E64">
              <w:t>85</w:t>
            </w:r>
          </w:p>
        </w:tc>
      </w:tr>
      <w:tr w:rsidR="00B9576A" w:rsidRPr="00BF2E64" w14:paraId="550FC7BE"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F86D4" w14:textId="77777777" w:rsidR="00B9576A" w:rsidRPr="00BF2E64" w:rsidRDefault="00B9576A" w:rsidP="00C9385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42871" w14:textId="77777777" w:rsidR="00B9576A" w:rsidRPr="00BF2E64" w:rsidRDefault="00B9576A" w:rsidP="00C9385B">
            <w:pPr>
              <w:pStyle w:val="Tabletext"/>
            </w:pPr>
            <w:r w:rsidRPr="00BF2E64">
              <w:t>D ≤45 un d = 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03E16" w14:textId="77777777" w:rsidR="00B9576A" w:rsidRPr="00BF2E64" w:rsidRDefault="00B9576A" w:rsidP="000971FC">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A8CF7" w14:textId="77777777" w:rsidR="00B9576A" w:rsidRPr="00BF2E64" w:rsidRDefault="00B9576A" w:rsidP="000971FC">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E9156" w14:textId="77777777" w:rsidR="00B9576A" w:rsidRPr="00BF2E64" w:rsidRDefault="00B9576A" w:rsidP="000971FC">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A4D29" w14:textId="77777777" w:rsidR="00B9576A" w:rsidRPr="00BF2E64" w:rsidRDefault="00B9576A" w:rsidP="000971FC">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EEB38" w14:textId="77777777" w:rsidR="00B9576A" w:rsidRPr="00BF2E64" w:rsidRDefault="00B9576A" w:rsidP="000971FC">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2AE91" w14:textId="77777777" w:rsidR="00B9576A" w:rsidRPr="00BF2E64" w:rsidRDefault="00B9576A" w:rsidP="000971FC">
            <w:pPr>
              <w:pStyle w:val="Tabletext2"/>
            </w:pPr>
            <w:r w:rsidRPr="00BF2E64">
              <w:t>G</w:t>
            </w:r>
            <w:r w:rsidRPr="00BF2E64">
              <w:rPr>
                <w:vertAlign w:val="subscript"/>
              </w:rPr>
              <w:t>A</w:t>
            </w:r>
            <w:r w:rsidRPr="00BF2E64">
              <w:t>85</w:t>
            </w:r>
          </w:p>
        </w:tc>
      </w:tr>
    </w:tbl>
    <w:p w14:paraId="596EA069" w14:textId="77777777" w:rsidR="00B9576A" w:rsidRPr="00BF2E64" w:rsidRDefault="00B9576A" w:rsidP="005311E9">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40CB490" w14:textId="77777777" w:rsidR="00B9576A" w:rsidRPr="00BF2E64" w:rsidRDefault="00B9576A" w:rsidP="005311E9">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 komplekta sieti, kas atrodas starp d un D.</w:t>
      </w:r>
    </w:p>
    <w:p w14:paraId="7677B8AC" w14:textId="56BA172D" w:rsidR="00B9576A" w:rsidRPr="00BF2E64" w:rsidRDefault="00B9576A" w:rsidP="00B9576A">
      <w:r w:rsidRPr="00BF2E64">
        <w:t xml:space="preserve">Ja gradētam rupjajam minerālmateriālam D ≥ 2d, tad jālieto </w:t>
      </w:r>
      <w:r>
        <w:fldChar w:fldCharType="begin"/>
      </w:r>
      <w:r>
        <w:instrText xml:space="preserve"> REF _Ref251248222 \r \h </w:instrText>
      </w:r>
      <w:r>
        <w:fldChar w:fldCharType="separate"/>
      </w:r>
      <w:r w:rsidR="00136ECA">
        <w:t>6.2-3</w:t>
      </w:r>
      <w:r>
        <w:fldChar w:fldCharType="end"/>
      </w:r>
      <w:r w:rsidRPr="00BF2E64">
        <w:t xml:space="preserve"> tabulā izvirzītās papildu prasības caur vidējo sietu izgājušajai procentuālajai daļai.</w:t>
      </w:r>
    </w:p>
    <w:p w14:paraId="69F49FCF" w14:textId="77777777" w:rsidR="00B9576A" w:rsidRPr="00BF2E64" w:rsidRDefault="00B9576A" w:rsidP="00134196">
      <w:pPr>
        <w:pStyle w:val="Heading8"/>
      </w:pPr>
      <w:bookmarkStart w:id="464" w:name="_Ref251248222"/>
      <w:r w:rsidRPr="00BF2E64">
        <w:lastRenderedPageBreak/>
        <w:t>tabula. Kopīgās robežas un pielaides rupja minerālmateriāla granulometriskajam sastāvam uz vidēja izmēra sieta</w:t>
      </w:r>
      <w:bookmarkEnd w:id="464"/>
    </w:p>
    <w:tbl>
      <w:tblPr>
        <w:tblW w:w="0" w:type="auto"/>
        <w:tblInd w:w="5" w:type="dxa"/>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017975">
        <w:trPr>
          <w:cantSplit/>
          <w:trHeight w:val="540"/>
        </w:trPr>
        <w:tc>
          <w:tcPr>
            <w:tcW w:w="17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A3B5D1" w14:textId="77777777" w:rsidR="00B9576A" w:rsidRPr="00BF2E64" w:rsidRDefault="00B9576A" w:rsidP="00862D54">
            <w:pPr>
              <w:pStyle w:val="Tablehead"/>
            </w:pPr>
            <w:r w:rsidRPr="00BF2E64">
              <w:t>D/d</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30929" w14:textId="77777777" w:rsidR="00B9576A" w:rsidRPr="00BF2E64" w:rsidRDefault="00B9576A" w:rsidP="00862D54">
            <w:pPr>
              <w:pStyle w:val="Tablehead"/>
            </w:pPr>
            <w:r w:rsidRPr="00BF2E64">
              <w:t>Vidēja izmēra siets</w:t>
            </w:r>
          </w:p>
          <w:p w14:paraId="1D035BDD" w14:textId="77777777" w:rsidR="00B9576A" w:rsidRPr="00BF2E64" w:rsidRDefault="00B9576A" w:rsidP="00862D54">
            <w:pPr>
              <w:pStyle w:val="Tablehead"/>
            </w:pPr>
            <w:r w:rsidRPr="00BF2E64">
              <w:t>(mm)</w:t>
            </w:r>
          </w:p>
        </w:tc>
        <w:tc>
          <w:tcPr>
            <w:tcW w:w="38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7EB67" w14:textId="77777777" w:rsidR="00B9576A" w:rsidRPr="00BF2E64" w:rsidRDefault="00B9576A" w:rsidP="00862D54">
            <w:pPr>
              <w:pStyle w:val="Tablehead"/>
            </w:pPr>
            <w:r w:rsidRPr="00BF2E64">
              <w:t>Kopīgās robežas un pielaides granulometriskajam sastāvam uz vidējā izmēra sieta.</w:t>
            </w:r>
          </w:p>
          <w:p w14:paraId="703E9825" w14:textId="77777777" w:rsidR="00B9576A" w:rsidRPr="00BF2E64" w:rsidRDefault="00B9576A" w:rsidP="00862D54">
            <w:pPr>
              <w:pStyle w:val="Tablehead"/>
            </w:pPr>
            <w:r w:rsidRPr="00BF2E64">
              <w:t>Masas procentuālā daļa, kas iziet caur sietu</w:t>
            </w:r>
          </w:p>
        </w:tc>
        <w:tc>
          <w:tcPr>
            <w:tcW w:w="176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FB974" w14:textId="77777777" w:rsidR="00B9576A" w:rsidRPr="00BF2E64" w:rsidRDefault="00B9576A" w:rsidP="00862D54">
            <w:pPr>
              <w:pStyle w:val="Tablehead"/>
            </w:pPr>
            <w:r w:rsidRPr="00BF2E64">
              <w:t>Kategorija</w:t>
            </w:r>
          </w:p>
        </w:tc>
      </w:tr>
      <w:tr w:rsidR="00B9576A" w:rsidRPr="00BF2E64" w14:paraId="75FA067E" w14:textId="77777777" w:rsidTr="00017975">
        <w:trPr>
          <w:cantSplit/>
          <w:trHeight w:val="530"/>
        </w:trPr>
        <w:tc>
          <w:tcPr>
            <w:tcW w:w="17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2B9929" w14:textId="77777777" w:rsidR="00B9576A" w:rsidRPr="00BF2E64" w:rsidRDefault="00B9576A" w:rsidP="00862D54">
            <w:pPr>
              <w:pStyle w:val="Tablehead"/>
            </w:pPr>
          </w:p>
        </w:tc>
        <w:tc>
          <w:tcPr>
            <w:tcW w:w="173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9FC44A" w14:textId="77777777" w:rsidR="00B9576A" w:rsidRPr="00BF2E64" w:rsidRDefault="00B9576A" w:rsidP="00862D54">
            <w:pPr>
              <w:pStyle w:val="Tablehead"/>
            </w:pP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A113E" w14:textId="77777777" w:rsidR="00B9576A" w:rsidRPr="00BF2E64" w:rsidRDefault="00B9576A" w:rsidP="00862D54">
            <w:pPr>
              <w:pStyle w:val="Tablehead"/>
            </w:pPr>
            <w:r w:rsidRPr="00BF2E64">
              <w:t>Kopīgās robežas</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B44082" w14:textId="77777777" w:rsidR="00B9576A" w:rsidRPr="00BF2E64" w:rsidRDefault="00B9576A" w:rsidP="00862D54">
            <w:pPr>
              <w:pStyle w:val="Tablehead"/>
            </w:pPr>
            <w:r w:rsidRPr="00BF2E64">
              <w:t>Pielaides ražotāju deklarētajam raksturīgajam granulometriskajam sastāvam</w:t>
            </w:r>
          </w:p>
        </w:tc>
        <w:tc>
          <w:tcPr>
            <w:tcW w:w="176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B6B8E" w14:textId="77777777" w:rsidR="00B9576A" w:rsidRPr="00BF2E64" w:rsidRDefault="00B9576A" w:rsidP="00B44DB7">
            <w:pPr>
              <w:pStyle w:val="TableGrid1"/>
            </w:pPr>
          </w:p>
        </w:tc>
      </w:tr>
      <w:tr w:rsidR="00B9576A" w:rsidRPr="00BF2E64" w14:paraId="5E6B26A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7FCCC" w14:textId="77777777" w:rsidR="00B9576A" w:rsidRPr="00BF2E64" w:rsidRDefault="00B9576A" w:rsidP="00C9385B">
            <w:pPr>
              <w:pStyle w:val="Tabletext2"/>
            </w:pPr>
            <w:r w:rsidRPr="00BF2E64">
              <w:t>&lt;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09DCAC" w14:textId="77777777" w:rsidR="00B9576A" w:rsidRPr="00BF2E64" w:rsidRDefault="00B9576A" w:rsidP="00C9385B">
            <w:pPr>
              <w:pStyle w:val="Tabletext2"/>
            </w:pPr>
            <w:r w:rsidRPr="00BF2E64">
              <w:t>D/1,4</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3A605" w14:textId="77777777" w:rsidR="00B9576A" w:rsidRPr="00BF2E64" w:rsidRDefault="00B9576A" w:rsidP="000971FC">
            <w:pPr>
              <w:pStyle w:val="Tabletext2"/>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51178" w14:textId="77777777" w:rsidR="00B9576A" w:rsidRPr="00BF2E64" w:rsidRDefault="00B9576A" w:rsidP="000971FC">
            <w:pPr>
              <w:pStyle w:val="Tabletext2"/>
            </w:pPr>
            <w:r w:rsidRPr="00BF2E64">
              <w:t>± 15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BE19E" w14:textId="77777777" w:rsidR="00B9576A" w:rsidRPr="00BF2E64" w:rsidRDefault="00B9576A" w:rsidP="000971FC">
            <w:pPr>
              <w:pStyle w:val="Tabletext2"/>
              <w:rPr>
                <w:vertAlign w:val="subscript"/>
              </w:rPr>
            </w:pPr>
            <w:r w:rsidRPr="00BF2E64">
              <w:t>G</w:t>
            </w:r>
            <w:r w:rsidRPr="00BF2E64">
              <w:rPr>
                <w:vertAlign w:val="subscript"/>
              </w:rPr>
              <w:t>20/15</w:t>
            </w:r>
          </w:p>
        </w:tc>
      </w:tr>
      <w:tr w:rsidR="00B9576A" w:rsidRPr="00BF2E64" w14:paraId="326AC532"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63CEA" w14:textId="77777777" w:rsidR="00B9576A" w:rsidRPr="00BF2E64" w:rsidRDefault="00B9576A" w:rsidP="00C9385B">
            <w:pPr>
              <w:pStyle w:val="Tabletext2"/>
            </w:pPr>
            <w:r w:rsidRPr="00BF2E64">
              <w: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BC6F5" w14:textId="77777777" w:rsidR="00B9576A" w:rsidRPr="00BF2E64" w:rsidRDefault="00B9576A" w:rsidP="00C9385B">
            <w:pPr>
              <w:pStyle w:val="Tabletext2"/>
            </w:pPr>
            <w:r w:rsidRPr="00BF2E64">
              <w:t>D/2</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1C78B2" w14:textId="77777777" w:rsidR="00B9576A" w:rsidRPr="00BF2E64" w:rsidRDefault="00B9576A" w:rsidP="000971FC">
            <w:pPr>
              <w:pStyle w:val="Tabletext2"/>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4F40C0" w14:textId="77777777" w:rsidR="00B9576A" w:rsidRPr="00BF2E64" w:rsidRDefault="00B9576A" w:rsidP="000971FC">
            <w:pPr>
              <w:pStyle w:val="Tabletext2"/>
            </w:pPr>
            <w:r w:rsidRPr="00BF2E64">
              <w:t>± 17,5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73B16F" w14:textId="77777777" w:rsidR="00B9576A" w:rsidRPr="00BF2E64" w:rsidRDefault="00B9576A" w:rsidP="000971FC">
            <w:pPr>
              <w:pStyle w:val="Tabletext2"/>
              <w:rPr>
                <w:vertAlign w:val="subscript"/>
              </w:rPr>
            </w:pPr>
            <w:r w:rsidRPr="00BF2E64">
              <w:t>G</w:t>
            </w:r>
            <w:r w:rsidRPr="00BF2E64">
              <w:rPr>
                <w:vertAlign w:val="subscript"/>
              </w:rPr>
              <w:t>20/17,5</w:t>
            </w:r>
          </w:p>
        </w:tc>
      </w:tr>
    </w:tbl>
    <w:p w14:paraId="451BDFC9" w14:textId="00268F9A" w:rsidR="00B9576A" w:rsidRPr="00BF2E64" w:rsidRDefault="00B9576A" w:rsidP="00B9576A">
      <w:r w:rsidRPr="00BF2E64">
        <w:t>Lai kontrolētu smalka un jaukta minerālmateriāla mainīgumu ar izmēru 0/D pie D ≤ 8</w:t>
      </w:r>
      <w:r>
        <w:t xml:space="preserve"> </w:t>
      </w:r>
      <w:r w:rsidRPr="00BF2E64">
        <w:t xml:space="preserve">mm, jālieto </w:t>
      </w:r>
      <w:r>
        <w:fldChar w:fldCharType="begin"/>
      </w:r>
      <w:r>
        <w:instrText xml:space="preserve"> REF _Ref251248230 \r \h </w:instrText>
      </w:r>
      <w:r>
        <w:fldChar w:fldCharType="separate"/>
      </w:r>
      <w:r w:rsidR="00136ECA">
        <w:t>6.2-4</w:t>
      </w:r>
      <w:r>
        <w:fldChar w:fldCharType="end"/>
      </w:r>
      <w:r w:rsidRPr="00BF2E64">
        <w:t xml:space="preserve"> tabulā izvirzītās prasības.</w:t>
      </w:r>
    </w:p>
    <w:p w14:paraId="59650CF1" w14:textId="77777777" w:rsidR="00B9576A" w:rsidRPr="00BF2E64" w:rsidRDefault="00B9576A" w:rsidP="00134196">
      <w:pPr>
        <w:pStyle w:val="Heading8"/>
      </w:pPr>
      <w:r w:rsidRPr="00BF2E64">
        <w:t xml:space="preserve"> </w:t>
      </w:r>
      <w:bookmarkStart w:id="465" w:name="_Ref251248230"/>
      <w:r w:rsidRPr="00BF2E64">
        <w:t>tabula. Pielaides smalka un jaukta minerālmateriāla ar izmēru 0/D pie D ≤ 8mm ražotāja deklarētajam raksturīgajam granulometriskajam sastāvam</w:t>
      </w:r>
      <w:bookmarkEnd w:id="465"/>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AE5B1C" w14:textId="77777777" w:rsidR="00B9576A" w:rsidRPr="00BF2E64" w:rsidRDefault="00B9576A" w:rsidP="00862D54">
            <w:pPr>
              <w:pStyle w:val="Tablehead"/>
            </w:pPr>
            <w:r w:rsidRPr="00BF2E64">
              <w:t>Sieta izmērs</w:t>
            </w:r>
          </w:p>
          <w:p w14:paraId="7FEA07AD" w14:textId="77777777" w:rsidR="00B9576A" w:rsidRPr="00BF2E64" w:rsidRDefault="00B9576A" w:rsidP="00862D54">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57521" w14:textId="77777777" w:rsidR="00B9576A" w:rsidRPr="00BF2E64" w:rsidRDefault="00B9576A" w:rsidP="00862D54">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4171" w14:textId="77777777" w:rsidR="00B9576A" w:rsidRPr="00BF2E64" w:rsidRDefault="00B9576A" w:rsidP="00862D54">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A4658" w14:textId="77777777" w:rsidR="00B9576A" w:rsidRPr="00BF2E64" w:rsidRDefault="00B9576A" w:rsidP="00862D54">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983F2" w14:textId="77777777" w:rsidR="00B9576A" w:rsidRPr="00BF2E64" w:rsidRDefault="00B9576A" w:rsidP="00862D54">
            <w:pPr>
              <w:pStyle w:val="Tablehead"/>
            </w:pPr>
            <w:r w:rsidRPr="00BF2E64">
              <w:t>Kategorija</w:t>
            </w:r>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4773B0" w14:textId="77777777" w:rsidR="00B9576A" w:rsidRPr="00BF2E64" w:rsidRDefault="00B9576A" w:rsidP="00C9385B">
            <w:pPr>
              <w:pStyle w:val="Tabletext"/>
            </w:pPr>
            <w:r w:rsidRPr="00BF2E64">
              <w:t>Pielaides procentuālais daudzums, kas iziet caur sietu, pēc masas</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2E0B7D" w14:textId="77777777" w:rsidR="00B9576A" w:rsidRPr="00BF2E64" w:rsidRDefault="00B9576A" w:rsidP="00C9385B">
            <w:pPr>
              <w:pStyle w:val="Tabletext2"/>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BB179" w14:textId="77777777" w:rsidR="00B9576A" w:rsidRPr="00BF2E64" w:rsidRDefault="00B9576A" w:rsidP="000971FC">
            <w:pPr>
              <w:pStyle w:val="Tabletext2"/>
            </w:pPr>
            <w:r w:rsidRPr="00BF2E64">
              <w:t>± 20</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43A90" w14:textId="77777777" w:rsidR="00B9576A" w:rsidRPr="00BF2E64" w:rsidRDefault="00B9576A" w:rsidP="000971FC">
            <w:pPr>
              <w:pStyle w:val="Tabletext2"/>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7645B" w14:textId="77777777" w:rsidR="00B9576A" w:rsidRPr="00BF2E64" w:rsidRDefault="00B9576A" w:rsidP="000971FC">
            <w:pPr>
              <w:pStyle w:val="Tabletext2"/>
            </w:pPr>
            <w:r w:rsidRPr="00BF2E64">
              <w:t>G</w:t>
            </w:r>
            <w:r w:rsidRPr="00BF2E64">
              <w:rPr>
                <w:vertAlign w:val="subscript"/>
              </w:rPr>
              <w:t>TC</w:t>
            </w:r>
            <w:r w:rsidRPr="00BF2E64">
              <w:t>20</w:t>
            </w:r>
          </w:p>
        </w:tc>
      </w:tr>
    </w:tbl>
    <w:p w14:paraId="3C32810F" w14:textId="0D4EB51C" w:rsidR="00B9576A" w:rsidRPr="00BF2E64" w:rsidRDefault="00B9576A" w:rsidP="005311E9">
      <w:pPr>
        <w:pStyle w:val="BodyText3"/>
      </w:pPr>
      <w:r w:rsidRPr="00BF2E64">
        <w:t>PIEZĪME</w:t>
      </w:r>
      <w:r w:rsidRPr="00BF2E64">
        <w:rPr>
          <w:vertAlign w:val="superscript"/>
        </w:rPr>
        <w:t>(1)</w:t>
      </w:r>
      <w:r w:rsidRPr="00BF2E64">
        <w:t xml:space="preserve"> Izņemot kategoriju G</w:t>
      </w:r>
      <w:r w:rsidRPr="00BF2E64">
        <w:rPr>
          <w:vertAlign w:val="subscript"/>
        </w:rPr>
        <w:t>A</w:t>
      </w:r>
      <w:r w:rsidRPr="00BF2E64">
        <w:t>85, ± 5 pielaides tālāk ierobežo ar prasībām, kas attiecas uz izmēru D caur sietu izgājušo procentuālo daudzumu</w:t>
      </w:r>
      <w:r w:rsidR="00A03217">
        <w:t xml:space="preserve"> </w:t>
      </w:r>
      <w:r w:rsidR="00A03217">
        <w:fldChar w:fldCharType="begin"/>
      </w:r>
      <w:r w:rsidR="00A03217">
        <w:instrText xml:space="preserve"> REF _Ref251248220 \r \h </w:instrText>
      </w:r>
      <w:r w:rsidR="00A03217">
        <w:fldChar w:fldCharType="separate"/>
      </w:r>
      <w:r w:rsidR="00136ECA">
        <w:t>6.2-2</w:t>
      </w:r>
      <w:r w:rsidR="00A03217">
        <w:fldChar w:fldCharType="end"/>
      </w:r>
      <w:r w:rsidRPr="00BF2E64">
        <w:t xml:space="preserve"> tabulā (G</w:t>
      </w:r>
      <w:r w:rsidRPr="00BF2E64">
        <w:rPr>
          <w:vertAlign w:val="subscript"/>
        </w:rPr>
        <w:t>A</w:t>
      </w:r>
      <w:r w:rsidRPr="00BF2E64">
        <w:t>85).</w:t>
      </w:r>
    </w:p>
    <w:p w14:paraId="788DF922" w14:textId="77777777" w:rsidR="00B9576A" w:rsidRPr="00BF2E64" w:rsidRDefault="00B9576A" w:rsidP="005311E9">
      <w:pPr>
        <w:pStyle w:val="BodyText3"/>
      </w:pPr>
      <w:r w:rsidRPr="00BF2E64">
        <w:t>PIEZĪME</w:t>
      </w:r>
      <w:r w:rsidRPr="00BF2E64">
        <w:rPr>
          <w:vertAlign w:val="superscript"/>
        </w:rPr>
        <w:t>(2)</w:t>
      </w:r>
      <w:r w:rsidRPr="00BF2E64">
        <w:t xml:space="preserve"> Izņemot kategoriju f</w:t>
      </w:r>
      <w:r w:rsidRPr="00BF2E64">
        <w:rPr>
          <w:vertAlign w:val="subscript"/>
        </w:rPr>
        <w:t>3</w:t>
      </w:r>
      <w:r w:rsidRPr="00BF2E64">
        <w:t xml:space="preserve"> (smalkās frakcijas saturs ≤ 3%).</w:t>
      </w:r>
    </w:p>
    <w:p w14:paraId="799B81A3" w14:textId="0CCAD36F" w:rsidR="00B9576A" w:rsidRPr="00BF2E64" w:rsidRDefault="00B9576A" w:rsidP="00B9576A">
      <w:r w:rsidRPr="00BF2E64">
        <w:t>Smalkās frakcijas saturs un kvalitāte</w:t>
      </w:r>
      <w:r>
        <w:t xml:space="preserve"> (LVS EN 13043 4.1.4</w:t>
      </w:r>
      <w:r w:rsidRPr="00BF2E64">
        <w:t xml:space="preserve"> un 4.1.5</w:t>
      </w:r>
      <w:r>
        <w:t xml:space="preserve"> </w:t>
      </w:r>
      <w:r w:rsidRPr="00BF2E64">
        <w:t>p-ts).</w:t>
      </w:r>
      <w:r>
        <w:t xml:space="preserve"> </w:t>
      </w:r>
      <w:r w:rsidRPr="00BF2E64">
        <w:t xml:space="preserve">Smalkās frakcijas saturam un kvalitātei jāatbilst </w:t>
      </w:r>
      <w:r>
        <w:fldChar w:fldCharType="begin"/>
      </w:r>
      <w:r>
        <w:instrText xml:space="preserve"> REF _Ref251248232 \r \h </w:instrText>
      </w:r>
      <w:r>
        <w:fldChar w:fldCharType="separate"/>
      </w:r>
      <w:r w:rsidR="00136ECA">
        <w:t>6.2-5</w:t>
      </w:r>
      <w:r>
        <w:fldChar w:fldCharType="end"/>
      </w:r>
      <w:r w:rsidRPr="00BF2E64">
        <w:t xml:space="preserve"> tabulā izvirzītajām prasībām.</w:t>
      </w:r>
    </w:p>
    <w:p w14:paraId="5DC946D2" w14:textId="77777777" w:rsidR="00B9576A" w:rsidRPr="00BF2E64" w:rsidRDefault="00B9576A" w:rsidP="00134196">
      <w:pPr>
        <w:pStyle w:val="Heading8"/>
      </w:pPr>
      <w:bookmarkStart w:id="466" w:name="_Ref251248232"/>
      <w:r w:rsidRPr="00BF2E64">
        <w:t>tabula. Smalkās frakcijas saturs un kvalitāte</w:t>
      </w:r>
      <w:bookmarkEnd w:id="466"/>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AEC2D4"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4FF02"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7A7DA" w14:textId="77777777" w:rsidR="00B9576A" w:rsidRPr="00BF2E64" w:rsidRDefault="00B9576A" w:rsidP="00862D54">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9F0B8A"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AB9ED" w14:textId="77777777" w:rsidR="00B9576A" w:rsidRPr="00BF2E64" w:rsidRDefault="00B9576A" w:rsidP="00862D54">
            <w:pPr>
              <w:pStyle w:val="Tablehead"/>
            </w:pPr>
            <w:r w:rsidRPr="00BF2E64">
              <w:t>Prasība</w:t>
            </w:r>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180E6" w14:textId="77777777" w:rsidR="00B9576A" w:rsidRPr="00BF2E64" w:rsidRDefault="00B9576A" w:rsidP="00C9385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ADA3D" w14:textId="77777777" w:rsidR="00B9576A" w:rsidRPr="00BF2E64" w:rsidRDefault="00B9576A" w:rsidP="00C9385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3291B" w14:textId="77777777" w:rsidR="00B9576A" w:rsidRPr="00BF2E64" w:rsidRDefault="00B9576A" w:rsidP="000971FC">
            <w:pPr>
              <w:pStyle w:val="Tabletext"/>
            </w:pPr>
            <w:r w:rsidRPr="00BF2E64">
              <w:t>4.1.4.p-ts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CD91" w14:textId="77777777" w:rsidR="00B9576A" w:rsidRPr="00BF2E64" w:rsidRDefault="00B9576A" w:rsidP="000971FC">
            <w:pPr>
              <w:pStyle w:val="Tabletext2"/>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72EF0" w14:textId="77777777" w:rsidR="00B9576A" w:rsidRPr="00BF2E64" w:rsidRDefault="00B9576A" w:rsidP="000971FC">
            <w:pPr>
              <w:pStyle w:val="Tabletext2"/>
            </w:pPr>
            <w:r w:rsidRPr="00BF2E64">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118C1" w14:textId="77777777" w:rsidR="00B9576A" w:rsidRPr="00BF2E64" w:rsidRDefault="00B9576A" w:rsidP="00C9385B">
            <w:pPr>
              <w:pStyle w:val="Tabletext"/>
            </w:pPr>
            <w:r w:rsidRPr="00BF2E64">
              <w:t>Procentuālais daudzums, kas iziet caur 0,063 mm sietu smalkam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F599D" w14:textId="77777777" w:rsidR="00B9576A" w:rsidRPr="00BF2E64" w:rsidRDefault="00B9576A" w:rsidP="00C9385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8DAA09" w14:textId="77777777" w:rsidR="00B9576A" w:rsidRPr="00BF2E64" w:rsidRDefault="00B9576A" w:rsidP="000971FC">
            <w:pPr>
              <w:pStyle w:val="Tabletext"/>
            </w:pPr>
            <w:r w:rsidRPr="00BF2E64">
              <w:t>4.1.4.p-ts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0F87A" w14:textId="77777777" w:rsidR="00B9576A" w:rsidRPr="00BF2E64" w:rsidRDefault="00B9576A" w:rsidP="000971FC">
            <w:pPr>
              <w:pStyle w:val="Tabletext2"/>
              <w:rPr>
                <w:vertAlign w:val="subscript"/>
              </w:rPr>
            </w:pPr>
            <w:r w:rsidRPr="00BF2E64">
              <w:t>f</w:t>
            </w:r>
            <w:r w:rsidRPr="00BF2E64">
              <w:rPr>
                <w:vertAlign w:val="subscript"/>
              </w:rPr>
              <w:t>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95F05" w14:textId="77777777" w:rsidR="00B9576A" w:rsidRPr="00BF2E64" w:rsidRDefault="00B9576A" w:rsidP="000971FC">
            <w:pPr>
              <w:pStyle w:val="Tabletext2"/>
            </w:pPr>
            <w:r w:rsidRPr="00BF2E64">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DFE6D" w14:textId="77777777" w:rsidR="00B9576A" w:rsidRPr="00BF2E64" w:rsidRDefault="00B9576A" w:rsidP="00C9385B">
            <w:pPr>
              <w:pStyle w:val="Tabletext"/>
            </w:pPr>
            <w:r w:rsidRPr="00BF2E64">
              <w:t>Metilēnzilā vērtība</w:t>
            </w:r>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649E7" w14:textId="77777777" w:rsidR="00B9576A" w:rsidRPr="00BF2E64" w:rsidRDefault="00B9576A" w:rsidP="00C9385B">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8E067F" w14:textId="77777777" w:rsidR="00B9576A" w:rsidRPr="00BF2E64" w:rsidRDefault="00B9576A" w:rsidP="000971FC">
            <w:pPr>
              <w:pStyle w:val="Tabletext"/>
            </w:pPr>
            <w:r w:rsidRPr="00BF2E64">
              <w:t>4.1.5.p-ts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9C1F69" w14:textId="77777777" w:rsidR="00B9576A" w:rsidRPr="00BF2E64" w:rsidRDefault="00B9576A" w:rsidP="000971FC">
            <w:pPr>
              <w:pStyle w:val="Tabletext2"/>
            </w:pPr>
            <w:r w:rsidRPr="00BF2E64">
              <w:t>MB</w:t>
            </w:r>
            <w:r w:rsidRPr="00BF2E64">
              <w:rPr>
                <w:vertAlign w:val="subscript"/>
              </w:rPr>
              <w:t>F</w:t>
            </w:r>
            <w:r w:rsidRPr="00BF2E64">
              <w:t>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6DE0DA" w14:textId="77777777" w:rsidR="00B9576A" w:rsidRPr="00BF2E64" w:rsidRDefault="00B9576A" w:rsidP="000971FC">
            <w:pPr>
              <w:pStyle w:val="Tabletext2"/>
            </w:pPr>
            <w:r w:rsidRPr="00BF2E64">
              <w:t>≤ 10</w:t>
            </w:r>
          </w:p>
        </w:tc>
      </w:tr>
    </w:tbl>
    <w:p w14:paraId="492B6541" w14:textId="5E02603B" w:rsidR="00B9576A" w:rsidRPr="00BF2E64" w:rsidRDefault="00B9576A" w:rsidP="005311E9">
      <w:pPr>
        <w:pStyle w:val="BodyText3"/>
      </w:pPr>
      <w:r w:rsidRPr="00BF2E64">
        <w:t>PIEZĪME</w:t>
      </w:r>
      <w:r w:rsidRPr="00BF2E64">
        <w:rPr>
          <w:vertAlign w:val="superscript"/>
        </w:rPr>
        <w:t>(1)</w:t>
      </w:r>
      <w:r w:rsidRPr="00BF2E64">
        <w:t xml:space="preserve"> Jānosaka, ja smalkās frakcijas saturs smalkajā minerālmateriālā ir </w:t>
      </w:r>
      <w:r w:rsidR="00DC0CC3">
        <w:t>virs</w:t>
      </w:r>
      <w:r w:rsidRPr="00BF2E64">
        <w:t xml:space="preserve"> 10% pēc masas.</w:t>
      </w:r>
    </w:p>
    <w:p w14:paraId="20D83DD1" w14:textId="77777777" w:rsidR="00B9576A" w:rsidRPr="00BF2E64" w:rsidRDefault="00B9576A" w:rsidP="00B9576A">
      <w:r w:rsidRPr="00BF2E64">
        <w:t>Ja smalkās frakcijas saturs smalkajā minerālmateriālā vai jauktajā minerālmateriālā ar izmēru 0/D pie D ≤ 8</w:t>
      </w:r>
      <w:r>
        <w:t xml:space="preserve"> </w:t>
      </w:r>
      <w:r w:rsidRPr="00BF2E64">
        <w:t>mm nav lielāks par 3</w:t>
      </w:r>
      <w:r>
        <w:t xml:space="preserve"> </w:t>
      </w:r>
      <w:r w:rsidRPr="00BF2E64">
        <w:t>%, tad tālāk testēt nevajag. Ja smalkās frakcijas saturs ir lielāks par 10</w:t>
      </w:r>
      <w:r>
        <w:t xml:space="preserve"> </w:t>
      </w:r>
      <w:r w:rsidRPr="00BF2E64">
        <w:t>% pēc masas, tad frakcijai ir jāatbilst šajās specifikācijās noteiktajām atbilstošajām prasībām minerālajam aizpildītājam.</w:t>
      </w:r>
    </w:p>
    <w:p w14:paraId="22C82E2E" w14:textId="08BC9084" w:rsidR="00B9576A" w:rsidRPr="00BF2E64" w:rsidRDefault="00B9576A" w:rsidP="00B9576A">
      <w:r w:rsidRPr="00BF2E64">
        <w:t>Smalko minerālmateriālu šķautņainība</w:t>
      </w:r>
      <w:r>
        <w:t xml:space="preserve"> </w:t>
      </w:r>
      <w:r w:rsidRPr="00BF2E64">
        <w:t>(LVS EN 13</w:t>
      </w:r>
      <w:r>
        <w:t xml:space="preserve">043 4.1.8 </w:t>
      </w:r>
      <w:r w:rsidRPr="00BF2E64">
        <w:t>p-ts).</w:t>
      </w:r>
      <w:r>
        <w:t xml:space="preserve"> </w:t>
      </w:r>
      <w:r w:rsidRPr="00BF2E64">
        <w:t xml:space="preserve">Smalko minerālmateriālu šķautņainībai jāatbilst </w:t>
      </w:r>
      <w:r>
        <w:fldChar w:fldCharType="begin"/>
      </w:r>
      <w:r>
        <w:instrText xml:space="preserve"> REF _Ref251248235 \r \h </w:instrText>
      </w:r>
      <w:r>
        <w:fldChar w:fldCharType="separate"/>
      </w:r>
      <w:r w:rsidR="00136ECA">
        <w:t>6.2-6</w:t>
      </w:r>
      <w:r>
        <w:fldChar w:fldCharType="end"/>
      </w:r>
      <w:r w:rsidRPr="00BF2E64">
        <w:t xml:space="preserve"> tabulā izvirzītajām prasībām.</w:t>
      </w:r>
    </w:p>
    <w:p w14:paraId="74A0577A" w14:textId="77777777" w:rsidR="00B9576A" w:rsidRPr="00BF2E64" w:rsidRDefault="00B9576A" w:rsidP="00134196">
      <w:pPr>
        <w:pStyle w:val="Heading8"/>
      </w:pPr>
      <w:bookmarkStart w:id="467" w:name="_Ref251248235"/>
      <w:r w:rsidRPr="00BF2E64">
        <w:lastRenderedPageBreak/>
        <w:t>tabula. Smalko minerālmateriālu šķautņainība</w:t>
      </w:r>
      <w:bookmarkEnd w:id="467"/>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48C913"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6AB27"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F0DB6D" w14:textId="77777777" w:rsidR="00B9576A" w:rsidRPr="00BF2E64" w:rsidRDefault="00B9576A" w:rsidP="00862D54">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1E9992"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5FFC" w14:textId="77777777" w:rsidR="00B9576A" w:rsidRPr="00BF2E64" w:rsidRDefault="00B9576A" w:rsidP="00862D54">
            <w:pPr>
              <w:pStyle w:val="Tablehead"/>
            </w:pPr>
            <w:r w:rsidRPr="00BF2E64">
              <w:t>Prasība</w:t>
            </w:r>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34501B" w14:textId="77777777" w:rsidR="00B9576A" w:rsidRPr="00BF2E64" w:rsidRDefault="00B9576A" w:rsidP="00C9385B">
            <w:pPr>
              <w:pStyle w:val="Tabletext"/>
            </w:pPr>
            <w:r w:rsidRPr="00BF2E64">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1CE76" w14:textId="77777777" w:rsidR="00B9576A" w:rsidRPr="00BF2E64" w:rsidRDefault="00B9576A" w:rsidP="00C9385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A569C" w14:textId="77777777" w:rsidR="00B9576A" w:rsidRPr="00BF2E64" w:rsidRDefault="00B9576A" w:rsidP="000971FC">
            <w:pPr>
              <w:pStyle w:val="Tabletext"/>
            </w:pPr>
            <w:r w:rsidRPr="00BF2E64">
              <w:t>4.1.8.p-ts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29A565" w14:textId="77777777" w:rsidR="00B9576A" w:rsidRPr="00BF2E64" w:rsidRDefault="00B9576A" w:rsidP="000971FC">
            <w:pPr>
              <w:pStyle w:val="Tabletext2"/>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BADDF3" w14:textId="77777777" w:rsidR="00B9576A" w:rsidRPr="00BF2E64" w:rsidRDefault="00B9576A" w:rsidP="000971FC">
            <w:pPr>
              <w:pStyle w:val="Tabletext2"/>
            </w:pPr>
            <w:r w:rsidRPr="00BF2E64">
              <w:t>≥30</w:t>
            </w:r>
          </w:p>
        </w:tc>
      </w:tr>
    </w:tbl>
    <w:p w14:paraId="09386B67" w14:textId="77777777" w:rsidR="00B9576A" w:rsidRPr="00BF2E64" w:rsidRDefault="00B9576A" w:rsidP="00B9576A">
      <w:r w:rsidRPr="00BF2E64">
        <w:t>Daļiņu blīvums un ūdens absorbcija</w:t>
      </w:r>
      <w:r>
        <w:t xml:space="preserve"> (LVS EN 13043 4.2.7 </w:t>
      </w:r>
      <w:r w:rsidRPr="00BF2E64">
        <w:t>p-ts).</w:t>
      </w:r>
      <w:r>
        <w:t xml:space="preserve"> </w:t>
      </w:r>
      <w:r w:rsidRPr="00BF2E64">
        <w:t>Daļiņu blīvums jānosaka saskaņā ar LVS EN 1097-6 7., 8. vai 9. punktu atkarībā no minerālmateriāla izmēra, un rezultāti jādeklarē.</w:t>
      </w:r>
      <w:r>
        <w:t xml:space="preserve"> </w:t>
      </w:r>
      <w:r w:rsidRPr="00BF2E64">
        <w:t>Ūdens absorbcija jānosaka saskaņā ar LVS EN 1097-6 7., 8. vai 9. punktu atkarībā no minerālmateriāla izmēra, un rezultāti jādeklarē.</w:t>
      </w:r>
    </w:p>
    <w:p w14:paraId="547CF514" w14:textId="77777777" w:rsidR="00B9576A" w:rsidRPr="00BF2E64" w:rsidRDefault="00B9576A" w:rsidP="00B9576A">
      <w:r w:rsidRPr="00BF2E64">
        <w:t>Tilpumblīvums</w:t>
      </w:r>
      <w:r>
        <w:t xml:space="preserve"> (LVS EN 13043 4.3.2 </w:t>
      </w:r>
      <w:r w:rsidRPr="00BF2E64">
        <w:t>p-ts).</w:t>
      </w:r>
      <w:r>
        <w:t xml:space="preserve"> </w:t>
      </w:r>
      <w:r w:rsidRPr="00BF2E64">
        <w:t>Saskaņā ar standartu LVS EN 1097-3 jānosaka tilpumblīvums, un rezultāti jādeklarē.</w:t>
      </w:r>
    </w:p>
    <w:p w14:paraId="58D2F5FA" w14:textId="77777777" w:rsidR="00B9576A" w:rsidRPr="00BF2E64" w:rsidRDefault="00B9576A" w:rsidP="00B9576A">
      <w:r w:rsidRPr="00BF2E64">
        <w:t>Ķīmiskais sastāvs</w:t>
      </w:r>
      <w:r>
        <w:t xml:space="preserve"> (LVS EN 13043 4.3.2 </w:t>
      </w:r>
      <w:r w:rsidRPr="00BF2E64">
        <w:t>p-ts).</w:t>
      </w:r>
      <w:r>
        <w:t xml:space="preserve"> </w:t>
      </w:r>
      <w:r w:rsidRPr="00BF2E64">
        <w:t>Ja prasīts, ir jānosaka un jāapraksta minerālmateriāla ķīmiskais sastāvs saskaņā ar EN 932-3, un rezultāti jādeklarē.</w:t>
      </w:r>
    </w:p>
    <w:p w14:paraId="30335F5F" w14:textId="48F97E9C" w:rsidR="00B9576A" w:rsidRPr="00BF2E64" w:rsidRDefault="00B9576A" w:rsidP="00B9576A">
      <w:r w:rsidRPr="00BF2E64">
        <w:t xml:space="preserve">Rupjajiem minerālmateriāliem jāatbilst </w:t>
      </w:r>
      <w:r>
        <w:fldChar w:fldCharType="begin"/>
      </w:r>
      <w:r>
        <w:instrText xml:space="preserve"> REF _Ref251248237 \r \h </w:instrText>
      </w:r>
      <w:r>
        <w:fldChar w:fldCharType="separate"/>
      </w:r>
      <w:r w:rsidR="00136ECA">
        <w:t>6.2-7</w:t>
      </w:r>
      <w:r>
        <w:fldChar w:fldCharType="end"/>
      </w:r>
      <w:r w:rsidRPr="00BF2E64">
        <w:t xml:space="preserve"> tabulā izvirzītajām prasībām.</w:t>
      </w:r>
    </w:p>
    <w:p w14:paraId="3DDE9A66" w14:textId="77777777" w:rsidR="00B9576A" w:rsidRPr="00BF2E64" w:rsidRDefault="00B9576A" w:rsidP="00134196">
      <w:pPr>
        <w:pStyle w:val="Heading8"/>
      </w:pPr>
      <w:bookmarkStart w:id="468" w:name="_Ref251248237"/>
      <w:r w:rsidRPr="00BF2E64">
        <w:t>tabula. Prasības rupjajiem minerālmateriāliem</w:t>
      </w:r>
      <w:bookmarkEnd w:id="468"/>
    </w:p>
    <w:tbl>
      <w:tblPr>
        <w:tblW w:w="0" w:type="auto"/>
        <w:tblInd w:w="5" w:type="dxa"/>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B44DB7">
        <w:trPr>
          <w:cantSplit/>
          <w:trHeight w:val="230"/>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6218F" w14:textId="77777777" w:rsidR="00B9576A" w:rsidRPr="00BF2E64" w:rsidRDefault="00B9576A" w:rsidP="00862D54">
            <w:pPr>
              <w:pStyle w:val="Tablehead"/>
            </w:pPr>
            <w:r w:rsidRPr="00BF2E64">
              <w:t>Īpašība, mērvienība</w:t>
            </w:r>
          </w:p>
        </w:tc>
        <w:tc>
          <w:tcPr>
            <w:tcW w:w="13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23101" w14:textId="77777777" w:rsidR="00B9576A" w:rsidRPr="00BF2E64" w:rsidRDefault="00B9576A" w:rsidP="00862D54">
            <w:pPr>
              <w:pStyle w:val="Tablehead"/>
            </w:pPr>
            <w:r w:rsidRPr="00BF2E64">
              <w:t>Testēšanas metode</w:t>
            </w:r>
          </w:p>
        </w:tc>
        <w:tc>
          <w:tcPr>
            <w:tcW w:w="11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EED32" w14:textId="77777777" w:rsidR="00B9576A" w:rsidRPr="00BF2E64" w:rsidRDefault="00B9576A" w:rsidP="00862D54">
            <w:pPr>
              <w:pStyle w:val="Tablehead"/>
            </w:pPr>
            <w:r w:rsidRPr="00BF2E64">
              <w:t>Atsauce uz</w:t>
            </w:r>
          </w:p>
          <w:p w14:paraId="57CE7E7D" w14:textId="77777777" w:rsidR="00B9576A" w:rsidRPr="00BF2E64" w:rsidRDefault="00B9576A" w:rsidP="00862D54">
            <w:pPr>
              <w:pStyle w:val="Tablehead"/>
            </w:pPr>
            <w:r w:rsidRPr="00BF2E64">
              <w:t>LVS EN 13043</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D76DC2" w14:textId="77777777" w:rsidR="00B9576A" w:rsidRPr="00BF2E64" w:rsidRDefault="00B9576A" w:rsidP="00862D54">
            <w:pPr>
              <w:pStyle w:val="Tablehead"/>
            </w:pPr>
            <w:r w:rsidRPr="00BF2E64">
              <w:t>Rupjo minerālmateriālu stiprības klase</w:t>
            </w:r>
          </w:p>
        </w:tc>
      </w:tr>
      <w:tr w:rsidR="00B9576A" w:rsidRPr="00BF2E64" w14:paraId="35462C5A" w14:textId="77777777" w:rsidTr="00B44DB7">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F99D1E" w14:textId="77777777" w:rsidR="00B9576A" w:rsidRPr="00BF2E64" w:rsidRDefault="00B9576A" w:rsidP="00862D54">
            <w:pPr>
              <w:pStyle w:val="Tablehead"/>
            </w:pPr>
          </w:p>
        </w:tc>
        <w:tc>
          <w:tcPr>
            <w:tcW w:w="130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10D65EF" w14:textId="77777777" w:rsidR="00B9576A" w:rsidRPr="00BF2E64" w:rsidRDefault="00B9576A" w:rsidP="00862D54">
            <w:pPr>
              <w:pStyle w:val="Tablehead"/>
            </w:pPr>
          </w:p>
        </w:tc>
        <w:tc>
          <w:tcPr>
            <w:tcW w:w="110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0C5A17" w14:textId="77777777" w:rsidR="00B9576A" w:rsidRPr="00BF2E64" w:rsidRDefault="00B9576A" w:rsidP="00862D54">
            <w:pPr>
              <w:pStyle w:val="Tablehead"/>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8FD26" w14:textId="77777777" w:rsidR="00B9576A" w:rsidRPr="00BF2E64" w:rsidRDefault="00B9576A" w:rsidP="00862D54">
            <w:pPr>
              <w:pStyle w:val="Tablehead"/>
            </w:pPr>
            <w:r w:rsidRPr="00BF2E64">
              <w:t>S-IV</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457A6" w14:textId="77777777" w:rsidR="00B9576A" w:rsidRPr="00BF2E64" w:rsidRDefault="00B9576A" w:rsidP="00862D54">
            <w:pPr>
              <w:pStyle w:val="Tablehead"/>
            </w:pPr>
            <w:r w:rsidRPr="00BF2E64">
              <w:t>S-III</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341A9" w14:textId="77777777" w:rsidR="00B9576A" w:rsidRPr="00BF2E64" w:rsidRDefault="00B9576A" w:rsidP="00862D54">
            <w:pPr>
              <w:pStyle w:val="Tablehead"/>
            </w:pPr>
            <w:r w:rsidRPr="00BF2E64">
              <w:t>S-II</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ADFBD" w14:textId="77777777" w:rsidR="00B9576A" w:rsidRPr="00BF2E64" w:rsidRDefault="00B9576A" w:rsidP="00862D54">
            <w:pPr>
              <w:pStyle w:val="Tablehead"/>
            </w:pPr>
            <w:r w:rsidRPr="00BF2E64">
              <w:t>S-I</w:t>
            </w:r>
          </w:p>
        </w:tc>
      </w:tr>
      <w:tr w:rsidR="00B9576A" w:rsidRPr="00BF2E64" w14:paraId="2270F470" w14:textId="77777777" w:rsidTr="00B44DB7">
        <w:trPr>
          <w:cantSplit/>
          <w:trHeight w:val="30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0589A" w14:textId="77777777" w:rsidR="00B9576A" w:rsidRPr="00BF2E64" w:rsidRDefault="00B9576A" w:rsidP="00862D54">
            <w:pPr>
              <w:pStyle w:val="Tablehead"/>
            </w:pPr>
          </w:p>
        </w:tc>
        <w:tc>
          <w:tcPr>
            <w:tcW w:w="130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F3F8F7" w14:textId="77777777" w:rsidR="00B9576A" w:rsidRPr="00BF2E64" w:rsidRDefault="00B9576A" w:rsidP="00862D54">
            <w:pPr>
              <w:pStyle w:val="Tablehead"/>
            </w:pPr>
          </w:p>
        </w:tc>
        <w:tc>
          <w:tcPr>
            <w:tcW w:w="110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30095" w14:textId="77777777" w:rsidR="00B9576A" w:rsidRPr="00BF2E64" w:rsidRDefault="00B9576A" w:rsidP="00862D54">
            <w:pPr>
              <w:pStyle w:val="Tablehead"/>
            </w:pP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5A40B2" w14:textId="77777777" w:rsidR="00B9576A" w:rsidRPr="00BF2E64" w:rsidRDefault="00B9576A" w:rsidP="00862D54">
            <w:pPr>
              <w:pStyle w:val="Tablehead"/>
            </w:pPr>
            <w:r w:rsidRPr="00BF2E64">
              <w:t>Kategorija / prasība</w:t>
            </w:r>
          </w:p>
        </w:tc>
      </w:tr>
      <w:tr w:rsidR="00B9576A" w:rsidRPr="00BF2E64" w14:paraId="4FD45986"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E2542" w14:textId="77777777" w:rsidR="00B9576A" w:rsidRPr="00BF2E64" w:rsidRDefault="00B9576A" w:rsidP="00C9385B">
            <w:pPr>
              <w:pStyle w:val="Tabletext"/>
              <w:rPr>
                <w:vertAlign w:val="superscript"/>
              </w:rPr>
            </w:pPr>
            <w:r w:rsidRPr="00BF2E64">
              <w:t>Plākšņainības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83423" w14:textId="77777777" w:rsidR="00B9576A" w:rsidRPr="00BF2E64" w:rsidRDefault="00B9576A" w:rsidP="00C9385B">
            <w:pPr>
              <w:pStyle w:val="Tabletext"/>
            </w:pPr>
            <w:r w:rsidRPr="00BF2E64">
              <w:t>LVS EN 933-3</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84F06B" w14:textId="77777777" w:rsidR="00B9576A" w:rsidRPr="00BF2E64" w:rsidRDefault="00B9576A" w:rsidP="000971FC">
            <w:pPr>
              <w:pStyle w:val="Tabletext"/>
            </w:pPr>
            <w:r w:rsidRPr="00BF2E64">
              <w:t>4.1.6. p-ts</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7FA36" w14:textId="77777777" w:rsidR="00B9576A" w:rsidRPr="00BF2E64" w:rsidRDefault="00B9576A" w:rsidP="000971FC">
            <w:pPr>
              <w:pStyle w:val="Tabletext2"/>
            </w:pPr>
            <w:r w:rsidRPr="00BF2E64">
              <w:t>FI</w:t>
            </w:r>
            <w:r w:rsidRPr="00BF2E64">
              <w:rPr>
                <w:vertAlign w:val="subscript"/>
              </w:rPr>
              <w:t>30</w:t>
            </w:r>
            <w:r w:rsidRPr="00BF2E64">
              <w:t xml:space="preserve"> / ≤ 30</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16AC15" w14:textId="77777777" w:rsidR="00B9576A" w:rsidRPr="00BF2E64" w:rsidRDefault="00B9576A" w:rsidP="000971FC">
            <w:pPr>
              <w:pStyle w:val="Tabletext2"/>
            </w:pPr>
            <w:r w:rsidRPr="00BF2E64">
              <w:t>FI</w:t>
            </w:r>
            <w:r w:rsidRPr="00BF2E64">
              <w:rPr>
                <w:vertAlign w:val="subscript"/>
              </w:rPr>
              <w:t>20</w:t>
            </w:r>
            <w:r w:rsidRPr="00BF2E64">
              <w:t xml:space="preserve"> / ≤ 20</w:t>
            </w:r>
          </w:p>
        </w:tc>
      </w:tr>
      <w:tr w:rsidR="00B9576A" w:rsidRPr="00BF2E64" w14:paraId="158A50D0"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7B56DA" w14:textId="77777777" w:rsidR="00B9576A" w:rsidRPr="00BF2E64" w:rsidRDefault="00B9576A" w:rsidP="00C9385B">
            <w:pPr>
              <w:pStyle w:val="Tabletext"/>
              <w:rPr>
                <w:vertAlign w:val="superscript"/>
              </w:rPr>
            </w:pPr>
            <w:r w:rsidRPr="00BF2E64">
              <w:t>Formas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FB5A0" w14:textId="77777777" w:rsidR="00B9576A" w:rsidRPr="00BF2E64" w:rsidRDefault="00B9576A" w:rsidP="00C9385B">
            <w:pPr>
              <w:pStyle w:val="Tabletext"/>
            </w:pPr>
            <w:r w:rsidRPr="00BF2E64">
              <w:t>LVS EN 933-4</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A77916" w14:textId="77777777" w:rsidR="00B9576A" w:rsidRPr="00BF2E64" w:rsidRDefault="00B9576A" w:rsidP="000971FC">
            <w:pPr>
              <w:pStyle w:val="Tabletext"/>
            </w:pPr>
            <w:r w:rsidRPr="00BF2E64">
              <w:t>4.1.6. p-ts</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DD4982" w14:textId="77777777" w:rsidR="00B9576A" w:rsidRPr="00BF2E64" w:rsidRDefault="00B9576A" w:rsidP="000971FC">
            <w:pPr>
              <w:pStyle w:val="Tabletext2"/>
            </w:pPr>
            <w:r w:rsidRPr="00BF2E64">
              <w:t>SI</w:t>
            </w:r>
            <w:r w:rsidRPr="00BF2E64">
              <w:rPr>
                <w:vertAlign w:val="subscript"/>
              </w:rPr>
              <w:t>35</w:t>
            </w:r>
            <w:r w:rsidRPr="00BF2E64">
              <w:t xml:space="preserve"> / ≤ 35</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9FEA2" w14:textId="77777777" w:rsidR="00B9576A" w:rsidRPr="00BF2E64" w:rsidRDefault="00B9576A" w:rsidP="000971FC">
            <w:pPr>
              <w:pStyle w:val="Tabletext2"/>
            </w:pPr>
            <w:r w:rsidRPr="00BF2E64">
              <w:t>SI</w:t>
            </w:r>
            <w:r w:rsidRPr="00BF2E64">
              <w:rPr>
                <w:vertAlign w:val="subscript"/>
              </w:rPr>
              <w:t>25</w:t>
            </w:r>
            <w:r w:rsidRPr="00BF2E64">
              <w:t xml:space="preserve"> / ≤ 25</w:t>
            </w:r>
          </w:p>
        </w:tc>
      </w:tr>
      <w:tr w:rsidR="00B9576A" w:rsidRPr="00BF2E64" w14:paraId="73168BC7" w14:textId="77777777" w:rsidTr="00B44DB7">
        <w:trPr>
          <w:cantSplit/>
          <w:trHeight w:val="20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4B0BBC" w14:textId="77777777" w:rsidR="00B9576A" w:rsidRPr="00BF2E64" w:rsidRDefault="00B9576A" w:rsidP="00C9385B">
            <w:pPr>
              <w:pStyle w:val="Tabletext"/>
            </w:pPr>
            <w:r w:rsidRPr="00BF2E64">
              <w:t>Drupinātās vai lauztās un apaļās virsmas, procentuālais daudzums pēc masas</w:t>
            </w:r>
            <w:r w:rsidRPr="00BF2E64">
              <w:rPr>
                <w:vertAlign w:val="superscript"/>
              </w:rPr>
              <w:t>(2)</w:t>
            </w:r>
            <w:r w:rsidRPr="00BF2E64">
              <w:t>:</w:t>
            </w:r>
          </w:p>
          <w:p w14:paraId="380E12C6" w14:textId="77777777" w:rsidR="00B9576A" w:rsidRPr="00BF2E64" w:rsidRDefault="00B9576A" w:rsidP="00C9385B">
            <w:pPr>
              <w:pStyle w:val="Tabletext"/>
            </w:pPr>
            <w:r w:rsidRPr="00BF2E64">
              <w:t>kategorija</w:t>
            </w:r>
          </w:p>
          <w:p w14:paraId="0EF309ED" w14:textId="77777777" w:rsidR="00B9576A" w:rsidRPr="00BF2E64" w:rsidRDefault="00B9576A" w:rsidP="000971FC">
            <w:pPr>
              <w:pStyle w:val="Tabletext"/>
            </w:pPr>
            <w:r w:rsidRPr="00BF2E64">
              <w:t>- pilnīgi drupinātās vai lauztās virsmas</w:t>
            </w:r>
          </w:p>
          <w:p w14:paraId="1CD09454" w14:textId="77777777" w:rsidR="00B9576A" w:rsidRPr="00BF2E64" w:rsidRDefault="00B9576A" w:rsidP="000971FC">
            <w:pPr>
              <w:pStyle w:val="Tabletext"/>
            </w:pPr>
            <w:r w:rsidRPr="00BF2E64">
              <w:t>- pilnīgi un daļēji drupinātās vai lauztās virsmas</w:t>
            </w:r>
          </w:p>
          <w:p w14:paraId="08D71C15" w14:textId="77777777" w:rsidR="00B9576A" w:rsidRPr="00BF2E64" w:rsidRDefault="00B9576A" w:rsidP="000971FC">
            <w:pPr>
              <w:pStyle w:val="Tabletext"/>
            </w:pPr>
            <w:r w:rsidRPr="00BF2E64">
              <w:t>- pilnīgi apaļās virsmas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5D02A2" w14:textId="77777777" w:rsidR="00B9576A" w:rsidRPr="00BF2E64" w:rsidRDefault="00B9576A" w:rsidP="000971FC">
            <w:pPr>
              <w:pStyle w:val="Tabletext"/>
            </w:pPr>
            <w:r w:rsidRPr="00BF2E64">
              <w:t>LVS EN 933-5</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D2BF" w14:textId="77777777" w:rsidR="00B9576A" w:rsidRPr="00BF2E64" w:rsidRDefault="00B9576A" w:rsidP="000971FC">
            <w:pPr>
              <w:pStyle w:val="Tabletext"/>
            </w:pPr>
            <w:r w:rsidRPr="00BF2E64">
              <w:t>4.1.7.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1B3D7AE" w14:textId="77777777" w:rsidR="00B9576A" w:rsidRPr="00BF2E64" w:rsidRDefault="00B9576A" w:rsidP="000971FC">
            <w:pPr>
              <w:pStyle w:val="Tabletext2"/>
            </w:pPr>
            <w:r w:rsidRPr="00BF2E64">
              <w:t>C</w:t>
            </w:r>
            <w:r w:rsidRPr="00BF2E64">
              <w:rPr>
                <w:vertAlign w:val="subscript"/>
              </w:rPr>
              <w:t>Deklarē</w:t>
            </w:r>
          </w:p>
          <w:p w14:paraId="4B661670" w14:textId="77777777" w:rsidR="00B9576A" w:rsidRPr="00BF2E64" w:rsidRDefault="00B9576A" w:rsidP="000971FC">
            <w:pPr>
              <w:pStyle w:val="Tabletext2"/>
            </w:pPr>
          </w:p>
          <w:p w14:paraId="26779391" w14:textId="77777777" w:rsidR="00B9576A" w:rsidRPr="00BF2E64" w:rsidRDefault="00B9576A" w:rsidP="000971FC">
            <w:pPr>
              <w:pStyle w:val="Tabletext2"/>
            </w:pPr>
            <w:r w:rsidRPr="00BF2E64">
              <w:t>N</w:t>
            </w:r>
          </w:p>
          <w:p w14:paraId="5464E316" w14:textId="77777777" w:rsidR="00B9576A" w:rsidRPr="00BF2E64" w:rsidRDefault="00B9576A" w:rsidP="000971FC">
            <w:pPr>
              <w:pStyle w:val="Tabletext2"/>
            </w:pPr>
          </w:p>
          <w:p w14:paraId="3D68B2C9" w14:textId="77777777" w:rsidR="00B9576A" w:rsidRPr="00BF2E64" w:rsidRDefault="00B9576A" w:rsidP="000971FC">
            <w:pPr>
              <w:pStyle w:val="Tabletext2"/>
            </w:pPr>
            <w:r w:rsidRPr="00BF2E64">
              <w:t>&lt; 50</w:t>
            </w:r>
          </w:p>
          <w:p w14:paraId="749FA328" w14:textId="77777777" w:rsidR="00B9576A" w:rsidRPr="00BF2E64" w:rsidRDefault="00B9576A" w:rsidP="000971FC">
            <w:pPr>
              <w:pStyle w:val="Tabletext2"/>
            </w:pPr>
          </w:p>
          <w:p w14:paraId="2B432314" w14:textId="77777777" w:rsidR="00B9576A" w:rsidRPr="00BF2E64" w:rsidRDefault="00B9576A" w:rsidP="000971FC">
            <w:pPr>
              <w:pStyle w:val="Tabletext2"/>
            </w:pPr>
            <w:r w:rsidRPr="00BF2E64">
              <w:t>&gt; 30</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9A57F52" w14:textId="77777777" w:rsidR="00B9576A" w:rsidRDefault="00B9576A" w:rsidP="000971FC">
            <w:pPr>
              <w:pStyle w:val="Tabletext2"/>
            </w:pPr>
            <w:r>
              <w:t>Asf.mais. / VA:</w:t>
            </w:r>
          </w:p>
          <w:p w14:paraId="6D124A72" w14:textId="77777777" w:rsidR="00B9576A" w:rsidRPr="00BF2E64" w:rsidRDefault="00B9576A" w:rsidP="000971FC">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0971FC">
            <w:pPr>
              <w:pStyle w:val="Tabletext2"/>
            </w:pPr>
          </w:p>
          <w:p w14:paraId="4678F6C8" w14:textId="77777777" w:rsidR="00B9576A" w:rsidRPr="00BF2E64" w:rsidRDefault="00B9576A" w:rsidP="000971FC">
            <w:pPr>
              <w:pStyle w:val="Tabletext2"/>
            </w:pPr>
            <w:r w:rsidRPr="00BF2E64">
              <w:t>N</w:t>
            </w:r>
            <w:r>
              <w:t xml:space="preserve"> / N</w:t>
            </w:r>
          </w:p>
          <w:p w14:paraId="29A03F08" w14:textId="77777777" w:rsidR="00B9576A" w:rsidRPr="00BF2E64" w:rsidRDefault="00B9576A" w:rsidP="000971FC">
            <w:pPr>
              <w:pStyle w:val="Tabletext2"/>
            </w:pPr>
          </w:p>
          <w:p w14:paraId="039EF0B9" w14:textId="77777777" w:rsidR="00B9576A" w:rsidRPr="00BF2E64" w:rsidRDefault="00B9576A" w:rsidP="000971FC">
            <w:pPr>
              <w:pStyle w:val="Tabletext2"/>
            </w:pPr>
            <w:r w:rsidRPr="00BF2E64">
              <w:t>50-100</w:t>
            </w:r>
            <w:r>
              <w:t xml:space="preserve"> / 80-100</w:t>
            </w:r>
          </w:p>
          <w:p w14:paraId="0385A262" w14:textId="77777777" w:rsidR="00B9576A" w:rsidRPr="00BF2E64" w:rsidRDefault="00B9576A" w:rsidP="000971FC">
            <w:pPr>
              <w:pStyle w:val="Tabletext2"/>
            </w:pPr>
          </w:p>
          <w:p w14:paraId="38B32D6B" w14:textId="77777777" w:rsidR="00B9576A" w:rsidRPr="00BF2E64" w:rsidRDefault="00B9576A" w:rsidP="000971FC">
            <w:pPr>
              <w:pStyle w:val="Tabletext2"/>
            </w:pPr>
            <w:r w:rsidRPr="00BF2E64">
              <w:t>0-30</w:t>
            </w:r>
            <w:r>
              <w:t xml:space="preserve"> / 0-10</w:t>
            </w:r>
          </w:p>
        </w:tc>
        <w:tc>
          <w:tcPr>
            <w:tcW w:w="1066"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bottom"/>
          </w:tcPr>
          <w:p w14:paraId="4CE234F7" w14:textId="77777777" w:rsidR="00B9576A" w:rsidRDefault="00B9576A" w:rsidP="000971FC">
            <w:pPr>
              <w:pStyle w:val="Tabletext2"/>
            </w:pPr>
            <w:r>
              <w:t>Asfalta</w:t>
            </w:r>
          </w:p>
          <w:p w14:paraId="1D16D26E" w14:textId="77777777" w:rsidR="00B9576A" w:rsidRDefault="00B9576A" w:rsidP="000971FC">
            <w:pPr>
              <w:pStyle w:val="Tabletext2"/>
            </w:pPr>
            <w:r>
              <w:t>maisījumiem:</w:t>
            </w:r>
          </w:p>
          <w:p w14:paraId="0F93929E" w14:textId="77777777" w:rsidR="00B9576A" w:rsidRPr="00BF2E64" w:rsidRDefault="00B9576A" w:rsidP="000971FC">
            <w:pPr>
              <w:pStyle w:val="Tabletext2"/>
            </w:pPr>
            <w:r w:rsidRPr="00BF2E64">
              <w:t>C</w:t>
            </w:r>
            <w:r w:rsidRPr="00BF2E64">
              <w:rPr>
                <w:vertAlign w:val="subscript"/>
              </w:rPr>
              <w:t>50/10</w:t>
            </w:r>
          </w:p>
          <w:p w14:paraId="2B6C63E8" w14:textId="77777777" w:rsidR="00B9576A" w:rsidRPr="00BF2E64" w:rsidRDefault="00B9576A" w:rsidP="000971FC">
            <w:pPr>
              <w:pStyle w:val="Tabletext2"/>
            </w:pPr>
          </w:p>
          <w:p w14:paraId="78419112" w14:textId="77777777" w:rsidR="00B9576A" w:rsidRPr="00BF2E64" w:rsidRDefault="00B9576A" w:rsidP="000971FC">
            <w:pPr>
              <w:pStyle w:val="Tabletext2"/>
            </w:pPr>
            <w:r w:rsidRPr="00BF2E64">
              <w:t>N</w:t>
            </w:r>
          </w:p>
          <w:p w14:paraId="06675EEC" w14:textId="77777777" w:rsidR="00B9576A" w:rsidRPr="00BF2E64" w:rsidRDefault="00B9576A" w:rsidP="000971FC">
            <w:pPr>
              <w:pStyle w:val="Tabletext2"/>
            </w:pPr>
          </w:p>
          <w:p w14:paraId="46B12F1E" w14:textId="77777777" w:rsidR="00B9576A" w:rsidRPr="00BF2E64" w:rsidRDefault="00B9576A" w:rsidP="000971FC">
            <w:pPr>
              <w:pStyle w:val="Tabletext2"/>
            </w:pPr>
            <w:r w:rsidRPr="00BF2E64">
              <w:t>50-100</w:t>
            </w:r>
          </w:p>
          <w:p w14:paraId="16697242" w14:textId="77777777" w:rsidR="00B9576A" w:rsidRPr="00BF2E64" w:rsidRDefault="00B9576A" w:rsidP="000971FC">
            <w:pPr>
              <w:pStyle w:val="Tabletext2"/>
            </w:pPr>
          </w:p>
          <w:p w14:paraId="66511814" w14:textId="77777777" w:rsidR="00B9576A" w:rsidRPr="00BF2E64" w:rsidRDefault="00B9576A" w:rsidP="000971FC">
            <w:pPr>
              <w:pStyle w:val="Tabletext2"/>
            </w:pPr>
            <w:r w:rsidRPr="00BF2E64">
              <w:t>0-10</w:t>
            </w:r>
          </w:p>
        </w:tc>
        <w:tc>
          <w:tcPr>
            <w:tcW w:w="1075"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015A9C1" w14:textId="77777777" w:rsidR="00B9576A" w:rsidRDefault="00B9576A" w:rsidP="000971FC">
            <w:pPr>
              <w:pStyle w:val="Tabletext2"/>
            </w:pPr>
            <w:r>
              <w:t>Virsmas apstrādei:</w:t>
            </w:r>
          </w:p>
          <w:p w14:paraId="6A1E3FEE" w14:textId="77777777" w:rsidR="00B9576A" w:rsidRPr="00BF2E64" w:rsidRDefault="00B9576A" w:rsidP="000971FC">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0971FC">
            <w:pPr>
              <w:pStyle w:val="Tabletext2"/>
            </w:pPr>
          </w:p>
          <w:p w14:paraId="5A4A3BD6" w14:textId="77777777" w:rsidR="00B9576A" w:rsidRPr="00BF2E64" w:rsidRDefault="00B9576A" w:rsidP="000971FC">
            <w:pPr>
              <w:pStyle w:val="Tabletext2"/>
            </w:pPr>
            <w:r w:rsidRPr="00BF2E64">
              <w:t>N</w:t>
            </w:r>
          </w:p>
          <w:p w14:paraId="6CE66B23" w14:textId="77777777" w:rsidR="00B9576A" w:rsidRPr="00BF2E64" w:rsidRDefault="00B9576A" w:rsidP="000971FC">
            <w:pPr>
              <w:pStyle w:val="Tabletext2"/>
            </w:pPr>
          </w:p>
          <w:p w14:paraId="5EA91B38" w14:textId="77777777" w:rsidR="00B9576A" w:rsidRPr="00BF2E64" w:rsidRDefault="00B9576A" w:rsidP="000971FC">
            <w:pPr>
              <w:pStyle w:val="Tabletext2"/>
            </w:pPr>
            <w:r>
              <w:t>9</w:t>
            </w:r>
            <w:r w:rsidRPr="00BF2E64">
              <w:t>0-100</w:t>
            </w:r>
          </w:p>
          <w:p w14:paraId="188616C7" w14:textId="77777777" w:rsidR="00B9576A" w:rsidRPr="00BF2E64" w:rsidRDefault="00B9576A" w:rsidP="000971FC">
            <w:pPr>
              <w:pStyle w:val="Tabletext2"/>
            </w:pPr>
          </w:p>
          <w:p w14:paraId="6B248531" w14:textId="77777777" w:rsidR="00B9576A" w:rsidRPr="00BF2E64" w:rsidRDefault="00B9576A" w:rsidP="000971FC">
            <w:pPr>
              <w:pStyle w:val="Tabletext2"/>
            </w:pPr>
            <w:r w:rsidRPr="00BF2E64">
              <w:t>0-</w:t>
            </w:r>
            <w:r>
              <w:t>5</w:t>
            </w:r>
          </w:p>
        </w:tc>
      </w:tr>
      <w:tr w:rsidR="00B9576A" w:rsidRPr="00BF2E64" w14:paraId="76DE1DD8" w14:textId="77777777" w:rsidTr="00B44DB7">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D4F8C" w14:textId="77777777" w:rsidR="00B9576A" w:rsidRPr="00BF2E64" w:rsidRDefault="00B9576A" w:rsidP="00C9385B">
            <w:pPr>
              <w:pStyle w:val="Tabletext"/>
            </w:pPr>
            <w:r w:rsidRPr="00BF2E64">
              <w:t>Losandželosas koeficients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18A40" w14:textId="77777777" w:rsidR="00B9576A" w:rsidRPr="00BF2E64" w:rsidRDefault="00B9576A" w:rsidP="00C9385B">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16B4E" w14:textId="77777777" w:rsidR="00B9576A" w:rsidRPr="00BF2E64" w:rsidRDefault="00B9576A" w:rsidP="000971FC">
            <w:pPr>
              <w:pStyle w:val="Tabletext"/>
            </w:pPr>
            <w:r w:rsidRPr="00BF2E64">
              <w:t>4.2.2.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FE4FB3" w14:textId="77777777" w:rsidR="00B9576A" w:rsidRPr="00BF2E64" w:rsidRDefault="00B9576A" w:rsidP="000971FC">
            <w:pPr>
              <w:pStyle w:val="Tabletext2"/>
            </w:pPr>
            <w:r w:rsidRPr="00BF2E64">
              <w:t>LA</w:t>
            </w:r>
            <w:r w:rsidRPr="00BF2E64">
              <w:rPr>
                <w:vertAlign w:val="subscript"/>
              </w:rPr>
              <w:t>40</w:t>
            </w:r>
            <w:r w:rsidRPr="00BF2E64">
              <w:t xml:space="preserve"> / ≤ 40</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460FD" w14:textId="77777777" w:rsidR="00B9576A" w:rsidRPr="00BF2E64" w:rsidRDefault="00B9576A" w:rsidP="000971FC">
            <w:pPr>
              <w:pStyle w:val="Tabletext2"/>
            </w:pPr>
            <w:r w:rsidRPr="00BF2E64">
              <w:t>LA</w:t>
            </w:r>
            <w:r w:rsidRPr="00BF2E64">
              <w:rPr>
                <w:vertAlign w:val="subscript"/>
              </w:rPr>
              <w:t>30</w:t>
            </w:r>
            <w:r w:rsidRPr="00BF2E64">
              <w:t xml:space="preserve"> / ≤ 30</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9B762" w14:textId="77777777" w:rsidR="00B9576A" w:rsidRPr="00BF2E64" w:rsidRDefault="00B9576A" w:rsidP="000971FC">
            <w:pPr>
              <w:pStyle w:val="Tabletext2"/>
            </w:pPr>
            <w:r w:rsidRPr="00BF2E64">
              <w:t>LA</w:t>
            </w:r>
            <w:r w:rsidRPr="00BF2E64">
              <w:rPr>
                <w:vertAlign w:val="subscript"/>
              </w:rPr>
              <w:t>25</w:t>
            </w:r>
            <w:r w:rsidRPr="00BF2E64">
              <w:t xml:space="preserve"> /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EC9D" w14:textId="77777777" w:rsidR="00B9576A" w:rsidRPr="00BF2E64" w:rsidRDefault="00B9576A" w:rsidP="000971FC">
            <w:pPr>
              <w:pStyle w:val="Tabletext2"/>
            </w:pPr>
            <w:r w:rsidRPr="00BF2E64">
              <w:t>LA</w:t>
            </w:r>
            <w:r w:rsidRPr="00BF2E64">
              <w:rPr>
                <w:vertAlign w:val="subscript"/>
              </w:rPr>
              <w:t>20</w:t>
            </w:r>
            <w:r w:rsidRPr="00BF2E64">
              <w:t xml:space="preserve"> / ≤ 20</w:t>
            </w:r>
          </w:p>
        </w:tc>
      </w:tr>
      <w:tr w:rsidR="00B9576A" w:rsidRPr="00BF2E64" w14:paraId="2B24614B" w14:textId="77777777" w:rsidTr="00B44DB7">
        <w:trPr>
          <w:cantSplit/>
          <w:trHeight w:val="7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67FC21" w14:textId="77777777" w:rsidR="00B9576A" w:rsidRPr="00BF2E64" w:rsidRDefault="00B9576A" w:rsidP="00C9385B">
            <w:pPr>
              <w:pStyle w:val="Tabletext"/>
            </w:pPr>
            <w:r w:rsidRPr="00BF2E64">
              <w:t>Nordiskā abrazīvā vērtība (tikai dilumkārtām paredzētajiem minerālmateriāliem, ja netiek paredzēta virsmas apstrāde)</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4043BE" w14:textId="77777777" w:rsidR="00B9576A" w:rsidRPr="00BF2E64" w:rsidRDefault="00B9576A" w:rsidP="00C9385B">
            <w:pPr>
              <w:pStyle w:val="Tabletext"/>
            </w:pPr>
            <w:r w:rsidRPr="00BF2E64">
              <w:t>LVS EN 1097-9</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D459" w14:textId="77777777" w:rsidR="00B9576A" w:rsidRPr="00BF2E64" w:rsidRDefault="00B9576A" w:rsidP="000971FC">
            <w:pPr>
              <w:pStyle w:val="Tabletext"/>
            </w:pPr>
            <w:r w:rsidRPr="00BF2E64">
              <w:t>4.2.6.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A62BC8" w14:textId="77777777" w:rsidR="00B9576A" w:rsidRPr="00BF2E64" w:rsidRDefault="00B9576A" w:rsidP="000971FC">
            <w:pPr>
              <w:pStyle w:val="Tabletext2"/>
            </w:pPr>
            <w:r w:rsidRPr="00BF2E64">
              <w:t>A</w:t>
            </w:r>
            <w:r w:rsidRPr="00BF2E64">
              <w:rPr>
                <w:sz w:val="13"/>
                <w:szCs w:val="13"/>
              </w:rPr>
              <w:t>N</w:t>
            </w:r>
            <w:r w:rsidRPr="00BF2E64">
              <w:t>30≤30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A5C24" w14:textId="77777777" w:rsidR="00B9576A" w:rsidRPr="00BF2E64" w:rsidRDefault="00B9576A" w:rsidP="000971FC">
            <w:pPr>
              <w:pStyle w:val="Tabletext2"/>
            </w:pPr>
            <w:r w:rsidRPr="00BF2E64">
              <w:t>A</w:t>
            </w:r>
            <w:r w:rsidRPr="00BF2E64">
              <w:rPr>
                <w:sz w:val="13"/>
                <w:szCs w:val="13"/>
              </w:rPr>
              <w:t>N</w:t>
            </w:r>
            <w:r w:rsidRPr="00BF2E64">
              <w:t>19 / ≤ 19</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DDABAA" w14:textId="77777777" w:rsidR="00B9576A" w:rsidRPr="00BF2E64" w:rsidRDefault="00B9576A" w:rsidP="000971FC">
            <w:pPr>
              <w:pStyle w:val="Tabletext2"/>
            </w:pPr>
            <w:r w:rsidRPr="00BF2E64">
              <w:t>A</w:t>
            </w:r>
            <w:r w:rsidRPr="00BF2E64">
              <w:rPr>
                <w:vertAlign w:val="subscript"/>
              </w:rPr>
              <w:t>N</w:t>
            </w:r>
            <w:r w:rsidRPr="00BF2E64">
              <w:t>14 / ≤ 14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0F89BF" w14:textId="77777777" w:rsidR="00B9576A" w:rsidRPr="00BF2E64" w:rsidRDefault="00B9576A" w:rsidP="000971FC">
            <w:pPr>
              <w:pStyle w:val="Tabletext2"/>
            </w:pPr>
            <w:r w:rsidRPr="00BF2E64">
              <w:t>A</w:t>
            </w:r>
            <w:r w:rsidRPr="00BF2E64">
              <w:rPr>
                <w:vertAlign w:val="subscript"/>
              </w:rPr>
              <w:t>N</w:t>
            </w:r>
            <w:r w:rsidRPr="00BF2E64">
              <w:t>10 / ≤ 10</w:t>
            </w:r>
          </w:p>
        </w:tc>
      </w:tr>
      <w:tr w:rsidR="00B9576A" w:rsidRPr="00BF2E64" w14:paraId="2B63C71B"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54C4B" w14:textId="77777777" w:rsidR="00B9576A" w:rsidRPr="00BF2E64" w:rsidRDefault="00B9576A" w:rsidP="00C9385B">
            <w:pPr>
              <w:pStyle w:val="Tabletext"/>
            </w:pPr>
            <w:r w:rsidRPr="00BF2E64">
              <w:t>Ūdens uzsūkšana</w:t>
            </w:r>
            <w:r w:rsidRPr="00BF2E64">
              <w:rPr>
                <w:vertAlign w:val="superscript"/>
              </w:rPr>
              <w:t>(3)</w:t>
            </w:r>
            <w:r w:rsidRPr="00BF2E64">
              <w:t>, procentuālais daudzums pēc masas, kā pārbaudes tests salumkusumizturībai</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CAF1E" w14:textId="77777777" w:rsidR="00B9576A" w:rsidRPr="00BF2E64" w:rsidRDefault="00B9576A" w:rsidP="00C9385B">
            <w:pPr>
              <w:pStyle w:val="Tabletext"/>
            </w:pPr>
            <w:r w:rsidRPr="00BF2E64">
              <w:t>LVS EN 1097-6 7.p. vai B pielik.</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16CB84" w14:textId="77777777" w:rsidR="00B9576A" w:rsidRPr="00BF2E64" w:rsidRDefault="00B9576A" w:rsidP="000971FC">
            <w:pPr>
              <w:pStyle w:val="Tabletext"/>
            </w:pPr>
            <w:r w:rsidRPr="00BF2E64">
              <w:t>4.2.9.1.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A7AF1" w14:textId="77777777" w:rsidR="00B9576A" w:rsidRPr="00BF2E64" w:rsidRDefault="00B9576A" w:rsidP="000971FC">
            <w:pPr>
              <w:pStyle w:val="Tabletext2"/>
            </w:pPr>
            <w:r w:rsidRPr="00BF2E64">
              <w:t>WA</w:t>
            </w:r>
            <w:r w:rsidRPr="00BF2E64">
              <w:rPr>
                <w:vertAlign w:val="subscript"/>
              </w:rPr>
              <w:t>24</w:t>
            </w:r>
            <w:r w:rsidRPr="00BF2E64">
              <w:t>1 / ≤ 1 (LVS EN 1097-6 7.p-ts)</w:t>
            </w:r>
          </w:p>
          <w:p w14:paraId="529B5048" w14:textId="77777777" w:rsidR="00B9576A" w:rsidRPr="00BF2E64" w:rsidRDefault="00B9576A" w:rsidP="000971FC">
            <w:pPr>
              <w:pStyle w:val="Tabletext2"/>
            </w:pPr>
            <w:r w:rsidRPr="00BF2E64">
              <w:t>W</w:t>
            </w:r>
            <w:r w:rsidRPr="00BF2E64">
              <w:rPr>
                <w:vertAlign w:val="subscript"/>
              </w:rPr>
              <w:t>cm</w:t>
            </w:r>
            <w:r w:rsidRPr="00BF2E64">
              <w:t>0,5 / ≤ 0,5 (LVS EN 1097-6 B pielikums)</w:t>
            </w:r>
          </w:p>
        </w:tc>
      </w:tr>
      <w:tr w:rsidR="00B9576A" w:rsidRPr="00BF2E64" w14:paraId="10CE063F"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A0E55" w14:textId="77777777" w:rsidR="00B9576A" w:rsidRPr="00BF2E64" w:rsidRDefault="00B9576A" w:rsidP="00C9385B">
            <w:pPr>
              <w:pStyle w:val="Tabletext"/>
            </w:pPr>
            <w:r w:rsidRPr="00BF2E64">
              <w:t>Sasaldēšana un atkausēšana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649D36" w14:textId="77777777" w:rsidR="00B9576A" w:rsidRPr="00BF2E64" w:rsidRDefault="00B9576A" w:rsidP="00C9385B">
            <w:pPr>
              <w:pStyle w:val="Tabletext"/>
            </w:pPr>
            <w:r w:rsidRPr="00BF2E64">
              <w:t>LVS EN 1367-1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EFDB4A" w14:textId="77777777" w:rsidR="00B9576A" w:rsidRPr="00BF2E64" w:rsidRDefault="00B9576A" w:rsidP="000971FC">
            <w:pPr>
              <w:pStyle w:val="Tabletext"/>
            </w:pPr>
            <w:r w:rsidRPr="00BF2E64">
              <w:t>4.2.9.2.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C61FA" w14:textId="77777777" w:rsidR="00B9576A" w:rsidRPr="00BF2E64" w:rsidRDefault="00B9576A" w:rsidP="000971FC">
            <w:pPr>
              <w:pStyle w:val="Tabletext2"/>
            </w:pPr>
            <w:r w:rsidRPr="00BF2E64">
              <w:t>F</w:t>
            </w:r>
            <w:r w:rsidRPr="00BF2E64">
              <w:rPr>
                <w:sz w:val="13"/>
                <w:szCs w:val="13"/>
              </w:rPr>
              <w:t xml:space="preserve">4 </w:t>
            </w:r>
            <w:r w:rsidRPr="00BF2E64">
              <w:t>/ ≤ 4</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078138" w14:textId="77777777" w:rsidR="00B9576A" w:rsidRPr="00BF2E64" w:rsidRDefault="00B9576A" w:rsidP="000971FC">
            <w:pPr>
              <w:pStyle w:val="Tabletext2"/>
            </w:pPr>
            <w:r w:rsidRPr="00BF2E64">
              <w:t>F</w:t>
            </w:r>
            <w:r w:rsidRPr="00BF2E64">
              <w:rPr>
                <w:vertAlign w:val="subscript"/>
              </w:rPr>
              <w:t>4</w:t>
            </w:r>
            <w:r w:rsidRPr="00BF2E64">
              <w:t xml:space="preserve"> / ≤ 4</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F53389" w14:textId="77777777" w:rsidR="00B9576A" w:rsidRPr="00BF2E64" w:rsidRDefault="00B9576A" w:rsidP="000971FC">
            <w:pPr>
              <w:pStyle w:val="Tabletext2"/>
            </w:pPr>
            <w:r w:rsidRPr="00BF2E64">
              <w:t>F</w:t>
            </w:r>
            <w:r w:rsidRPr="00BF2E64">
              <w:rPr>
                <w:vertAlign w:val="subscript"/>
              </w:rPr>
              <w:t>2</w:t>
            </w:r>
            <w:r w:rsidRPr="00BF2E64">
              <w:t xml:space="preserve"> / ≤ 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C6E1B7" w14:textId="77777777" w:rsidR="00B9576A" w:rsidRPr="00BF2E64" w:rsidRDefault="00B9576A" w:rsidP="000971FC">
            <w:pPr>
              <w:pStyle w:val="Tabletext2"/>
            </w:pPr>
            <w:r w:rsidRPr="00BF2E64">
              <w:t>F</w:t>
            </w:r>
            <w:r w:rsidRPr="00BF2E64">
              <w:rPr>
                <w:vertAlign w:val="subscript"/>
              </w:rPr>
              <w:t>1</w:t>
            </w:r>
            <w:r w:rsidRPr="00BF2E64">
              <w:t xml:space="preserve"> / ≤ 1</w:t>
            </w:r>
          </w:p>
        </w:tc>
      </w:tr>
      <w:tr w:rsidR="00B9576A" w:rsidRPr="00BF2E64" w14:paraId="5A0C6062"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24D6B" w14:textId="77777777" w:rsidR="00B9576A" w:rsidRPr="00BF2E64" w:rsidRDefault="00B9576A" w:rsidP="00C9385B">
            <w:pPr>
              <w:pStyle w:val="Tabletext"/>
            </w:pPr>
            <w:r w:rsidRPr="00BF2E64">
              <w:t>Magnija sulfāta vērtība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0D3FF" w14:textId="77777777" w:rsidR="00B9576A" w:rsidRPr="00BF2E64" w:rsidRDefault="00B9576A" w:rsidP="00C9385B">
            <w:pPr>
              <w:pStyle w:val="Tabletext"/>
            </w:pPr>
            <w:r w:rsidRPr="00BF2E64">
              <w:t>LVS EN 1367-2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01941C" w14:textId="77777777" w:rsidR="00B9576A" w:rsidRPr="00BF2E64" w:rsidRDefault="00B9576A" w:rsidP="000971FC">
            <w:pPr>
              <w:pStyle w:val="Tabletext"/>
            </w:pPr>
            <w:r w:rsidRPr="00BF2E64">
              <w:t>4.2.9.2.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BD20A" w14:textId="77777777" w:rsidR="00B9576A" w:rsidRPr="00BF2E64" w:rsidRDefault="00B9576A" w:rsidP="000971FC">
            <w:pPr>
              <w:pStyle w:val="Tabletext2"/>
            </w:pPr>
            <w:r w:rsidRPr="00BF2E64">
              <w:t>MS35 ≤</w:t>
            </w:r>
            <w:r w:rsidRPr="00BF2E64">
              <w:rPr>
                <w:color w:val="auto"/>
              </w:rPr>
              <w:t>35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D57CC5" w14:textId="77777777" w:rsidR="00B9576A" w:rsidRPr="00BF2E64" w:rsidRDefault="00B9576A" w:rsidP="000971FC">
            <w:pPr>
              <w:pStyle w:val="Tabletext2"/>
            </w:pPr>
            <w:r w:rsidRPr="00BF2E64">
              <w:t>MS</w:t>
            </w:r>
            <w:r w:rsidRPr="00BF2E64">
              <w:rPr>
                <w:vertAlign w:val="subscript"/>
              </w:rPr>
              <w:t>35</w:t>
            </w:r>
            <w:r w:rsidRPr="00BF2E64">
              <w:t xml:space="preserve"> ≤ 35</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07D6E" w14:textId="77777777" w:rsidR="00B9576A" w:rsidRPr="00BF2E64" w:rsidRDefault="00B9576A" w:rsidP="000971FC">
            <w:pPr>
              <w:pStyle w:val="Tabletext2"/>
            </w:pPr>
            <w:r w:rsidRPr="00BF2E64">
              <w:t>MS</w:t>
            </w:r>
            <w:r w:rsidRPr="00BF2E64">
              <w:rPr>
                <w:vertAlign w:val="subscript"/>
              </w:rPr>
              <w:t>25</w:t>
            </w:r>
            <w:r w:rsidRPr="00BF2E64">
              <w:t xml:space="preserve">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8A2DB" w14:textId="77777777" w:rsidR="00B9576A" w:rsidRPr="00BF2E64" w:rsidRDefault="00B9576A" w:rsidP="000971FC">
            <w:pPr>
              <w:pStyle w:val="Tabletext2"/>
            </w:pPr>
            <w:r w:rsidRPr="00BF2E64">
              <w:t>MS</w:t>
            </w:r>
            <w:r w:rsidRPr="00BF2E64">
              <w:rPr>
                <w:vertAlign w:val="subscript"/>
              </w:rPr>
              <w:t>18</w:t>
            </w:r>
            <w:r w:rsidRPr="00BF2E64">
              <w:t xml:space="preserve"> ≤ 18</w:t>
            </w:r>
          </w:p>
        </w:tc>
      </w:tr>
      <w:tr w:rsidR="00B9576A" w:rsidRPr="00BF2E64" w14:paraId="6D6541BC" w14:textId="77777777" w:rsidTr="00B44DB7">
        <w:trPr>
          <w:cantSplit/>
          <w:trHeight w:val="12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9EF1E" w14:textId="77777777" w:rsidR="00B9576A" w:rsidRPr="00BF2E64" w:rsidRDefault="00B9576A" w:rsidP="00C9385B">
            <w:pPr>
              <w:pStyle w:val="Tabletext"/>
            </w:pPr>
            <w:r>
              <w:lastRenderedPageBreak/>
              <w:t>„</w:t>
            </w:r>
            <w:r w:rsidRPr="00BF2E64">
              <w:t>Sonnenbrand</w:t>
            </w:r>
            <w:r>
              <w:t>”</w:t>
            </w:r>
            <w:r w:rsidRPr="00BF2E64">
              <w:t xml:space="preserve"> bazaltam</w:t>
            </w:r>
            <w:r w:rsidRPr="00BF2E64">
              <w:rPr>
                <w:vertAlign w:val="superscript"/>
              </w:rPr>
              <w:t>(5)</w:t>
            </w:r>
            <w:r w:rsidRPr="00BF2E64">
              <w:t>:</w:t>
            </w:r>
          </w:p>
          <w:p w14:paraId="32F73208" w14:textId="77777777" w:rsidR="00B9576A" w:rsidRPr="00BF2E64" w:rsidRDefault="00B9576A" w:rsidP="00C9385B">
            <w:pPr>
              <w:pStyle w:val="Tabletext"/>
            </w:pPr>
            <w:r w:rsidRPr="00BF2E64">
              <w:t>kategorija</w:t>
            </w:r>
          </w:p>
          <w:p w14:paraId="50473878" w14:textId="77777777" w:rsidR="00B9576A" w:rsidRPr="00BF2E64" w:rsidRDefault="00B9576A" w:rsidP="00C9385B">
            <w:pPr>
              <w:pStyle w:val="Tabletext"/>
            </w:pPr>
            <w:r w:rsidRPr="00BF2E64">
              <w:t>- masas zudums pēc vārīšanas, masas %</w:t>
            </w:r>
          </w:p>
          <w:p w14:paraId="574E2C15" w14:textId="77777777" w:rsidR="00B9576A" w:rsidRPr="00BF2E64" w:rsidRDefault="00B9576A" w:rsidP="000971FC">
            <w:pPr>
              <w:pStyle w:val="Tabletext"/>
            </w:pPr>
            <w:r w:rsidRPr="00BF2E64">
              <w:t>- Losandželosas koef. palieināšanās pēc vārīšanas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E0F52" w14:textId="77777777" w:rsidR="00B9576A" w:rsidRPr="00BF2E64" w:rsidRDefault="00B9576A" w:rsidP="000971FC">
            <w:pPr>
              <w:pStyle w:val="Tabletext"/>
            </w:pPr>
          </w:p>
          <w:p w14:paraId="699EB9FE" w14:textId="77777777" w:rsidR="00B9576A" w:rsidRPr="00BF2E64" w:rsidRDefault="00B9576A" w:rsidP="000971FC">
            <w:pPr>
              <w:pStyle w:val="Tabletext"/>
            </w:pPr>
            <w:r w:rsidRPr="00BF2E64">
              <w:t>LVS EN 1367-3</w:t>
            </w:r>
          </w:p>
          <w:p w14:paraId="09523332" w14:textId="77777777" w:rsidR="00B9576A" w:rsidRPr="00BF2E64" w:rsidRDefault="00B9576A" w:rsidP="000971FC">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2CA8D" w14:textId="77777777" w:rsidR="00B9576A" w:rsidRPr="00BF2E64" w:rsidRDefault="00B9576A" w:rsidP="000971FC">
            <w:pPr>
              <w:pStyle w:val="Tabletext"/>
            </w:pPr>
            <w:r w:rsidRPr="00BF2E64">
              <w:t>4.2.12.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A13E58" w14:textId="77777777" w:rsidR="00B9576A" w:rsidRPr="00BF2E64" w:rsidRDefault="00B9576A" w:rsidP="000971FC">
            <w:pPr>
              <w:pStyle w:val="Tabletext2"/>
            </w:pPr>
          </w:p>
          <w:p w14:paraId="21E17583" w14:textId="77777777" w:rsidR="00B9576A" w:rsidRPr="00BF2E64" w:rsidRDefault="00B9576A" w:rsidP="000971FC">
            <w:pPr>
              <w:pStyle w:val="Tabletext2"/>
            </w:pPr>
            <w:r w:rsidRPr="00BF2E64">
              <w:t>SB</w:t>
            </w:r>
            <w:r w:rsidRPr="00BF2E64">
              <w:rPr>
                <w:vertAlign w:val="subscript"/>
              </w:rPr>
              <w:t>LA</w:t>
            </w:r>
          </w:p>
          <w:p w14:paraId="6165D744" w14:textId="77777777" w:rsidR="00B9576A" w:rsidRPr="00BF2E64" w:rsidRDefault="00B9576A" w:rsidP="000971FC">
            <w:pPr>
              <w:pStyle w:val="Tabletext2"/>
            </w:pPr>
          </w:p>
          <w:p w14:paraId="1B002548" w14:textId="77777777" w:rsidR="00B9576A" w:rsidRPr="00BF2E64" w:rsidRDefault="00B9576A" w:rsidP="000971FC">
            <w:pPr>
              <w:pStyle w:val="Tabletext2"/>
            </w:pPr>
            <w:r w:rsidRPr="00BF2E64">
              <w:t>≤ 1</w:t>
            </w:r>
          </w:p>
          <w:p w14:paraId="6FA30795" w14:textId="77777777" w:rsidR="00B9576A" w:rsidRPr="00BF2E64" w:rsidRDefault="00B9576A" w:rsidP="000971FC">
            <w:pPr>
              <w:pStyle w:val="Tabletext2"/>
            </w:pPr>
          </w:p>
          <w:p w14:paraId="5C66C375" w14:textId="77777777" w:rsidR="00B9576A" w:rsidRPr="00BF2E64" w:rsidRDefault="00B9576A" w:rsidP="000971FC">
            <w:pPr>
              <w:pStyle w:val="Tabletext2"/>
            </w:pPr>
            <w:r w:rsidRPr="00BF2E64">
              <w:t>≤ 8</w:t>
            </w:r>
          </w:p>
        </w:tc>
      </w:tr>
      <w:tr w:rsidR="00B9576A" w:rsidRPr="00BF2E64" w14:paraId="7F549166"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7A828" w14:textId="77777777" w:rsidR="00B9576A" w:rsidRPr="00BF2E64" w:rsidRDefault="00B9576A" w:rsidP="00C9385B">
            <w:pPr>
              <w:pStyle w:val="Tabletext"/>
            </w:pPr>
            <w:r w:rsidRPr="00BF2E64">
              <w:t>Rupju minerālmateriālu salipšanas spēja ar bitumena saistvielām</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ADEDF" w14:textId="77777777" w:rsidR="00B9576A" w:rsidRPr="00BF2E64" w:rsidRDefault="00B9576A" w:rsidP="00C9385B">
            <w:pPr>
              <w:pStyle w:val="Tabletext"/>
            </w:pPr>
            <w:r w:rsidRPr="00BF2E64">
              <w:t>LVS EN 12697-11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4F0C5" w14:textId="77777777" w:rsidR="00B9576A" w:rsidRPr="00BF2E64" w:rsidRDefault="00B9576A" w:rsidP="000971FC">
            <w:pPr>
              <w:pStyle w:val="Tabletext"/>
            </w:pPr>
            <w:r w:rsidRPr="00BF2E64">
              <w:t>4.2.11.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594A8" w14:textId="77777777" w:rsidR="00B9576A" w:rsidRPr="00BF2E64" w:rsidRDefault="00B9576A" w:rsidP="000971FC">
            <w:pPr>
              <w:pStyle w:val="Tabletext2"/>
            </w:pPr>
            <w:r w:rsidRPr="00BF2E64">
              <w:t>Deklarē</w:t>
            </w:r>
          </w:p>
        </w:tc>
      </w:tr>
    </w:tbl>
    <w:p w14:paraId="5D4028EC" w14:textId="77777777" w:rsidR="00B9576A" w:rsidRPr="00BF2E64" w:rsidRDefault="00B9576A" w:rsidP="005311E9">
      <w:pPr>
        <w:pStyle w:val="BodyText3"/>
      </w:pPr>
      <w:r w:rsidRPr="00BF2E64">
        <w:t>PIEZĪME</w:t>
      </w:r>
      <w:r w:rsidRPr="00BF2E64">
        <w:rPr>
          <w:vertAlign w:val="superscript"/>
        </w:rPr>
        <w:t>(1)</w:t>
      </w:r>
      <w:r w:rsidRPr="00BF2E64">
        <w:t xml:space="preserve"> Novērtē pēc viena no šiem kritērijiem.</w:t>
      </w:r>
    </w:p>
    <w:p w14:paraId="016ECD97" w14:textId="77777777" w:rsidR="00B9576A" w:rsidRPr="00BF2E64" w:rsidRDefault="00B9576A" w:rsidP="005311E9">
      <w:pPr>
        <w:pStyle w:val="BodyText3"/>
      </w:pPr>
      <w:r w:rsidRPr="00BF2E64">
        <w:t>PIEZĪME</w:t>
      </w:r>
      <w:r w:rsidRPr="00BF2E64">
        <w:rPr>
          <w:vertAlign w:val="superscript"/>
        </w:rPr>
        <w:t>(2)</w:t>
      </w:r>
      <w:r w:rsidRPr="00BF2E64">
        <w:t xml:space="preserve"> Testē tikai šķembām, kuras sagatavo no grants.</w:t>
      </w:r>
    </w:p>
    <w:p w14:paraId="12D1C3E5" w14:textId="22147E7D" w:rsidR="00B9576A" w:rsidRPr="00BF2E64" w:rsidRDefault="00B9576A" w:rsidP="005311E9">
      <w:pPr>
        <w:pStyle w:val="BodyText3"/>
      </w:pPr>
      <w:r w:rsidRPr="00BF2E64">
        <w:t>PIEZĪME</w:t>
      </w:r>
      <w:r w:rsidRPr="00BF2E64">
        <w:rPr>
          <w:vertAlign w:val="superscript"/>
        </w:rPr>
        <w:t>(3)</w:t>
      </w:r>
      <w:r w:rsidRPr="00BF2E64">
        <w:t xml:space="preserve"> Tests nav izmantojams domnas un tēraudkausēšanas sārņiem. Ja minerālmateriāla ūdens uzsūkšanas vērtība atbilst dotajām kategorijām: WA</w:t>
      </w:r>
      <w:r w:rsidRPr="00BF2E64">
        <w:rPr>
          <w:vertAlign w:val="subscript"/>
        </w:rPr>
        <w:t>24</w:t>
      </w:r>
      <w:r w:rsidRPr="00BF2E64">
        <w:t>1 vai W</w:t>
      </w:r>
      <w:r w:rsidRPr="00BF2E64">
        <w:rPr>
          <w:vertAlign w:val="subscript"/>
        </w:rPr>
        <w:t>cm</w:t>
      </w:r>
      <w:r w:rsidRPr="00BF2E64">
        <w:t>0,5, tad materiālu drīkst uzskatīt par sala izturīgu un var nenoteikt Salumkusumizturības vērtību vai Magnija sulfāta vērtību.</w:t>
      </w:r>
      <w:r w:rsidR="00A962A3">
        <w:t xml:space="preserve"> Testu neveic materiāliem, ja</w:t>
      </w:r>
      <w:r w:rsidR="0094620F">
        <w:t xml:space="preserve"> LA ≤ 25.</w:t>
      </w:r>
    </w:p>
    <w:p w14:paraId="1454D7DA" w14:textId="431BF7C3" w:rsidR="00B9576A" w:rsidRPr="00BF2E64" w:rsidRDefault="00B9576A" w:rsidP="005311E9">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novērtēt salumkusumizturību.</w:t>
      </w:r>
      <w:r w:rsidR="00DC0CC3">
        <w:t xml:space="preserve"> Testu neveic materiāliem, ja</w:t>
      </w:r>
      <w:r w:rsidR="0094620F">
        <w:t xml:space="preserve"> LA ≤ 25.</w:t>
      </w:r>
    </w:p>
    <w:p w14:paraId="15E972E5" w14:textId="77777777" w:rsidR="00B9576A" w:rsidRPr="00BF2E64" w:rsidRDefault="00B9576A" w:rsidP="005311E9">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7E968DC" w14:textId="57599890" w:rsidR="00B9576A" w:rsidRPr="00BF2E64" w:rsidRDefault="00B9576A" w:rsidP="00B9576A">
      <w:r w:rsidRPr="00BF2E64">
        <w:t xml:space="preserve">Jānodrošina laba savietojamība (salipšana) starp lietojamajiem minerālmateriāliem (saistes kārtām, seguma apakškārtām, dilumkārtām) un bitumenu. Šo savietojamību nosaka rupjajiem minerālmateriāliem atbilstoši </w:t>
      </w:r>
      <w:r>
        <w:t>Ceļu</w:t>
      </w:r>
      <w:r w:rsidRPr="00BF2E64">
        <w:t xml:space="preserve"> specifikāciju </w:t>
      </w:r>
      <w:r>
        <w:fldChar w:fldCharType="begin"/>
      </w:r>
      <w:r>
        <w:instrText xml:space="preserve"> REF _Ref251248777 \r \h </w:instrText>
      </w:r>
      <w:r>
        <w:fldChar w:fldCharType="separate"/>
      </w:r>
      <w:r w:rsidR="00136ECA">
        <w:t>12.7</w:t>
      </w:r>
      <w:r>
        <w:fldChar w:fldCharType="end"/>
      </w:r>
      <w:r>
        <w:t xml:space="preserve"> </w:t>
      </w:r>
      <w:r w:rsidRPr="00BF2E64">
        <w:t>punktam. Asfaltbetona maisījuma ražošanai lietojamam bitumenam jānodrošina vismaz 85</w:t>
      </w:r>
      <w:r>
        <w:t xml:space="preserve"> </w:t>
      </w:r>
      <w:r w:rsidRPr="00BF2E64">
        <w:t>% bitumena pārklājums (ar bitumenu pārklātu šķembas jāvāra 30 minūtes). Ja šis pārklājums ir &lt; 85</w:t>
      </w:r>
      <w:r>
        <w:t xml:space="preserve"> </w:t>
      </w:r>
      <w:r w:rsidRPr="00BF2E64">
        <w:t>%, jālieto adhēziju veicinošas piedevas.</w:t>
      </w:r>
    </w:p>
    <w:p w14:paraId="1068A1D2" w14:textId="5544EB1E" w:rsidR="00B9576A" w:rsidRPr="00BF2E64" w:rsidRDefault="00B9576A" w:rsidP="00B9576A">
      <w:r w:rsidRPr="00BF2E64">
        <w:t>Domnas un tēraudkausēšanas sārņi ir nemetālisks blakusprodukts metāla lietņu iegūšanas procesā. Ar domnas un tēraudkausēšanas sārņiem var aizstāt minerālmateriālus asfalta maisījumos, un tiem jāatbilst rupjajiem un smalkajiem minerālmateriāliem</w:t>
      </w:r>
      <w:r w:rsidRPr="00633B11">
        <w:t xml:space="preserve"> </w:t>
      </w:r>
      <w:r>
        <w:t xml:space="preserve">Ceļu specifikāciju </w:t>
      </w:r>
      <w:r>
        <w:fldChar w:fldCharType="begin"/>
      </w:r>
      <w:r>
        <w:instrText xml:space="preserve"> REF _Ref251248727 \r \h </w:instrText>
      </w:r>
      <w:r>
        <w:fldChar w:fldCharType="separate"/>
      </w:r>
      <w:r w:rsidR="00136ECA">
        <w:t>6.2.4.1</w:t>
      </w:r>
      <w:r>
        <w:fldChar w:fldCharType="end"/>
      </w:r>
      <w:r w:rsidRPr="00BF2E64">
        <w:t xml:space="preserve"> punktā izvirzītajām prasībām. Šiem sārņiem papildus jāatbilst arī </w:t>
      </w:r>
      <w:r>
        <w:fldChar w:fldCharType="begin"/>
      </w:r>
      <w:r>
        <w:instrText xml:space="preserve"> REF _Ref251248239 \r \h </w:instrText>
      </w:r>
      <w:r>
        <w:fldChar w:fldCharType="separate"/>
      </w:r>
      <w:r w:rsidR="00136ECA">
        <w:t>6.2-8</w:t>
      </w:r>
      <w:r>
        <w:fldChar w:fldCharType="end"/>
      </w:r>
      <w:r w:rsidRPr="00BF2E64">
        <w:t xml:space="preserve"> tabulā izvirzītajām prasībām. Sārņu saturs asfalta maisījumos dilumkārtām nedrīkst pārsniegt 20 masas %.</w:t>
      </w:r>
    </w:p>
    <w:p w14:paraId="1914A1A6" w14:textId="77777777" w:rsidR="00B9576A" w:rsidRPr="00BF2E64" w:rsidRDefault="00B9576A" w:rsidP="00134196">
      <w:pPr>
        <w:pStyle w:val="Heading8"/>
      </w:pPr>
      <w:bookmarkStart w:id="469" w:name="_Ref251248239"/>
      <w:r w:rsidRPr="00BF2E64">
        <w:t>tabula. Prasības domnas un tēraudkausēšanas sārņiem</w:t>
      </w:r>
      <w:bookmarkEnd w:id="469"/>
    </w:p>
    <w:tbl>
      <w:tblPr>
        <w:tblW w:w="0" w:type="auto"/>
        <w:jc w:val="center"/>
        <w:tblLayout w:type="fixed"/>
        <w:tblLook w:val="0000" w:firstRow="0" w:lastRow="0" w:firstColumn="0" w:lastColumn="0" w:noHBand="0" w:noVBand="0"/>
      </w:tblPr>
      <w:tblGrid>
        <w:gridCol w:w="3033"/>
        <w:gridCol w:w="1495"/>
        <w:gridCol w:w="1496"/>
        <w:gridCol w:w="1495"/>
        <w:gridCol w:w="1495"/>
      </w:tblGrid>
      <w:tr w:rsidR="00B9576A" w:rsidRPr="00BF2E64" w14:paraId="191774B7" w14:textId="77777777" w:rsidTr="00017975">
        <w:trPr>
          <w:cantSplit/>
          <w:trHeight w:val="440"/>
          <w:tblHeader/>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A2529" w14:textId="77777777" w:rsidR="00B9576A" w:rsidRPr="00BF2E64" w:rsidRDefault="00B9576A" w:rsidP="00862D54">
            <w:pPr>
              <w:pStyle w:val="Tablehead"/>
            </w:pPr>
            <w:r w:rsidRPr="00BF2E64">
              <w:t>Īpašība, mērvienība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07727" w14:textId="77777777" w:rsidR="00B9576A" w:rsidRPr="00BF2E64" w:rsidRDefault="00B9576A" w:rsidP="00862D54">
            <w:pPr>
              <w:pStyle w:val="Tablehead"/>
            </w:pPr>
            <w:r w:rsidRPr="00BF2E64">
              <w:t>Testēšanas metode</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A7E42B" w14:textId="77777777" w:rsidR="00B9576A" w:rsidRPr="00BF2E64" w:rsidRDefault="00B9576A" w:rsidP="00862D54">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906A9" w14:textId="77777777" w:rsidR="00B9576A" w:rsidRPr="00BF2E64" w:rsidRDefault="00B9576A" w:rsidP="00862D54">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14E58" w14:textId="77777777" w:rsidR="00B9576A" w:rsidRPr="00BF2E64" w:rsidRDefault="00B9576A" w:rsidP="00862D54">
            <w:pPr>
              <w:pStyle w:val="Tablehead"/>
            </w:pPr>
            <w:r w:rsidRPr="00BF2E64">
              <w:t>Prasība</w:t>
            </w:r>
          </w:p>
        </w:tc>
      </w:tr>
      <w:tr w:rsidR="00B9576A" w:rsidRPr="00BF2E64" w14:paraId="7D27270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E555CA" w14:textId="77777777" w:rsidR="00B9576A" w:rsidRPr="00BF2E64" w:rsidRDefault="00B9576A" w:rsidP="00C9385B">
            <w:pPr>
              <w:pStyle w:val="Tabletext"/>
              <w:rPr>
                <w:vertAlign w:val="superscript"/>
              </w:rPr>
            </w:pPr>
            <w:r w:rsidRPr="00BF2E64">
              <w:t>Dikalcija silikāta sadalīšanās</w:t>
            </w:r>
            <w:r w:rsidRPr="00BF2E64">
              <w:rPr>
                <w:vertAlign w:val="superscript"/>
              </w:rPr>
              <w:t>(1)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00E7" w14:textId="77777777" w:rsidR="00B9576A" w:rsidRPr="00BF2E64" w:rsidRDefault="00B9576A" w:rsidP="00C9385B">
            <w:pPr>
              <w:pStyle w:val="Tabletext"/>
            </w:pPr>
            <w:r w:rsidRPr="00BF2E64">
              <w:t>LVS EN 1744-1, 19.1.p.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3B37" w14:textId="77777777" w:rsidR="00B9576A" w:rsidRPr="00BF2E64" w:rsidRDefault="00B9576A" w:rsidP="000971FC">
            <w:pPr>
              <w:pStyle w:val="Tabletext"/>
            </w:pPr>
            <w:r w:rsidRPr="00BF2E64">
              <w:t>4.3.4.1.p-ts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087A6"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80A42D" w14:textId="77777777" w:rsidR="00B9576A" w:rsidRPr="00BF2E64" w:rsidRDefault="00B9576A" w:rsidP="000971FC">
            <w:pPr>
              <w:pStyle w:val="Tabletext2"/>
            </w:pPr>
            <w:r w:rsidRPr="00BF2E64">
              <w:t>Deklarē</w:t>
            </w:r>
          </w:p>
        </w:tc>
      </w:tr>
      <w:tr w:rsidR="00B9576A" w:rsidRPr="00BF2E64" w14:paraId="09F6448F"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10A808" w14:textId="77777777" w:rsidR="00B9576A" w:rsidRPr="00BF2E64" w:rsidRDefault="00B9576A" w:rsidP="00C9385B">
            <w:pPr>
              <w:pStyle w:val="Tabletext"/>
              <w:rPr>
                <w:vertAlign w:val="superscript"/>
              </w:rPr>
            </w:pPr>
            <w:r w:rsidRPr="00BF2E64">
              <w:t>Dzelzs sadalīšanās</w:t>
            </w:r>
            <w:r w:rsidRPr="00BF2E64">
              <w:rPr>
                <w:vertAlign w:val="superscript"/>
              </w:rPr>
              <w:t>(1)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B242E" w14:textId="77777777" w:rsidR="00B9576A" w:rsidRPr="00BF2E64" w:rsidRDefault="00B9576A" w:rsidP="00C9385B">
            <w:pPr>
              <w:pStyle w:val="Tabletext"/>
            </w:pPr>
            <w:r w:rsidRPr="00BF2E64">
              <w:t>LVS EN 1744-1, 19.2.p.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77DA6B" w14:textId="77777777" w:rsidR="00B9576A" w:rsidRPr="00BF2E64" w:rsidRDefault="00B9576A" w:rsidP="000971FC">
            <w:pPr>
              <w:pStyle w:val="Tabletext"/>
            </w:pPr>
            <w:r w:rsidRPr="00BF2E64">
              <w:t>4.3.2.p-ts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030F50"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6F651A" w14:textId="77777777" w:rsidR="00B9576A" w:rsidRPr="00BF2E64" w:rsidRDefault="00B9576A" w:rsidP="000971FC">
            <w:pPr>
              <w:pStyle w:val="Tabletext2"/>
            </w:pPr>
            <w:r w:rsidRPr="00BF2E64">
              <w:t>Dzelzs nedrīkst sadalīties</w:t>
            </w:r>
          </w:p>
          <w:p w14:paraId="478665A5" w14:textId="77777777" w:rsidR="00B9576A" w:rsidRPr="00BF2E64" w:rsidRDefault="00B9576A" w:rsidP="000971FC">
            <w:pPr>
              <w:pStyle w:val="Tabletext2"/>
            </w:pPr>
            <w:r w:rsidRPr="00BF2E64">
              <w:t>Deklarē</w:t>
            </w:r>
          </w:p>
        </w:tc>
      </w:tr>
      <w:tr w:rsidR="00B9576A" w:rsidRPr="00BF2E64" w14:paraId="561F50FF"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B0DEB7" w14:textId="77777777" w:rsidR="00B9576A" w:rsidRPr="00BF2E64" w:rsidRDefault="00B9576A" w:rsidP="00C9385B">
            <w:pPr>
              <w:pStyle w:val="Tabletext"/>
            </w:pPr>
            <w:r w:rsidRPr="00BF2E64">
              <w:t>Tilpuma stabilitāte, tilpuma %</w:t>
            </w:r>
          </w:p>
          <w:p w14:paraId="675CF83B" w14:textId="77777777" w:rsidR="00B9576A" w:rsidRPr="00BF2E64" w:rsidRDefault="00B9576A" w:rsidP="00C9385B">
            <w:pPr>
              <w:pStyle w:val="Tabletext"/>
            </w:pPr>
            <w:r w:rsidRPr="00BF2E64">
              <w:t>ja MgO ≤ 5%, tad testēšanas laiks ir 24 h</w:t>
            </w:r>
          </w:p>
          <w:p w14:paraId="74ABE2E5" w14:textId="77777777" w:rsidR="00B9576A" w:rsidRPr="00BF2E64" w:rsidRDefault="00B9576A" w:rsidP="000971FC">
            <w:pPr>
              <w:pStyle w:val="Tabletext"/>
            </w:pPr>
            <w:r w:rsidRPr="00BF2E64">
              <w:t>ja MgO &gt; 5%, tad testēšanas laiks ir 168 h</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C67E0" w14:textId="77777777" w:rsidR="00B9576A" w:rsidRPr="00BF2E64" w:rsidRDefault="00B9576A" w:rsidP="000971FC">
            <w:pPr>
              <w:pStyle w:val="Tabletext"/>
            </w:pPr>
            <w:r w:rsidRPr="00BF2E64">
              <w:t>LVS EN 1744-1, 19.3.p.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99B972" w14:textId="77777777" w:rsidR="00B9576A" w:rsidRPr="00BF2E64" w:rsidRDefault="00B9576A" w:rsidP="000971FC">
            <w:pPr>
              <w:pStyle w:val="Tabletext"/>
            </w:pPr>
            <w:r w:rsidRPr="00BF2E64">
              <w:t>4.3.4.p-ts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BFF50" w14:textId="77777777" w:rsidR="00B9576A" w:rsidRPr="00BF2E64" w:rsidRDefault="00B9576A" w:rsidP="000971FC">
            <w:pPr>
              <w:pStyle w:val="Tabletext2"/>
              <w:rPr>
                <w:vertAlign w:val="subscript"/>
              </w:rPr>
            </w:pPr>
            <w:r w:rsidRPr="00BF2E64">
              <w:t>V</w:t>
            </w:r>
            <w:r w:rsidRPr="00BF2E64">
              <w:rPr>
                <w:vertAlign w:val="subscript"/>
              </w:rPr>
              <w:t>6,5</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2E8E8C" w14:textId="77777777" w:rsidR="00B9576A" w:rsidRPr="00BF2E64" w:rsidRDefault="00B9576A" w:rsidP="000971FC">
            <w:pPr>
              <w:pStyle w:val="Tabletext2"/>
            </w:pPr>
            <w:r w:rsidRPr="00BF2E64">
              <w:t>≤ 6,5</w:t>
            </w:r>
          </w:p>
        </w:tc>
      </w:tr>
    </w:tbl>
    <w:p w14:paraId="0A733310" w14:textId="77777777" w:rsidR="00B9576A" w:rsidRPr="00BF2E64" w:rsidRDefault="00B9576A" w:rsidP="005311E9">
      <w:pPr>
        <w:pStyle w:val="BodyText3"/>
      </w:pPr>
      <w:r w:rsidRPr="00BF2E64">
        <w:t>PIEZĪME</w:t>
      </w:r>
      <w:r w:rsidRPr="00BF2E64">
        <w:rPr>
          <w:vertAlign w:val="superscript"/>
        </w:rPr>
        <w:t>(1)</w:t>
      </w:r>
      <w:r w:rsidRPr="00BF2E64">
        <w:t xml:space="preserve"> Tikai gaisdzesētiem domnas sārņiem.</w:t>
      </w:r>
    </w:p>
    <w:p w14:paraId="007A99EC" w14:textId="55289D26" w:rsidR="00B9576A" w:rsidRPr="00BF2E64" w:rsidRDefault="00B9576A" w:rsidP="00B9576A">
      <w:r w:rsidRPr="00BF2E64">
        <w:t xml:space="preserve">Kā minerālais aizpildītājs izmantojams sīki sasmalcināts minerālpulveris, piemēram, kaļķakmens vai dolomīta pulveris, vai līdzīgs nesintētisks minerālaizpildītājs. Var arī izmantot asfalta maisījuma ražošanas procesā no minerālmateriāliem atdalīto daļu. Aizpildītāja un smalkā minerālmateriāla 0/0,125 mm daļai (ja zem 0,063 mm sieta vairāk kā 10 masas %) </w:t>
      </w:r>
      <w:r w:rsidRPr="00BF2E64">
        <w:lastRenderedPageBreak/>
        <w:t xml:space="preserve">īpašībām jāatbilst </w:t>
      </w:r>
      <w:r>
        <w:fldChar w:fldCharType="begin"/>
      </w:r>
      <w:r>
        <w:instrText xml:space="preserve"> REF _Ref251248241 \r \h </w:instrText>
      </w:r>
      <w:r>
        <w:fldChar w:fldCharType="separate"/>
      </w:r>
      <w:r w:rsidR="00136ECA">
        <w:t>6.2-9</w:t>
      </w:r>
      <w:r>
        <w:fldChar w:fldCharType="end"/>
      </w:r>
      <w:r>
        <w:t xml:space="preserve"> un </w:t>
      </w:r>
      <w:r>
        <w:fldChar w:fldCharType="begin"/>
      </w:r>
      <w:r>
        <w:instrText xml:space="preserve"> REF _Ref251248244 \r \h </w:instrText>
      </w:r>
      <w:r>
        <w:fldChar w:fldCharType="separate"/>
      </w:r>
      <w:r w:rsidR="00136ECA">
        <w:t>6.2-10</w:t>
      </w:r>
      <w:r>
        <w:fldChar w:fldCharType="end"/>
      </w:r>
      <w:r w:rsidRPr="00BF2E64">
        <w:t xml:space="preserve"> tabulā izvirzītajām prasībām. Kā minerālo aizpildītāju var izmantot arī no minerālmateriāla atgūto smalko materiālu, kura daļiņas pārsvarā ir mazākas par 0,063 mm. Šāda atgūtā aizpildītāja īpašības var nepārbaudīt, ja tā pievienojamā daļa nepārsniedz 30 masas % no kopējās aizpildītāja masas asfalta maisījuma sastāvā.</w:t>
      </w:r>
    </w:p>
    <w:p w14:paraId="7A6FB38B" w14:textId="77777777" w:rsidR="00B9576A" w:rsidRPr="00BF2E64" w:rsidRDefault="00B9576A" w:rsidP="00134196">
      <w:pPr>
        <w:pStyle w:val="Heading8"/>
      </w:pPr>
      <w:bookmarkStart w:id="470" w:name="_Ref251248241"/>
      <w:r w:rsidRPr="00BF2E64">
        <w:t>tabula. Prasības pievienoto minerālo aizpildītāju granulometriskajam sastāvam</w:t>
      </w:r>
      <w:bookmarkEnd w:id="470"/>
    </w:p>
    <w:tbl>
      <w:tblPr>
        <w:tblW w:w="0" w:type="auto"/>
        <w:tblInd w:w="5" w:type="dxa"/>
        <w:tblLayout w:type="fixed"/>
        <w:tblLook w:val="0000" w:firstRow="0" w:lastRow="0" w:firstColumn="0" w:lastColumn="0" w:noHBand="0" w:noVBand="0"/>
      </w:tblPr>
      <w:tblGrid>
        <w:gridCol w:w="3017"/>
        <w:gridCol w:w="3017"/>
        <w:gridCol w:w="3019"/>
      </w:tblGrid>
      <w:tr w:rsidR="00B9576A" w:rsidRPr="00BF2E64" w14:paraId="654C2DA0" w14:textId="77777777" w:rsidTr="00017975">
        <w:trPr>
          <w:cantSplit/>
          <w:trHeight w:val="310"/>
        </w:trPr>
        <w:tc>
          <w:tcPr>
            <w:tcW w:w="30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47E046" w14:textId="77777777" w:rsidR="00B9576A" w:rsidRPr="00BF2E64" w:rsidRDefault="00B9576A" w:rsidP="00862D54">
            <w:pPr>
              <w:pStyle w:val="Tablehead"/>
            </w:pPr>
            <w:r w:rsidRPr="00BF2E64">
              <w:t>Sieta izmērs</w:t>
            </w:r>
          </w:p>
          <w:p w14:paraId="2273975A" w14:textId="77777777" w:rsidR="00B9576A" w:rsidRPr="00BF2E64" w:rsidRDefault="00B9576A" w:rsidP="00862D54">
            <w:pPr>
              <w:pStyle w:val="Tablehead"/>
            </w:pPr>
            <w:r w:rsidRPr="00BF2E64">
              <w:t>(mm)</w:t>
            </w:r>
          </w:p>
        </w:tc>
        <w:tc>
          <w:tcPr>
            <w:tcW w:w="60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21AD5" w14:textId="77777777" w:rsidR="00B9576A" w:rsidRPr="00BF2E64" w:rsidRDefault="00B9576A" w:rsidP="00862D54">
            <w:pPr>
              <w:pStyle w:val="Tablehead"/>
            </w:pPr>
            <w:r w:rsidRPr="00BF2E64">
              <w:t>Masas procentuālā daļa, kas izgājusi caur sietiem</w:t>
            </w:r>
          </w:p>
        </w:tc>
      </w:tr>
      <w:tr w:rsidR="00B9576A" w:rsidRPr="00BF2E64" w14:paraId="70593C2F" w14:textId="77777777" w:rsidTr="00017975">
        <w:trPr>
          <w:cantSplit/>
          <w:trHeight w:val="350"/>
        </w:trPr>
        <w:tc>
          <w:tcPr>
            <w:tcW w:w="30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7F4192" w14:textId="77777777" w:rsidR="00B9576A" w:rsidRPr="00BF2E64" w:rsidRDefault="00B9576A" w:rsidP="00862D54">
            <w:pPr>
              <w:pStyle w:val="Tablehead"/>
            </w:pP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034DD6" w14:textId="77777777" w:rsidR="00B9576A" w:rsidRPr="00BF2E64" w:rsidRDefault="00B9576A" w:rsidP="00862D54">
            <w:pPr>
              <w:pStyle w:val="Tablehead"/>
            </w:pPr>
            <w:r w:rsidRPr="00BF2E64">
              <w:t>Atsevišķo rezultātu kopīgais diapazons</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CDF5BD" w14:textId="77777777" w:rsidR="00B9576A" w:rsidRPr="00BF2E64" w:rsidRDefault="00B9576A" w:rsidP="00862D54">
            <w:pPr>
              <w:pStyle w:val="Tablehead"/>
              <w:rPr>
                <w:vertAlign w:val="superscript"/>
              </w:rPr>
            </w:pPr>
            <w:r w:rsidRPr="00BF2E64">
              <w:t>Ražotāja maksimālais deklarētais granulometriskā sastāva diapazons</w:t>
            </w:r>
            <w:r w:rsidRPr="00BF2E64">
              <w:rPr>
                <w:vertAlign w:val="superscript"/>
              </w:rPr>
              <w:t>(1)</w:t>
            </w:r>
          </w:p>
        </w:tc>
      </w:tr>
      <w:tr w:rsidR="00B9576A" w:rsidRPr="00BF2E64" w14:paraId="1A22AC4E"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6BFD3" w14:textId="77777777" w:rsidR="00B9576A" w:rsidRPr="00BF2E64" w:rsidRDefault="00B9576A" w:rsidP="00C9385B">
            <w:pPr>
              <w:pStyle w:val="Tabletext2"/>
            </w:pPr>
            <w:r w:rsidRPr="00BF2E64">
              <w:t>2</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D918" w14:textId="77777777" w:rsidR="00B9576A" w:rsidRPr="00BF2E64" w:rsidRDefault="00B9576A" w:rsidP="00C9385B">
            <w:pPr>
              <w:pStyle w:val="Tabletext2"/>
            </w:pPr>
            <w:r w:rsidRPr="00BF2E64">
              <w:t>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A4696" w14:textId="77777777" w:rsidR="00B9576A" w:rsidRPr="00BF2E64" w:rsidRDefault="00B9576A" w:rsidP="000971FC">
            <w:pPr>
              <w:pStyle w:val="Tabletext2"/>
            </w:pPr>
            <w:r w:rsidRPr="00BF2E64">
              <w:t>---</w:t>
            </w:r>
          </w:p>
        </w:tc>
      </w:tr>
      <w:tr w:rsidR="00B9576A" w:rsidRPr="00BF2E64" w14:paraId="434DD29C"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8EE93" w14:textId="77777777" w:rsidR="00B9576A" w:rsidRPr="00BF2E64" w:rsidRDefault="00B9576A" w:rsidP="00C9385B">
            <w:pPr>
              <w:pStyle w:val="Tabletext2"/>
            </w:pPr>
            <w:r w:rsidRPr="00BF2E64">
              <w:t>0,125</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546C3" w14:textId="77777777" w:rsidR="00B9576A" w:rsidRPr="00BF2E64" w:rsidRDefault="00B9576A" w:rsidP="00C9385B">
            <w:pPr>
              <w:pStyle w:val="Tabletext2"/>
            </w:pPr>
            <w:r w:rsidRPr="00BF2E64">
              <w:t>85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853A5" w14:textId="77777777" w:rsidR="00B9576A" w:rsidRPr="00BF2E64" w:rsidRDefault="00B9576A" w:rsidP="000971FC">
            <w:pPr>
              <w:pStyle w:val="Tabletext2"/>
            </w:pPr>
            <w:r w:rsidRPr="00BF2E64">
              <w:t>10</w:t>
            </w:r>
          </w:p>
        </w:tc>
      </w:tr>
      <w:tr w:rsidR="00B9576A" w:rsidRPr="00BF2E64" w14:paraId="11BBCB53"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57334" w14:textId="77777777" w:rsidR="00B9576A" w:rsidRPr="00BF2E64" w:rsidRDefault="00B9576A" w:rsidP="00C9385B">
            <w:pPr>
              <w:pStyle w:val="Tabletext2"/>
            </w:pPr>
            <w:r w:rsidRPr="00BF2E64">
              <w:t>0,063</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16523" w14:textId="77777777" w:rsidR="00B9576A" w:rsidRPr="00BF2E64" w:rsidRDefault="00B9576A" w:rsidP="00C9385B">
            <w:pPr>
              <w:pStyle w:val="Tabletext2"/>
            </w:pPr>
            <w:r w:rsidRPr="00BF2E64">
              <w:t>70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1C1FC" w14:textId="77777777" w:rsidR="00B9576A" w:rsidRPr="00BF2E64" w:rsidRDefault="00B9576A" w:rsidP="000971FC">
            <w:pPr>
              <w:pStyle w:val="Tabletext2"/>
            </w:pPr>
            <w:r w:rsidRPr="00BF2E64">
              <w:t>10</w:t>
            </w:r>
          </w:p>
        </w:tc>
      </w:tr>
    </w:tbl>
    <w:p w14:paraId="6C73DC68" w14:textId="77777777" w:rsidR="00B9576A" w:rsidRPr="00BF2E64" w:rsidRDefault="00B9576A" w:rsidP="005311E9">
      <w:pPr>
        <w:pStyle w:val="BodyText3"/>
      </w:pPr>
      <w:r w:rsidRPr="00BF2E64">
        <w:t>PIEZĪME</w:t>
      </w:r>
      <w:r w:rsidRPr="00BF2E64">
        <w:rPr>
          <w:vertAlign w:val="superscript"/>
        </w:rPr>
        <w:t>(1)</w:t>
      </w:r>
      <w:r w:rsidRPr="00BF2E64">
        <w:t xml:space="preserve"> Deklarētais granulometriskā sastāva diapazons, pamatojoties uz pēdējām 20 vērtībām. 90% no rezultātiem atrodas šajā diapazonā, bet visiem rezultātiem jāatrodas kopīgajā granulometriskā sastāva diapazonā.</w:t>
      </w:r>
    </w:p>
    <w:p w14:paraId="33DB76E5" w14:textId="77777777" w:rsidR="00B9576A" w:rsidRPr="00BF2E64" w:rsidRDefault="00B9576A" w:rsidP="00134196">
      <w:pPr>
        <w:pStyle w:val="Heading8"/>
      </w:pPr>
      <w:bookmarkStart w:id="471" w:name="_Ref251248244"/>
      <w:r w:rsidRPr="00BF2E64">
        <w:t>tabula. Prasības minerālajam aizpildītājam</w:t>
      </w:r>
      <w:bookmarkEnd w:id="471"/>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6D0570" w14:textId="77777777" w:rsidR="00B9576A" w:rsidRPr="00BF2E64" w:rsidRDefault="00B9576A" w:rsidP="00862D54">
            <w:pPr>
              <w:pStyle w:val="Tablehead"/>
            </w:pPr>
            <w:r w:rsidRPr="00BF2E64">
              <w:t>Īpašība, mērvienība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4FC9" w14:textId="77777777" w:rsidR="00B9576A" w:rsidRPr="00BF2E64" w:rsidRDefault="00B9576A" w:rsidP="00862D54">
            <w:pPr>
              <w:pStyle w:val="Tablehead"/>
            </w:pPr>
            <w:r w:rsidRPr="00BF2E64">
              <w:t>Testēšanas metode</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DFB167" w14:textId="77777777" w:rsidR="00B9576A" w:rsidRPr="00BF2E64" w:rsidRDefault="00B9576A" w:rsidP="00862D54">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A59F06" w14:textId="77777777" w:rsidR="00B9576A" w:rsidRPr="00BF2E64" w:rsidRDefault="00B9576A" w:rsidP="00862D54">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28485" w14:textId="77777777" w:rsidR="00B9576A" w:rsidRPr="00BF2E64" w:rsidRDefault="00B9576A" w:rsidP="00862D54">
            <w:pPr>
              <w:pStyle w:val="Tablehead"/>
            </w:pPr>
            <w:r w:rsidRPr="00BF2E64">
              <w:t>Prasība</w:t>
            </w:r>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3629D" w14:textId="77777777" w:rsidR="00B9576A" w:rsidRPr="00BF2E64" w:rsidRDefault="00B9576A" w:rsidP="00C9385B">
            <w:pPr>
              <w:pStyle w:val="Tabletext"/>
            </w:pPr>
            <w:r w:rsidRPr="00BF2E64">
              <w:t>Metilēnzilā vērtība, g/kg</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AF6C1" w14:textId="77777777" w:rsidR="00B9576A" w:rsidRPr="00BF2E64" w:rsidRDefault="00B9576A" w:rsidP="00C9385B">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991C28" w14:textId="77777777" w:rsidR="00B9576A" w:rsidRPr="00BF2E64" w:rsidRDefault="00B9576A" w:rsidP="000971FC">
            <w:pPr>
              <w:pStyle w:val="Tabletext"/>
            </w:pPr>
            <w:r w:rsidRPr="00BF2E64">
              <w:t>5.2.2.p-ts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A26C3" w14:textId="77777777" w:rsidR="00B9576A" w:rsidRPr="00BF2E64" w:rsidRDefault="00B9576A" w:rsidP="000971FC">
            <w:pPr>
              <w:pStyle w:val="Tabletext2"/>
            </w:pPr>
            <w:r w:rsidRPr="00BF2E64">
              <w:t>MB</w:t>
            </w:r>
            <w:r w:rsidRPr="00BF2E64">
              <w:rPr>
                <w:vertAlign w:val="subscript"/>
              </w:rPr>
              <w:t>F</w:t>
            </w:r>
            <w:r w:rsidRPr="00BF2E64">
              <w:t>10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DE6D3" w14:textId="77777777" w:rsidR="00B9576A" w:rsidRPr="00BF2E64" w:rsidRDefault="00B9576A" w:rsidP="000971FC">
            <w:pPr>
              <w:pStyle w:val="Tabletext2"/>
            </w:pPr>
            <w:r w:rsidRPr="00BF2E64">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FA5687" w14:textId="77777777" w:rsidR="00B9576A" w:rsidRPr="00BF2E64" w:rsidRDefault="00B9576A" w:rsidP="00C9385B">
            <w:pPr>
              <w:pStyle w:val="Tabletext"/>
            </w:pPr>
            <w:r w:rsidRPr="00BF2E64">
              <w:t>Ūdenssaturs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63FA1" w14:textId="77777777" w:rsidR="00B9576A" w:rsidRPr="00BF2E64" w:rsidRDefault="00B9576A" w:rsidP="00C9385B">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53BB03" w14:textId="77777777" w:rsidR="00B9576A" w:rsidRPr="00BF2E64" w:rsidRDefault="00B9576A" w:rsidP="000971FC">
            <w:pPr>
              <w:pStyle w:val="Tabletext"/>
            </w:pPr>
            <w:r w:rsidRPr="00BF2E64">
              <w:t>5.3.1.p-ts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A2C6C"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C6E5E8" w14:textId="77777777" w:rsidR="00B9576A" w:rsidRPr="00BF2E64" w:rsidRDefault="00B9576A" w:rsidP="000971FC">
            <w:pPr>
              <w:pStyle w:val="Tabletext2"/>
            </w:pPr>
            <w:r w:rsidRPr="00BF2E64">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77D47" w14:textId="77777777" w:rsidR="00B9576A" w:rsidRPr="00BF2E64" w:rsidRDefault="00B9576A" w:rsidP="00C9385B">
            <w:pPr>
              <w:pStyle w:val="Tabletext"/>
              <w:rPr>
                <w:vertAlign w:val="superscript"/>
              </w:rPr>
            </w:pPr>
            <w:r w:rsidRPr="00BF2E64">
              <w:t>Sausa sablīvēta aizpildītāja poras (pēc Rigdena), tilpuma %</w:t>
            </w:r>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DD89E" w14:textId="77777777" w:rsidR="00B9576A" w:rsidRPr="00BF2E64" w:rsidRDefault="00B9576A" w:rsidP="00C9385B">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5C1EB6" w14:textId="77777777" w:rsidR="00B9576A" w:rsidRPr="00BF2E64" w:rsidRDefault="00B9576A" w:rsidP="000971FC">
            <w:pPr>
              <w:pStyle w:val="Tabletext"/>
            </w:pPr>
            <w:r w:rsidRPr="00BF2E64">
              <w:t>5.3.3.1.p-ts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2E284" w14:textId="77777777" w:rsidR="00B9576A" w:rsidRPr="00BF2E64" w:rsidRDefault="00B9576A" w:rsidP="000971FC">
            <w:pPr>
              <w:pStyle w:val="Tabletext2"/>
              <w:rPr>
                <w:vertAlign w:val="subscript"/>
              </w:rPr>
            </w:pPr>
            <w:r w:rsidRPr="00BF2E64">
              <w:t>V</w:t>
            </w:r>
            <w:r w:rsidRPr="00BF2E64">
              <w:rPr>
                <w:vertAlign w:val="subscript"/>
              </w:rPr>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8B6D8" w14:textId="77777777" w:rsidR="00B9576A" w:rsidRPr="00BF2E64" w:rsidRDefault="00B9576A" w:rsidP="000971FC">
            <w:pPr>
              <w:pStyle w:val="Tabletext2"/>
            </w:pPr>
            <w:r w:rsidRPr="00BF2E64">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22917A" w14:textId="77777777" w:rsidR="00B9576A" w:rsidRPr="00BF2E64" w:rsidRDefault="00B9576A" w:rsidP="00C9385B">
            <w:pPr>
              <w:pStyle w:val="Tabletext"/>
            </w:pPr>
            <w:r>
              <w:t>„</w:t>
            </w:r>
            <w:r w:rsidRPr="00BF2E64">
              <w:t>Delta gredzens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3D142" w14:textId="77777777" w:rsidR="00B9576A" w:rsidRPr="00BF2E64" w:rsidRDefault="00B9576A" w:rsidP="00C9385B">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FA5F3" w14:textId="77777777" w:rsidR="00B9576A" w:rsidRPr="00BF2E64" w:rsidRDefault="00B9576A" w:rsidP="000971FC">
            <w:pPr>
              <w:pStyle w:val="Tabletext"/>
            </w:pPr>
            <w:r w:rsidRPr="00BF2E64">
              <w:t>5.3.3.2.p-ts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E0E01" w14:textId="77777777" w:rsidR="00B9576A" w:rsidRPr="00BF2E64" w:rsidRDefault="00B9576A" w:rsidP="000971FC">
            <w:pPr>
              <w:pStyle w:val="Tabletext2"/>
            </w:pPr>
            <w:r w:rsidRPr="00BF2E64">
              <w:t>∆</w:t>
            </w:r>
            <w:r w:rsidRPr="00BF2E64">
              <w:rPr>
                <w:vertAlign w:val="subscript"/>
              </w:rPr>
              <w:t>R&amp;B</w:t>
            </w:r>
            <w:r w:rsidRPr="00BF2E64">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1514" w14:textId="77777777" w:rsidR="00B9576A" w:rsidRPr="00BF2E64" w:rsidRDefault="00B9576A" w:rsidP="000971FC">
            <w:pPr>
              <w:pStyle w:val="Tabletext2"/>
            </w:pPr>
            <w:r w:rsidRPr="00BF2E64">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22B57" w14:textId="77777777" w:rsidR="00B9576A" w:rsidRPr="00BF2E64" w:rsidRDefault="00B9576A" w:rsidP="00C9385B">
            <w:pPr>
              <w:pStyle w:val="Tabletext"/>
            </w:pPr>
            <w:r w:rsidRPr="00BF2E64">
              <w:t>Šķīdība ūdenī</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C597BA" w14:textId="77777777" w:rsidR="00B9576A" w:rsidRPr="00BF2E64" w:rsidRDefault="00B9576A" w:rsidP="00C9385B">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7C5C" w14:textId="77777777" w:rsidR="00B9576A" w:rsidRPr="00BF2E64" w:rsidRDefault="00B9576A" w:rsidP="000971FC">
            <w:pPr>
              <w:pStyle w:val="Tabletext"/>
            </w:pPr>
            <w:r w:rsidRPr="00BF2E64">
              <w:t>5.4.1.p-ts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9B55" w14:textId="77777777" w:rsidR="00B9576A" w:rsidRPr="00BF2E64" w:rsidRDefault="00B9576A" w:rsidP="000971FC">
            <w:pPr>
              <w:pStyle w:val="Tabletext2"/>
              <w:rPr>
                <w:vertAlign w:val="subscript"/>
              </w:rPr>
            </w:pPr>
            <w:r w:rsidRPr="00BF2E64">
              <w:t>WS</w:t>
            </w:r>
            <w:r w:rsidRPr="00BF2E64">
              <w:rPr>
                <w:vertAlign w:val="subscript"/>
              </w:rPr>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0D16A" w14:textId="77777777" w:rsidR="00B9576A" w:rsidRPr="00BF2E64" w:rsidRDefault="00B9576A" w:rsidP="000971FC">
            <w:pPr>
              <w:pStyle w:val="Tabletext2"/>
            </w:pPr>
            <w:r w:rsidRPr="00BF2E64">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EFA9F9" w14:textId="77777777" w:rsidR="00B9576A" w:rsidRPr="00BF2E64" w:rsidRDefault="00B9576A" w:rsidP="00C9385B">
            <w:pPr>
              <w:pStyle w:val="Tabletext"/>
            </w:pPr>
            <w:r w:rsidRPr="00BF2E64">
              <w:t>Ūdensjutība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8913F" w14:textId="77777777" w:rsidR="00B9576A" w:rsidRPr="00BF2E64" w:rsidRDefault="00B9576A" w:rsidP="00C9385B">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C8FBEC" w14:textId="77777777" w:rsidR="00B9576A" w:rsidRPr="00BF2E64" w:rsidRDefault="00B9576A" w:rsidP="000971FC">
            <w:pPr>
              <w:pStyle w:val="Tabletext"/>
            </w:pPr>
            <w:r w:rsidRPr="00BF2E64">
              <w:t>5.4.2.p-ts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564FF"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089CB" w14:textId="77777777" w:rsidR="00B9576A" w:rsidRPr="00BF2E64" w:rsidRDefault="00B9576A" w:rsidP="000971FC">
            <w:pPr>
              <w:pStyle w:val="Tabletext2"/>
            </w:pPr>
            <w:r w:rsidRPr="00BF2E64">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46016" w14:textId="77777777" w:rsidR="00B9576A" w:rsidRPr="00BF2E64" w:rsidRDefault="00B9576A" w:rsidP="00C9385B">
            <w:pPr>
              <w:pStyle w:val="Tabletext"/>
            </w:pPr>
            <w:r w:rsidRPr="00BF2E64">
              <w:t>Kalcija karbonāta saturs</w:t>
            </w:r>
            <w:r w:rsidRPr="00BF2E64">
              <w:rPr>
                <w:vertAlign w:val="superscript"/>
              </w:rPr>
              <w:t>(2)</w:t>
            </w:r>
            <w:r w:rsidRPr="00BF2E64">
              <w:t>,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6F0DB" w14:textId="77777777" w:rsidR="00B9576A" w:rsidRPr="00BF2E64" w:rsidRDefault="00B9576A" w:rsidP="00C9385B">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32B244" w14:textId="77777777" w:rsidR="00B9576A" w:rsidRPr="00BF2E64" w:rsidRDefault="00B9576A" w:rsidP="000971FC">
            <w:pPr>
              <w:pStyle w:val="Tabletext"/>
            </w:pPr>
            <w:r w:rsidRPr="00BF2E64">
              <w:t>5.4.3.p-ts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D90BA" w14:textId="77777777" w:rsidR="00B9576A" w:rsidRPr="00BF2E64" w:rsidRDefault="00B9576A" w:rsidP="000971FC">
            <w:pPr>
              <w:pStyle w:val="Tabletext2"/>
              <w:rPr>
                <w:vertAlign w:val="subscript"/>
              </w:rPr>
            </w:pPr>
            <w:r w:rsidRPr="00BF2E64">
              <w:t>CC</w:t>
            </w:r>
            <w:r w:rsidRPr="00BF2E64">
              <w:rPr>
                <w:vertAlign w:val="subscript"/>
              </w:rPr>
              <w:t>90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607FD" w14:textId="77777777" w:rsidR="00B9576A" w:rsidRPr="00BF2E64" w:rsidRDefault="00B9576A" w:rsidP="000971FC">
            <w:pPr>
              <w:pStyle w:val="Tabletext2"/>
            </w:pPr>
            <w:r w:rsidRPr="00BF2E64">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19965" w14:textId="77777777" w:rsidR="00B9576A" w:rsidRPr="00BF2E64" w:rsidRDefault="00B9576A" w:rsidP="00C9385B">
            <w:pPr>
              <w:pStyle w:val="Tabletext"/>
            </w:pPr>
            <w:r w:rsidRPr="00BF2E64">
              <w:t>Kalcija hidroksīda saturs,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67EF2" w14:textId="77777777" w:rsidR="00B9576A" w:rsidRPr="00BF2E64" w:rsidRDefault="00B9576A" w:rsidP="00C9385B">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10026" w14:textId="77777777" w:rsidR="00B9576A" w:rsidRPr="00BF2E64" w:rsidRDefault="00B9576A" w:rsidP="000971FC">
            <w:pPr>
              <w:pStyle w:val="Tabletext"/>
            </w:pPr>
            <w:r w:rsidRPr="00BF2E64">
              <w:t>5.4.4.p-ts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BFA3C5" w14:textId="77777777" w:rsidR="00B9576A" w:rsidRPr="00BF2E64" w:rsidRDefault="00B9576A" w:rsidP="000971FC">
            <w:pPr>
              <w:pStyle w:val="Tabletext2"/>
            </w:pPr>
            <w:r w:rsidRPr="00BF2E64">
              <w:t>KaNR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AA10C" w14:textId="77777777" w:rsidR="00B9576A" w:rsidRPr="00BF2E64" w:rsidRDefault="00B9576A" w:rsidP="000971FC">
            <w:pPr>
              <w:pStyle w:val="Tabletext2"/>
            </w:pPr>
            <w:r w:rsidRPr="00BF2E64">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462901" w14:textId="77777777" w:rsidR="00B9576A" w:rsidRPr="00BF2E64" w:rsidRDefault="00B9576A" w:rsidP="00C9385B">
            <w:pPr>
              <w:pStyle w:val="Tabletext"/>
              <w:rPr>
                <w:vertAlign w:val="superscript"/>
              </w:rPr>
            </w:pPr>
            <w:r w:rsidRPr="00BF2E64">
              <w:t>Daļiņu blīvums,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FE86D" w14:textId="77777777" w:rsidR="00B9576A" w:rsidRPr="00BF2E64" w:rsidRDefault="00B9576A" w:rsidP="00C9385B">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46800" w14:textId="77777777" w:rsidR="00B9576A" w:rsidRPr="00BF2E64" w:rsidRDefault="00B9576A" w:rsidP="000971FC">
            <w:pPr>
              <w:pStyle w:val="Tabletext"/>
            </w:pPr>
            <w:r w:rsidRPr="00BF2E64">
              <w:t>55.4.p-ts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6AFFF"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CE56" w14:textId="77777777" w:rsidR="00B9576A" w:rsidRPr="00BF2E64" w:rsidRDefault="00B9576A" w:rsidP="000971FC">
            <w:pPr>
              <w:pStyle w:val="Tabletext2"/>
              <w:rPr>
                <w:vertAlign w:val="superscript"/>
              </w:rPr>
            </w:pPr>
            <w:r w:rsidRPr="00BF2E64">
              <w:t>Deklarē</w:t>
            </w:r>
            <w:r w:rsidRPr="00BF2E64">
              <w:rPr>
                <w:vertAlign w:val="superscript"/>
              </w:rPr>
              <w:t>(3)</w:t>
            </w:r>
          </w:p>
        </w:tc>
      </w:tr>
    </w:tbl>
    <w:p w14:paraId="4F3D72FE" w14:textId="77777777" w:rsidR="00B9576A" w:rsidRPr="00BF2E64" w:rsidRDefault="00B9576A" w:rsidP="005311E9">
      <w:pPr>
        <w:pStyle w:val="BodyText3"/>
      </w:pPr>
      <w:r w:rsidRPr="00BF2E64">
        <w:t>PIEZĪME</w:t>
      </w:r>
      <w:r w:rsidRPr="00BF2E64">
        <w:rPr>
          <w:vertAlign w:val="superscript"/>
        </w:rPr>
        <w:t>(1)</w:t>
      </w:r>
      <w:r w:rsidRPr="00BF2E64">
        <w:t xml:space="preserve"> Ražotāja deklarētajam sausi sablīvēta aizpildītāja poru diapazonam jābūt 4, pamatojoties uz pēdējām 20 vērtībām. 90% no rezultātiem jāatrodas šajā diapazonā, bet visiem rezultātiem jāatrodas kopīgajā diapazonā.</w:t>
      </w:r>
    </w:p>
    <w:p w14:paraId="03715B03" w14:textId="77777777" w:rsidR="00B9576A" w:rsidRPr="00BF2E64" w:rsidRDefault="00B9576A" w:rsidP="005311E9">
      <w:pPr>
        <w:pStyle w:val="BodyText3"/>
      </w:pPr>
      <w:r w:rsidRPr="00BF2E64">
        <w:t>PIEZĪME</w:t>
      </w:r>
      <w:r w:rsidRPr="00BF2E64">
        <w:rPr>
          <w:vertAlign w:val="superscript"/>
        </w:rPr>
        <w:t>(2)</w:t>
      </w:r>
      <w:r w:rsidRPr="00BF2E64">
        <w:t xml:space="preserve"> Testē aizpildītājam, kas iegūts no kaļkakmens, ja aizpildītājs paredzēts dilumkārtā un AADT</w:t>
      </w:r>
      <w:r w:rsidRPr="00BF2E64">
        <w:rPr>
          <w:vertAlign w:val="subscript"/>
        </w:rPr>
        <w:t>j,pievestā</w:t>
      </w:r>
      <w:r w:rsidRPr="00BF2E64">
        <w:t>≥ 3500. Standartā LVS EN 196-21 testēšanas rezultāti ir noteikti kā oglekļa dioksīda saturs. Kalcija karbonāta satura aprēķināšanai oglekļa dioksīda saturs jāreizina ar koeficientu 2,2742.</w:t>
      </w:r>
    </w:p>
    <w:p w14:paraId="2EBD224F" w14:textId="77777777" w:rsidR="00B9576A" w:rsidRPr="00BF2E64" w:rsidRDefault="00B9576A" w:rsidP="005311E9">
      <w:pPr>
        <w:pStyle w:val="BodyText3"/>
      </w:pPr>
      <w:r w:rsidRPr="00BF2E64">
        <w:t>PIEZĪME</w:t>
      </w:r>
      <w:r w:rsidRPr="00BF2E64">
        <w:rPr>
          <w:vertAlign w:val="superscript"/>
        </w:rPr>
        <w:t>(3)</w:t>
      </w:r>
      <w:r w:rsidRPr="00BF2E64">
        <w:t xml:space="preserve"> Ražotāja deklarētais diapazons nedrīkst būt lielāks par 0,2 Mg/m</w:t>
      </w:r>
      <w:r w:rsidRPr="00BF2E64">
        <w:rPr>
          <w:vertAlign w:val="superscript"/>
        </w:rPr>
        <w:t>3</w:t>
      </w:r>
      <w:r w:rsidRPr="00BF2E64">
        <w:t>.</w:t>
      </w:r>
    </w:p>
    <w:p w14:paraId="28DA0E96" w14:textId="77777777" w:rsidR="00B9576A" w:rsidRPr="00BF2E64" w:rsidRDefault="00B9576A" w:rsidP="00B9576A">
      <w:r w:rsidRPr="00BF2E64">
        <w:t>Ja asfalta maisījuma ražošanā aizpildītāju sastāvā izmanto ražošanas procesā no minerālmateriāliem atdalīto daļu vai arī no minerālmateriāla atgūto smalko materiālu, tad asfalta maisījuma ražošanā jālieto adhēzijas piedevas.</w:t>
      </w:r>
    </w:p>
    <w:p w14:paraId="506E5AD2" w14:textId="77777777" w:rsidR="00B9576A" w:rsidRPr="00BF2E64" w:rsidRDefault="00B9576A" w:rsidP="00B9576A">
      <w:pPr>
        <w:rPr>
          <w:sz w:val="20"/>
        </w:rPr>
      </w:pPr>
      <w:r w:rsidRPr="00BF2E64">
        <w:t>Var lietot arī neminerālas izcelsmes aizpildītāju. Citas izcelsmes aizpildītāja derīgums ir jāpierāda.</w:t>
      </w:r>
    </w:p>
    <w:p w14:paraId="349F0B52" w14:textId="77777777" w:rsidR="00B9576A" w:rsidRPr="00BF2E64" w:rsidRDefault="00B9576A" w:rsidP="00E244E9">
      <w:pPr>
        <w:pStyle w:val="Heading4"/>
      </w:pPr>
      <w:r w:rsidRPr="00BF2E64">
        <w:t>Saistviela</w:t>
      </w:r>
    </w:p>
    <w:p w14:paraId="54822B3E" w14:textId="77777777" w:rsidR="00B9576A" w:rsidRDefault="00B9576A" w:rsidP="00B9576A">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21D8E621" w:rsidR="00761A8A" w:rsidRPr="002832C0" w:rsidRDefault="00761A8A" w:rsidP="00B9576A">
      <w:pPr>
        <w:rPr>
          <w:lang w:val="lv-LV"/>
        </w:rPr>
      </w:pPr>
      <w:r w:rsidRPr="00761A8A">
        <w:rPr>
          <w:lang w:val="lv-LV"/>
        </w:rPr>
        <w:t>S-I (AADT</w:t>
      </w:r>
      <w:r w:rsidR="00AE7137">
        <w:rPr>
          <w:vertAlign w:val="subscript"/>
          <w:lang w:val="lv-LV"/>
        </w:rPr>
        <w:t>j,</w:t>
      </w:r>
      <w:r w:rsidRPr="00761A8A">
        <w:rPr>
          <w:vertAlign w:val="subscript"/>
          <w:lang w:val="lv-LV"/>
        </w:rPr>
        <w:t xml:space="preserve">pievestā </w:t>
      </w:r>
      <w:r w:rsidRPr="00761A8A">
        <w:rPr>
          <w:lang w:val="lv-LV"/>
        </w:rPr>
        <w:t>&gt; 3500) un S-II (AADT</w:t>
      </w:r>
      <w:r w:rsidR="00AE7137">
        <w:rPr>
          <w:vertAlign w:val="subscript"/>
          <w:lang w:val="lv-LV"/>
        </w:rPr>
        <w:t>j,</w:t>
      </w:r>
      <w:r w:rsidRPr="00761A8A">
        <w:rPr>
          <w:vertAlign w:val="subscript"/>
          <w:lang w:val="lv-LV"/>
        </w:rPr>
        <w:t xml:space="preserve">pievestā </w:t>
      </w:r>
      <w:r w:rsidR="00AE7137">
        <w:rPr>
          <w:lang w:val="lv-LV"/>
        </w:rPr>
        <w:t xml:space="preserve">1501-3500) </w:t>
      </w:r>
      <w:r w:rsidRPr="00761A8A">
        <w:rPr>
          <w:lang w:val="lv-LV"/>
        </w:rPr>
        <w:t>intensitātes klases dilumkārtām</w:t>
      </w:r>
      <w:r>
        <w:rPr>
          <w:lang w:val="lv-LV"/>
        </w:rPr>
        <w:t xml:space="preserve"> jālieto ar polimēriem modificēts bitumens</w:t>
      </w:r>
      <w:r w:rsidR="00AE7137">
        <w:rPr>
          <w:lang w:val="lv-LV"/>
        </w:rPr>
        <w:t xml:space="preserve"> saskaņā ar </w:t>
      </w:r>
      <w:r w:rsidR="00AE7137" w:rsidRPr="002832C0">
        <w:rPr>
          <w:lang w:val="lv-LV"/>
        </w:rPr>
        <w:t>LVS EN 14023</w:t>
      </w:r>
      <w:r w:rsidR="00653062">
        <w:rPr>
          <w:lang w:val="lv-LV"/>
        </w:rPr>
        <w:t xml:space="preserve">, nodrošinot elastīgo atjaunošanos pie </w:t>
      </w:r>
      <w:r w:rsidR="00653062" w:rsidRPr="00662236">
        <w:rPr>
          <w:lang w:val="lv-LV"/>
        </w:rPr>
        <w:t xml:space="preserve">25 °C </w:t>
      </w:r>
      <w:r w:rsidR="00F969F2" w:rsidRPr="00662236">
        <w:rPr>
          <w:lang w:val="lv-LV"/>
        </w:rPr>
        <w:t>≥ 50 %</w:t>
      </w:r>
      <w:r w:rsidR="00653062" w:rsidRPr="00662236">
        <w:rPr>
          <w:lang w:val="lv-LV"/>
        </w:rPr>
        <w:t xml:space="preserve"> </w:t>
      </w:r>
      <w:r w:rsidR="00F969F2" w:rsidRPr="00662236">
        <w:rPr>
          <w:lang w:val="lv-LV"/>
        </w:rPr>
        <w:t>( 5 klase)</w:t>
      </w:r>
      <w:r>
        <w:rPr>
          <w:lang w:val="lv-LV"/>
        </w:rPr>
        <w:t>.</w:t>
      </w:r>
    </w:p>
    <w:p w14:paraId="20C1DD4A" w14:textId="77777777" w:rsidR="00B9576A" w:rsidRPr="00BF2E64" w:rsidRDefault="00B9576A" w:rsidP="00B9576A">
      <w:r w:rsidRPr="002832C0">
        <w:rPr>
          <w:lang w:val="lv-LV"/>
        </w:rPr>
        <w:lastRenderedPageBreak/>
        <w:t>Konkrētajā asfalta maisījumā jāparedz vienas klases bitumens vai ar polimēriem modificēts bitumens</w:t>
      </w:r>
      <w:r>
        <w:rPr>
          <w:lang w:val="lv-LV"/>
        </w:rPr>
        <w:t>.</w:t>
      </w:r>
    </w:p>
    <w:p w14:paraId="48532BB6" w14:textId="77777777" w:rsidR="00B9576A" w:rsidRPr="00BF2E64" w:rsidRDefault="00B9576A" w:rsidP="00B9576A">
      <w:r w:rsidRPr="002832C0">
        <w:rPr>
          <w:lang w:val="lv-LV"/>
        </w:rPr>
        <w:t>Drīkst modificēt ceļu bitumenu (pēc LVS EN 12591) arī asfaltbetona maisījuma ražošanas procesā, pievienojot attiecīgas modificējošas piedevas, nodrošinot saistvielas īpašības analogas, kā lietojot ar polimēriem modificētu bitumenu</w:t>
      </w:r>
      <w:r>
        <w:rPr>
          <w:lang w:val="lv-LV"/>
        </w:rPr>
        <w:t>.</w:t>
      </w:r>
      <w:r w:rsidRPr="00BF2E64">
        <w:t xml:space="preserve"> Jādeklarē šādu piedevu tips un daudzums, pievienošanas veids, kā arī citi saistoši nosacījumi.</w:t>
      </w:r>
    </w:p>
    <w:p w14:paraId="39C0B810" w14:textId="2DDD2947" w:rsidR="00B9576A" w:rsidRPr="00BF2E64" w:rsidRDefault="00B9576A" w:rsidP="00B9576A">
      <w:pPr>
        <w:rPr>
          <w:sz w:val="16"/>
        </w:rPr>
      </w:pPr>
      <w:r w:rsidRPr="00BF2E64">
        <w:t>Jāiesniedz modificētā bitumena vai asfaltbetonu modificējošo vai citu piedevu ražotāja ieteikumi saistvielas atgūšanai. No gatavā asfal</w:t>
      </w:r>
      <w:r>
        <w:rPr>
          <w:lang w:val="lv-LV"/>
        </w:rPr>
        <w:t>t</w:t>
      </w:r>
      <w:r w:rsidRPr="00BF2E64">
        <w:t>a atgūtās saistvielas īpašībām ir jāatbilst deklarētajām</w:t>
      </w:r>
      <w:r>
        <w:t>, ievērtējot bitumena novecošanos atbilstoši saistošo standartu prasībām</w:t>
      </w:r>
      <w:r w:rsidRPr="00BF2E64">
        <w:t xml:space="preserve">, kā arī arī </w:t>
      </w:r>
      <w:r>
        <w:fldChar w:fldCharType="begin"/>
      </w:r>
      <w:r>
        <w:instrText xml:space="preserve"> REF _Ref251248246 \r \h </w:instrText>
      </w:r>
      <w:r>
        <w:fldChar w:fldCharType="separate"/>
      </w:r>
      <w:r w:rsidR="00136ECA">
        <w:t>6.2-11</w:t>
      </w:r>
      <w:r>
        <w:fldChar w:fldCharType="end"/>
      </w:r>
      <w:r w:rsidRPr="00BF2E64">
        <w:t xml:space="preserve"> tabulā noteiktajām prasībām. Ja saistvielas atgūšana tās īpašību testēšanai no asfaltbetona nav iespējama, vai nav iesniegti modificētā bitumena vai asfaltbetonu modificējošo vai citu piedevu ražotāja ieteikumi tās atgūšanai, tad šādu saistvielu vai/un piedevas lietot nedrīkst.</w:t>
      </w:r>
    </w:p>
    <w:p w14:paraId="31621A93" w14:textId="1C329D0A" w:rsidR="00B9576A" w:rsidRPr="00BF2E64" w:rsidRDefault="00B9576A" w:rsidP="00134196">
      <w:pPr>
        <w:pStyle w:val="Heading8"/>
      </w:pPr>
      <w:r w:rsidRPr="00BF2E64">
        <w:t xml:space="preserve"> </w:t>
      </w:r>
      <w:bookmarkStart w:id="472" w:name="_Ref251248246"/>
      <w:r w:rsidRPr="00BF2E64">
        <w:t>tabula. Prasības saistvielai atgūta</w:t>
      </w:r>
      <w:r>
        <w:t>i</w:t>
      </w:r>
      <w:r w:rsidRPr="00BF2E64">
        <w:t xml:space="preserve"> no </w:t>
      </w:r>
      <w:r w:rsidR="00E96C9A">
        <w:t>asfalta maisījumiem un ieklātā seguma</w:t>
      </w:r>
      <w:bookmarkEnd w:id="472"/>
    </w:p>
    <w:tbl>
      <w:tblPr>
        <w:tblW w:w="0" w:type="auto"/>
        <w:tblInd w:w="5" w:type="dxa"/>
        <w:tblLayout w:type="fixed"/>
        <w:tblLook w:val="0000" w:firstRow="0" w:lastRow="0" w:firstColumn="0" w:lastColumn="0" w:noHBand="0" w:noVBand="0"/>
      </w:tblPr>
      <w:tblGrid>
        <w:gridCol w:w="2836"/>
        <w:gridCol w:w="1358"/>
        <w:gridCol w:w="1559"/>
        <w:gridCol w:w="1559"/>
      </w:tblGrid>
      <w:tr w:rsidR="00B9576A" w:rsidRPr="00BF2E64" w14:paraId="20A0AFF7" w14:textId="77777777" w:rsidTr="004176A0">
        <w:trPr>
          <w:cantSplit/>
          <w:trHeight w:val="445"/>
        </w:trPr>
        <w:tc>
          <w:tcPr>
            <w:tcW w:w="2836"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BA24E4C" w14:textId="77777777" w:rsidR="00B9576A" w:rsidRPr="00BF2E64" w:rsidRDefault="00B9576A" w:rsidP="00862D54">
            <w:pPr>
              <w:pStyle w:val="Tablehead"/>
            </w:pPr>
            <w:r w:rsidRPr="00BF2E64">
              <w:t>Īpašība</w:t>
            </w:r>
          </w:p>
        </w:tc>
        <w:tc>
          <w:tcPr>
            <w:tcW w:w="1358"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A28BBB" w14:textId="77777777" w:rsidR="00B9576A" w:rsidRPr="00BF2E64" w:rsidRDefault="00B9576A" w:rsidP="00862D54">
            <w:pPr>
              <w:pStyle w:val="Tablehead"/>
            </w:pPr>
            <w:r w:rsidRPr="00BF2E64">
              <w:t>Mērvienība</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2D761C5" w14:textId="77777777" w:rsidR="00B9576A" w:rsidRPr="00BF2E64" w:rsidRDefault="00B9576A" w:rsidP="00862D54">
            <w:pPr>
              <w:pStyle w:val="Tablehead"/>
            </w:pPr>
            <w:r w:rsidRPr="00BF2E64">
              <w:t>Testēšanas metode</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CE9E6D" w14:textId="77777777" w:rsidR="00B9576A" w:rsidRPr="00BF2E64" w:rsidRDefault="00B9576A" w:rsidP="00862D54">
            <w:pPr>
              <w:pStyle w:val="Tablehead"/>
            </w:pPr>
            <w:r w:rsidRPr="00BF2E64">
              <w:t>Prasība</w:t>
            </w:r>
          </w:p>
        </w:tc>
      </w:tr>
      <w:tr w:rsidR="00B9576A" w:rsidRPr="00BF2E64" w14:paraId="1F4D1293"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F8B4D94" w14:textId="1CF010C6" w:rsidR="00B9576A" w:rsidRPr="00BF2E64" w:rsidRDefault="00B9576A" w:rsidP="00C9385B">
            <w:pPr>
              <w:pStyle w:val="Tabletext"/>
            </w:pPr>
            <w:r w:rsidRPr="00BF2E64">
              <w:t>Fraasa trausluma temperatūra</w:t>
            </w:r>
            <w:r>
              <w:t xml:space="preserve"> </w:t>
            </w:r>
            <w:r w:rsidR="00761A8A">
              <w:rPr>
                <w:vertAlign w:val="superscript"/>
              </w:rPr>
              <w:t>(3</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E2BFF1C" w14:textId="77777777" w:rsidR="00B9576A" w:rsidRPr="00BF2E64" w:rsidRDefault="00B9576A" w:rsidP="00C9385B">
            <w:pPr>
              <w:pStyle w:val="Tabletext2"/>
            </w:pPr>
            <w:r w:rsidRPr="00BF2E64">
              <w:rPr>
                <w:vertAlign w:val="superscript"/>
              </w:rPr>
              <w:t>0</w:t>
            </w:r>
            <w:r w:rsidRPr="00BF2E64">
              <w:t>C</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8E68E91" w14:textId="77777777" w:rsidR="00B9576A" w:rsidRPr="00BF2E64" w:rsidRDefault="00B9576A" w:rsidP="000971FC">
            <w:pPr>
              <w:pStyle w:val="Tabletext"/>
            </w:pPr>
            <w:r w:rsidRPr="00BF2E64">
              <w:t>LVS EN 12593</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FF82FC2" w14:textId="77777777" w:rsidR="00B9576A" w:rsidRPr="00BF2E64" w:rsidRDefault="00B9576A" w:rsidP="000971FC">
            <w:pPr>
              <w:pStyle w:val="Tabletext2"/>
            </w:pPr>
            <w:r w:rsidRPr="00BF2E64">
              <w:t>≤ -15</w:t>
            </w:r>
          </w:p>
        </w:tc>
      </w:tr>
      <w:tr w:rsidR="00B9576A" w:rsidRPr="00BF2E64" w14:paraId="0867CDBC"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ACE56DC" w14:textId="77777777" w:rsidR="00B9576A" w:rsidRPr="00BF2E64" w:rsidRDefault="00B9576A" w:rsidP="00C9385B">
            <w:pPr>
              <w:pStyle w:val="Tabletext"/>
            </w:pPr>
            <w:r>
              <w:t xml:space="preserve">Elastīgā atjaunošanās 25 °C </w:t>
            </w:r>
            <w:r w:rsidRPr="00E83906">
              <w:rPr>
                <w:vertAlign w:val="superscript"/>
              </w:rPr>
              <w:t>(1</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8E71E60" w14:textId="77777777" w:rsidR="00B9576A" w:rsidRPr="00D07EEB" w:rsidRDefault="00B9576A" w:rsidP="00C9385B">
            <w:pPr>
              <w:pStyle w:val="Tabletext2"/>
            </w:pPr>
            <w:r>
              <w:t>%</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5850472" w14:textId="77777777" w:rsidR="00B9576A" w:rsidRPr="00BF2E64" w:rsidRDefault="00B9576A" w:rsidP="000971FC">
            <w:pPr>
              <w:pStyle w:val="Tabletext"/>
            </w:pPr>
            <w:r>
              <w:t>LVS EN 13398</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084C66" w14:textId="3B78B6E4" w:rsidR="00B9576A" w:rsidRPr="00BF2E64" w:rsidRDefault="00B9576A" w:rsidP="000971FC">
            <w:pPr>
              <w:pStyle w:val="Tabletext2"/>
            </w:pPr>
            <w:r>
              <w:t>≥ 40</w:t>
            </w:r>
          </w:p>
        </w:tc>
      </w:tr>
      <w:tr w:rsidR="00B9576A" w:rsidRPr="00BF2E64" w14:paraId="3FF671DA" w14:textId="77777777" w:rsidTr="004176A0">
        <w:trPr>
          <w:cantSplit/>
          <w:trHeight w:val="215"/>
        </w:trPr>
        <w:tc>
          <w:tcPr>
            <w:tcW w:w="283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C4F56" w14:textId="77777777" w:rsidR="00B9576A" w:rsidRPr="00BF2E64" w:rsidRDefault="00B9576A" w:rsidP="00C9385B">
            <w:pPr>
              <w:pStyle w:val="Tabletext"/>
            </w:pPr>
            <w:r>
              <w:t xml:space="preserve">Penetrācija 25 °C </w:t>
            </w:r>
            <w:r w:rsidRPr="00D07EEB">
              <w:rPr>
                <w:vertAlign w:val="superscript"/>
              </w:rPr>
              <w:t>(2)</w:t>
            </w:r>
          </w:p>
        </w:tc>
        <w:tc>
          <w:tcPr>
            <w:tcW w:w="135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8C45E6" w14:textId="77777777" w:rsidR="00B9576A" w:rsidRPr="00BF2E64" w:rsidRDefault="00B9576A" w:rsidP="00C9385B">
            <w:pPr>
              <w:pStyle w:val="Tabletext2"/>
              <w:rPr>
                <w:vertAlign w:val="superscript"/>
              </w:rPr>
            </w:pPr>
            <w:r>
              <w:t>x 0,1 mm</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501D" w14:textId="77777777" w:rsidR="00B9576A" w:rsidRPr="00BF2E64" w:rsidRDefault="00B9576A" w:rsidP="000971FC">
            <w:pPr>
              <w:pStyle w:val="Tabletext"/>
            </w:pPr>
            <w:r>
              <w:t>LVS EN 1426</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A82DEC" w14:textId="77777777" w:rsidR="00B9576A" w:rsidRPr="00BF2E64" w:rsidRDefault="00B9576A" w:rsidP="000971FC">
            <w:pPr>
              <w:pStyle w:val="Tabletext2"/>
            </w:pPr>
            <w:r>
              <w:t>≥ 40</w:t>
            </w:r>
          </w:p>
        </w:tc>
      </w:tr>
    </w:tbl>
    <w:p w14:paraId="6C7A9E18" w14:textId="7B258034" w:rsidR="00B9576A" w:rsidRDefault="00B9576A" w:rsidP="005311E9">
      <w:pPr>
        <w:pStyle w:val="BodyText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S</w:t>
      </w:r>
      <w:r>
        <w:rPr>
          <w:lang w:val="lv-LV"/>
        </w:rPr>
        <w:t>-</w:t>
      </w:r>
      <w:r w:rsidRPr="009B6EA8">
        <w:rPr>
          <w:lang w:val="lv-LV"/>
        </w:rPr>
        <w:t>I (AADT</w:t>
      </w:r>
      <w:r>
        <w:rPr>
          <w:vertAlign w:val="subscript"/>
          <w:lang w:val="lv-LV"/>
        </w:rPr>
        <w:t>j, pievestā</w:t>
      </w:r>
      <w:r w:rsidRPr="009B6EA8">
        <w:rPr>
          <w:vertAlign w:val="subscript"/>
          <w:lang w:val="lv-LV"/>
        </w:rPr>
        <w:t xml:space="preserve"> </w:t>
      </w:r>
      <w:r w:rsidRPr="009B6EA8">
        <w:rPr>
          <w:lang w:val="lv-LV"/>
        </w:rPr>
        <w:t>&gt;</w:t>
      </w:r>
      <w:r>
        <w:rPr>
          <w:lang w:val="lv-LV"/>
        </w:rPr>
        <w:t xml:space="preserve"> </w:t>
      </w:r>
      <w:r w:rsidRPr="009B6EA8">
        <w:rPr>
          <w:lang w:val="lv-LV"/>
        </w:rPr>
        <w:t>3500) un S</w:t>
      </w:r>
      <w:r>
        <w:rPr>
          <w:lang w:val="lv-LV"/>
        </w:rPr>
        <w:t>-</w:t>
      </w:r>
      <w:r w:rsidRPr="009B6EA8">
        <w:rPr>
          <w:lang w:val="lv-LV"/>
        </w:rPr>
        <w:t>II (AADT</w:t>
      </w:r>
      <w:r w:rsidRPr="009B6EA8">
        <w:rPr>
          <w:vertAlign w:val="subscript"/>
          <w:lang w:val="lv-LV"/>
        </w:rPr>
        <w:t>j</w:t>
      </w:r>
      <w:r>
        <w:rPr>
          <w:vertAlign w:val="subscript"/>
          <w:lang w:val="lv-LV"/>
        </w:rPr>
        <w:t xml:space="preserve">, </w:t>
      </w:r>
      <w:r w:rsidRPr="009B6EA8">
        <w:rPr>
          <w:vertAlign w:val="subscript"/>
          <w:lang w:val="lv-LV"/>
        </w:rPr>
        <w:t xml:space="preserve">pievestā </w:t>
      </w:r>
      <w:r w:rsidRPr="009B6EA8">
        <w:rPr>
          <w:lang w:val="lv-LV"/>
        </w:rPr>
        <w:t>1501-3500) intensitātes klases dilumkārtām.</w:t>
      </w:r>
    </w:p>
    <w:p w14:paraId="3710001F" w14:textId="4E9064C2" w:rsidR="00B9576A" w:rsidRDefault="00B9576A" w:rsidP="005311E9">
      <w:pPr>
        <w:pStyle w:val="BodyText3"/>
        <w:rPr>
          <w:lang w:val="lv-LV"/>
        </w:rPr>
      </w:pPr>
      <w:r w:rsidRPr="00BF2E64">
        <w:t>PIEZĪME</w:t>
      </w:r>
      <w:r>
        <w:rPr>
          <w:vertAlign w:val="superscript"/>
        </w:rPr>
        <w:t xml:space="preserve"> (2</w:t>
      </w:r>
      <w:r w:rsidRPr="00BF2E64">
        <w:rPr>
          <w:vertAlign w:val="superscript"/>
        </w:rPr>
        <w:t>)</w:t>
      </w:r>
      <w:r w:rsidRPr="00BF2E64">
        <w:t xml:space="preserve"> </w:t>
      </w:r>
      <w:r w:rsidRPr="009B6EA8">
        <w:rPr>
          <w:lang w:val="lv-LV"/>
        </w:rPr>
        <w:t>Prasība attiecināma, j</w:t>
      </w:r>
      <w:r>
        <w:rPr>
          <w:lang w:val="lv-LV"/>
        </w:rPr>
        <w:t xml:space="preserve">a asfaltbetona ražošanā tiek </w:t>
      </w:r>
      <w:r w:rsidRPr="009B6EA8">
        <w:rPr>
          <w:lang w:val="lv-LV"/>
        </w:rPr>
        <w:t xml:space="preserve">lietots frēzētais asfalts atbilstoši </w:t>
      </w:r>
      <w:r>
        <w:rPr>
          <w:lang w:val="lv-LV"/>
        </w:rPr>
        <w:t xml:space="preserve">Ceļu specifikāciju </w:t>
      </w:r>
      <w:r>
        <w:rPr>
          <w:lang w:val="lv-LV"/>
        </w:rPr>
        <w:fldChar w:fldCharType="begin"/>
      </w:r>
      <w:r>
        <w:rPr>
          <w:lang w:val="lv-LV"/>
        </w:rPr>
        <w:instrText xml:space="preserve"> REF _Ref328824546 \r \h </w:instrText>
      </w:r>
      <w:r>
        <w:rPr>
          <w:lang w:val="lv-LV"/>
        </w:rPr>
      </w:r>
      <w:r>
        <w:rPr>
          <w:lang w:val="lv-LV"/>
        </w:rPr>
        <w:fldChar w:fldCharType="separate"/>
      </w:r>
      <w:r w:rsidR="00136ECA">
        <w:rPr>
          <w:lang w:val="lv-LV"/>
        </w:rPr>
        <w:t>6.2.4.4</w:t>
      </w:r>
      <w:r>
        <w:rPr>
          <w:lang w:val="lv-LV"/>
        </w:rPr>
        <w:fldChar w:fldCharType="end"/>
      </w:r>
      <w:r>
        <w:rPr>
          <w:lang w:val="lv-LV"/>
        </w:rPr>
        <w:t xml:space="preserve"> </w:t>
      </w:r>
      <w:r w:rsidRPr="009B6EA8">
        <w:rPr>
          <w:lang w:val="lv-LV"/>
        </w:rPr>
        <w:t>punktam.</w:t>
      </w:r>
    </w:p>
    <w:p w14:paraId="7BE17369" w14:textId="71B1E468" w:rsidR="00B9576A" w:rsidRPr="00662236" w:rsidRDefault="00B9576A" w:rsidP="005311E9">
      <w:pPr>
        <w:pStyle w:val="BodyText3"/>
        <w:rPr>
          <w:lang w:val="lv-LV"/>
        </w:rPr>
      </w:pPr>
      <w:r w:rsidRPr="00662236">
        <w:rPr>
          <w:lang w:val="lv-LV"/>
        </w:rPr>
        <w:t>PIEZĪME</w:t>
      </w:r>
      <w:r w:rsidRPr="00662236">
        <w:rPr>
          <w:vertAlign w:val="superscript"/>
          <w:lang w:val="lv-LV"/>
        </w:rPr>
        <w:t xml:space="preserve"> (3)</w:t>
      </w:r>
      <w:r w:rsidRPr="00662236">
        <w:rPr>
          <w:lang w:val="lv-LV"/>
        </w:rPr>
        <w:t xml:space="preserve"> </w:t>
      </w:r>
      <w:r w:rsidRPr="008111BA">
        <w:rPr>
          <w:lang w:val="lv-LV"/>
        </w:rPr>
        <w:t xml:space="preserve">Prasība attiecināma, ja </w:t>
      </w:r>
      <w:r w:rsidR="00470D5E">
        <w:rPr>
          <w:lang w:val="lv-LV"/>
        </w:rPr>
        <w:t>netiek veikts asfalta maisījuma</w:t>
      </w:r>
      <w:r w:rsidRPr="008111BA">
        <w:rPr>
          <w:lang w:val="lv-LV"/>
        </w:rPr>
        <w:t xml:space="preserve"> vai urbtā parauga tests</w:t>
      </w:r>
      <w:r>
        <w:rPr>
          <w:lang w:val="lv-LV"/>
        </w:rPr>
        <w:t>,</w:t>
      </w:r>
      <w:r w:rsidRPr="008111BA">
        <w:rPr>
          <w:lang w:val="lv-LV"/>
        </w:rPr>
        <w:t xml:space="preserve"> nosakot noturību pret termoplaisu veidošanos</w:t>
      </w:r>
      <w:r>
        <w:rPr>
          <w:lang w:val="lv-LV"/>
        </w:rPr>
        <w:t>,</w:t>
      </w:r>
      <w:r w:rsidRPr="008111BA">
        <w:rPr>
          <w:lang w:val="lv-LV"/>
        </w:rPr>
        <w:t xml:space="preserve"> kā noteikts</w:t>
      </w:r>
      <w:r w:rsidR="00470D5E">
        <w:rPr>
          <w:lang w:val="lv-LV"/>
        </w:rPr>
        <w:t xml:space="preserve"> šo specifikāciju</w:t>
      </w:r>
      <w:r w:rsidRPr="008111BA">
        <w:rPr>
          <w:lang w:val="lv-LV"/>
        </w:rPr>
        <w:t xml:space="preserve"> tabulās</w:t>
      </w:r>
      <w:r w:rsidR="00761A8A">
        <w:rPr>
          <w:lang w:val="lv-LV"/>
        </w:rPr>
        <w:t xml:space="preserve"> </w:t>
      </w:r>
      <w:r w:rsidR="00761A8A">
        <w:rPr>
          <w:lang w:val="lv-LV"/>
        </w:rPr>
        <w:fldChar w:fldCharType="begin"/>
      </w:r>
      <w:r w:rsidR="00761A8A">
        <w:rPr>
          <w:lang w:val="lv-LV"/>
        </w:rPr>
        <w:instrText xml:space="preserve"> REF _Ref251248255 \r \h </w:instrText>
      </w:r>
      <w:r w:rsidR="00761A8A">
        <w:rPr>
          <w:lang w:val="lv-LV"/>
        </w:rPr>
      </w:r>
      <w:r w:rsidR="00761A8A">
        <w:rPr>
          <w:lang w:val="lv-LV"/>
        </w:rPr>
        <w:fldChar w:fldCharType="separate"/>
      </w:r>
      <w:r w:rsidR="00136ECA">
        <w:rPr>
          <w:lang w:val="lv-LV"/>
        </w:rPr>
        <w:t>6.2-13</w:t>
      </w:r>
      <w:r w:rsidR="00761A8A">
        <w:rPr>
          <w:lang w:val="lv-LV"/>
        </w:rPr>
        <w:fldChar w:fldCharType="end"/>
      </w:r>
      <w:r w:rsidRPr="008111BA">
        <w:rPr>
          <w:lang w:val="lv-LV"/>
        </w:rPr>
        <w:t xml:space="preserve">, </w:t>
      </w:r>
      <w:r w:rsidR="00761A8A">
        <w:rPr>
          <w:lang w:val="lv-LV"/>
        </w:rPr>
        <w:fldChar w:fldCharType="begin"/>
      </w:r>
      <w:r w:rsidR="00761A8A">
        <w:rPr>
          <w:lang w:val="lv-LV"/>
        </w:rPr>
        <w:instrText xml:space="preserve"> REF _Ref251249763 \r \h </w:instrText>
      </w:r>
      <w:r w:rsidR="00761A8A">
        <w:rPr>
          <w:lang w:val="lv-LV"/>
        </w:rPr>
      </w:r>
      <w:r w:rsidR="00761A8A">
        <w:rPr>
          <w:lang w:val="lv-LV"/>
        </w:rPr>
        <w:fldChar w:fldCharType="separate"/>
      </w:r>
      <w:r w:rsidR="00136ECA">
        <w:rPr>
          <w:lang w:val="lv-LV"/>
        </w:rPr>
        <w:t>6.2-50</w:t>
      </w:r>
      <w:r w:rsidR="00761A8A">
        <w:rPr>
          <w:lang w:val="lv-LV"/>
        </w:rPr>
        <w:fldChar w:fldCharType="end"/>
      </w:r>
      <w:r w:rsidR="00761A8A">
        <w:rPr>
          <w:lang w:val="lv-LV"/>
        </w:rPr>
        <w:t xml:space="preserve"> </w:t>
      </w:r>
      <w:r w:rsidRPr="008111BA">
        <w:rPr>
          <w:lang w:val="lv-LV"/>
        </w:rPr>
        <w:t xml:space="preserve">un </w:t>
      </w:r>
      <w:r w:rsidR="00761A8A">
        <w:rPr>
          <w:lang w:val="lv-LV"/>
        </w:rPr>
        <w:fldChar w:fldCharType="begin"/>
      </w:r>
      <w:r w:rsidR="00761A8A">
        <w:rPr>
          <w:lang w:val="lv-LV"/>
        </w:rPr>
        <w:instrText xml:space="preserve"> REF _Ref251254482 \r \h </w:instrText>
      </w:r>
      <w:r w:rsidR="00761A8A">
        <w:rPr>
          <w:lang w:val="lv-LV"/>
        </w:rPr>
      </w:r>
      <w:r w:rsidR="00761A8A">
        <w:rPr>
          <w:lang w:val="lv-LV"/>
        </w:rPr>
        <w:fldChar w:fldCharType="separate"/>
      </w:r>
      <w:r w:rsidR="00136ECA">
        <w:rPr>
          <w:lang w:val="lv-LV"/>
        </w:rPr>
        <w:t>6.2-77</w:t>
      </w:r>
      <w:r w:rsidR="00761A8A">
        <w:rPr>
          <w:lang w:val="lv-LV"/>
        </w:rPr>
        <w:fldChar w:fldCharType="end"/>
      </w:r>
      <w:r w:rsidR="00761A8A">
        <w:rPr>
          <w:lang w:val="lv-LV"/>
        </w:rPr>
        <w:t>.</w:t>
      </w:r>
    </w:p>
    <w:p w14:paraId="13156E4C" w14:textId="77777777" w:rsidR="00B9576A" w:rsidRPr="00BF2E64" w:rsidRDefault="00B9576A" w:rsidP="00E244E9">
      <w:pPr>
        <w:pStyle w:val="Heading4"/>
      </w:pPr>
      <w:r w:rsidRPr="00BF2E64">
        <w:t>Piedevas</w:t>
      </w:r>
    </w:p>
    <w:p w14:paraId="3835037F" w14:textId="77777777" w:rsidR="00B9576A" w:rsidRPr="00662236" w:rsidRDefault="00B9576A" w:rsidP="00B9576A">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9576A">
      <w:r w:rsidRPr="00662236">
        <w:rPr>
          <w:lang w:val="lv-LV"/>
        </w:rPr>
        <w:t xml:space="preserve">Ir jāievēro piedevu ražotāja ieteikumi konkrēto piedevu lietošanai, kā arī to iespējamajai ietekmei uz asfalta maisījuma sastāvu, ražošanas un ieklāšanas procesu. </w:t>
      </w:r>
      <w:r w:rsidRPr="00BF2E64">
        <w:t>Šāda ietekme, ja ir, iepriekš jādeklarē, kā arī jādokumentē.</w:t>
      </w:r>
    </w:p>
    <w:p w14:paraId="305A1F25" w14:textId="77777777" w:rsidR="00B9576A" w:rsidRPr="00BF2E64" w:rsidRDefault="00B9576A" w:rsidP="00C9385B">
      <w:pPr>
        <w:pStyle w:val="Heading5"/>
      </w:pPr>
      <w:r w:rsidRPr="00BF2E64">
        <w:t>Adhēzijas piedevas</w:t>
      </w:r>
    </w:p>
    <w:p w14:paraId="0C699314" w14:textId="77777777" w:rsidR="00B9576A" w:rsidRPr="00BF2E64" w:rsidRDefault="00B9576A" w:rsidP="00B9576A">
      <w:r w:rsidRPr="00BF2E64">
        <w:t>Adhēzijas piedevas lieto, lai uzlabotu minerālmateriāla un saistvielas salipšanu (arī mitrumā). Adhēzijas reaģenti var būt aktīvie vai pasīvie. Aktīvie adhēzijas reaģenti ir amīni. Amīni nesatur ūdeni, un tie jāuzglabā sausi. Pasīvie adhēzijas reaģenti ir cements un dzēstais kaļķis. Var lietot, piemēram, portlandcementu. Cementam jāatbilst LVS EN 197-1. Piemēram, AC base/bin tipa asfalta maisījuma sastāvam var pievienot 1 masas % cementa.</w:t>
      </w:r>
    </w:p>
    <w:p w14:paraId="493C286D" w14:textId="4B9BEB9F" w:rsidR="00B9576A" w:rsidRPr="00BF2E64" w:rsidRDefault="00B9576A" w:rsidP="00B9576A">
      <w:r w:rsidRPr="00BF2E64">
        <w:t xml:space="preserve">Aktīvo adhēzijas piedevu ieteicamais apjoms ir 0,2 – 0,7 % no bitumena </w:t>
      </w:r>
      <w:r w:rsidR="00A962A3">
        <w:t>masas</w:t>
      </w:r>
      <w:r w:rsidRPr="00BF2E64">
        <w:t xml:space="preserve">. </w:t>
      </w:r>
    </w:p>
    <w:p w14:paraId="23E7C659" w14:textId="77777777" w:rsidR="00B9576A" w:rsidRPr="00BF2E64" w:rsidRDefault="00B9576A" w:rsidP="00C9385B">
      <w:pPr>
        <w:pStyle w:val="Heading5"/>
      </w:pPr>
      <w:r w:rsidRPr="00BF2E64">
        <w:t>Šķiedras</w:t>
      </w:r>
    </w:p>
    <w:p w14:paraId="0DB11BA0" w14:textId="77777777" w:rsidR="00B9576A" w:rsidRPr="00BF2E64" w:rsidRDefault="00B9576A" w:rsidP="00B9576A">
      <w:r w:rsidRPr="00BF2E64">
        <w:t xml:space="preserve">Šķiedras lieto, lai, ražojot asfalta maisījumus ar relatīvi augstu bitumena saturu, nepieļautu tā iztecēšanu no maisījuma. Šķiedras klasificē trīs grupās: celulozes šķiedra, minerālšķiedra un stiklašķiedra. SMA un PA tipa asfaltu maisījumos ieteicams lietot celulozes šķiedras no 0,3 līdz 0,5 masas %. Izmantojot granulētu celulozes šķiedru, jānovērtē granulās </w:t>
      </w:r>
      <w:r w:rsidRPr="00BF2E64">
        <w:lastRenderedPageBreak/>
        <w:t xml:space="preserve">ietvertais šķiedras faktiskais daudzums un jāaprēķina pievienojamais daudzums, lai nodrošinātu bitumena </w:t>
      </w:r>
      <w:r>
        <w:t>noturību</w:t>
      </w:r>
      <w:r w:rsidRPr="00BF2E64">
        <w:t xml:space="preserve"> asfalta maisījumā. Celulozes šķiedras mitruma saturs nedrīkst pārsniegt 8 masas %. Var lietot arī minerālšķiedru – 0,7 līdz 0,9 masas % – vai stiklašķiedru – 0,4 līdz 0,6 masas %. </w:t>
      </w:r>
    </w:p>
    <w:p w14:paraId="5E7D940D" w14:textId="77777777" w:rsidR="00B9576A" w:rsidRPr="00BF2E64" w:rsidRDefault="00B9576A" w:rsidP="00C9385B">
      <w:pPr>
        <w:pStyle w:val="Heading5"/>
      </w:pPr>
      <w:r w:rsidRPr="00BF2E64">
        <w:t>Bitumena piedevas reciklētam asfaltam</w:t>
      </w:r>
    </w:p>
    <w:p w14:paraId="12A5A924" w14:textId="65825F05" w:rsidR="00B9576A" w:rsidRPr="00BF2E64" w:rsidRDefault="00B9576A" w:rsidP="00B9576A">
      <w:r w:rsidRPr="00BF2E64">
        <w:t>Bitumena piedevas lieto, lai uzlabotu reciklētajā asfaltā esošās saistvielas īpašības. Ja asfalta maisījuma sastāvā izmanto reciklēto asfaltu, tad atbilstoši</w:t>
      </w:r>
      <w:r w:rsidRPr="00633B11">
        <w:t xml:space="preserve"> </w:t>
      </w:r>
      <w:r>
        <w:t>Ceļu specifikāciju</w:t>
      </w:r>
      <w:r w:rsidRPr="00BF2E64">
        <w:t xml:space="preserve"> </w:t>
      </w:r>
      <w:r>
        <w:fldChar w:fldCharType="begin"/>
      </w:r>
      <w:r>
        <w:instrText xml:space="preserve"> REF _Ref251248645 \r \h </w:instrText>
      </w:r>
      <w:r>
        <w:fldChar w:fldCharType="separate"/>
      </w:r>
      <w:r w:rsidR="00136ECA">
        <w:t>6.2.4.6</w:t>
      </w:r>
      <w:r>
        <w:fldChar w:fldCharType="end"/>
      </w:r>
      <w:r>
        <w:t xml:space="preserve"> </w:t>
      </w:r>
      <w:r w:rsidRPr="00BF2E64">
        <w:t>punktā noteiktajam jālieto bitumena piedevas.</w:t>
      </w:r>
    </w:p>
    <w:p w14:paraId="78568B90" w14:textId="77777777" w:rsidR="00B9576A" w:rsidRPr="00BF2E64" w:rsidRDefault="00B9576A" w:rsidP="00C9385B">
      <w:pPr>
        <w:pStyle w:val="Heading5"/>
      </w:pPr>
      <w:r w:rsidRPr="00BF2E64">
        <w:t>Citas piedevas</w:t>
      </w:r>
    </w:p>
    <w:p w14:paraId="2B350A13" w14:textId="37AB0509" w:rsidR="00B9576A" w:rsidRPr="001E7A9C" w:rsidRDefault="00B9576A" w:rsidP="00B9576A">
      <w:pPr>
        <w:rPr>
          <w:lang w:val="lv-LV"/>
        </w:rPr>
      </w:pPr>
      <w:r w:rsidRPr="00BF2E64">
        <w:t>Kā citas piedevas var lietot gumijas vai plastmasas pulveri, dažādus pigmentus vai citas ķīmiskas vielas. Gumijas pulveri</w:t>
      </w:r>
      <w:r w:rsidR="000A3751">
        <w:t xml:space="preserve"> (0-2 mm)</w:t>
      </w:r>
      <w:r w:rsidRPr="00BF2E64">
        <w:t xml:space="preserve"> var lietot</w:t>
      </w:r>
      <w:r w:rsidR="000A3751">
        <w:t xml:space="preserve"> kā asfalta modificējošo piedevu līdz 20 </w:t>
      </w:r>
      <w:r w:rsidR="00A962A3">
        <w:t>masas</w:t>
      </w:r>
      <w:r w:rsidR="000A3751">
        <w:t xml:space="preserve"> % no bitumena daudzuma maisījumā, lai iegūtu lielāku noturību pret pastāvīgajām deformācijām</w:t>
      </w:r>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rsidP="00E244E9">
      <w:pPr>
        <w:pStyle w:val="Heading4"/>
      </w:pPr>
      <w:bookmarkStart w:id="473" w:name="_Ref328824546"/>
      <w:r w:rsidRPr="00BF2E64">
        <w:t>Reciklēts asfalts</w:t>
      </w:r>
      <w:bookmarkEnd w:id="473"/>
    </w:p>
    <w:p w14:paraId="4EC01529" w14:textId="77777777" w:rsidR="00B9576A" w:rsidRPr="00BF2E64" w:rsidRDefault="00B9576A" w:rsidP="00B9576A">
      <w:r w:rsidRPr="00BF2E64">
        <w:t>Reciklēto asfaltu var lietot AC base/bin asfalta maisījumos apakškārtām un saistes kārtām</w:t>
      </w:r>
      <w:r>
        <w:t xml:space="preserve"> </w:t>
      </w:r>
      <w:r w:rsidRPr="00BF2E64">
        <w:t>– līdz 50 masas %</w:t>
      </w:r>
      <w:r>
        <w:t>.</w:t>
      </w:r>
    </w:p>
    <w:p w14:paraId="39F8AD85" w14:textId="77777777" w:rsidR="00B9576A" w:rsidRPr="00BF2E64" w:rsidRDefault="00B9576A" w:rsidP="00B9576A">
      <w:r w:rsidRPr="00BF2E64">
        <w:t>Reciklēto asfaltu var lietot AC surf asfalta maisījumos dilumkārtām:</w:t>
      </w:r>
    </w:p>
    <w:p w14:paraId="1425A92D" w14:textId="77777777" w:rsidR="00B9576A" w:rsidRPr="00BF2E64" w:rsidRDefault="00B9576A" w:rsidP="00B9576A">
      <w:pPr>
        <w:numPr>
          <w:ilvl w:val="0"/>
          <w:numId w:val="33"/>
        </w:numPr>
      </w:pPr>
      <w:r w:rsidRPr="00BF2E64">
        <w:t>līdz 15 masas %;</w:t>
      </w:r>
    </w:p>
    <w:p w14:paraId="03D7DF5F" w14:textId="77777777" w:rsidR="00B9576A" w:rsidRPr="00D07EEB" w:rsidRDefault="00B9576A" w:rsidP="00B9576A">
      <w:pPr>
        <w:numPr>
          <w:ilvl w:val="0"/>
          <w:numId w:val="33"/>
        </w:numPr>
      </w:pPr>
      <w:r>
        <w:t xml:space="preserve">līdz 30 masas %, ja </w:t>
      </w:r>
      <w:r>
        <w:rPr>
          <w:lang w:val="lv-LV"/>
        </w:rPr>
        <w:t>apliecināma</w:t>
      </w:r>
      <w:r w:rsidRPr="0065683C">
        <w:rPr>
          <w:lang w:val="lv-LV"/>
        </w:rPr>
        <w:t xml:space="preserve"> reciklētā asfalta izcelsme, kas nodrošina atbilstošās klases minerālmateriālu prasības</w:t>
      </w:r>
      <w:r>
        <w:rPr>
          <w:lang w:val="lv-LV"/>
        </w:rPr>
        <w:t>:</w:t>
      </w:r>
    </w:p>
    <w:p w14:paraId="0BA0DF96" w14:textId="4C319DD4" w:rsidR="00B9576A" w:rsidRPr="00D07EEB" w:rsidRDefault="00B9576A" w:rsidP="00B9576A">
      <w:pPr>
        <w:numPr>
          <w:ilvl w:val="1"/>
          <w:numId w:val="33"/>
        </w:numPr>
      </w:pPr>
      <w:r>
        <w:rPr>
          <w:lang w:val="lv-LV"/>
        </w:rPr>
        <w:t xml:space="preserve">saistvielas kvalitāti jānovērtē saskaņā ar prasībām </w:t>
      </w:r>
      <w:r w:rsidR="00647157">
        <w:fldChar w:fldCharType="begin"/>
      </w:r>
      <w:r w:rsidR="00647157">
        <w:instrText xml:space="preserve"> REF _Ref251248252 \r \h </w:instrText>
      </w:r>
      <w:r w:rsidR="00647157">
        <w:fldChar w:fldCharType="separate"/>
      </w:r>
      <w:r w:rsidR="00136ECA">
        <w:t>6.2-12</w:t>
      </w:r>
      <w:r w:rsidR="00647157">
        <w:fldChar w:fldCharType="end"/>
      </w:r>
      <w:r>
        <w:rPr>
          <w:lang w:val="lv-LV"/>
        </w:rPr>
        <w:t xml:space="preserve"> tabulā;</w:t>
      </w:r>
    </w:p>
    <w:p w14:paraId="35AE2714" w14:textId="77777777" w:rsidR="00B9576A" w:rsidRPr="00BF2E64" w:rsidRDefault="00B9576A" w:rsidP="00B9576A">
      <w:pPr>
        <w:numPr>
          <w:ilvl w:val="1"/>
          <w:numId w:val="33"/>
        </w:numPr>
      </w:pPr>
      <w:r w:rsidRPr="00EE4851">
        <w:rPr>
          <w:lang w:val="lv-LV"/>
        </w:rPr>
        <w:t>frēzētā a</w:t>
      </w:r>
      <w:r>
        <w:rPr>
          <w:lang w:val="lv-LV"/>
        </w:rPr>
        <w:t>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izpilddokumentācijas.</w:t>
      </w:r>
    </w:p>
    <w:p w14:paraId="751DFCD5" w14:textId="77777777" w:rsidR="00B9576A" w:rsidRDefault="00B9576A" w:rsidP="00B9576A">
      <w:r>
        <w:t>Asfalta</w:t>
      </w:r>
      <w:r w:rsidRPr="003A5A96">
        <w:t xml:space="preserve"> </w:t>
      </w:r>
      <w:r>
        <w:t xml:space="preserve">maisījuma ražošanas procesā reciklēto asfaltu bez uzkarsēšanas drīkst pievienot līdz 15 masas %. Ja reciklētais asfalts tiek pievienot vairāk par 15 masas %, </w:t>
      </w:r>
      <w:r w:rsidRPr="00423967">
        <w:t>tad asfaltbetona ražošanas rūpnīcai jābūt aprīkotai ar iekārtu, kas ļauj pievienot reciklēto asfaltu karstā veidā</w:t>
      </w:r>
      <w:r>
        <w:t>.</w:t>
      </w:r>
    </w:p>
    <w:p w14:paraId="1A797E07" w14:textId="77777777" w:rsidR="00B9576A" w:rsidRPr="00BF2E64" w:rsidRDefault="00B9576A" w:rsidP="00B9576A">
      <w:r w:rsidRPr="00BF2E64">
        <w:t>Reciklēto asfaltu apzīmē ar saīsinājumu RA, pirms kura norāda asfalta daļiņu izmēra apzīmējumu U un pēc kura norāda minerālmateriāla daļiņu apzīmējumu d/Dmm.</w:t>
      </w:r>
    </w:p>
    <w:p w14:paraId="41E495C1" w14:textId="77777777" w:rsidR="00B9576A" w:rsidRPr="00BF2E64" w:rsidRDefault="00B9576A" w:rsidP="00D27362">
      <w:pPr>
        <w:pStyle w:val="CommentSubject"/>
      </w:pPr>
      <w:r w:rsidRPr="00BF2E64">
        <w:t>PIEMĒRS. 40 RA 0/8mm: Reciklēts asfalts, kura minerālmateriāls ir ar augšējā sieta izmēru 8mm un asfalta daļiņu maksimālais izmērs ir 40mm.</w:t>
      </w:r>
    </w:p>
    <w:p w14:paraId="7951E454" w14:textId="2F0DC13E" w:rsidR="00B9576A" w:rsidRPr="00BF2E64" w:rsidRDefault="00B9576A" w:rsidP="00B9576A">
      <w:r w:rsidRPr="00BF2E64">
        <w:t xml:space="preserve">Reciklētam asfaltam jāatbilst </w:t>
      </w:r>
      <w:r>
        <w:fldChar w:fldCharType="begin"/>
      </w:r>
      <w:r>
        <w:instrText xml:space="preserve"> REF _Ref251248252 \r \h </w:instrText>
      </w:r>
      <w:r>
        <w:fldChar w:fldCharType="separate"/>
      </w:r>
      <w:r w:rsidR="00136ECA">
        <w:t>6.2-12</w:t>
      </w:r>
      <w:r>
        <w:fldChar w:fldCharType="end"/>
      </w:r>
      <w:r w:rsidRPr="00BF2E64">
        <w:t xml:space="preserve"> tabulā izvirzītajām prasībām.</w:t>
      </w:r>
    </w:p>
    <w:p w14:paraId="55B154D6" w14:textId="77777777" w:rsidR="00B9576A" w:rsidRPr="00BF2E64" w:rsidRDefault="00B9576A" w:rsidP="00134196">
      <w:pPr>
        <w:pStyle w:val="Heading8"/>
      </w:pPr>
      <w:bookmarkStart w:id="474" w:name="_Ref251248252"/>
      <w:r w:rsidRPr="00BF2E64">
        <w:lastRenderedPageBreak/>
        <w:t>tabula. Prasības reciklētam asfaltam saskaņā ar LVS EN 13108-8</w:t>
      </w:r>
      <w:bookmarkEnd w:id="474"/>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108C5B" w14:textId="77777777" w:rsidR="00B9576A" w:rsidRPr="00BF2E64" w:rsidRDefault="00B9576A" w:rsidP="00862D54">
            <w:pPr>
              <w:pStyle w:val="Tablehead"/>
            </w:pPr>
            <w:r w:rsidRPr="00BF2E64">
              <w:t>Īpašība, mērvienība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54725" w14:textId="77777777" w:rsidR="00B9576A" w:rsidRPr="00BF2E64" w:rsidRDefault="00B9576A" w:rsidP="00862D54">
            <w:pPr>
              <w:pStyle w:val="Tablehead"/>
            </w:pPr>
            <w:r w:rsidRPr="00BF2E64">
              <w:t>Testēšanas metode</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E6FFE0" w14:textId="77777777" w:rsidR="00B9576A" w:rsidRPr="00BF2E64" w:rsidRDefault="00B9576A" w:rsidP="00862D54">
            <w:pPr>
              <w:pStyle w:val="Tablehead"/>
            </w:pPr>
            <w:r w:rsidRPr="00BF2E64">
              <w:t>Atsauce uz LVS EN 13108-8</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31F5F" w14:textId="77777777" w:rsidR="00B9576A" w:rsidRPr="00BF2E64" w:rsidRDefault="00B9576A" w:rsidP="00862D54">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7680A" w14:textId="77777777" w:rsidR="00B9576A" w:rsidRPr="00BF2E64" w:rsidRDefault="00B9576A" w:rsidP="00862D54">
            <w:pPr>
              <w:pStyle w:val="Tablehead"/>
            </w:pPr>
            <w:r w:rsidRPr="00BF2E64">
              <w:t>Prasība</w:t>
            </w:r>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0391B" w14:textId="77777777" w:rsidR="00B9576A" w:rsidRPr="00B15CCB" w:rsidRDefault="00B9576A" w:rsidP="00C9385B">
            <w:pPr>
              <w:pStyle w:val="Tabletext"/>
            </w:pPr>
            <w:r w:rsidRPr="00B15CCB">
              <w:t>Citu materiālu saturs,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B219" w14:textId="77777777" w:rsidR="00B9576A" w:rsidRPr="00B15CCB" w:rsidRDefault="00B9576A" w:rsidP="00C9385B">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C5B80" w14:textId="77777777" w:rsidR="00B9576A" w:rsidRPr="00B15CCB" w:rsidRDefault="00B9576A" w:rsidP="000971FC">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EFEFD" w14:textId="77777777" w:rsidR="00B9576A" w:rsidRPr="00B15CCB" w:rsidRDefault="00B9576A" w:rsidP="000971FC">
            <w:pPr>
              <w:pStyle w:val="Tabletext2"/>
            </w:pPr>
            <w:r w:rsidRPr="00B15CCB">
              <w:t>F1; F5; Fdec</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04F" w14:textId="77777777" w:rsidR="00B9576A" w:rsidRPr="00B15CCB" w:rsidRDefault="00B9576A" w:rsidP="000971FC">
            <w:pPr>
              <w:pStyle w:val="Tabletext2"/>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7D666" w14:textId="77777777" w:rsidR="00B9576A" w:rsidRPr="00B15CCB" w:rsidRDefault="00B9576A" w:rsidP="00C9385B">
            <w:pPr>
              <w:pStyle w:val="Tabletext"/>
            </w:pPr>
            <w:r w:rsidRPr="00B15CCB">
              <w:t>Saistvielas tips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68F2CD" w14:textId="77777777" w:rsidR="00B9576A" w:rsidRPr="00B15CCB" w:rsidRDefault="00B9576A" w:rsidP="00C9385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7841A" w14:textId="77777777" w:rsidR="00B9576A" w:rsidRPr="00B15CCB" w:rsidRDefault="00B9576A" w:rsidP="000971FC">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3CD49"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73C78" w14:textId="77777777" w:rsidR="00B9576A" w:rsidRPr="00B15CCB" w:rsidRDefault="00B9576A" w:rsidP="000971FC">
            <w:pPr>
              <w:pStyle w:val="Tabletext2"/>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894E2B" w14:textId="77777777" w:rsidR="00B9576A" w:rsidRPr="00B15CCB" w:rsidRDefault="00B9576A" w:rsidP="00C9385B">
            <w:pPr>
              <w:pStyle w:val="Tabletext"/>
            </w:pPr>
            <w:r w:rsidRPr="00B15CCB">
              <w:t>Saistvielas atgūšana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899D1" w14:textId="77777777" w:rsidR="00B9576A" w:rsidRPr="00B15CCB" w:rsidRDefault="00B9576A" w:rsidP="00C9385B">
            <w:pPr>
              <w:pStyle w:val="Tabletext"/>
            </w:pPr>
            <w:r w:rsidRPr="00B15CCB">
              <w:t>LVS EN 12697-3 vai 12697-4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81CABC" w14:textId="77777777" w:rsidR="00B9576A" w:rsidRPr="00B15CCB" w:rsidRDefault="00B9576A" w:rsidP="000971FC">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B3FAD"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69E3A" w14:textId="77777777" w:rsidR="00B9576A" w:rsidRPr="00B15CCB" w:rsidRDefault="00B9576A" w:rsidP="000971FC">
            <w:pPr>
              <w:pStyle w:val="Tabletext2"/>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E16EC9" w14:textId="77777777" w:rsidR="00B9576A" w:rsidRPr="00B15CCB" w:rsidRDefault="00B9576A" w:rsidP="00C9385B">
            <w:pPr>
              <w:pStyle w:val="Tabletext"/>
            </w:pPr>
            <w:r w:rsidRPr="00B15CCB">
              <w:t>Atgūtās saistvielas vidējā penetrācija</w:t>
            </w:r>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41D04" w14:textId="77777777" w:rsidR="00B9576A" w:rsidRPr="00B15CCB" w:rsidRDefault="00B9576A" w:rsidP="00C9385B">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9F001" w14:textId="77777777" w:rsidR="00B9576A" w:rsidRPr="00B15CCB" w:rsidRDefault="00B9576A" w:rsidP="000971FC">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93021" w14:textId="77777777" w:rsidR="00B9576A" w:rsidRPr="00B15CCB" w:rsidRDefault="00B9576A" w:rsidP="000971FC">
            <w:pPr>
              <w:pStyle w:val="Tabletext2"/>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F82CB1" w14:textId="77777777" w:rsidR="00B9576A" w:rsidRPr="00B15CCB" w:rsidRDefault="00B9576A" w:rsidP="000971FC">
            <w:pPr>
              <w:pStyle w:val="Tabletext2"/>
            </w:pPr>
            <w:r>
              <w:t>Katra parauga saistvielas penetrācija ir vismaz 10 x0,1mm un visu paraugu vidējā penetrācija ir vismaz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37C69" w14:textId="77777777" w:rsidR="00B9576A" w:rsidRPr="00B15CCB" w:rsidRDefault="00B9576A" w:rsidP="00C9385B">
            <w:pPr>
              <w:pStyle w:val="Tabletext"/>
              <w:rPr>
                <w:vertAlign w:val="superscript"/>
              </w:rPr>
            </w:pPr>
            <w:r w:rsidRPr="00B15CCB">
              <w:t>Atgūtās saistvielas vidējā mīkstēšanas temperatūra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8BDC8" w14:textId="77777777" w:rsidR="00B9576A" w:rsidRPr="00B15CCB" w:rsidRDefault="00B9576A" w:rsidP="00C9385B">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A58263" w14:textId="77777777" w:rsidR="00B9576A" w:rsidRPr="00B15CCB" w:rsidRDefault="00B9576A" w:rsidP="000971FC">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7FCEA" w14:textId="77777777" w:rsidR="00B9576A" w:rsidRPr="00B15CCB" w:rsidRDefault="00B9576A" w:rsidP="000971FC">
            <w:pPr>
              <w:pStyle w:val="Tabletext2"/>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FE54AE" w14:textId="77777777" w:rsidR="00B9576A" w:rsidRPr="00B15CCB" w:rsidRDefault="00B9576A" w:rsidP="000971FC">
            <w:pPr>
              <w:pStyle w:val="Tabletext2"/>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7F94" w14:textId="77777777" w:rsidR="00B9576A" w:rsidRPr="00B15CCB" w:rsidRDefault="00B9576A" w:rsidP="00C9385B">
            <w:pPr>
              <w:pStyle w:val="Tabletext"/>
            </w:pPr>
            <w:r>
              <w:t>Atgūtās saistvielas vidējā viskozitāte</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0598" w14:textId="77777777" w:rsidR="00B9576A" w:rsidRPr="00B15CCB" w:rsidRDefault="00B9576A" w:rsidP="00C9385B">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1A4DDE" w14:textId="77777777" w:rsidR="00B9576A" w:rsidRPr="00B15CCB" w:rsidRDefault="00B9576A" w:rsidP="000971FC">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2A1997" w14:textId="77777777" w:rsidR="00B9576A" w:rsidRPr="00B15CCB" w:rsidRDefault="00B9576A" w:rsidP="000971FC">
            <w:pPr>
              <w:pStyle w:val="Tabletext2"/>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46477" w14:textId="77777777" w:rsidR="00B9576A" w:rsidRPr="00B15CCB" w:rsidRDefault="00B9576A" w:rsidP="000971FC">
            <w:pPr>
              <w:pStyle w:val="Tabletext2"/>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935B7" w14:textId="77777777" w:rsidR="00B9576A" w:rsidRPr="00B15CCB" w:rsidRDefault="00B9576A" w:rsidP="00C9385B">
            <w:pPr>
              <w:pStyle w:val="Tabletext"/>
            </w:pPr>
            <w:r>
              <w:t>Paraugu vidējais s</w:t>
            </w:r>
            <w:r w:rsidRPr="00B15CCB">
              <w:t>aistvielas</w:t>
            </w:r>
            <w:r>
              <w:t xml:space="preserve"> </w:t>
            </w:r>
            <w:r w:rsidRPr="00B15CCB">
              <w:t xml:space="preserve">saturs, masas %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E93E8" w14:textId="77777777" w:rsidR="00B9576A" w:rsidRPr="00B15CCB" w:rsidRDefault="00B9576A" w:rsidP="00C9385B">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D10BD" w14:textId="77777777" w:rsidR="00B9576A" w:rsidRPr="00B15CCB" w:rsidRDefault="00B9576A" w:rsidP="000971FC">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C7D3E4"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189245" w14:textId="77777777" w:rsidR="00B9576A" w:rsidRPr="00B15CCB" w:rsidRDefault="00B9576A" w:rsidP="000971FC">
            <w:pPr>
              <w:pStyle w:val="Tabletext2"/>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75C33" w14:textId="77777777" w:rsidR="00B9576A" w:rsidRPr="00B15CCB" w:rsidRDefault="00B9576A" w:rsidP="00C9385B">
            <w:pPr>
              <w:pStyle w:val="Tabletext"/>
            </w:pPr>
            <w:r w:rsidRPr="00B15CCB">
              <w:t>Reciklēta asfalta daļiņu maksimālais izmērs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F933" w14:textId="77777777" w:rsidR="00B9576A" w:rsidRPr="00B15CCB" w:rsidRDefault="00B9576A" w:rsidP="00C9385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D1038" w14:textId="77777777" w:rsidR="00B9576A" w:rsidRPr="00B15CCB" w:rsidRDefault="00B9576A" w:rsidP="000971FC">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3DD08" w14:textId="77777777" w:rsidR="00B9576A" w:rsidRPr="00B15CCB" w:rsidRDefault="00B9576A" w:rsidP="000971FC">
            <w:pPr>
              <w:pStyle w:val="Tabletext2"/>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34796" w14:textId="77777777" w:rsidR="00B9576A" w:rsidRPr="00B15CCB" w:rsidRDefault="00B9576A" w:rsidP="000971FC">
            <w:pPr>
              <w:pStyle w:val="Tabletext2"/>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B582" w14:textId="77777777" w:rsidR="00B9576A" w:rsidRPr="00B15CCB" w:rsidRDefault="00B9576A" w:rsidP="00C9385B">
            <w:pPr>
              <w:pStyle w:val="Tabletext"/>
            </w:pPr>
            <w:r w:rsidRPr="00B15CCB">
              <w:t>Minerālmateriāla paraugu vidējais granulometriskais sastāvs (1,4D; D; 2 mm; 0,063 mm un siets starp D un 2 mm; un siets starp 2 mm un 0,63 mm, masas %</w:t>
            </w:r>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0EA02" w14:textId="77777777" w:rsidR="00B9576A" w:rsidRPr="00B15CCB" w:rsidRDefault="00B9576A" w:rsidP="00C9385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E27E4" w14:textId="77777777" w:rsidR="00B9576A" w:rsidRPr="00B15CCB" w:rsidRDefault="00B9576A" w:rsidP="000971FC">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D3584"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ABAB4" w14:textId="77777777" w:rsidR="00B9576A" w:rsidRPr="00B15CCB" w:rsidRDefault="00B9576A" w:rsidP="000971FC">
            <w:pPr>
              <w:pStyle w:val="Tabletext2"/>
            </w:pPr>
            <w:r w:rsidRPr="00B15CCB">
              <w:t>Deklarē</w:t>
            </w:r>
          </w:p>
        </w:tc>
      </w:tr>
    </w:tbl>
    <w:p w14:paraId="135E31D5" w14:textId="77777777" w:rsidR="00B9576A" w:rsidRPr="00BF2E64" w:rsidRDefault="00B9576A" w:rsidP="005311E9">
      <w:pPr>
        <w:pStyle w:val="BodyText3"/>
      </w:pPr>
      <w:r w:rsidRPr="00BF2E64">
        <w:t>PIEZĪME</w:t>
      </w:r>
      <w:r w:rsidRPr="00BF2E64">
        <w:rPr>
          <w:vertAlign w:val="superscript"/>
        </w:rPr>
        <w:t xml:space="preserve"> (1)</w:t>
      </w:r>
      <w:r w:rsidRPr="00BF2E64">
        <w:t xml:space="preserve"> Īpašība jādeklarē, ja izejvielas satur galvenokārt reciklētu asfaltu ar ceļu bitumenu.</w:t>
      </w:r>
    </w:p>
    <w:p w14:paraId="1FAA84F5" w14:textId="77777777" w:rsidR="00B9576A" w:rsidRPr="00BF2E64" w:rsidRDefault="00B9576A" w:rsidP="005311E9">
      <w:pPr>
        <w:pStyle w:val="BodyText3"/>
      </w:pPr>
      <w:r w:rsidRPr="00BF2E64">
        <w:t>PIEZĪME</w:t>
      </w:r>
      <w:r w:rsidRPr="00BF2E64">
        <w:rPr>
          <w:vertAlign w:val="superscript"/>
        </w:rPr>
        <w:t xml:space="preserve"> (2)</w:t>
      </w:r>
      <w:r w:rsidRPr="00BF2E64">
        <w:t xml:space="preserve"> D ir lielāks par sietu M/1,4, kur M ir vismazākais siets, caur kuru iziet 100%, un vismazāko sietu caur kuru iziet cauri 85%.</w:t>
      </w:r>
    </w:p>
    <w:p w14:paraId="6BBB76E7" w14:textId="77777777" w:rsidR="00B9576A" w:rsidRDefault="00B9576A" w:rsidP="00B9576A">
      <w:r w:rsidRPr="00BF2E64">
        <w:t>Granulometriskais sastāvs nosakāms pēc saistvielas ekstrakcijas.</w:t>
      </w:r>
    </w:p>
    <w:p w14:paraId="11CD7C33" w14:textId="77777777" w:rsidR="00B9576A" w:rsidRPr="00BF2E64" w:rsidRDefault="00B9576A" w:rsidP="00B9576A">
      <w:r>
        <w:t>Testēšana jāveic katrām 500 t reciklētā asfalta, bet jāveic ne mazāk kā piecu paraugu testi no katras krautnes (partijas). Testēšanas rezultātu individuālās vērtības nedrīkst atšķirties no vidējām vairāk kā par 20 %. Ja testēšanas rezultātu individuālo vērtību izkliede ir lielāka, tad reciklēto asfaltu no šādas krautnes asfalta maisījuma ražošanā lietot nedrīkst.</w:t>
      </w:r>
    </w:p>
    <w:p w14:paraId="132262CF" w14:textId="77777777" w:rsidR="00B9576A" w:rsidRPr="00BF2E64" w:rsidRDefault="00B9576A" w:rsidP="00B9576A">
      <w:r w:rsidRPr="00BF2E64">
        <w:t>Reciklēt</w:t>
      </w:r>
      <w:r>
        <w:t>u</w:t>
      </w:r>
      <w:r w:rsidRPr="00BF2E64">
        <w:t xml:space="preserve"> asfalt</w:t>
      </w:r>
      <w:r>
        <w:t>u</w:t>
      </w:r>
      <w:r w:rsidRPr="00BF2E64">
        <w:t xml:space="preserve"> </w:t>
      </w:r>
      <w:r>
        <w:t xml:space="preserve">ieteicams </w:t>
      </w:r>
      <w:r w:rsidRPr="00BF2E64">
        <w:t>uzglabā</w:t>
      </w:r>
      <w:r>
        <w:t>t</w:t>
      </w:r>
      <w:r w:rsidRPr="00BF2E64">
        <w:t xml:space="preserve"> uz tīriem laukumiem ar asfalta, betona vai citu </w:t>
      </w:r>
      <w:r>
        <w:t>„</w:t>
      </w:r>
      <w:r w:rsidRPr="00BF2E64">
        <w:t>cieto</w:t>
      </w:r>
      <w:r>
        <w:t>”</w:t>
      </w:r>
      <w:r w:rsidRPr="00BF2E64">
        <w:t xml:space="preserve"> segumu, </w:t>
      </w:r>
      <w:r>
        <w:t xml:space="preserve">lai </w:t>
      </w:r>
      <w:r w:rsidRPr="00BF2E64">
        <w:t xml:space="preserve">krautnes veidošanas paņēmieni </w:t>
      </w:r>
      <w:r>
        <w:t>ne</w:t>
      </w:r>
      <w:r w:rsidRPr="00BF2E64">
        <w:t>veicināt</w:t>
      </w:r>
      <w:r>
        <w:t>u</w:t>
      </w:r>
      <w:r w:rsidRPr="00BF2E64">
        <w:t xml:space="preserve"> reciklētā asfalta sadrupšanu un segregāciju, reciklēt</w:t>
      </w:r>
      <w:r>
        <w:t>u</w:t>
      </w:r>
      <w:r w:rsidRPr="00BF2E64">
        <w:t xml:space="preserve"> asfalt</w:t>
      </w:r>
      <w:r>
        <w:t>u</w:t>
      </w:r>
      <w:r w:rsidRPr="00BF2E64">
        <w:t xml:space="preserve"> no dažādām vietām (kārtām, būvobjektiem)</w:t>
      </w:r>
      <w:r>
        <w:t xml:space="preserve"> ieteicams</w:t>
      </w:r>
      <w:r w:rsidRPr="00BF2E64">
        <w:t xml:space="preserve"> uzglabā</w:t>
      </w:r>
      <w:r>
        <w:t>t</w:t>
      </w:r>
      <w:r w:rsidRPr="00BF2E64">
        <w:t xml:space="preserve"> atsevišķās krautnēs, to augstums nedrīkst pārsniegt 3 m.</w:t>
      </w:r>
    </w:p>
    <w:p w14:paraId="29354E1B" w14:textId="77777777" w:rsidR="00B9576A" w:rsidRPr="00BF2E64" w:rsidRDefault="00B9576A" w:rsidP="00E244E9">
      <w:pPr>
        <w:pStyle w:val="Heading4"/>
      </w:pPr>
      <w:bookmarkStart w:id="475" w:name="_Ref251248127"/>
      <w:r w:rsidRPr="00BF2E64">
        <w:t>Kritēriji asfalta projektēšanai</w:t>
      </w:r>
      <w:bookmarkEnd w:id="475"/>
    </w:p>
    <w:p w14:paraId="7D023068" w14:textId="77777777" w:rsidR="00B9576A" w:rsidRPr="00662236" w:rsidRDefault="00B9576A" w:rsidP="00B9576A">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5807F460" w14:textId="77777777" w:rsidR="00B9576A" w:rsidRPr="00662236" w:rsidRDefault="00B9576A" w:rsidP="00B9576A">
      <w:pPr>
        <w:rPr>
          <w:lang w:val="lv-LV"/>
        </w:rPr>
      </w:pPr>
      <w:r w:rsidRPr="00662236">
        <w:rPr>
          <w:lang w:val="lv-LV"/>
        </w:rPr>
        <w:t>Asfalta kārtas biezums jānosaka būvprojektā, aprēķinot ceļa segas konstrukcijas, izvēloties konkrēto asfalta tipu šajās specifikācijās doto pielaižu ietvaros, bet, ja asfalta maisījumu plānots izmantot uz zemas intensitātes ceļiem ar AADT</w:t>
      </w:r>
      <w:r w:rsidRPr="00662236">
        <w:rPr>
          <w:vertAlign w:val="subscript"/>
          <w:lang w:val="lv-LV"/>
        </w:rPr>
        <w:t xml:space="preserve">j,pievestā </w:t>
      </w:r>
      <w:r w:rsidRPr="00662236">
        <w:rPr>
          <w:lang w:val="lv-LV"/>
        </w:rPr>
        <w:t>&lt; 100, māju pagalmos, uz gājēju un velosipēdistu celiņiem u.tml., kur nav paredzama intensīva vai smagā autotransporta kustība, drīkst paredzēt līdz 100% lielāku kārtas biezumu par maksimālo konkrētajam asfalta tipam. Asfalta kārtām gājēju un velosipēdistu celiņiem, ietvēm, kā arī laukumiem, kur neparedz autotransporta kustību, piemērojamas izvirzītās prasības AADT</w:t>
      </w:r>
      <w:r w:rsidRPr="00662236">
        <w:rPr>
          <w:vertAlign w:val="subscript"/>
          <w:lang w:val="lv-LV"/>
        </w:rPr>
        <w:t xml:space="preserve">j,pievestā </w:t>
      </w:r>
      <w:r w:rsidRPr="00662236">
        <w:rPr>
          <w:lang w:val="lv-LV"/>
        </w:rPr>
        <w:t>≤ 500 vai AADT</w:t>
      </w:r>
      <w:r w:rsidRPr="00662236">
        <w:rPr>
          <w:vertAlign w:val="subscript"/>
          <w:lang w:val="lv-LV"/>
        </w:rPr>
        <w:t xml:space="preserve">j,smagie </w:t>
      </w:r>
      <w:r w:rsidRPr="00662236">
        <w:rPr>
          <w:lang w:val="lv-LV"/>
        </w:rPr>
        <w:t>≤ 100.</w:t>
      </w:r>
    </w:p>
    <w:p w14:paraId="4436E49C" w14:textId="77777777" w:rsidR="00B9576A" w:rsidRPr="00662236" w:rsidRDefault="00B9576A" w:rsidP="00B9576A">
      <w:pPr>
        <w:rPr>
          <w:lang w:val="lv-LV"/>
        </w:rPr>
      </w:pPr>
      <w:r w:rsidRPr="00662236">
        <w:rPr>
          <w:lang w:val="lv-LV"/>
        </w:rPr>
        <w:lastRenderedPageBreak/>
        <w:t>Ja paredzēts ilgstošs tehnoloģisks pārtraukums, kura laikā asfalta segas apakšējā kārta vai saistes kārta būs pakļauta transporta slodzei, tad asfalta AC</w:t>
      </w:r>
      <w:r w:rsidRPr="00662236">
        <w:rPr>
          <w:vertAlign w:val="subscript"/>
          <w:lang w:val="lv-LV"/>
        </w:rPr>
        <w:t xml:space="preserve"> </w:t>
      </w:r>
      <w:r w:rsidRPr="00662236">
        <w:rPr>
          <w:lang w:val="lv-LV"/>
        </w:rPr>
        <w:t>base/bin</w:t>
      </w:r>
      <w:r w:rsidRPr="00662236">
        <w:rPr>
          <w:vertAlign w:val="subscript"/>
          <w:lang w:val="lv-LV"/>
        </w:rPr>
        <w:t xml:space="preserve"> </w:t>
      </w:r>
      <w:r w:rsidRPr="00662236">
        <w:rPr>
          <w:lang w:val="lv-LV"/>
        </w:rPr>
        <w:t>maisījumi jāprojektē ar minimālajai robežai tuvu poru saturu.</w:t>
      </w:r>
    </w:p>
    <w:p w14:paraId="08ED176E" w14:textId="77777777" w:rsidR="00B9576A" w:rsidRPr="00662236" w:rsidRDefault="00B9576A" w:rsidP="00B9576A">
      <w:pPr>
        <w:rPr>
          <w:lang w:val="lv-LV"/>
        </w:rPr>
      </w:pPr>
      <w:r w:rsidRPr="00662236">
        <w:rPr>
          <w:lang w:val="lv-LV"/>
        </w:rPr>
        <w:t>Asfaltbetona AC kārtas biezums ieteicams robežās 2,2D – 4D, kur D – augšējā sieta atvēruma izmērs milimetros. Apakšējo kārtas robežu (2,2D) nedrīkst samazināt, bet augšējo (4D) drīkst pārsniegt, pamatojot nepieciešamību. Optimālais kārtas biezums ir 2,2D – 4D viduspunkts.</w:t>
      </w:r>
    </w:p>
    <w:p w14:paraId="0AA899E0" w14:textId="77777777" w:rsidR="00B9576A" w:rsidRPr="00662236" w:rsidRDefault="00B9576A" w:rsidP="00B9576A">
      <w:pPr>
        <w:rPr>
          <w:lang w:val="lv-LV"/>
        </w:rPr>
      </w:pPr>
      <w:r w:rsidRPr="00662236">
        <w:rPr>
          <w:lang w:val="lv-LV"/>
        </w:rPr>
        <w:t>Ja nepieciešams nodrošināt īpaši augstu segas noturību pret deformācijām, prasības un sastāvs speciālajiem maisījumiem jānorāda tehniskajā projektā.</w:t>
      </w:r>
    </w:p>
    <w:p w14:paraId="0123E1B9" w14:textId="77777777" w:rsidR="00B9576A" w:rsidRPr="00662236" w:rsidRDefault="00B9576A" w:rsidP="00B9576A">
      <w:pPr>
        <w:rPr>
          <w:lang w:val="lv-LV"/>
        </w:rPr>
      </w:pPr>
      <w:r w:rsidRPr="00662236">
        <w:rPr>
          <w:lang w:val="lv-LV"/>
        </w:rPr>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asfaltbetonu modificējošas piedevas.</w:t>
      </w:r>
    </w:p>
    <w:p w14:paraId="58972449" w14:textId="77777777" w:rsidR="00B9576A" w:rsidRPr="00BF2E64" w:rsidRDefault="00B9576A" w:rsidP="00C9385B">
      <w:pPr>
        <w:pStyle w:val="Heading5"/>
      </w:pPr>
      <w:bookmarkStart w:id="476" w:name="_Ref251338594"/>
      <w:r w:rsidRPr="00BF2E64">
        <w:t>Asfaltbetons (AC)</w:t>
      </w:r>
      <w:bookmarkEnd w:id="476"/>
    </w:p>
    <w:p w14:paraId="3957F98F" w14:textId="77777777" w:rsidR="00B9576A" w:rsidRPr="00BF2E64" w:rsidRDefault="00B9576A" w:rsidP="00B9576A">
      <w:r w:rsidRPr="00BF2E64">
        <w:t>Asfaltbetonu lieto dilumkārtām, saistes kārtām, izlīdzinošajām kārtām un segumu apakškārtām.</w:t>
      </w:r>
    </w:p>
    <w:p w14:paraId="7F0DBD9C" w14:textId="77777777" w:rsidR="00B9576A" w:rsidRPr="00BF2E64" w:rsidRDefault="00B9576A" w:rsidP="00B9576A">
      <w:pPr>
        <w:pStyle w:val="Heading6"/>
      </w:pPr>
      <w:r w:rsidRPr="00BF2E64">
        <w:t>Identifikācija</w:t>
      </w:r>
    </w:p>
    <w:p w14:paraId="4D3001A2" w14:textId="77777777" w:rsidR="00B9576A" w:rsidRPr="00BF2E64" w:rsidRDefault="00B9576A" w:rsidP="00B9576A">
      <w:r w:rsidRPr="00BF2E64">
        <w:t>Piegādes pavadzīmei jāietver vismaz šāda informācija:</w:t>
      </w:r>
    </w:p>
    <w:p w14:paraId="45BB7659" w14:textId="77777777" w:rsidR="00B9576A" w:rsidRPr="00BF2E64" w:rsidRDefault="00B9576A" w:rsidP="00B9576A">
      <w:pPr>
        <w:numPr>
          <w:ilvl w:val="0"/>
          <w:numId w:val="34"/>
        </w:numPr>
      </w:pPr>
      <w:r w:rsidRPr="00BF2E64">
        <w:t>ražotājs vai maisīšanas rūpnīca;</w:t>
      </w:r>
    </w:p>
    <w:p w14:paraId="43B80DA6" w14:textId="77777777" w:rsidR="00B9576A" w:rsidRPr="00BF2E64" w:rsidRDefault="00B9576A" w:rsidP="00B9576A">
      <w:pPr>
        <w:numPr>
          <w:ilvl w:val="0"/>
          <w:numId w:val="34"/>
        </w:numPr>
      </w:pPr>
      <w:r w:rsidRPr="00BF2E64">
        <w:t>maisījuma identifikācijas kods;</w:t>
      </w:r>
    </w:p>
    <w:p w14:paraId="06F06091" w14:textId="77777777" w:rsidR="00B9576A" w:rsidRPr="00BF2E64" w:rsidRDefault="00B9576A" w:rsidP="00B9576A">
      <w:pPr>
        <w:numPr>
          <w:ilvl w:val="0"/>
          <w:numId w:val="34"/>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5442F" w14:textId="77777777" w:rsidR="00B9576A" w:rsidRPr="00BF2E64" w:rsidRDefault="00B9576A" w:rsidP="00C9385B">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5B10B" w14:textId="77777777" w:rsidR="00B9576A" w:rsidRPr="00BF2E64" w:rsidRDefault="00B9576A" w:rsidP="00C9385B">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5B109" w14:textId="77777777" w:rsidR="00B9576A" w:rsidRPr="00BF2E64" w:rsidRDefault="00B9576A" w:rsidP="000971FC">
            <w:pPr>
              <w:pStyle w:val="Tabletext3"/>
            </w:pPr>
            <w:r w:rsidRPr="00BF2E64">
              <w:t>surf/base/bin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58F66" w14:textId="77777777" w:rsidR="00B9576A" w:rsidRPr="00BF2E64" w:rsidRDefault="00B9576A" w:rsidP="000971FC">
            <w:pPr>
              <w:pStyle w:val="Tabletext3"/>
            </w:pPr>
            <w:r w:rsidRPr="00BF2E64">
              <w:t>binder</w:t>
            </w:r>
          </w:p>
        </w:tc>
      </w:tr>
    </w:tbl>
    <w:p w14:paraId="48FB308E" w14:textId="327B61E1" w:rsidR="00B9576A" w:rsidRPr="00BF2E64" w:rsidRDefault="00B9576A" w:rsidP="00B9576A">
      <w:r w:rsidRPr="00BF2E64">
        <w:t>kur</w:t>
      </w:r>
    </w:p>
    <w:p w14:paraId="67828582" w14:textId="77777777" w:rsidR="00B9576A" w:rsidRPr="00BF2E64" w:rsidRDefault="00B9576A" w:rsidP="00B9576A">
      <w:r w:rsidRPr="00BF2E64">
        <w:t>AC</w:t>
      </w:r>
      <w:r w:rsidRPr="00BF2E64">
        <w:tab/>
        <w:t>asfaltbetons;</w:t>
      </w:r>
    </w:p>
    <w:p w14:paraId="1548C8D6" w14:textId="77777777" w:rsidR="00B9576A" w:rsidRPr="00BF2E64" w:rsidRDefault="00B9576A" w:rsidP="00B9576A">
      <w:r w:rsidRPr="00BF2E64">
        <w:t>D</w:t>
      </w:r>
      <w:r w:rsidRPr="00BF2E64">
        <w:tab/>
        <w:t>maksimālais minerālmateriāla izmērs;</w:t>
      </w:r>
    </w:p>
    <w:p w14:paraId="244D6FD8" w14:textId="77777777" w:rsidR="00B9576A" w:rsidRPr="00BF2E64" w:rsidRDefault="00B9576A" w:rsidP="00B9576A">
      <w:r w:rsidRPr="00BF2E64">
        <w:t>surf</w:t>
      </w:r>
      <w:r w:rsidRPr="00BF2E64">
        <w:tab/>
        <w:t>dilumkārta;</w:t>
      </w:r>
    </w:p>
    <w:p w14:paraId="49C86A7D" w14:textId="77777777" w:rsidR="00B9576A" w:rsidRPr="00BF2E64" w:rsidRDefault="00B9576A" w:rsidP="00B9576A">
      <w:r w:rsidRPr="00BF2E64">
        <w:t>base</w:t>
      </w:r>
      <w:r w:rsidRPr="00BF2E64">
        <w:tab/>
        <w:t>seguma apakškārta;</w:t>
      </w:r>
    </w:p>
    <w:p w14:paraId="28AA2004" w14:textId="77777777" w:rsidR="00B9576A" w:rsidRPr="00BF2E64" w:rsidRDefault="00B9576A" w:rsidP="00B9576A">
      <w:r w:rsidRPr="00BF2E64">
        <w:t>bin</w:t>
      </w:r>
      <w:r w:rsidRPr="00BF2E64">
        <w:tab/>
        <w:t>saistes kārta;</w:t>
      </w:r>
    </w:p>
    <w:p w14:paraId="219B14CB" w14:textId="77777777" w:rsidR="00B9576A" w:rsidRPr="00BF2E64" w:rsidRDefault="00B9576A" w:rsidP="00B9576A">
      <w:r w:rsidRPr="00BF2E64">
        <w:t>binder</w:t>
      </w:r>
      <w:r w:rsidRPr="00BF2E64">
        <w:tab/>
        <w:t>lietotās saistvielas apzīmējums.</w:t>
      </w:r>
    </w:p>
    <w:p w14:paraId="55797355" w14:textId="77777777" w:rsidR="00B9576A" w:rsidRPr="00BF2E64" w:rsidRDefault="00B9576A" w:rsidP="00D27362">
      <w:pPr>
        <w:pStyle w:val="CommentSubject"/>
      </w:pPr>
      <w:r w:rsidRPr="00BF2E64">
        <w:t>PIEMĒRS. AC 16 surf 70/100 (asfaltbetons ar maksimālo minerālmateriāla izmēru 16mm dilumkārtai ar bitumenu, kura penetrācija ir 70/100).</w:t>
      </w:r>
    </w:p>
    <w:p w14:paraId="2F4A5793"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13108-1</w:t>
      </w:r>
      <w:r w:rsidRPr="002832C0">
        <w:rPr>
          <w:lang w:val="lv-LV"/>
        </w:rPr>
        <w:t>;</w:t>
      </w:r>
    </w:p>
    <w:p w14:paraId="10230F50" w14:textId="0E853FDC" w:rsidR="00B9576A" w:rsidRDefault="00B9576A" w:rsidP="00B9576A">
      <w:pPr>
        <w:numPr>
          <w:ilvl w:val="0"/>
          <w:numId w:val="98"/>
        </w:numPr>
      </w:pPr>
      <w:r w:rsidRPr="002832C0">
        <w:rPr>
          <w:lang w:val="lv-LV"/>
        </w:rPr>
        <w:t xml:space="preserve">informācija par jebkurām piedevām </w:t>
      </w:r>
      <w:r w:rsidRPr="004815D8">
        <w:rPr>
          <w:lang w:val="lv-LV"/>
        </w:rPr>
        <w:t>(</w:t>
      </w:r>
      <w:r w:rsidRPr="0057122F">
        <w:rPr>
          <w:lang w:val="lv-LV"/>
        </w:rPr>
        <w:t>LVS EN 13018</w:t>
      </w:r>
      <w:r w:rsidRPr="00BD439C">
        <w:rPr>
          <w:lang w:val="lv-LV"/>
        </w:rPr>
        <w:t>-1</w:t>
      </w:r>
      <w:r w:rsidRPr="002832C0">
        <w:rPr>
          <w:lang w:val="lv-LV"/>
        </w:rPr>
        <w:t xml:space="preserve"> </w:t>
      </w:r>
      <w:r w:rsidR="00A962A3">
        <w:rPr>
          <w:lang w:val="lv-LV"/>
        </w:rPr>
        <w:t>4.5</w:t>
      </w:r>
      <w:r>
        <w:rPr>
          <w:lang w:val="lv-LV"/>
        </w:rPr>
        <w:t xml:space="preserve"> punkts</w:t>
      </w:r>
      <w:r w:rsidRPr="002832C0">
        <w:rPr>
          <w:lang w:val="lv-LV"/>
        </w:rPr>
        <w:t>)</w:t>
      </w:r>
      <w:r>
        <w:rPr>
          <w:lang w:val="lv-LV"/>
        </w:rPr>
        <w:t>.</w:t>
      </w:r>
    </w:p>
    <w:p w14:paraId="2C0F1F92" w14:textId="52828D12" w:rsidR="00B9576A" w:rsidRPr="00BF2E64" w:rsidRDefault="00B9576A" w:rsidP="00B9576A">
      <w:r w:rsidRPr="00BF2E64">
        <w:t>Asfaltbetona maisījums sastāv no minerālmateriāla un bitumena saistvielas. Minerālmateriāls ir ar nepārtrauktu granulometrisko sastāvu. Asfaltbetona segums ir viendabīgs ar vidēji raupju virsmu. Apakškārtās izmantojamiem maisījumiem ir mazāks smalkās frakcijas, aizpildītāja un bitumena saturs. Prasības asfaltbetonam ir noteiktas pēc LVS EN 13108-1 (</w:t>
      </w:r>
      <w:r w:rsidR="009305EA">
        <w:t>vispārīgās</w:t>
      </w:r>
      <w:r w:rsidR="009305EA" w:rsidRPr="00BF2E64">
        <w:t xml:space="preserve"> </w:t>
      </w:r>
      <w:r w:rsidRPr="00BF2E64">
        <w:t xml:space="preserve">prasības plus fundamentālās prasības). Izstrādātā asfaltbetona </w:t>
      </w:r>
      <w:r w:rsidRPr="00BF2E64">
        <w:lastRenderedPageBreak/>
        <w:t xml:space="preserve">maisījuma priekšprojektā maisījuma un asfaltbetona īpašībām, kā arī paraugu sagatavošanas nosacījumiem jāatbilst </w:t>
      </w:r>
      <w:r>
        <w:fldChar w:fldCharType="begin"/>
      </w:r>
      <w:r>
        <w:instrText xml:space="preserve"> REF _Ref251248255 \r \h </w:instrText>
      </w:r>
      <w:r>
        <w:fldChar w:fldCharType="separate"/>
      </w:r>
      <w:r w:rsidR="00136ECA">
        <w:t>6.2-13</w:t>
      </w:r>
      <w:r>
        <w:fldChar w:fldCharType="end"/>
      </w:r>
      <w:r>
        <w:t xml:space="preserve"> </w:t>
      </w:r>
      <w:r w:rsidRPr="00BF2E64">
        <w:t>tabulā izvirzītajām prasībām.</w:t>
      </w:r>
    </w:p>
    <w:p w14:paraId="5B3ADDA8" w14:textId="77777777" w:rsidR="00B9576A" w:rsidRPr="00BF2E64" w:rsidRDefault="00B9576A" w:rsidP="00134196">
      <w:pPr>
        <w:pStyle w:val="Heading8"/>
      </w:pPr>
      <w:bookmarkStart w:id="477" w:name="_Ref251248255"/>
      <w:r w:rsidRPr="00BF2E64">
        <w:t>tabula. Prasības asfaltbetona projektēšanai</w:t>
      </w:r>
      <w:bookmarkEnd w:id="477"/>
    </w:p>
    <w:tbl>
      <w:tblPr>
        <w:tblW w:w="0" w:type="auto"/>
        <w:tblInd w:w="5" w:type="dxa"/>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0B44DB7">
        <w:trPr>
          <w:cantSplit/>
          <w:trHeight w:val="36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566A04" w14:textId="77777777" w:rsidR="00B9576A" w:rsidRPr="00BF2E64" w:rsidRDefault="00B9576A" w:rsidP="00862D54">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E228D" w14:textId="77777777" w:rsidR="00B9576A" w:rsidRPr="00BF2E64" w:rsidRDefault="00B9576A" w:rsidP="00862D54">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F041E1" w14:textId="77777777" w:rsidR="00B9576A" w:rsidRPr="00BF2E64" w:rsidRDefault="00B9576A" w:rsidP="00862D54">
            <w:pPr>
              <w:pStyle w:val="Tablehead"/>
            </w:pPr>
            <w:r w:rsidRPr="00BF2E64">
              <w:t>Atsauce uz</w:t>
            </w:r>
          </w:p>
          <w:p w14:paraId="7A1C3997" w14:textId="77777777" w:rsidR="00B9576A" w:rsidRPr="00BF2E64" w:rsidRDefault="00B9576A" w:rsidP="00862D54">
            <w:pPr>
              <w:pStyle w:val="Tablehead"/>
            </w:pPr>
            <w:r w:rsidRPr="00BF2E64">
              <w:t>LVS EN 13108-1</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DA4294" w14:textId="77777777" w:rsidR="00B9576A" w:rsidRPr="00BF2E64" w:rsidRDefault="00B9576A" w:rsidP="00862D54">
            <w:pPr>
              <w:pStyle w:val="Tablehead"/>
            </w:pPr>
            <w:r w:rsidRPr="00BF2E64">
              <w:t>AADT</w:t>
            </w:r>
            <w:r w:rsidRPr="00BF2E64">
              <w:rPr>
                <w:vertAlign w:val="subscript"/>
              </w:rPr>
              <w:t>j, smagie</w:t>
            </w:r>
            <w:r w:rsidRPr="00BF2E64">
              <w:t xml:space="preserve"> /</w:t>
            </w:r>
          </w:p>
          <w:p w14:paraId="7B38F0D1"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5097151C" w14:textId="77777777" w:rsidTr="00B44DB7">
        <w:trPr>
          <w:cantSplit/>
          <w:trHeight w:val="35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7CE9736"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8BEDF2"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345C5E" w14:textId="77777777" w:rsidR="00B9576A" w:rsidRPr="00BF2E64" w:rsidRDefault="00B9576A" w:rsidP="00862D54">
            <w:pPr>
              <w:pStyle w:val="Tablehead"/>
            </w:pP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85AF0" w14:textId="77777777" w:rsidR="00B9576A" w:rsidRPr="005C4FFF" w:rsidRDefault="00B9576A" w:rsidP="00862D54">
            <w:pPr>
              <w:pStyle w:val="Tablehead"/>
              <w:rPr>
                <w:sz w:val="16"/>
                <w:szCs w:val="16"/>
              </w:rPr>
            </w:pPr>
            <w:r w:rsidRPr="005C4FFF">
              <w:rPr>
                <w:sz w:val="16"/>
                <w:szCs w:val="16"/>
              </w:rPr>
              <w:t>līdz 100 /</w:t>
            </w:r>
          </w:p>
          <w:p w14:paraId="3A558C65" w14:textId="77777777" w:rsidR="00B9576A" w:rsidRPr="005C4FFF" w:rsidRDefault="00B9576A" w:rsidP="00862D54">
            <w:pPr>
              <w:pStyle w:val="Tablehead"/>
              <w:rPr>
                <w:sz w:val="16"/>
                <w:szCs w:val="16"/>
              </w:rPr>
            </w:pPr>
            <w:r w:rsidRPr="005C4FFF">
              <w:rPr>
                <w:sz w:val="16"/>
                <w:szCs w:val="16"/>
              </w:rPr>
              <w:t>līdz 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7C50C" w14:textId="77777777" w:rsidR="00B9576A" w:rsidRPr="005C4FFF" w:rsidRDefault="00B9576A" w:rsidP="00862D54">
            <w:pPr>
              <w:pStyle w:val="Tablehead"/>
              <w:rPr>
                <w:sz w:val="16"/>
                <w:szCs w:val="16"/>
              </w:rPr>
            </w:pPr>
            <w:r w:rsidRPr="005C4FFF">
              <w:rPr>
                <w:sz w:val="16"/>
                <w:szCs w:val="16"/>
              </w:rPr>
              <w:t>101 – 500 /</w:t>
            </w:r>
          </w:p>
          <w:p w14:paraId="024F4CB5" w14:textId="77777777" w:rsidR="00B9576A" w:rsidRPr="005C4FFF" w:rsidRDefault="00B9576A" w:rsidP="00862D54">
            <w:pPr>
              <w:pStyle w:val="Tablehead"/>
              <w:rPr>
                <w:sz w:val="16"/>
                <w:szCs w:val="16"/>
              </w:rPr>
            </w:pPr>
            <w:r w:rsidRPr="005C4FFF">
              <w:rPr>
                <w:sz w:val="16"/>
                <w:szCs w:val="16"/>
              </w:rPr>
              <w:t>501 – 1500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E6C3C" w14:textId="77777777" w:rsidR="00B9576A" w:rsidRPr="005C4FFF" w:rsidRDefault="00B9576A" w:rsidP="00862D54">
            <w:pPr>
              <w:pStyle w:val="Tablehead"/>
              <w:rPr>
                <w:sz w:val="16"/>
                <w:szCs w:val="16"/>
              </w:rPr>
            </w:pPr>
            <w:r w:rsidRPr="005C4FFF">
              <w:rPr>
                <w:sz w:val="16"/>
                <w:szCs w:val="16"/>
              </w:rPr>
              <w:t>501 – 1000 /</w:t>
            </w:r>
          </w:p>
          <w:p w14:paraId="70CB0147" w14:textId="77777777" w:rsidR="00B9576A" w:rsidRPr="005C4FFF" w:rsidRDefault="00B9576A" w:rsidP="00862D54">
            <w:pPr>
              <w:pStyle w:val="Tablehead"/>
              <w:rPr>
                <w:sz w:val="16"/>
                <w:szCs w:val="16"/>
              </w:rPr>
            </w:pPr>
            <w:r w:rsidRPr="005C4FFF">
              <w:rPr>
                <w:sz w:val="16"/>
                <w:szCs w:val="16"/>
              </w:rPr>
              <w:t>1501 – 3500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CFC93" w14:textId="77777777" w:rsidR="00B9576A" w:rsidRPr="005C4FFF" w:rsidRDefault="00B9576A" w:rsidP="00862D54">
            <w:pPr>
              <w:pStyle w:val="Tablehead"/>
              <w:rPr>
                <w:sz w:val="16"/>
                <w:szCs w:val="16"/>
              </w:rPr>
            </w:pPr>
            <w:r w:rsidRPr="005C4FFF">
              <w:rPr>
                <w:sz w:val="16"/>
                <w:szCs w:val="16"/>
              </w:rPr>
              <w:t>1001-2000 /</w:t>
            </w:r>
          </w:p>
          <w:p w14:paraId="22726FF1" w14:textId="77777777" w:rsidR="00B9576A" w:rsidRPr="005C4FFF" w:rsidRDefault="00B9576A" w:rsidP="00862D54">
            <w:pPr>
              <w:pStyle w:val="Tablehead"/>
              <w:rPr>
                <w:sz w:val="16"/>
                <w:szCs w:val="16"/>
              </w:rPr>
            </w:pPr>
            <w:r w:rsidRPr="005C4FFF">
              <w:rPr>
                <w:sz w:val="16"/>
                <w:szCs w:val="16"/>
              </w:rPr>
              <w:t>3501-5000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D308B" w14:textId="77777777" w:rsidR="00B9576A" w:rsidRPr="005C4FFF" w:rsidRDefault="00B9576A" w:rsidP="00862D54">
            <w:pPr>
              <w:pStyle w:val="Tablehead"/>
              <w:rPr>
                <w:sz w:val="16"/>
                <w:szCs w:val="16"/>
              </w:rPr>
            </w:pPr>
            <w:r w:rsidRPr="005C4FFF">
              <w:rPr>
                <w:sz w:val="16"/>
                <w:szCs w:val="16"/>
              </w:rPr>
              <w:t xml:space="preserve"> virs 2000 /</w:t>
            </w:r>
          </w:p>
          <w:p w14:paraId="157BFC9F" w14:textId="77777777" w:rsidR="00B9576A" w:rsidRPr="005C4FFF" w:rsidRDefault="00B9576A" w:rsidP="00862D54">
            <w:pPr>
              <w:pStyle w:val="Tablehead"/>
              <w:rPr>
                <w:sz w:val="16"/>
                <w:szCs w:val="16"/>
              </w:rPr>
            </w:pPr>
            <w:r w:rsidRPr="005C4FFF">
              <w:rPr>
                <w:sz w:val="16"/>
                <w:szCs w:val="16"/>
              </w:rPr>
              <w:t>virs 5000</w:t>
            </w:r>
          </w:p>
        </w:tc>
      </w:tr>
      <w:tr w:rsidR="00B9576A" w:rsidRPr="00BF2E64" w14:paraId="0DCEF916" w14:textId="77777777" w:rsidTr="00B44DB7">
        <w:trPr>
          <w:cantSplit/>
          <w:trHeight w:val="303"/>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1B999"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A0808"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318DC" w14:textId="77777777" w:rsidR="00B9576A" w:rsidRPr="00BF2E64" w:rsidRDefault="00B9576A" w:rsidP="00862D54">
            <w:pPr>
              <w:pStyle w:val="Tablehead"/>
            </w:pP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3D96CD" w14:textId="77777777" w:rsidR="00B9576A" w:rsidRPr="00BF2E64" w:rsidRDefault="00B9576A" w:rsidP="00862D54">
            <w:pPr>
              <w:pStyle w:val="Tablehead"/>
            </w:pPr>
            <w:r w:rsidRPr="00BF2E64">
              <w:t>Kategorija / prasība</w:t>
            </w:r>
          </w:p>
        </w:tc>
      </w:tr>
      <w:tr w:rsidR="00B9576A" w:rsidRPr="00BF2E64" w14:paraId="74F9CDE1" w14:textId="77777777" w:rsidTr="00B44DB7">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686D3" w14:textId="77777777" w:rsidR="00B9576A" w:rsidRPr="00BF2E64" w:rsidRDefault="00B9576A" w:rsidP="00C9385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F3195" w14:textId="77777777" w:rsidR="00B9576A" w:rsidRPr="00BF2E64" w:rsidRDefault="00B9576A" w:rsidP="00C9385B">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7DEE4F" w14:textId="13FBEED2" w:rsidR="00B9576A" w:rsidRPr="00BF2E64" w:rsidRDefault="00B9576A" w:rsidP="000971FC">
            <w:pPr>
              <w:pStyle w:val="Tabletext"/>
            </w:pPr>
            <w:r w:rsidRPr="00BF2E64">
              <w:t>5.</w:t>
            </w:r>
            <w:r w:rsidR="0058264D">
              <w:t>3.1</w:t>
            </w:r>
            <w:r w:rsidRPr="00BF2E64">
              <w:t xml:space="preserve">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039F" w14:textId="77777777" w:rsidR="00B9576A" w:rsidRPr="00BF2E64" w:rsidRDefault="00B9576A" w:rsidP="000971FC">
            <w:pPr>
              <w:pStyle w:val="Tabletext2"/>
            </w:pPr>
            <w:r w:rsidRPr="00BF2E64">
              <w:t>LVS EN 12697-35 (ja samaisa laboratorijā)</w:t>
            </w:r>
          </w:p>
          <w:p w14:paraId="7093CA11" w14:textId="77777777" w:rsidR="00B9576A" w:rsidRPr="00BF2E64" w:rsidRDefault="00B9576A" w:rsidP="000971FC">
            <w:pPr>
              <w:pStyle w:val="Tabletext2"/>
            </w:pPr>
            <w:r w:rsidRPr="00BF2E64">
              <w:t>2 x 50 triecieni</w:t>
            </w:r>
          </w:p>
          <w:p w14:paraId="70BBF02C" w14:textId="77777777" w:rsidR="00B9576A" w:rsidRPr="00BF2E64" w:rsidRDefault="00B9576A" w:rsidP="000971FC">
            <w:pPr>
              <w:pStyle w:val="Tabletext2"/>
            </w:pPr>
            <w:r w:rsidRPr="00BF2E64">
              <w:t>(LVS EN 13108-20 C.1. tabula 2. rinda, atsauce C.1.2)</w:t>
            </w:r>
          </w:p>
        </w:tc>
      </w:tr>
      <w:tr w:rsidR="00B9576A" w:rsidRPr="00BF2E64" w14:paraId="25019AD2" w14:textId="77777777" w:rsidTr="00DA2583">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5C215B" w14:textId="77777777" w:rsidR="00B9576A" w:rsidRPr="00BF2E64" w:rsidRDefault="00B9576A" w:rsidP="00C9385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87A33" w14:textId="77777777" w:rsidR="00B9576A" w:rsidRPr="00BF2E64" w:rsidRDefault="00B9576A" w:rsidP="00C9385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EB806" w14:textId="0F472DE6" w:rsidR="00B9576A" w:rsidRPr="00BF2E64" w:rsidRDefault="00B9576A" w:rsidP="000971FC">
            <w:pPr>
              <w:pStyle w:val="Tabletext"/>
            </w:pPr>
            <w:r w:rsidRPr="00BF2E64">
              <w:t>5.2.</w:t>
            </w:r>
            <w:r w:rsidR="0092323E">
              <w:t>2</w:t>
            </w:r>
            <w:r w:rsidRPr="00BF2E64">
              <w:t>. p-ts</w:t>
            </w:r>
          </w:p>
        </w:tc>
        <w:tc>
          <w:tcPr>
            <w:tcW w:w="4802"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68DFA" w14:textId="1CDDC382" w:rsidR="00B9576A" w:rsidRPr="00BF2E64" w:rsidRDefault="00B9576A" w:rsidP="000971FC">
            <w:pPr>
              <w:pStyle w:val="Tabletext2"/>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fldChar w:fldCharType="separate"/>
            </w:r>
            <w:r w:rsidR="00136ECA">
              <w:t>6.2.4.5.1</w:t>
            </w:r>
            <w:r>
              <w:fldChar w:fldCharType="end"/>
            </w:r>
            <w:r>
              <w:t xml:space="preserve"> </w:t>
            </w:r>
            <w:r w:rsidRPr="00BF2E64">
              <w:t>punktā</w:t>
            </w:r>
            <w:r w:rsidRPr="00BF2E64">
              <w:rPr>
                <w:vertAlign w:val="superscript"/>
              </w:rPr>
              <w:t>(2)</w:t>
            </w:r>
          </w:p>
        </w:tc>
      </w:tr>
      <w:tr w:rsidR="00B9576A" w:rsidRPr="00BF2E64" w14:paraId="67114ECF" w14:textId="77777777" w:rsidTr="00B44DB7">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D2C73" w14:textId="77777777" w:rsidR="00B9576A" w:rsidRPr="00BF2E64" w:rsidRDefault="00B9576A" w:rsidP="00C9385B">
            <w:pPr>
              <w:pStyle w:val="Tabletext"/>
            </w:pPr>
            <w:r w:rsidRPr="00BF2E64">
              <w:t>Poru saturs %:</w:t>
            </w:r>
          </w:p>
          <w:p w14:paraId="2DBF2087" w14:textId="77777777" w:rsidR="00B9576A" w:rsidRPr="00BF2E64" w:rsidRDefault="00B9576A" w:rsidP="00C9385B">
            <w:pPr>
              <w:pStyle w:val="Tabletext"/>
            </w:pPr>
            <w:r w:rsidRPr="00BF2E64">
              <w:t>maksimālais</w:t>
            </w:r>
          </w:p>
          <w:p w14:paraId="184FB256" w14:textId="77777777" w:rsidR="00B9576A" w:rsidRPr="00BF2E64" w:rsidRDefault="00B9576A" w:rsidP="000971FC">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9582C" w14:textId="77777777" w:rsidR="00B9576A" w:rsidRPr="00BF2E64" w:rsidRDefault="00B9576A" w:rsidP="000971FC">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85C08" w14:textId="38B89590" w:rsidR="00B9576A" w:rsidRPr="00BF2E64" w:rsidRDefault="00B9576A" w:rsidP="000971FC">
            <w:pPr>
              <w:pStyle w:val="Tabletext"/>
            </w:pPr>
            <w:r w:rsidRPr="00BF2E64">
              <w:t>5.</w:t>
            </w:r>
            <w:r w:rsidR="0092323E">
              <w:t>3</w:t>
            </w:r>
            <w:r w:rsidRPr="00BF2E64">
              <w:t>.2. p-ts</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2FAD1F" w14:textId="77777777" w:rsidR="00B9576A" w:rsidRPr="00BF2E64" w:rsidRDefault="00B9576A" w:rsidP="000971FC">
            <w:pPr>
              <w:pStyle w:val="Tabletext2"/>
            </w:pPr>
          </w:p>
        </w:tc>
      </w:tr>
      <w:tr w:rsidR="00B9576A" w:rsidRPr="00BF2E64" w14:paraId="6F4134AC" w14:textId="77777777" w:rsidTr="00B44DB7">
        <w:trPr>
          <w:cantSplit/>
          <w:trHeight w:val="329"/>
        </w:trPr>
        <w:tc>
          <w:tcPr>
            <w:tcW w:w="199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E093F28" w14:textId="77777777" w:rsidR="00B9576A" w:rsidRPr="00BF2E64" w:rsidRDefault="00B9576A" w:rsidP="00C9385B">
            <w:pPr>
              <w:pStyle w:val="Tabletext"/>
            </w:pPr>
            <w:r w:rsidRPr="00BF2E64">
              <w:t>Minimālais saistvielas saturs, % pēc masas</w:t>
            </w:r>
            <w:r w:rsidRPr="00BF2E64">
              <w:rPr>
                <w:vertAlign w:val="superscript"/>
              </w:rPr>
              <w:t xml:space="preserve"> (1)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63C8A0D8" w14:textId="77777777" w:rsidR="00B9576A" w:rsidRPr="00BF2E64" w:rsidRDefault="00B9576A" w:rsidP="00C9385B">
            <w:pPr>
              <w:pStyle w:val="Tabletext"/>
            </w:pPr>
            <w:r w:rsidRPr="00BF2E64">
              <w:t>LVS EN 12697-1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22CF6AF8" w14:textId="1C4E9A51" w:rsidR="00B9576A" w:rsidRPr="00BF2E64" w:rsidRDefault="00B9576A" w:rsidP="000971FC">
            <w:pPr>
              <w:pStyle w:val="Tabletext"/>
            </w:pPr>
            <w:r w:rsidRPr="00BF2E64">
              <w:t>5.</w:t>
            </w:r>
            <w:r w:rsidR="0092323E">
              <w:t>2</w:t>
            </w:r>
            <w:r w:rsidRPr="00BF2E64">
              <w:t>.3. p-ts</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A47602C" w14:textId="77777777" w:rsidR="00B9576A" w:rsidRPr="00BF2E64" w:rsidRDefault="00B9576A" w:rsidP="000971FC">
            <w:pPr>
              <w:pStyle w:val="Tabletext2"/>
            </w:pPr>
          </w:p>
        </w:tc>
      </w:tr>
      <w:tr w:rsidR="00B9576A" w:rsidRPr="00BF2E64" w14:paraId="053E4EF2" w14:textId="77777777" w:rsidTr="00B44DB7">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EAFA2" w14:textId="77777777" w:rsidR="00B9576A" w:rsidRPr="00BF2E64" w:rsidRDefault="00B9576A" w:rsidP="00C9385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4AB27" w14:textId="77777777" w:rsidR="00B9576A" w:rsidRPr="00BF2E64" w:rsidRDefault="00B9576A"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56ADB7" w14:textId="0E82E993" w:rsidR="00B9576A" w:rsidRPr="00BF2E64" w:rsidRDefault="00B9576A" w:rsidP="000971FC">
            <w:pPr>
              <w:pStyle w:val="Tabletext"/>
            </w:pPr>
            <w:r w:rsidRPr="00BF2E64">
              <w:t>5.</w:t>
            </w:r>
            <w:r w:rsidR="00543386">
              <w:t>3.12</w:t>
            </w:r>
            <w:r w:rsidRPr="00BF2E64">
              <w:t>.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532851" w14:textId="77777777" w:rsidR="00B9576A" w:rsidRPr="00BF2E64" w:rsidRDefault="00B9576A" w:rsidP="000971FC">
            <w:pPr>
              <w:pStyle w:val="Tabletext2"/>
            </w:pPr>
            <w:r w:rsidRPr="00BF2E64">
              <w:t>Materiālam pēc izņemšanas no maisītāja jābūt viendabīgam un minerālmateriālam jābūt pilnīgi pārklātam ar saistvielu, un tas nedrīkst saturēt kamolos savēlušos smalko minerālmateriālu</w:t>
            </w:r>
          </w:p>
        </w:tc>
      </w:tr>
      <w:tr w:rsidR="00B9576A" w:rsidRPr="00BF2E64" w14:paraId="1F0C1B0A" w14:textId="77777777" w:rsidTr="00B44DB7">
        <w:trPr>
          <w:cantSplit/>
          <w:trHeight w:val="110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675123" w14:textId="77777777" w:rsidR="00B9576A" w:rsidRPr="00BF2E64" w:rsidRDefault="00B9576A" w:rsidP="00C9385B">
            <w:pPr>
              <w:pStyle w:val="Tabletext"/>
            </w:pPr>
            <w:r w:rsidRPr="00BF2E64">
              <w:t>Minimālā netiešās stiepes stiprības vērtība (ūdensjutība) % (saistkārtām un segas apakškārtām)</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08089" w14:textId="77777777" w:rsidR="00B9576A" w:rsidRPr="00BF2E64" w:rsidRDefault="00B9576A" w:rsidP="00C9385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6FD2EB" w14:textId="4F475F34" w:rsidR="00B9576A" w:rsidRPr="00BF2E64" w:rsidRDefault="00B9576A" w:rsidP="000971FC">
            <w:pPr>
              <w:pStyle w:val="Tabletext"/>
            </w:pPr>
            <w:r w:rsidRPr="00BF2E64">
              <w:t>5.</w:t>
            </w:r>
            <w:r w:rsidR="0058264D">
              <w:t>3.3</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FB88B0" w14:textId="001C2D94" w:rsidR="00B9576A" w:rsidRPr="00BF2E64" w:rsidRDefault="00B9576A" w:rsidP="000971FC">
            <w:pPr>
              <w:pStyle w:val="Tabletext2"/>
            </w:pPr>
            <w:r w:rsidRPr="00BF2E64">
              <w:t>ITSR</w:t>
            </w:r>
            <w:r w:rsidR="0058264D">
              <w:rPr>
                <w:vertAlign w:val="subscript"/>
              </w:rPr>
              <w:t>minNR</w:t>
            </w:r>
            <w:r w:rsidRPr="00BF2E64">
              <w:t xml:space="preserve">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7C9EF" w14:textId="540D3884" w:rsidR="00B9576A" w:rsidRPr="00BF2E64" w:rsidRDefault="00B9576A" w:rsidP="000971FC">
            <w:pPr>
              <w:pStyle w:val="Tabletext2"/>
            </w:pPr>
            <w:r w:rsidRPr="00BF2E64">
              <w:t>ITSR</w:t>
            </w:r>
            <w:r w:rsidR="0058264D">
              <w:rPr>
                <w:vertAlign w:val="subscript"/>
              </w:rPr>
              <w:t>min60</w:t>
            </w:r>
            <w:r w:rsidRPr="00BF2E64">
              <w:t xml:space="preserve"> / 60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ADBB8" w14:textId="1A3E112D" w:rsidR="00B9576A" w:rsidRPr="00BF2E64" w:rsidRDefault="00B9576A" w:rsidP="000971FC">
            <w:pPr>
              <w:pStyle w:val="Tabletext2"/>
            </w:pPr>
            <w:r w:rsidRPr="00BF2E64">
              <w:t>ITSR</w:t>
            </w:r>
            <w:r w:rsidR="0058264D">
              <w:rPr>
                <w:vertAlign w:val="subscript"/>
              </w:rPr>
              <w:t>min70</w:t>
            </w:r>
            <w:r w:rsidRPr="00BF2E64">
              <w:t xml:space="preserve"> / 70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C1276" w14:textId="5A259874" w:rsidR="00B9576A" w:rsidRPr="00BF2E64" w:rsidRDefault="00B9576A" w:rsidP="000971FC">
            <w:pPr>
              <w:pStyle w:val="Tabletext2"/>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D12EF" w14:textId="6F568150" w:rsidR="00B9576A" w:rsidRPr="00BF2E64" w:rsidRDefault="00B9576A" w:rsidP="000971FC">
            <w:pPr>
              <w:pStyle w:val="Tabletext2"/>
            </w:pPr>
            <w:r w:rsidRPr="00BF2E64">
              <w:t>ITSR</w:t>
            </w:r>
            <w:r w:rsidR="0058264D">
              <w:rPr>
                <w:vertAlign w:val="subscript"/>
              </w:rPr>
              <w:t>min90</w:t>
            </w:r>
            <w:r w:rsidRPr="00BF2E64">
              <w:t xml:space="preserve"> / 90</w:t>
            </w:r>
          </w:p>
        </w:tc>
      </w:tr>
      <w:tr w:rsidR="00B9576A" w:rsidRPr="00BF2E64" w14:paraId="369811DE" w14:textId="77777777" w:rsidTr="00B44DB7">
        <w:trPr>
          <w:cantSplit/>
          <w:trHeight w:val="88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761BA9" w14:textId="77777777" w:rsidR="00B9576A" w:rsidRPr="00BF2E64" w:rsidRDefault="00B9576A" w:rsidP="00C9385B">
            <w:pPr>
              <w:pStyle w:val="Tabletext"/>
            </w:pPr>
            <w:r w:rsidRPr="00BF2E64">
              <w:t>Minimālā netiešās stiepes stiprības vērtība (ūdensjutība) % (dilumkārtām)</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0FFD40" w14:textId="77777777" w:rsidR="00B9576A" w:rsidRPr="00BF2E64" w:rsidRDefault="00B9576A" w:rsidP="00C9385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329B8" w14:textId="64ABDED5" w:rsidR="00B9576A" w:rsidRPr="00BF2E64" w:rsidRDefault="00B9576A" w:rsidP="000971FC">
            <w:pPr>
              <w:pStyle w:val="Tabletext"/>
            </w:pPr>
            <w:r w:rsidRPr="00BF2E64">
              <w:t>5.</w:t>
            </w:r>
            <w:r w:rsidR="0058264D">
              <w:t>3.3</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47983" w14:textId="30908C7D" w:rsidR="00B9576A" w:rsidRPr="00BF2E64" w:rsidRDefault="00B9576A" w:rsidP="000971FC">
            <w:pPr>
              <w:pStyle w:val="Tabletext2"/>
            </w:pPr>
            <w:r w:rsidRPr="00BF2E64">
              <w:t>ITSR</w:t>
            </w:r>
            <w:r w:rsidR="0058264D">
              <w:rPr>
                <w:vertAlign w:val="subscript"/>
              </w:rPr>
              <w:t>min60</w:t>
            </w:r>
            <w:r w:rsidRPr="00BF2E64">
              <w:t xml:space="preserve"> / 60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643A0" w14:textId="346A5B99" w:rsidR="00B9576A" w:rsidRPr="00BF2E64" w:rsidRDefault="00B9576A" w:rsidP="000971FC">
            <w:pPr>
              <w:pStyle w:val="Tabletext2"/>
            </w:pPr>
            <w:r w:rsidRPr="00BF2E64">
              <w:t>ITSR</w:t>
            </w:r>
            <w:r w:rsidR="0058264D">
              <w:rPr>
                <w:vertAlign w:val="subscript"/>
              </w:rPr>
              <w:t>min70</w:t>
            </w:r>
            <w:r w:rsidRPr="00BF2E64">
              <w:t xml:space="preserve"> / 70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DD0AF8" w14:textId="6F48BB4B" w:rsidR="00B9576A" w:rsidRPr="00BF2E64" w:rsidRDefault="00B9576A" w:rsidP="000971FC">
            <w:pPr>
              <w:pStyle w:val="Tabletext2"/>
            </w:pPr>
            <w:r w:rsidRPr="00BF2E64">
              <w:t>ITSR</w:t>
            </w:r>
            <w:r w:rsidR="0058264D">
              <w:rPr>
                <w:vertAlign w:val="subscript"/>
              </w:rPr>
              <w:t>min80</w:t>
            </w:r>
            <w:r w:rsidRPr="00BF2E64">
              <w:t xml:space="preserve"> / 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ABA21" w14:textId="54462DB9" w:rsidR="00B9576A" w:rsidRPr="00BF2E64" w:rsidRDefault="00B9576A" w:rsidP="000971FC">
            <w:pPr>
              <w:pStyle w:val="Tabletext2"/>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340C2" w14:textId="2354E741" w:rsidR="00B9576A" w:rsidRPr="00BF2E64" w:rsidRDefault="00B9576A" w:rsidP="000971FC">
            <w:pPr>
              <w:pStyle w:val="Tabletext2"/>
            </w:pPr>
            <w:r w:rsidRPr="00BF2E64">
              <w:t>ITSR</w:t>
            </w:r>
            <w:r w:rsidR="0058264D">
              <w:rPr>
                <w:vertAlign w:val="subscript"/>
              </w:rPr>
              <w:t>min90</w:t>
            </w:r>
            <w:r w:rsidRPr="00BF2E64">
              <w:t xml:space="preserve"> / 90</w:t>
            </w:r>
          </w:p>
        </w:tc>
      </w:tr>
      <w:tr w:rsidR="00B9576A" w:rsidRPr="00BF2E64" w14:paraId="21AB14A2" w14:textId="77777777" w:rsidTr="00B44DB7">
        <w:trPr>
          <w:cantSplit/>
          <w:trHeight w:val="11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EF123" w14:textId="77777777" w:rsidR="00B9576A" w:rsidRPr="00BF2E64" w:rsidRDefault="00B9576A" w:rsidP="00C9385B">
            <w:pPr>
              <w:pStyle w:val="Tabletext"/>
            </w:pPr>
            <w:r w:rsidRPr="00BF2E64">
              <w:t>Izturība pret paliekošām deformācijām</w:t>
            </w:r>
            <w:r>
              <w:t xml:space="preserve">. </w:t>
            </w:r>
            <w:r w:rsidRPr="00BF2E64">
              <w:t>Maza izmēra iekārta (PRD).</w:t>
            </w:r>
          </w:p>
          <w:p w14:paraId="1D05961F" w14:textId="4954663D" w:rsidR="00B9576A" w:rsidRPr="00BF2E64" w:rsidRDefault="00B9576A" w:rsidP="00C9385B">
            <w:pPr>
              <w:pStyle w:val="Tabletext"/>
            </w:pPr>
            <w:r w:rsidRPr="00BF2E64">
              <w:t>Maksimālais proporcionālais sliedes dziļums %</w:t>
            </w:r>
            <w:r w:rsidR="00AA4295">
              <w:t xml:space="preserve"> </w:t>
            </w:r>
            <w:r w:rsidR="00AA4295" w:rsidRPr="00B44DB7">
              <w:rPr>
                <w:vertAlign w:val="superscript"/>
              </w:rPr>
              <w:t>(3)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5CE4E5" w14:textId="77777777" w:rsidR="00B9576A" w:rsidRPr="00BF2E64" w:rsidRDefault="00B9576A" w:rsidP="000971FC">
            <w:pPr>
              <w:pStyle w:val="Tabletext"/>
            </w:pPr>
            <w:r w:rsidRPr="00BF2E64">
              <w:t>LVS EN 13108-20, D.6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C629E3" w14:textId="0B386250" w:rsidR="00B9576A" w:rsidRPr="00BF2E64" w:rsidRDefault="00B9576A" w:rsidP="000971FC">
            <w:pPr>
              <w:pStyle w:val="Tabletext"/>
            </w:pPr>
            <w:r w:rsidRPr="00BF2E64">
              <w:t>5.</w:t>
            </w:r>
            <w:r w:rsidR="0058264D">
              <w:t>3.5</w:t>
            </w:r>
            <w:r w:rsidRPr="00BF2E64">
              <w:t>.</w:t>
            </w:r>
            <w:r w:rsidR="00543386">
              <w:t>1</w:t>
            </w:r>
            <w:r w:rsidRPr="00BF2E64">
              <w:t xml:space="preserve"> p</w:t>
            </w:r>
            <w:r>
              <w:t>-</w:t>
            </w:r>
            <w:r w:rsidRPr="00BF2E64">
              <w:t>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DDAE" w14:textId="3D4D981C" w:rsidR="00B9576A" w:rsidRPr="00BF2E64" w:rsidDel="00132211" w:rsidRDefault="00B351E9" w:rsidP="000971FC">
            <w:pPr>
              <w:pStyle w:val="Tabletext2"/>
            </w:pPr>
            <w:r w:rsidRPr="00BF2E64">
              <w:t>PRD</w:t>
            </w:r>
            <w:r w:rsidRPr="00BF2E64">
              <w:rPr>
                <w:vertAlign w:val="subscript"/>
              </w:rPr>
              <w:t xml:space="preserve">AIR </w:t>
            </w:r>
            <w:r>
              <w:rPr>
                <w:vertAlign w:val="subscript"/>
              </w:rPr>
              <w:t>max 25,0</w:t>
            </w:r>
            <w:r w:rsidRPr="00BF2E64">
              <w:rPr>
                <w:vertAlign w:val="subscript"/>
              </w:rPr>
              <w:t xml:space="preserve"> </w:t>
            </w:r>
            <w:r w:rsidRPr="00BF2E64">
              <w:t xml:space="preserve">/ </w:t>
            </w:r>
            <w:r>
              <w:t>25,0</w:t>
            </w:r>
          </w:p>
        </w:tc>
        <w:tc>
          <w:tcPr>
            <w:tcW w:w="384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0AE22B7D" w14:textId="1033F3F0" w:rsidR="00B9576A" w:rsidRPr="00BF2E64" w:rsidRDefault="00B9576A" w:rsidP="000971FC">
            <w:pPr>
              <w:pStyle w:val="Tabletext2"/>
            </w:pPr>
            <w:r w:rsidRPr="00BF2E64">
              <w:t>PRD</w:t>
            </w:r>
            <w:r w:rsidRPr="00BF2E64">
              <w:rPr>
                <w:vertAlign w:val="subscript"/>
              </w:rPr>
              <w:t xml:space="preserve">AIR </w:t>
            </w:r>
            <w:r w:rsidR="0058264D">
              <w:rPr>
                <w:vertAlign w:val="subscript"/>
              </w:rPr>
              <w:t xml:space="preserve">max </w:t>
            </w:r>
            <w:r>
              <w:rPr>
                <w:vertAlign w:val="subscript"/>
              </w:rPr>
              <w:t>16</w:t>
            </w:r>
            <w:r w:rsidR="0058264D">
              <w:rPr>
                <w:vertAlign w:val="subscript"/>
              </w:rPr>
              <w:t>,0</w:t>
            </w:r>
            <w:r w:rsidRPr="00BF2E64">
              <w:rPr>
                <w:vertAlign w:val="subscript"/>
              </w:rPr>
              <w:t xml:space="preserve"> </w:t>
            </w:r>
            <w:r w:rsidRPr="00BF2E64">
              <w:t xml:space="preserve">/ </w:t>
            </w:r>
            <w:r>
              <w:t>16</w:t>
            </w:r>
            <w:r w:rsidR="0058264D">
              <w:t>,0</w:t>
            </w:r>
          </w:p>
        </w:tc>
      </w:tr>
      <w:tr w:rsidR="00B9576A" w:rsidRPr="00BF2E64" w14:paraId="55CFC07E" w14:textId="77777777" w:rsidTr="00B44DB7">
        <w:trPr>
          <w:cantSplit/>
          <w:trHeight w:val="11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43437F" w14:textId="77777777" w:rsidR="00B9576A" w:rsidRPr="00BF2E64" w:rsidRDefault="00B9576A" w:rsidP="00C9385B">
            <w:pPr>
              <w:pStyle w:val="Tabletext"/>
            </w:pPr>
            <w:r w:rsidRPr="00BF2E64">
              <w:t>Izturība pret paliekošām deformācijām.</w:t>
            </w:r>
          </w:p>
          <w:p w14:paraId="1E814544" w14:textId="432D4ADD" w:rsidR="00B9576A" w:rsidRPr="00BF2E64" w:rsidRDefault="00B9576A" w:rsidP="00C9385B">
            <w:pPr>
              <w:pStyle w:val="Tabletext"/>
            </w:pPr>
            <w:r w:rsidRPr="00BF2E64">
              <w:t>Maza izmēra iekārta. Maksimālais riteņa sliedes slīpums mm uz 10</w:t>
            </w:r>
            <w:r w:rsidRPr="00BF2E64">
              <w:rPr>
                <w:vertAlign w:val="superscript"/>
              </w:rPr>
              <w:t>3</w:t>
            </w:r>
            <w:r w:rsidRPr="00BF2E64">
              <w:t xml:space="preserve"> slodzes ciklu</w:t>
            </w:r>
            <w:r w:rsidR="00AA4295">
              <w:t xml:space="preserve"> </w:t>
            </w:r>
            <w:r w:rsidR="00AA4295" w:rsidRPr="002314FD">
              <w:rPr>
                <w:vertAlign w:val="superscript"/>
              </w:rPr>
              <w:t>(3)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B0B48" w14:textId="77777777" w:rsidR="00B9576A" w:rsidRPr="00BF2E64" w:rsidRDefault="00B9576A" w:rsidP="000971FC">
            <w:pPr>
              <w:pStyle w:val="Tabletext"/>
            </w:pPr>
            <w:r w:rsidRPr="00BF2E64">
              <w:t>LVS EN 13108-20, D.6 (D.1.6)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CB13B" w14:textId="64D13F5D" w:rsidR="00B9576A" w:rsidRPr="00BF2E64" w:rsidRDefault="00B9576A" w:rsidP="000971FC">
            <w:pPr>
              <w:pStyle w:val="Tabletext"/>
            </w:pPr>
            <w:r w:rsidRPr="00BF2E64">
              <w:t>5.</w:t>
            </w:r>
            <w:r w:rsidR="00EE6B9C">
              <w:t>3.5</w:t>
            </w:r>
            <w:r w:rsidRPr="00BF2E64">
              <w:t>.</w:t>
            </w:r>
            <w:r w:rsidR="00543386">
              <w:t>1</w:t>
            </w:r>
            <w:r w:rsidRPr="00BF2E64">
              <w:t xml:space="preserve">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809BD" w14:textId="4A78C0C8" w:rsidR="00B9576A" w:rsidRPr="00B44DB7" w:rsidRDefault="00B9576A" w:rsidP="000971FC">
            <w:pPr>
              <w:pStyle w:val="Tabletext2"/>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A6150" w14:textId="15888503" w:rsidR="00B9576A" w:rsidRPr="00B44DB7" w:rsidRDefault="00B9576A" w:rsidP="000971FC">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4291C" w14:textId="5075E145" w:rsidR="00B9576A" w:rsidRPr="00B44DB7" w:rsidRDefault="00B9576A" w:rsidP="000971FC">
            <w:pPr>
              <w:pStyle w:val="Tabletext2"/>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D704AF" w14:textId="77777777" w:rsidR="001935EB" w:rsidRDefault="00B9576A" w:rsidP="000971FC">
            <w:pPr>
              <w:pStyle w:val="Tabletext2"/>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0971FC">
            <w:pPr>
              <w:pStyle w:val="Tabletext2"/>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29C74D" w14:textId="554FEB95" w:rsidR="00B9576A" w:rsidRPr="00B44DB7" w:rsidRDefault="00B9576A" w:rsidP="000971FC">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0B44DB7">
        <w:trPr>
          <w:cantSplit/>
          <w:trHeight w:val="180"/>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63809" w14:textId="77777777" w:rsidR="001E7095" w:rsidRPr="00BF2E64" w:rsidRDefault="001E7095" w:rsidP="00C9385B">
            <w:pPr>
              <w:pStyle w:val="Tabletext"/>
            </w:pPr>
            <w:r w:rsidRPr="00BF2E64">
              <w:t>Maisījuma sagatavošanas mērķa temperatūra</w:t>
            </w:r>
          </w:p>
          <w:p w14:paraId="54A092E6" w14:textId="01CBCD6C" w:rsidR="001E7095" w:rsidRPr="0064435A" w:rsidRDefault="001E7095" w:rsidP="00C9385B">
            <w:pPr>
              <w:pStyle w:val="Tabletext"/>
            </w:pPr>
            <w:r w:rsidRPr="0064435A">
              <w:t xml:space="preserve">(izņemot, ja lieto modificētu bitumenu, modificējošas vai citas piedevas, vai </w:t>
            </w:r>
            <w:r w:rsidRPr="0064435A">
              <w:lastRenderedPageBreak/>
              <w:t xml:space="preserve">asfaltbetona ražošanas tehnoloģiju, tādā gadījumā maisījuma sagatavošanas mērķa temperatūru </w:t>
            </w:r>
            <w:r w:rsidR="003876A7">
              <w:t>deklarē</w:t>
            </w:r>
            <w:r w:rsidR="003876A7" w:rsidRPr="0064435A">
              <w:t xml:space="preserve"> </w:t>
            </w:r>
            <w:r w:rsidRPr="0064435A">
              <w:t>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F307565" w14:textId="77777777" w:rsidR="001E7095" w:rsidRPr="00BF2E64" w:rsidRDefault="001E7095" w:rsidP="000971FC">
            <w:pPr>
              <w:pStyle w:val="Tabletext"/>
            </w:pPr>
            <w:r w:rsidRPr="00BF2E64">
              <w:lastRenderedPageBreak/>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114767C" w14:textId="02946B00" w:rsidR="001E7095" w:rsidRPr="00BF2E64" w:rsidRDefault="001E7095" w:rsidP="000971FC">
            <w:pPr>
              <w:pStyle w:val="Tabletext"/>
            </w:pPr>
            <w:r>
              <w:t>5.4. p-ts</w:t>
            </w: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2683C" w14:textId="77777777" w:rsidR="001E7095" w:rsidRPr="00BF2E64" w:rsidRDefault="001E7095" w:rsidP="000971FC">
            <w:pPr>
              <w:pStyle w:val="Tabletext2"/>
            </w:pPr>
            <w:r w:rsidRPr="00BF2E64">
              <w:t>Saistvielas klase</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35A2F0" w14:textId="77777777" w:rsidR="001E7095" w:rsidRPr="00BF2E64" w:rsidRDefault="001E7095" w:rsidP="000971FC">
            <w:pPr>
              <w:pStyle w:val="Tabletext2"/>
            </w:pPr>
            <w:r w:rsidRPr="00BF2E64">
              <w:t xml:space="preserve">Temperatūra </w:t>
            </w:r>
            <w:r w:rsidRPr="00BF2E64">
              <w:rPr>
                <w:vertAlign w:val="superscript"/>
              </w:rPr>
              <w:t>o</w:t>
            </w:r>
            <w:r w:rsidRPr="00BF2E64">
              <w:t>C</w:t>
            </w:r>
          </w:p>
        </w:tc>
      </w:tr>
      <w:tr w:rsidR="001E7095" w:rsidRPr="00BF2E64" w14:paraId="37CB4B78"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816E0A"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677AB4"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DB3C02"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99F2CA" w14:textId="146A5E35" w:rsidR="001E7095" w:rsidRPr="00BF2E64" w:rsidRDefault="001E7095" w:rsidP="000971FC">
            <w:pPr>
              <w:pStyle w:val="Tabletext2"/>
            </w:pPr>
            <w:r>
              <w:t xml:space="preserve">10/20, 15/25, </w:t>
            </w:r>
            <w:r w:rsidRPr="00BF2E64">
              <w:t>20/30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415F7" w14:textId="12D98C69" w:rsidR="001E7095" w:rsidRPr="00BF2E64" w:rsidRDefault="001E7095" w:rsidP="000971FC">
            <w:pPr>
              <w:pStyle w:val="Tabletext2"/>
            </w:pPr>
            <w:r>
              <w:t>200</w:t>
            </w:r>
          </w:p>
        </w:tc>
      </w:tr>
      <w:tr w:rsidR="001E7095" w:rsidRPr="00BF2E64" w14:paraId="7456BE6D"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B10EA"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264ABEF"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B24E23D"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82602" w14:textId="77777777" w:rsidR="001E7095" w:rsidRPr="00BF2E64" w:rsidRDefault="001E7095" w:rsidP="000971FC">
            <w:pPr>
              <w:pStyle w:val="Tabletext2"/>
            </w:pPr>
            <w:r w:rsidRPr="00BF2E64">
              <w:t>30/45</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117E" w14:textId="3EEC6577" w:rsidR="001E7095" w:rsidRPr="00BF2E64" w:rsidRDefault="001E7095" w:rsidP="000971FC">
            <w:pPr>
              <w:pStyle w:val="Tabletext2"/>
            </w:pPr>
            <w:r>
              <w:t>195</w:t>
            </w:r>
          </w:p>
        </w:tc>
      </w:tr>
      <w:tr w:rsidR="001E7095" w:rsidRPr="00BF2E64" w14:paraId="4F6B63C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ED44985"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11538C6"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62FEC61"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8C272C" w14:textId="77777777" w:rsidR="001E7095" w:rsidRPr="00BF2E64" w:rsidRDefault="001E7095" w:rsidP="000971FC">
            <w:pPr>
              <w:pStyle w:val="Tabletext2"/>
            </w:pPr>
            <w:r w:rsidRPr="00BF2E64">
              <w:t>35/50, 40/60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785F9" w14:textId="0DFD69D5" w:rsidR="001E7095" w:rsidRPr="00BF2E64" w:rsidRDefault="001E7095" w:rsidP="000971FC">
            <w:pPr>
              <w:pStyle w:val="Tabletext2"/>
            </w:pPr>
            <w:r>
              <w:t>190</w:t>
            </w:r>
          </w:p>
        </w:tc>
      </w:tr>
      <w:tr w:rsidR="001E7095" w:rsidRPr="00BF2E64" w14:paraId="688B0209"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5DF4CE3"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9595E1"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A3A46A"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E761E1" w14:textId="77777777" w:rsidR="001E7095" w:rsidRPr="00BF2E64" w:rsidRDefault="001E7095" w:rsidP="000971FC">
            <w:pPr>
              <w:pStyle w:val="Tabletext2"/>
            </w:pPr>
            <w:r w:rsidRPr="00BF2E64">
              <w:t>50/70, 70/100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A2D9D2" w14:textId="4DD1CB59" w:rsidR="001E7095" w:rsidRPr="00BF2E64" w:rsidRDefault="001E7095" w:rsidP="000971FC">
            <w:pPr>
              <w:pStyle w:val="Tabletext2"/>
            </w:pPr>
            <w:r>
              <w:t>180</w:t>
            </w:r>
          </w:p>
        </w:tc>
      </w:tr>
      <w:tr w:rsidR="001E7095" w:rsidRPr="00BF2E64" w14:paraId="143A350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DA0EAD"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371E2E8"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31AB2E1"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4D17FD" w14:textId="2CAF9682" w:rsidR="001E7095" w:rsidRPr="00BF2E64" w:rsidRDefault="001E7095" w:rsidP="000971FC">
            <w:pPr>
              <w:pStyle w:val="Tabletext2"/>
            </w:pPr>
            <w:r>
              <w:t>100/150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E0BDE" w14:textId="0472ED4D" w:rsidR="001E7095" w:rsidRPr="00BF2E64" w:rsidRDefault="001E7095" w:rsidP="000971FC">
            <w:pPr>
              <w:pStyle w:val="Tabletext2"/>
            </w:pPr>
            <w:r>
              <w:t>170</w:t>
            </w:r>
          </w:p>
        </w:tc>
      </w:tr>
      <w:tr w:rsidR="001E7095" w:rsidRPr="00BF2E64" w14:paraId="42DA29F4" w14:textId="77777777" w:rsidTr="00B44DB7">
        <w:trPr>
          <w:cantSplit/>
          <w:trHeight w:val="101"/>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810AD7A"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DBDEB0"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7FAD6B6"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A1ED90" w14:textId="651E6CCB" w:rsidR="001E7095" w:rsidRPr="00BF2E64" w:rsidRDefault="001E7095" w:rsidP="000971FC">
            <w:pPr>
              <w:pStyle w:val="Tabletext2"/>
            </w:pPr>
            <w:r w:rsidRPr="00BF2E64">
              <w:t>160/200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5A351E59" w14:textId="48065FE4" w:rsidR="001E7095" w:rsidRPr="00BF2E64" w:rsidRDefault="001E7095" w:rsidP="000971FC">
            <w:pPr>
              <w:pStyle w:val="Tabletext2"/>
            </w:pPr>
            <w:r>
              <w:t>165</w:t>
            </w:r>
          </w:p>
        </w:tc>
      </w:tr>
      <w:tr w:rsidR="001E7095" w:rsidRPr="00BF2E64" w14:paraId="250935B4" w14:textId="77777777" w:rsidTr="00B44DB7">
        <w:trPr>
          <w:cantSplit/>
          <w:trHeight w:val="5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716098"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0935E12"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08C8A84"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98459" w14:textId="3084180C" w:rsidR="001E7095" w:rsidRPr="00BF2E64" w:rsidRDefault="001E7095" w:rsidP="000971FC">
            <w:pPr>
              <w:pStyle w:val="Tabletext2"/>
            </w:pPr>
            <w:r w:rsidRPr="00BF2E64">
              <w:t>250/330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1AAAC9B7" w14:textId="4DF52BB6" w:rsidR="001E7095" w:rsidRPr="00BF2E64" w:rsidRDefault="001E7095" w:rsidP="000971FC">
            <w:pPr>
              <w:pStyle w:val="Tabletext2"/>
            </w:pPr>
            <w:r>
              <w:t>160</w:t>
            </w:r>
          </w:p>
        </w:tc>
      </w:tr>
      <w:tr w:rsidR="001E7095" w:rsidRPr="00BF2E64" w14:paraId="0C2E2040" w14:textId="77777777" w:rsidTr="00B44DB7">
        <w:trPr>
          <w:cantSplit/>
          <w:trHeight w:val="122"/>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D5E0FC5"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8FE4CD"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74961D1"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32E589" w14:textId="569B58BA" w:rsidR="001E7095" w:rsidRPr="00BF2E64" w:rsidRDefault="001E7095" w:rsidP="000971FC">
            <w:pPr>
              <w:pStyle w:val="Tabletext2"/>
            </w:pPr>
            <w:r w:rsidRPr="00BF2E64">
              <w:t>330/430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653A647E" w14:textId="1694DB29" w:rsidR="001E7095" w:rsidRPr="00BF2E64" w:rsidRDefault="001E7095" w:rsidP="000971FC">
            <w:pPr>
              <w:pStyle w:val="Tabletext2"/>
            </w:pPr>
            <w:r>
              <w:t>155</w:t>
            </w:r>
          </w:p>
        </w:tc>
      </w:tr>
      <w:tr w:rsidR="001E7095" w:rsidRPr="00BF2E64" w14:paraId="6EC9A83A" w14:textId="77777777" w:rsidTr="00B44DB7">
        <w:trPr>
          <w:cantSplit/>
          <w:trHeight w:val="72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3750120"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AB90DB3"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4F8D94" w14:textId="77777777" w:rsidR="001E7095" w:rsidRPr="00BF2E64" w:rsidRDefault="001E7095" w:rsidP="000971FC">
            <w:pPr>
              <w:pStyle w:val="Tabletext"/>
            </w:pPr>
          </w:p>
        </w:tc>
        <w:tc>
          <w:tcPr>
            <w:tcW w:w="2081" w:type="dxa"/>
            <w:gridSpan w:val="3"/>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399B214" w14:textId="0EFFB1E8" w:rsidR="001E7095" w:rsidRPr="00BF2E64" w:rsidRDefault="001E7095" w:rsidP="000971FC">
            <w:pPr>
              <w:pStyle w:val="Tabletext2"/>
            </w:pPr>
          </w:p>
        </w:tc>
        <w:tc>
          <w:tcPr>
            <w:tcW w:w="2721" w:type="dxa"/>
            <w:gridSpan w:val="3"/>
            <w:tcBorders>
              <w:top w:val="single" w:sz="4" w:space="0" w:color="000000"/>
              <w:left w:val="single" w:sz="4" w:space="0" w:color="000000"/>
              <w:right w:val="single" w:sz="4" w:space="0" w:color="000000"/>
            </w:tcBorders>
            <w:shd w:val="clear" w:color="auto" w:fill="auto"/>
          </w:tcPr>
          <w:p w14:paraId="7EF742C6" w14:textId="5F68D3FE" w:rsidR="001E7095" w:rsidRPr="00BF2E64" w:rsidRDefault="001E7095" w:rsidP="000971FC">
            <w:pPr>
              <w:pStyle w:val="Tabletext2"/>
            </w:pPr>
          </w:p>
        </w:tc>
      </w:tr>
      <w:tr w:rsidR="001E7095" w:rsidRPr="00BF2E64" w14:paraId="6E586777"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51B51" w14:textId="4381552C" w:rsidR="001E7095" w:rsidRPr="00BF2E64" w:rsidRDefault="001E7095" w:rsidP="00C9385B">
            <w:pPr>
              <w:pStyle w:val="Tabletext"/>
            </w:pPr>
            <w:r w:rsidRPr="008111BA">
              <w:rPr>
                <w:lang w:val="lv-LV"/>
              </w:rPr>
              <w:t>Izturība pret termoplaisu veidošanos</w:t>
            </w:r>
            <w:r w:rsidR="00D24742">
              <w:rPr>
                <w:lang w:val="lv-LV"/>
              </w:rPr>
              <w:t>, maksimālā atteices temperatūra, °C</w:t>
            </w:r>
            <w:r>
              <w:rPr>
                <w:lang w:val="lv-LV"/>
              </w:rPr>
              <w:t xml:space="preserve"> </w:t>
            </w:r>
            <w:r>
              <w:rPr>
                <w:vertAlign w:val="superscript"/>
              </w:rPr>
              <w:t>(4</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D5E6B7" w14:textId="77777777" w:rsidR="001E7095" w:rsidRPr="00BF2E64" w:rsidRDefault="001E7095" w:rsidP="00C9385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00D0BA" w14:textId="77777777" w:rsidR="001E7095" w:rsidRPr="00BF2E64" w:rsidRDefault="001E7095" w:rsidP="000971FC">
            <w:pPr>
              <w:pStyle w:val="Tabletext"/>
            </w:pPr>
            <w:r w:rsidRPr="00706C52">
              <w:rPr>
                <w:lang w:val="lv-LV"/>
              </w:rPr>
              <w:t>5.3.9.</w:t>
            </w:r>
            <w:r>
              <w:rPr>
                <w:lang w:val="lv-LV"/>
              </w:rPr>
              <w:t xml:space="preserve">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425AC" w14:textId="2A45D166" w:rsidR="001E7095" w:rsidRDefault="001E7095" w:rsidP="000971FC">
            <w:pPr>
              <w:pStyle w:val="Tabletext2"/>
              <w:rPr>
                <w:lang w:val="lv-LV"/>
              </w:rPr>
            </w:pPr>
            <w:r>
              <w:rPr>
                <w:lang w:val="lv-LV"/>
              </w:rPr>
              <w:t>Dilumkārtām:</w:t>
            </w:r>
            <w:r w:rsidRPr="00706C52">
              <w:rPr>
                <w:lang w:val="lv-LV"/>
              </w:rPr>
              <w:t xml:space="preserve"> TSRST</w:t>
            </w:r>
            <w:r w:rsidRPr="00706C52">
              <w:rPr>
                <w:vertAlign w:val="subscript"/>
                <w:lang w:val="lv-LV"/>
              </w:rPr>
              <w:t>max</w:t>
            </w:r>
            <w:r w:rsidR="00A267A5">
              <w:rPr>
                <w:lang w:val="lv-LV"/>
              </w:rPr>
              <w:t>-22,5 /</w:t>
            </w:r>
            <w:r>
              <w:rPr>
                <w:lang w:val="lv-LV"/>
              </w:rPr>
              <w:t xml:space="preserve"> </w:t>
            </w:r>
            <w:r w:rsidR="00A267A5">
              <w:rPr>
                <w:lang w:val="lv-LV"/>
              </w:rPr>
              <w:t>-</w:t>
            </w:r>
            <w:r w:rsidRPr="00706C52">
              <w:rPr>
                <w:lang w:val="lv-LV"/>
              </w:rPr>
              <w:t>22,5</w:t>
            </w:r>
          </w:p>
          <w:p w14:paraId="5635F081" w14:textId="1348E514" w:rsidR="001E7095" w:rsidRPr="00BF2E64" w:rsidRDefault="001E7095" w:rsidP="000971FC">
            <w:pPr>
              <w:pStyle w:val="Tabletext2"/>
            </w:pPr>
            <w:r>
              <w:rPr>
                <w:lang w:val="lv-LV"/>
              </w:rPr>
              <w:t>S</w:t>
            </w:r>
            <w:r w:rsidRPr="00706C52">
              <w:rPr>
                <w:lang w:val="lv-LV"/>
              </w:rPr>
              <w:t>aistes</w:t>
            </w:r>
            <w:r>
              <w:rPr>
                <w:lang w:val="lv-LV"/>
              </w:rPr>
              <w:t xml:space="preserve"> kārtām</w:t>
            </w:r>
            <w:r w:rsidR="00A267A5">
              <w:rPr>
                <w:lang w:val="lv-LV"/>
              </w:rPr>
              <w:t xml:space="preserve"> un apakškārtām:</w:t>
            </w:r>
            <w:r w:rsidRPr="00706C52">
              <w:rPr>
                <w:lang w:val="lv-LV"/>
              </w:rPr>
              <w:t xml:space="preserve"> TSRST</w:t>
            </w:r>
            <w:r w:rsidRPr="00706C52">
              <w:rPr>
                <w:vertAlign w:val="subscript"/>
                <w:lang w:val="lv-LV"/>
              </w:rPr>
              <w:t>max</w:t>
            </w:r>
            <w:r w:rsidR="00A267A5">
              <w:rPr>
                <w:lang w:val="lv-LV"/>
              </w:rPr>
              <w:t>-</w:t>
            </w:r>
            <w:r w:rsidRPr="00706C52">
              <w:rPr>
                <w:lang w:val="lv-LV"/>
              </w:rPr>
              <w:t>20,0</w:t>
            </w:r>
            <w:r w:rsidR="00A267A5">
              <w:rPr>
                <w:lang w:val="lv-LV"/>
              </w:rPr>
              <w:t xml:space="preserve"> / -20,0</w:t>
            </w:r>
          </w:p>
        </w:tc>
      </w:tr>
      <w:tr w:rsidR="001E7095" w:rsidRPr="00BF2E64" w14:paraId="1718B5E8"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8641EE" w14:textId="77777777" w:rsidR="001E7095" w:rsidRPr="00BF2E64" w:rsidRDefault="001E7095" w:rsidP="00C9385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9C317C" w14:textId="77777777" w:rsidR="001E7095" w:rsidRPr="00BF2E64" w:rsidRDefault="001E7095"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233CB7" w14:textId="37997B28" w:rsidR="001E7095" w:rsidRPr="00BF2E64" w:rsidRDefault="000F39A5" w:rsidP="000971FC">
            <w:pPr>
              <w:pStyle w:val="Tabletext"/>
            </w:pPr>
            <w:r>
              <w:t>4.5</w:t>
            </w:r>
            <w:r w:rsidR="001E7095" w:rsidRPr="00BF2E64">
              <w:t>.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CE3B7" w14:textId="16167265" w:rsidR="001E7095" w:rsidRPr="00BF2E64" w:rsidRDefault="000F39A5" w:rsidP="000971FC">
            <w:pPr>
              <w:pStyle w:val="Tabletext2"/>
            </w:pPr>
            <w:r>
              <w:t>Jādeklarē</w:t>
            </w:r>
          </w:p>
        </w:tc>
      </w:tr>
      <w:tr w:rsidR="001E7095" w:rsidRPr="00BF2E64" w14:paraId="7207A58E" w14:textId="77777777" w:rsidTr="00B44DB7">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73144" w14:textId="77777777" w:rsidR="001E7095" w:rsidRPr="00BF2E64" w:rsidRDefault="001E7095" w:rsidP="00C9385B">
            <w:pPr>
              <w:pStyle w:val="Tabletext"/>
            </w:pPr>
            <w:r w:rsidRPr="00BF2E64">
              <w:t>Minimālais stingums, MPa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9C914" w14:textId="77777777" w:rsidR="001E7095" w:rsidRPr="00BF2E64" w:rsidRDefault="001E7095" w:rsidP="00C9385B">
            <w:pPr>
              <w:pStyle w:val="Tabletext"/>
            </w:pPr>
            <w:r w:rsidRPr="00BF2E64">
              <w:t>LVS EN 12697-26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A3FA21" w14:textId="762F3D64" w:rsidR="001E7095" w:rsidRPr="00BF2E64" w:rsidRDefault="001E7095" w:rsidP="000971FC">
            <w:pPr>
              <w:pStyle w:val="Tabletext"/>
            </w:pPr>
            <w:r w:rsidRPr="00BF2E64">
              <w:t>5.</w:t>
            </w:r>
            <w:r>
              <w:t>3.6</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BF9330"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7E720D"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EA3FDB"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A073F3"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8CFE61" w14:textId="0D532815" w:rsidR="001E7095" w:rsidRPr="00BF2E64" w:rsidRDefault="001E7095" w:rsidP="000971FC">
            <w:pPr>
              <w:pStyle w:val="Tabletext2"/>
            </w:pPr>
            <w:r w:rsidRPr="00BF2E64">
              <w:t>Deklarē</w:t>
            </w:r>
          </w:p>
        </w:tc>
      </w:tr>
      <w:tr w:rsidR="001E7095" w:rsidRPr="00BF2E64" w14:paraId="24D0E606" w14:textId="77777777" w:rsidTr="00B44DB7">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71C04" w14:textId="77777777" w:rsidR="001E7095" w:rsidRPr="00BF2E64" w:rsidRDefault="001E7095" w:rsidP="00C9385B">
            <w:pPr>
              <w:pStyle w:val="Tabletext"/>
            </w:pPr>
            <w:r w:rsidRPr="00BF2E64">
              <w:t>Maksimālais stingums, MPa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AAA0CA" w14:textId="77777777" w:rsidR="001E7095" w:rsidRPr="00BF2E64" w:rsidRDefault="001E7095" w:rsidP="00C9385B">
            <w:pPr>
              <w:pStyle w:val="Tabletext"/>
            </w:pPr>
            <w:r w:rsidRPr="00BF2E64">
              <w:t>LVS EN 12697-26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E74F55" w14:textId="4A355FC1" w:rsidR="001E7095" w:rsidRPr="00BF2E64" w:rsidRDefault="001E7095" w:rsidP="000971FC">
            <w:pPr>
              <w:pStyle w:val="Tabletext"/>
            </w:pPr>
            <w:r w:rsidRPr="00BF2E64">
              <w:t>5.</w:t>
            </w:r>
            <w:r>
              <w:t>3.6</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B4394" w14:textId="75DB11BE"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BC341F" w14:textId="48CE1744"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85B4F" w14:textId="120A6129"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43BB91" w14:textId="01A6D509"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7F89A8" w14:textId="7CA75CCE" w:rsidR="001E7095" w:rsidRPr="00BF2E64" w:rsidRDefault="001E7095" w:rsidP="000971FC">
            <w:pPr>
              <w:pStyle w:val="Tabletext2"/>
            </w:pPr>
            <w:r w:rsidRPr="00BF2E64">
              <w:t>Deklarē</w:t>
            </w:r>
          </w:p>
        </w:tc>
      </w:tr>
      <w:tr w:rsidR="001E7095" w:rsidRPr="00BF2E64" w14:paraId="7C0EA231" w14:textId="77777777" w:rsidTr="00B44DB7">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99B755" w14:textId="3BA0480B" w:rsidR="001E7095" w:rsidRPr="00BF2E64" w:rsidRDefault="001E7095" w:rsidP="00C9385B">
            <w:pPr>
              <w:pStyle w:val="Tabletext"/>
            </w:pPr>
            <w:r w:rsidRPr="00BF2E64">
              <w:t>Nogurumizturība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1B2499" w14:textId="77777777" w:rsidR="001E7095" w:rsidRPr="00BF2E64" w:rsidRDefault="001E7095" w:rsidP="00C9385B">
            <w:pPr>
              <w:pStyle w:val="Tabletext"/>
            </w:pPr>
            <w:r w:rsidRPr="00BF2E64">
              <w:t>LVS EN 12697-24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57F0EC" w14:textId="0EF8958E" w:rsidR="001E7095" w:rsidRPr="00BF2E64" w:rsidRDefault="001E7095" w:rsidP="000971FC">
            <w:pPr>
              <w:pStyle w:val="Tabletext"/>
            </w:pPr>
            <w:r w:rsidRPr="00BF2E64">
              <w:t>5.</w:t>
            </w:r>
            <w:r>
              <w:t>3.7</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C28ACA" w14:textId="1B71B7CE" w:rsidR="001E7095" w:rsidRPr="00BF2E64" w:rsidRDefault="001E7095" w:rsidP="000971FC">
            <w:pPr>
              <w:pStyle w:val="Tabletext2"/>
            </w:pPr>
            <w:r w:rsidRPr="00BF2E64">
              <w:t>ε 6-</w:t>
            </w:r>
            <w:r>
              <w:t xml:space="preserve">min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53474B" w14:textId="48AE7EF5" w:rsidR="001E7095" w:rsidRPr="00BF2E64" w:rsidRDefault="001E7095" w:rsidP="000971FC">
            <w:pPr>
              <w:pStyle w:val="Tabletext2"/>
            </w:pPr>
            <w:r w:rsidRPr="00BF2E64">
              <w:t>ε 6-</w:t>
            </w:r>
            <w:r>
              <w:t xml:space="preserve">min </w:t>
            </w:r>
            <w:r w:rsidRPr="00BF2E64">
              <w:t>NR / nav prasību</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E2CEE8" w14:textId="51B1C5F6" w:rsidR="001E7095" w:rsidRPr="00BF2E64" w:rsidRDefault="001E7095" w:rsidP="000971FC">
            <w:pPr>
              <w:pStyle w:val="Tabletext2"/>
            </w:pPr>
            <w:r w:rsidRPr="00BF2E64">
              <w:t>ε 6-</w:t>
            </w:r>
            <w:r>
              <w:t xml:space="preserve">min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858C5" w14:textId="7566B7C6" w:rsidR="001E7095" w:rsidRPr="00BF2E64" w:rsidRDefault="001E7095" w:rsidP="000971FC">
            <w:pPr>
              <w:pStyle w:val="Tabletext2"/>
            </w:pPr>
            <w:r w:rsidRPr="00BF2E64">
              <w:t>ε 6-</w:t>
            </w:r>
            <w:r>
              <w:t xml:space="preserve">min </w:t>
            </w:r>
            <w:r w:rsidRPr="00BF2E64">
              <w:t>NR / nav prasību</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E26A24" w14:textId="718E2DF8" w:rsidR="001E7095" w:rsidRPr="00BF2E64" w:rsidRDefault="001E7095" w:rsidP="000971FC">
            <w:pPr>
              <w:pStyle w:val="Tabletext2"/>
            </w:pPr>
            <w:r w:rsidRPr="00BF2E64">
              <w:t>Deklarē</w:t>
            </w:r>
          </w:p>
        </w:tc>
      </w:tr>
    </w:tbl>
    <w:p w14:paraId="58713E11" w14:textId="77777777" w:rsidR="00B9576A" w:rsidRPr="00BF2E64" w:rsidRDefault="00B9576A" w:rsidP="005311E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0B66ED38" w14:textId="76866493" w:rsidR="00B9576A" w:rsidRPr="00BF2E64" w:rsidRDefault="00B9576A" w:rsidP="005311E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r w:rsidRPr="00BF2E64">
        <w:t>kur ρ - minerālmateriālu vidējais daļiņu blīvums, megagramos uz kubikmetru (Mg/m</w:t>
      </w:r>
      <w:r w:rsidRPr="00BF2E64">
        <w:rPr>
          <w:vertAlign w:val="superscript"/>
        </w:rPr>
        <w:t>3</w:t>
      </w:r>
      <w:r w:rsidRPr="00BF2E64">
        <w:t>), noteikts atbilstoši LVS EN 1097-6.</w:t>
      </w:r>
    </w:p>
    <w:p w14:paraId="06A7250F" w14:textId="77777777" w:rsidR="00B9576A" w:rsidRDefault="00B9576A" w:rsidP="005311E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55456E44" w14:textId="1D440305" w:rsidR="00B9576A" w:rsidRDefault="00B9576A" w:rsidP="005311E9">
      <w:pPr>
        <w:pStyle w:val="BodyText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velosipēdistu celiņiem, ietvēm, kā arī laukumiem, kur neparedz autotransporta kustību, piemērojams WTS</w:t>
      </w:r>
      <w:r w:rsidRPr="008225B1">
        <w:rPr>
          <w:vertAlign w:val="subscript"/>
          <w:lang w:val="lv-LV"/>
        </w:rPr>
        <w:t>AIR</w:t>
      </w:r>
      <w:r w:rsidR="00156635">
        <w:rPr>
          <w:vertAlign w:val="subscript"/>
          <w:lang w:val="lv-LV"/>
        </w:rPr>
        <w:t xml:space="preserve"> max</w:t>
      </w:r>
      <w:r w:rsidRPr="008225B1">
        <w:rPr>
          <w:vertAlign w:val="subscript"/>
          <w:lang w:val="lv-LV"/>
        </w:rPr>
        <w:t xml:space="preserve"> </w:t>
      </w:r>
      <w:r w:rsidRPr="00B44DB7">
        <w:t>NR</w:t>
      </w:r>
      <w:r w:rsidR="00156635">
        <w:rPr>
          <w:vertAlign w:val="subscript"/>
          <w:lang w:val="lv-LV"/>
        </w:rPr>
        <w:t xml:space="preserve"> </w:t>
      </w:r>
      <w:r w:rsidR="00156635" w:rsidRPr="00B44DB7">
        <w:rPr>
          <w:lang w:val="lv-LV"/>
        </w:rPr>
        <w:t>un</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Nr</w:t>
      </w:r>
      <w:r w:rsidR="00F969F2" w:rsidRPr="00F969F2">
        <w:rPr>
          <w:lang w:val="lv-LV"/>
        </w:rPr>
        <w:t>.</w:t>
      </w:r>
    </w:p>
    <w:p w14:paraId="11C1C69F" w14:textId="604687CD" w:rsidR="00F969F2" w:rsidRPr="00662236" w:rsidRDefault="00F969F2" w:rsidP="005311E9">
      <w:pPr>
        <w:pStyle w:val="BodyText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Īpašība obligāti testējama un novērtējama no 2020. gada</w:t>
      </w:r>
      <w:r w:rsidR="00B74224">
        <w:rPr>
          <w:lang w:val="lv-LV"/>
        </w:rPr>
        <w:t xml:space="preserve"> vai no brīža, kad attiecīgie standarti ir harmonizēti, ja vēlāk</w:t>
      </w:r>
      <w:r>
        <w:rPr>
          <w:lang w:val="lv-LV"/>
        </w:rPr>
        <w:t>.</w:t>
      </w:r>
    </w:p>
    <w:p w14:paraId="63A3FAEC" w14:textId="77777777" w:rsidR="00B9576A" w:rsidRDefault="00B9576A" w:rsidP="005311E9">
      <w:pPr>
        <w:pStyle w:val="BodyText3"/>
        <w:rPr>
          <w:lang w:val="lv-LV"/>
        </w:rPr>
      </w:pPr>
      <w:bookmarkStart w:id="478"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478"/>
    <w:p w14:paraId="24DE0FDF" w14:textId="2A0928BA" w:rsidR="00D24742" w:rsidRPr="00662236" w:rsidRDefault="00D24742">
      <w:pPr>
        <w:spacing w:before="0" w:after="0"/>
        <w:ind w:firstLine="0"/>
        <w:jc w:val="left"/>
        <w:rPr>
          <w:bCs/>
          <w:sz w:val="20"/>
          <w:szCs w:val="20"/>
          <w:lang w:val="lv-LV"/>
        </w:rPr>
      </w:pPr>
      <w:r w:rsidRPr="00662236">
        <w:rPr>
          <w:lang w:val="lv-LV"/>
        </w:rPr>
        <w:br w:type="page"/>
      </w:r>
    </w:p>
    <w:p w14:paraId="3C6C1FD8" w14:textId="77777777" w:rsidR="00B9576A" w:rsidRPr="00662236" w:rsidRDefault="00B9576A" w:rsidP="00D27362">
      <w:pPr>
        <w:pStyle w:val="CommentSubject"/>
        <w:rPr>
          <w:lang w:val="lv-LV"/>
        </w:rPr>
      </w:pPr>
    </w:p>
    <w:p w14:paraId="76139335" w14:textId="77777777" w:rsidR="00B9576A" w:rsidRPr="00BF2E64" w:rsidRDefault="00B9576A" w:rsidP="00B9576A">
      <w:pPr>
        <w:pStyle w:val="Heading6"/>
      </w:pPr>
      <w:r w:rsidRPr="00662236">
        <w:rPr>
          <w:lang w:val="lv-LV"/>
        </w:rPr>
        <w:t xml:space="preserve"> </w:t>
      </w:r>
      <w:r w:rsidRPr="00BF2E64">
        <w:t>Tipa lapa. Karstais asfalts AC 4 surf</w:t>
      </w:r>
    </w:p>
    <w:p w14:paraId="6803571B"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01DCF94"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19494"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2F3BAA0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12421"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3C4C8"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0F6BD"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E6AB04" w14:textId="77777777" w:rsidR="00B9576A" w:rsidRPr="00BF2E64" w:rsidRDefault="00B9576A" w:rsidP="00862D54">
            <w:pPr>
              <w:pStyle w:val="Tablehead"/>
            </w:pPr>
            <w:r w:rsidRPr="00BF2E64">
              <w:t>&gt; 3500</w:t>
            </w:r>
          </w:p>
        </w:tc>
      </w:tr>
      <w:tr w:rsidR="00B9576A" w:rsidRPr="00BF2E64" w14:paraId="79F1FF5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4FED" w14:textId="77777777" w:rsidR="00B9576A" w:rsidRPr="00BF2E64" w:rsidRDefault="00B9576A" w:rsidP="00C9385B">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C1E81B" w14:textId="77777777" w:rsidR="00B9576A" w:rsidRPr="00BF2E64" w:rsidRDefault="00B9576A" w:rsidP="00C9385B">
            <w:pPr>
              <w:pStyle w:val="Tabletext3"/>
            </w:pPr>
            <w:r w:rsidRPr="00BF2E64">
              <w:t>AC 4 surf lietošana netiek rekomendēta</w:t>
            </w:r>
          </w:p>
        </w:tc>
      </w:tr>
    </w:tbl>
    <w:p w14:paraId="53DD9AE6" w14:textId="77777777" w:rsidR="00B9576A" w:rsidRDefault="00B9576A" w:rsidP="00B9576A">
      <w:r w:rsidRPr="00BF2E64">
        <w:t>Asfalts</w:t>
      </w:r>
    </w:p>
    <w:p w14:paraId="778C51C7" w14:textId="77777777" w:rsidR="00B9576A" w:rsidRPr="00BF2E64" w:rsidRDefault="00B9576A" w:rsidP="00B9576A">
      <w:r w:rsidRPr="00BF2E64">
        <w:t>Ieteicamais kārtas biezums no 12mm līdz 20mm.</w:t>
      </w:r>
    </w:p>
    <w:p w14:paraId="5D2A3288" w14:textId="77777777" w:rsidR="00B9576A" w:rsidRPr="00BF2E64" w:rsidRDefault="00B9576A" w:rsidP="00134196">
      <w:pPr>
        <w:pStyle w:val="Heading8"/>
      </w:pPr>
      <w:bookmarkStart w:id="479" w:name="_Ref251248258"/>
      <w:r w:rsidRPr="00BF2E64">
        <w:t>tabula. Prasības karstā asfalta AC 4 surf īpašībām</w:t>
      </w:r>
      <w:bookmarkEnd w:id="479"/>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E17355"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25B40"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351C9" w14:textId="77777777" w:rsidR="00B9576A" w:rsidRPr="00BF2E64" w:rsidRDefault="00B9576A" w:rsidP="00862D54">
            <w:pPr>
              <w:pStyle w:val="Tablehead"/>
            </w:pPr>
            <w:r w:rsidRPr="00BF2E64">
              <w:t>Atsauce uz</w:t>
            </w:r>
          </w:p>
          <w:p w14:paraId="52A553F4"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929082"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E8F0A" w14:textId="77777777" w:rsidR="00B9576A" w:rsidRPr="00BF2E64" w:rsidRDefault="00B9576A" w:rsidP="00862D54">
            <w:pPr>
              <w:pStyle w:val="Tablehead"/>
            </w:pPr>
            <w:r w:rsidRPr="00BF2E64">
              <w:t>Prasība</w:t>
            </w:r>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3185E" w14:textId="77777777" w:rsidR="00B9576A" w:rsidRPr="00BF2E64" w:rsidRDefault="00B9576A" w:rsidP="00C9385B">
            <w:pPr>
              <w:pStyle w:val="Tabletext"/>
            </w:pPr>
            <w:r w:rsidRPr="00BF2E64">
              <w:t>Poru saturs %:       maksimālais</w:t>
            </w:r>
          </w:p>
          <w:p w14:paraId="4A3AA152"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B9218"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06B3F" w14:textId="1E330F98"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497F" w14:textId="3AC7694A" w:rsidR="00B9576A" w:rsidRPr="00BF2E64" w:rsidRDefault="00B9576A" w:rsidP="000971FC">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0971F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0038D" w14:textId="77777777" w:rsidR="00B9576A" w:rsidRPr="00BF2E64" w:rsidRDefault="00B9576A" w:rsidP="000971FC">
            <w:pPr>
              <w:pStyle w:val="Tabletext3"/>
            </w:pPr>
            <w:r w:rsidRPr="00BF2E64">
              <w:t>5,0</w:t>
            </w:r>
          </w:p>
          <w:p w14:paraId="2C453235" w14:textId="77777777" w:rsidR="00B9576A" w:rsidRPr="00BF2E64" w:rsidRDefault="00B9576A" w:rsidP="000971FC">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54FE88"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57D0C" w14:textId="77777777" w:rsidR="00B9576A" w:rsidRPr="00BF2E64" w:rsidRDefault="00B9576A" w:rsidP="00C9385B">
            <w:pPr>
              <w:pStyle w:val="Tabletext"/>
            </w:pPr>
            <w:r w:rsidRPr="00BF2E64">
              <w:t>LVS EN</w:t>
            </w:r>
          </w:p>
          <w:p w14:paraId="748B26CC"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C6077" w14:textId="27E9FD0E"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D6E8E"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B6EF57" w14:textId="77777777" w:rsidR="00B9576A" w:rsidRPr="00BF2E64" w:rsidRDefault="00B9576A" w:rsidP="000971FC">
            <w:pPr>
              <w:pStyle w:val="Tabletext3"/>
            </w:pPr>
            <w:r w:rsidRPr="00BF2E64">
              <w:t>6,2</w:t>
            </w:r>
          </w:p>
        </w:tc>
      </w:tr>
    </w:tbl>
    <w:p w14:paraId="420D1EF4" w14:textId="77777777" w:rsidR="00B9576A" w:rsidRPr="00BF2E64" w:rsidRDefault="00B9576A" w:rsidP="00134196">
      <w:pPr>
        <w:pStyle w:val="Heading8"/>
      </w:pPr>
      <w:bookmarkStart w:id="480" w:name="_Ref251248260"/>
      <w:r w:rsidRPr="00BF2E64">
        <w:t>tabula. Prasības karstā asfalta AC 4 surf granulometriskajam sastāvam</w:t>
      </w:r>
      <w:bookmarkEnd w:id="480"/>
    </w:p>
    <w:p w14:paraId="0C693C41" w14:textId="77777777" w:rsidR="00B9576A" w:rsidRPr="00BF2E64" w:rsidRDefault="00B9576A" w:rsidP="00B9576A">
      <w:pPr>
        <w:jc w:val="right"/>
      </w:pPr>
      <w:r w:rsidRPr="0060264B">
        <w:rPr>
          <w:noProof/>
          <w:lang w:eastAsia="en-GB"/>
        </w:rPr>
        <w:drawing>
          <wp:inline distT="0" distB="0" distL="0" distR="0" wp14:anchorId="4C063CC2" wp14:editId="2655C14F">
            <wp:extent cx="4609465" cy="35979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946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017975">
        <w:trPr>
          <w:cantSplit/>
          <w:trHeight w:val="310"/>
        </w:trPr>
        <w:tc>
          <w:tcPr>
            <w:tcW w:w="10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393346" w14:textId="77777777" w:rsidR="00B9576A" w:rsidRPr="00BF2E64" w:rsidRDefault="00B9576A" w:rsidP="00862D54">
            <w:pPr>
              <w:pStyle w:val="Tablehead"/>
            </w:pPr>
            <w:r w:rsidRPr="00BF2E64">
              <w:t>Sieti, mm</w:t>
            </w:r>
          </w:p>
        </w:tc>
        <w:tc>
          <w:tcPr>
            <w:tcW w:w="112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70DDF7" w14:textId="77777777" w:rsidR="00B9576A" w:rsidRPr="00BF2E64" w:rsidRDefault="00B9576A" w:rsidP="00862D54">
            <w:pPr>
              <w:pStyle w:val="Tablehead"/>
            </w:pPr>
            <w:r w:rsidRPr="00BF2E64">
              <w:t>0,063</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004F41" w14:textId="77777777" w:rsidR="00B9576A" w:rsidRPr="00BF2E64" w:rsidRDefault="00B9576A" w:rsidP="00862D54">
            <w:pPr>
              <w:pStyle w:val="Tablehead"/>
            </w:pPr>
            <w:r w:rsidRPr="00BF2E64">
              <w:t>0,5</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ED5AA2" w14:textId="77777777" w:rsidR="00B9576A" w:rsidRPr="00BF2E64" w:rsidRDefault="00B9576A" w:rsidP="00862D54">
            <w:pPr>
              <w:pStyle w:val="Tablehead"/>
            </w:pPr>
            <w:r w:rsidRPr="00BF2E64">
              <w:t>1</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BAF9F4" w14:textId="77777777" w:rsidR="00B9576A" w:rsidRPr="00BF2E64" w:rsidRDefault="00B9576A" w:rsidP="00862D54">
            <w:pPr>
              <w:pStyle w:val="Tablehead"/>
            </w:pPr>
            <w:r w:rsidRPr="00BF2E64">
              <w:t>2</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13DE48" w14:textId="77777777" w:rsidR="00B9576A" w:rsidRPr="00BF2E64" w:rsidRDefault="00B9576A" w:rsidP="00862D54">
            <w:pPr>
              <w:pStyle w:val="Tablehead"/>
            </w:pPr>
            <w:r w:rsidRPr="00BF2E64">
              <w:t>4</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43456D" w14:textId="77777777" w:rsidR="00B9576A" w:rsidRPr="00BF2E64" w:rsidRDefault="00B9576A" w:rsidP="00862D54">
            <w:pPr>
              <w:pStyle w:val="Tablehead"/>
            </w:pPr>
            <w:r w:rsidRPr="00BF2E64">
              <w:t>5,6</w:t>
            </w:r>
          </w:p>
        </w:tc>
        <w:tc>
          <w:tcPr>
            <w:tcW w:w="112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CB3533" w14:textId="77777777" w:rsidR="00B9576A" w:rsidRPr="00BF2E64" w:rsidRDefault="00B9576A" w:rsidP="00862D54">
            <w:pPr>
              <w:pStyle w:val="Tablehead"/>
            </w:pPr>
            <w:r w:rsidRPr="00BF2E64">
              <w:t>8</w:t>
            </w:r>
          </w:p>
        </w:tc>
      </w:tr>
      <w:tr w:rsidR="00B9576A" w:rsidRPr="00BF2E64" w14:paraId="5C94E1DA" w14:textId="77777777" w:rsidTr="00017975">
        <w:trPr>
          <w:cantSplit/>
          <w:trHeight w:val="310"/>
        </w:trPr>
        <w:tc>
          <w:tcPr>
            <w:tcW w:w="107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4AC937" w14:textId="77777777" w:rsidR="00B9576A" w:rsidRPr="00BF2E64" w:rsidRDefault="00B9576A" w:rsidP="00C9385B">
            <w:pPr>
              <w:pStyle w:val="Tabletext"/>
            </w:pPr>
            <w:r w:rsidRPr="00BF2E64">
              <w:t>Maks. %</w:t>
            </w:r>
          </w:p>
        </w:tc>
        <w:tc>
          <w:tcPr>
            <w:tcW w:w="112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15FF5F" w14:textId="43B801EC" w:rsidR="00B9576A" w:rsidRPr="00BF2E64" w:rsidRDefault="00B9576A" w:rsidP="00C9385B">
            <w:pPr>
              <w:pStyle w:val="Tabletext2"/>
            </w:pPr>
            <w:r w:rsidRPr="00BF2E64">
              <w:t>15</w:t>
            </w:r>
            <w:r w:rsidR="005E1904">
              <w:t>,0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F2C8C8" w14:textId="77777777" w:rsidR="00B9576A" w:rsidRPr="00BF2E64" w:rsidRDefault="00B9576A" w:rsidP="000971FC">
            <w:pPr>
              <w:pStyle w:val="Tabletext2"/>
            </w:pPr>
            <w:r w:rsidRPr="00BF2E64">
              <w:t>40</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0DA8BA" w14:textId="77777777" w:rsidR="00B9576A" w:rsidRPr="00BF2E64" w:rsidRDefault="00B9576A" w:rsidP="000971FC">
            <w:pPr>
              <w:pStyle w:val="Tabletext2"/>
            </w:pPr>
            <w:r w:rsidRPr="00BF2E64">
              <w:t>55</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0EBC04" w14:textId="77777777" w:rsidR="00B9576A" w:rsidRPr="00BF2E64" w:rsidRDefault="00B9576A" w:rsidP="000971FC">
            <w:pPr>
              <w:pStyle w:val="Tabletext2"/>
            </w:pPr>
            <w:r w:rsidRPr="00BF2E64">
              <w:t>85</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44FB420" w14:textId="77777777" w:rsidR="00B9576A" w:rsidRPr="00BF2E64" w:rsidRDefault="00B9576A" w:rsidP="000971FC">
            <w:pPr>
              <w:pStyle w:val="Tabletext2"/>
            </w:pPr>
            <w:r w:rsidRPr="00BF2E64">
              <w:t>100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BE2530" w14:textId="77777777" w:rsidR="00B9576A" w:rsidRPr="00BF2E64" w:rsidRDefault="00B9576A" w:rsidP="000971FC">
            <w:pPr>
              <w:pStyle w:val="Tabletext2"/>
            </w:pPr>
            <w:r w:rsidRPr="00BF2E64">
              <w:t>100</w:t>
            </w:r>
          </w:p>
        </w:tc>
        <w:tc>
          <w:tcPr>
            <w:tcW w:w="112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A57C0C" w14:textId="77777777" w:rsidR="00B9576A" w:rsidRPr="00BF2E64" w:rsidRDefault="00B9576A" w:rsidP="000971FC">
            <w:pPr>
              <w:pStyle w:val="Tabletext2"/>
            </w:pPr>
            <w:r w:rsidRPr="00BF2E64">
              <w:t>-</w:t>
            </w:r>
          </w:p>
        </w:tc>
      </w:tr>
      <w:tr w:rsidR="00B9576A" w:rsidRPr="00BF2E64" w14:paraId="046583BE" w14:textId="77777777" w:rsidTr="00017975">
        <w:trPr>
          <w:cantSplit/>
          <w:trHeight w:val="280"/>
        </w:trPr>
        <w:tc>
          <w:tcPr>
            <w:tcW w:w="107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94E06" w14:textId="77777777" w:rsidR="00B9576A" w:rsidRPr="00BF2E64" w:rsidRDefault="00B9576A" w:rsidP="00C9385B">
            <w:pPr>
              <w:pStyle w:val="Tabletext"/>
            </w:pPr>
            <w:r w:rsidRPr="00BF2E64">
              <w:t>Min. %</w:t>
            </w:r>
          </w:p>
        </w:tc>
        <w:tc>
          <w:tcPr>
            <w:tcW w:w="112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231040" w14:textId="510766D0" w:rsidR="00B9576A" w:rsidRPr="00BF2E64" w:rsidRDefault="00B9576A" w:rsidP="00C9385B">
            <w:pPr>
              <w:pStyle w:val="Tabletext2"/>
            </w:pPr>
            <w:r w:rsidRPr="00BF2E64">
              <w:t>7</w:t>
            </w:r>
            <w:r w:rsidR="005E1904">
              <w:t>,0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333973" w14:textId="77777777" w:rsidR="00B9576A" w:rsidRPr="00BF2E64" w:rsidRDefault="00B9576A" w:rsidP="000971FC">
            <w:pPr>
              <w:pStyle w:val="Tabletext2"/>
            </w:pPr>
            <w:r w:rsidRPr="00BF2E64">
              <w:t>20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2FAE38" w14:textId="77777777" w:rsidR="00B9576A" w:rsidRPr="00BF2E64" w:rsidRDefault="00B9576A" w:rsidP="000971FC">
            <w:pPr>
              <w:pStyle w:val="Tabletext2"/>
            </w:pPr>
            <w:r w:rsidRPr="00BF2E64">
              <w:t>30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3B7216" w14:textId="77777777" w:rsidR="00B9576A" w:rsidRPr="00BF2E64" w:rsidRDefault="00B9576A" w:rsidP="000971FC">
            <w:pPr>
              <w:pStyle w:val="Tabletext2"/>
            </w:pPr>
            <w:r w:rsidRPr="00BF2E64">
              <w:t>50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94845E" w14:textId="77777777" w:rsidR="00B9576A" w:rsidRPr="00BF2E64" w:rsidRDefault="00B9576A" w:rsidP="000971FC">
            <w:pPr>
              <w:pStyle w:val="Tabletext2"/>
            </w:pPr>
            <w:r w:rsidRPr="00BF2E64">
              <w:t>90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A6E3D7" w14:textId="77777777" w:rsidR="00B9576A" w:rsidRPr="00BF2E64" w:rsidRDefault="00B9576A" w:rsidP="000971FC">
            <w:pPr>
              <w:pStyle w:val="Tabletext2"/>
            </w:pPr>
            <w:r w:rsidRPr="00BF2E64">
              <w:t>100</w:t>
            </w:r>
          </w:p>
        </w:tc>
        <w:tc>
          <w:tcPr>
            <w:tcW w:w="112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F72D8" w14:textId="77777777" w:rsidR="00B9576A" w:rsidRPr="00BF2E64" w:rsidRDefault="00B9576A" w:rsidP="000971FC">
            <w:pPr>
              <w:pStyle w:val="Tabletext2"/>
            </w:pPr>
            <w:r w:rsidRPr="00BF2E64">
              <w:t>-</w:t>
            </w:r>
          </w:p>
        </w:tc>
      </w:tr>
    </w:tbl>
    <w:p w14:paraId="457BB723" w14:textId="77777777" w:rsidR="00B9576A" w:rsidRDefault="00B9576A" w:rsidP="00B9576A"/>
    <w:p w14:paraId="362D8C83" w14:textId="77777777" w:rsidR="00B9576A" w:rsidRPr="00BF2E64" w:rsidRDefault="00B9576A" w:rsidP="00B9576A">
      <w:r>
        <w:br w:type="page"/>
      </w:r>
    </w:p>
    <w:p w14:paraId="0C744C6B" w14:textId="77777777" w:rsidR="00B9576A" w:rsidRPr="00BF2E64" w:rsidRDefault="00B9576A" w:rsidP="00B9576A">
      <w:pPr>
        <w:pStyle w:val="Heading6"/>
      </w:pPr>
      <w:bookmarkStart w:id="481" w:name="OLE_LINK37"/>
      <w:bookmarkEnd w:id="481"/>
      <w:r w:rsidRPr="00BF2E64">
        <w:lastRenderedPageBreak/>
        <w:t>Tipa lapa. Karstais asfalts AC 6 surf</w:t>
      </w:r>
    </w:p>
    <w:p w14:paraId="64A45BA4"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B98D2F1"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5C9A51"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26E09C53"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1464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514299"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49B48"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5FFBD" w14:textId="77777777" w:rsidR="00B9576A" w:rsidRPr="00BF2E64" w:rsidRDefault="00B9576A" w:rsidP="00862D54">
            <w:pPr>
              <w:pStyle w:val="Tablehead"/>
            </w:pPr>
            <w:r w:rsidRPr="00BF2E64">
              <w:t>&gt; 3500</w:t>
            </w:r>
          </w:p>
        </w:tc>
      </w:tr>
      <w:tr w:rsidR="00B9576A" w:rsidRPr="00BF2E64" w14:paraId="71741B80"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9EB81"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C808D" w14:textId="77777777" w:rsidR="00B9576A" w:rsidRPr="00BF2E64" w:rsidRDefault="00B9576A" w:rsidP="00C9385B">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C8AC2" w14:textId="77777777" w:rsidR="00B9576A" w:rsidRPr="00BF2E64" w:rsidRDefault="00B9576A" w:rsidP="000971FC">
            <w:pPr>
              <w:pStyle w:val="Tabletext3"/>
            </w:pPr>
            <w:r w:rsidRPr="00BF2E64">
              <w:t>AC 6 surf lietošana netiek rekomendēta</w:t>
            </w:r>
          </w:p>
        </w:tc>
      </w:tr>
    </w:tbl>
    <w:p w14:paraId="0E4FF46A" w14:textId="77777777" w:rsidR="00B9576A" w:rsidRDefault="00B9576A" w:rsidP="00B9576A">
      <w:r w:rsidRPr="00BF2E64">
        <w:t>Asfalts</w:t>
      </w:r>
    </w:p>
    <w:p w14:paraId="2C60442D" w14:textId="77777777" w:rsidR="00B9576A" w:rsidRPr="00BF2E64" w:rsidRDefault="00B9576A" w:rsidP="00B9576A">
      <w:r w:rsidRPr="00BF2E64">
        <w:t>Ieteicamais kārtas biezums no 14mm līdz 24mm.</w:t>
      </w:r>
    </w:p>
    <w:p w14:paraId="042438A2" w14:textId="77777777" w:rsidR="00B9576A" w:rsidRPr="00BF2E64" w:rsidRDefault="00B9576A" w:rsidP="00134196">
      <w:pPr>
        <w:pStyle w:val="Heading8"/>
      </w:pPr>
      <w:bookmarkStart w:id="482" w:name="_Ref251248263"/>
      <w:r w:rsidRPr="00BF2E64">
        <w:t>tabula. Prasības karstā asfalta AC 6 surf īpašībām</w:t>
      </w:r>
      <w:bookmarkEnd w:id="482"/>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D60DC"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99D919"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A739D" w14:textId="77777777" w:rsidR="00B9576A" w:rsidRPr="00BF2E64" w:rsidRDefault="00B9576A" w:rsidP="00862D54">
            <w:pPr>
              <w:pStyle w:val="Tablehead"/>
            </w:pPr>
            <w:r w:rsidRPr="00BF2E64">
              <w:t>Atsauce uz</w:t>
            </w:r>
          </w:p>
          <w:p w14:paraId="78A23E93"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78704"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3506F" w14:textId="77777777" w:rsidR="00B9576A" w:rsidRPr="00BF2E64" w:rsidRDefault="00B9576A" w:rsidP="00862D54">
            <w:pPr>
              <w:pStyle w:val="Tablehead"/>
            </w:pPr>
            <w:r w:rsidRPr="00BF2E64">
              <w:t>Prasība</w:t>
            </w:r>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006AE" w14:textId="77777777" w:rsidR="00B9576A" w:rsidRPr="00BF2E64" w:rsidRDefault="00B9576A" w:rsidP="00C9385B">
            <w:pPr>
              <w:pStyle w:val="Tabletext"/>
            </w:pPr>
            <w:r w:rsidRPr="00BF2E64">
              <w:t>Poru saturs %:       maksimālais</w:t>
            </w:r>
          </w:p>
          <w:p w14:paraId="600D0745"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CCC89"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FA83F" w14:textId="569DDCD3"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0631C2" w14:textId="78A398C3" w:rsidR="00B9576A" w:rsidRPr="00BF2E64" w:rsidRDefault="00B9576A" w:rsidP="000971FC">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0971F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9ED305" w14:textId="77777777" w:rsidR="00B9576A" w:rsidRPr="00BF2E64" w:rsidRDefault="00B9576A" w:rsidP="000971FC">
            <w:pPr>
              <w:pStyle w:val="Tabletext3"/>
            </w:pPr>
            <w:r w:rsidRPr="00BF2E64">
              <w:t>5,0</w:t>
            </w:r>
          </w:p>
          <w:p w14:paraId="02125005" w14:textId="77777777" w:rsidR="00B9576A" w:rsidRPr="00BF2E64" w:rsidRDefault="00B9576A" w:rsidP="000971FC">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0245E"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A00F73" w14:textId="77777777" w:rsidR="00B9576A" w:rsidRPr="00BF2E64" w:rsidRDefault="00B9576A" w:rsidP="00C9385B">
            <w:pPr>
              <w:pStyle w:val="Tabletext"/>
            </w:pPr>
            <w:r w:rsidRPr="00BF2E64">
              <w:t>LVS EN</w:t>
            </w:r>
          </w:p>
          <w:p w14:paraId="247D9ECC" w14:textId="77777777" w:rsidR="00B9576A" w:rsidRPr="00BF2E64" w:rsidRDefault="00B9576A" w:rsidP="000971FC">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1C0DE" w14:textId="012D6339"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90C670"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97C99" w14:textId="77777777" w:rsidR="00B9576A" w:rsidRPr="00BF2E64" w:rsidRDefault="00B9576A" w:rsidP="000971FC">
            <w:pPr>
              <w:pStyle w:val="Tabletext3"/>
            </w:pPr>
            <w:r w:rsidRPr="00BF2E64">
              <w:t>6,0</w:t>
            </w:r>
          </w:p>
        </w:tc>
      </w:tr>
    </w:tbl>
    <w:p w14:paraId="0F9C2341" w14:textId="77777777" w:rsidR="00B9576A" w:rsidRPr="00BF2E64" w:rsidRDefault="00B9576A" w:rsidP="00134196">
      <w:pPr>
        <w:pStyle w:val="Heading8"/>
      </w:pPr>
      <w:bookmarkStart w:id="483" w:name="_Ref251248265"/>
      <w:r w:rsidRPr="00BF2E64">
        <w:t>tabula. Prasības karstā asfalta AC 6 surf granulometriskajam sastāvam</w:t>
      </w:r>
      <w:bookmarkEnd w:id="483"/>
    </w:p>
    <w:p w14:paraId="74012CBB" w14:textId="77777777" w:rsidR="00B9576A" w:rsidRPr="00BF2E64" w:rsidRDefault="00B9576A" w:rsidP="00B9576A">
      <w:pPr>
        <w:jc w:val="right"/>
      </w:pPr>
      <w:r w:rsidRPr="0060264B">
        <w:rPr>
          <w:noProof/>
          <w:lang w:eastAsia="en-GB"/>
        </w:rPr>
        <w:drawing>
          <wp:inline distT="0" distB="0" distL="0" distR="0" wp14:anchorId="42E5BD94" wp14:editId="02A6B45B">
            <wp:extent cx="4497705" cy="35979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977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E0402" w14:textId="77777777" w:rsidR="00B9576A" w:rsidRPr="00BF2E64" w:rsidRDefault="00B9576A" w:rsidP="00862D54">
            <w:pPr>
              <w:pStyle w:val="Tablehead"/>
            </w:pPr>
            <w:r w:rsidRPr="00BF2E64">
              <w:t>Sieti, mm</w:t>
            </w:r>
          </w:p>
        </w:tc>
        <w:tc>
          <w:tcPr>
            <w:tcW w:w="1076"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8CA727" w14:textId="77777777" w:rsidR="00B9576A" w:rsidRPr="00BF2E64" w:rsidRDefault="00B9576A" w:rsidP="00862D54">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568B2" w14:textId="77777777" w:rsidR="00B9576A" w:rsidRPr="00BF2E64" w:rsidRDefault="00B9576A" w:rsidP="00862D54">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BE533A" w14:textId="77777777" w:rsidR="00B9576A" w:rsidRPr="00BF2E64" w:rsidRDefault="00B9576A" w:rsidP="00862D54">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B948A" w14:textId="77777777" w:rsidR="00B9576A" w:rsidRPr="00BF2E64" w:rsidRDefault="00B9576A" w:rsidP="00862D54">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3C03" w14:textId="77777777" w:rsidR="00B9576A" w:rsidRPr="00BF2E64" w:rsidRDefault="00B9576A" w:rsidP="00862D54">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E11CAE" w14:textId="77777777" w:rsidR="00B9576A" w:rsidRPr="00BF2E64" w:rsidRDefault="00B9576A" w:rsidP="00862D54">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5EDBE" w14:textId="77777777" w:rsidR="00B9576A" w:rsidRPr="00BF2E64" w:rsidRDefault="00B9576A" w:rsidP="00862D54">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64BC48" w14:textId="77777777" w:rsidR="00B9576A" w:rsidRPr="00BF2E64" w:rsidRDefault="00B9576A" w:rsidP="00C9385B">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7CBA7" w14:textId="21A586A4" w:rsidR="00B9576A" w:rsidRPr="00BF2E64" w:rsidRDefault="00B9576A" w:rsidP="00C9385B">
            <w:pPr>
              <w:pStyle w:val="Tabletext2"/>
            </w:pPr>
            <w:r w:rsidRPr="00BF2E64">
              <w:t>12</w:t>
            </w:r>
            <w:r w:rsidR="005E1904">
              <w:t>,0</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6CBA08" w14:textId="77777777" w:rsidR="00B9576A" w:rsidRPr="00BF2E64" w:rsidRDefault="00B9576A" w:rsidP="000971FC">
            <w:pPr>
              <w:pStyle w:val="Tabletext2"/>
            </w:pPr>
            <w:r w:rsidRPr="00BF2E64">
              <w:t>35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29A21D" w14:textId="77777777" w:rsidR="00B9576A" w:rsidRPr="00BF2E64" w:rsidRDefault="00B9576A" w:rsidP="000971FC">
            <w:pPr>
              <w:pStyle w:val="Tabletext2"/>
            </w:pPr>
            <w:r w:rsidRPr="00BF2E64">
              <w:t>50</w:t>
            </w:r>
          </w:p>
        </w:tc>
        <w:tc>
          <w:tcPr>
            <w:tcW w:w="107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3D313C" w14:textId="77777777" w:rsidR="00B9576A" w:rsidRPr="00BF2E64" w:rsidRDefault="00B9576A" w:rsidP="000971FC">
            <w:pPr>
              <w:pStyle w:val="Tabletext2"/>
            </w:pPr>
            <w:r w:rsidRPr="00BF2E64">
              <w:t>72</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6D0FE" w14:textId="77777777" w:rsidR="00B9576A" w:rsidRPr="00BF2E64" w:rsidRDefault="00B9576A" w:rsidP="000971FC">
            <w:pPr>
              <w:pStyle w:val="Tabletext2"/>
            </w:pPr>
            <w:r w:rsidRPr="00BF2E64">
              <w:t>95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DC8667" w14:textId="77777777" w:rsidR="00B9576A" w:rsidRPr="00BF2E64" w:rsidRDefault="00B9576A" w:rsidP="000971FC">
            <w:pPr>
              <w:pStyle w:val="Tabletext2"/>
            </w:pPr>
            <w:r w:rsidRPr="00BF2E64">
              <w:t>100</w:t>
            </w:r>
          </w:p>
        </w:tc>
        <w:tc>
          <w:tcPr>
            <w:tcW w:w="107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11CE713" w14:textId="77777777" w:rsidR="00B9576A" w:rsidRPr="00BF2E64" w:rsidRDefault="00B9576A" w:rsidP="000971FC">
            <w:pPr>
              <w:pStyle w:val="Tabletext2"/>
            </w:pPr>
            <w:r w:rsidRPr="00BF2E64">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31151" w14:textId="77777777" w:rsidR="00B9576A" w:rsidRPr="00BF2E64" w:rsidRDefault="00B9576A" w:rsidP="00C9385B">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F418" w14:textId="027038F2" w:rsidR="00B9576A" w:rsidRPr="00BF2E64" w:rsidRDefault="00B9576A" w:rsidP="00C9385B">
            <w:pPr>
              <w:pStyle w:val="Tabletext2"/>
            </w:pPr>
            <w:r w:rsidRPr="00BF2E64">
              <w:t>7</w:t>
            </w:r>
            <w:r w:rsidR="005E1904">
              <w:t>,0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001E2" w14:textId="77777777" w:rsidR="00B9576A" w:rsidRPr="00BF2E64" w:rsidRDefault="00B9576A" w:rsidP="000971FC">
            <w:pPr>
              <w:pStyle w:val="Tabletext2"/>
            </w:pPr>
            <w:r w:rsidRPr="00BF2E64">
              <w:t>17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4ECD1" w14:textId="77777777" w:rsidR="00B9576A" w:rsidRPr="00BF2E64" w:rsidRDefault="00B9576A" w:rsidP="000971FC">
            <w:pPr>
              <w:pStyle w:val="Tabletext2"/>
            </w:pPr>
            <w:r w:rsidRPr="00BF2E64">
              <w:t>25</w:t>
            </w:r>
          </w:p>
        </w:tc>
        <w:tc>
          <w:tcPr>
            <w:tcW w:w="107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DE87B" w14:textId="77777777" w:rsidR="00B9576A" w:rsidRPr="00BF2E64" w:rsidRDefault="00B9576A" w:rsidP="000971FC">
            <w:pPr>
              <w:pStyle w:val="Tabletext2"/>
            </w:pPr>
            <w:r w:rsidRPr="00BF2E64">
              <w:t>47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C819C" w14:textId="77777777" w:rsidR="00B9576A" w:rsidRPr="00BF2E64" w:rsidRDefault="00B9576A" w:rsidP="000971FC">
            <w:pPr>
              <w:pStyle w:val="Tabletext2"/>
            </w:pPr>
            <w:r w:rsidRPr="00BF2E64">
              <w:t>70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53016" w14:textId="77777777" w:rsidR="00B9576A" w:rsidRPr="00BF2E64" w:rsidRDefault="00B9576A" w:rsidP="000971FC">
            <w:pPr>
              <w:pStyle w:val="Tabletext2"/>
            </w:pPr>
            <w:r w:rsidRPr="00BF2E64">
              <w:t>90</w:t>
            </w:r>
          </w:p>
        </w:tc>
        <w:tc>
          <w:tcPr>
            <w:tcW w:w="107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2A3D7" w14:textId="77777777" w:rsidR="00B9576A" w:rsidRPr="00BF2E64" w:rsidRDefault="00B9576A" w:rsidP="000971FC">
            <w:pPr>
              <w:pStyle w:val="Tabletext2"/>
            </w:pPr>
            <w:r w:rsidRPr="00BF2E64">
              <w:t>100</w:t>
            </w:r>
          </w:p>
        </w:tc>
      </w:tr>
    </w:tbl>
    <w:p w14:paraId="0904CBAB" w14:textId="77777777" w:rsidR="00B9576A" w:rsidRDefault="00B9576A" w:rsidP="00B9576A"/>
    <w:p w14:paraId="180626AE" w14:textId="77777777" w:rsidR="00B9576A" w:rsidRPr="00BF2E64" w:rsidRDefault="00B9576A" w:rsidP="00B9576A">
      <w:r>
        <w:br w:type="page"/>
      </w:r>
    </w:p>
    <w:p w14:paraId="3F06A698" w14:textId="77777777" w:rsidR="00B9576A" w:rsidRPr="00BF2E64" w:rsidRDefault="00B9576A" w:rsidP="00B9576A">
      <w:pPr>
        <w:pStyle w:val="Heading6"/>
      </w:pPr>
      <w:bookmarkStart w:id="484" w:name="OLE_LINK3"/>
      <w:bookmarkEnd w:id="484"/>
      <w:r w:rsidRPr="00BF2E64">
        <w:lastRenderedPageBreak/>
        <w:t>Tipa lapa. Karstais asfalts AC 8 surf</w:t>
      </w:r>
    </w:p>
    <w:p w14:paraId="7D31F6B2"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6C68380"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216EF"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4FF29CD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F939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D5E15"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F2E8A"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90E9E" w14:textId="77777777" w:rsidR="00B9576A" w:rsidRPr="00BF2E64" w:rsidRDefault="00B9576A" w:rsidP="00862D54">
            <w:pPr>
              <w:pStyle w:val="Tablehead"/>
            </w:pPr>
            <w:r w:rsidRPr="00BF2E64">
              <w:t>&gt; 3500</w:t>
            </w:r>
          </w:p>
        </w:tc>
      </w:tr>
      <w:tr w:rsidR="00B9576A" w:rsidRPr="00BF2E64" w14:paraId="7EE703F1"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89F7B"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F951"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8B64C7"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A603A7" w14:textId="77777777" w:rsidR="00B9576A" w:rsidRPr="00BF2E64" w:rsidRDefault="00B9576A" w:rsidP="000971FC">
            <w:pPr>
              <w:pStyle w:val="Tabletext3"/>
            </w:pPr>
            <w:r w:rsidRPr="00BF2E64">
              <w:t>S-I klase</w:t>
            </w:r>
          </w:p>
        </w:tc>
      </w:tr>
    </w:tbl>
    <w:p w14:paraId="7F8F326D" w14:textId="77777777" w:rsidR="00B9576A" w:rsidRDefault="00B9576A" w:rsidP="00B9576A">
      <w:r w:rsidRPr="00BF2E64">
        <w:t>Asfalts</w:t>
      </w:r>
    </w:p>
    <w:p w14:paraId="338E85CC" w14:textId="77777777" w:rsidR="00B9576A" w:rsidRPr="00BF2E64" w:rsidRDefault="00B9576A" w:rsidP="00B9576A">
      <w:r w:rsidRPr="00BF2E64">
        <w:t>Ieteicamais kārtas biezums no 20 mm līdz 32 mm.</w:t>
      </w:r>
    </w:p>
    <w:p w14:paraId="7DAFA2DF" w14:textId="77777777" w:rsidR="00B9576A" w:rsidRPr="00BF2E64" w:rsidRDefault="00B9576A" w:rsidP="00134196">
      <w:pPr>
        <w:pStyle w:val="Heading8"/>
      </w:pPr>
      <w:bookmarkStart w:id="485" w:name="_Ref251248267"/>
      <w:r w:rsidRPr="00BF2E64">
        <w:t>tabula. Prasības karstā asfalta AC 8 surf īpašībām</w:t>
      </w:r>
      <w:bookmarkEnd w:id="485"/>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834F4"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45CDE"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CB7D87" w14:textId="77777777" w:rsidR="00B9576A" w:rsidRPr="00BF2E64" w:rsidRDefault="00B9576A" w:rsidP="00862D54">
            <w:pPr>
              <w:pStyle w:val="Tablehead"/>
            </w:pPr>
            <w:r w:rsidRPr="00BF2E64">
              <w:t>Atsauce uz</w:t>
            </w:r>
          </w:p>
          <w:p w14:paraId="2B9B6575"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002F0"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CD64F6" w14:textId="77777777" w:rsidR="00B9576A" w:rsidRPr="00BF2E64" w:rsidRDefault="00B9576A" w:rsidP="00862D54">
            <w:pPr>
              <w:pStyle w:val="Tablehead"/>
            </w:pPr>
            <w:r w:rsidRPr="00BF2E64">
              <w:t>Prasība</w:t>
            </w:r>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BFEA" w14:textId="77777777" w:rsidR="00B9576A" w:rsidRPr="00BF2E64" w:rsidRDefault="00B9576A" w:rsidP="00C9385B">
            <w:pPr>
              <w:pStyle w:val="Tabletext"/>
            </w:pPr>
            <w:r w:rsidRPr="00BF2E64">
              <w:t>Poru saturs %:       maksimālais</w:t>
            </w:r>
          </w:p>
          <w:p w14:paraId="2C2443BC"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740F7"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940A03" w14:textId="454429A5"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50FD77" w14:textId="77777777" w:rsidR="00B9576A" w:rsidRPr="00BF2E64" w:rsidRDefault="00B9576A" w:rsidP="000971FC">
            <w:pPr>
              <w:pStyle w:val="Tabletext3"/>
              <w:rPr>
                <w:vertAlign w:val="subscript"/>
              </w:rPr>
            </w:pPr>
            <w:r w:rsidRPr="00BF2E64">
              <w:t>V</w:t>
            </w:r>
            <w:r w:rsidRPr="00BF2E64">
              <w:rPr>
                <w:vertAlign w:val="subscript"/>
              </w:rPr>
              <w:t>max4,5</w:t>
            </w:r>
          </w:p>
          <w:p w14:paraId="4618991E" w14:textId="77777777" w:rsidR="00B9576A" w:rsidRPr="00BF2E64" w:rsidRDefault="00B9576A" w:rsidP="000971F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6FA67" w14:textId="77777777" w:rsidR="00B9576A" w:rsidRPr="00BF2E64" w:rsidRDefault="00B9576A" w:rsidP="000971FC">
            <w:pPr>
              <w:pStyle w:val="Tabletext3"/>
            </w:pPr>
            <w:r w:rsidRPr="00BF2E64">
              <w:t>4,5</w:t>
            </w:r>
          </w:p>
          <w:p w14:paraId="5EB10779" w14:textId="77777777" w:rsidR="00B9576A" w:rsidRPr="00BF2E64" w:rsidRDefault="00B9576A" w:rsidP="000971FC">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37A8F"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19E5C" w14:textId="77777777" w:rsidR="00B9576A" w:rsidRPr="00BF2E64" w:rsidRDefault="00B9576A" w:rsidP="00C9385B">
            <w:pPr>
              <w:pStyle w:val="Tabletext"/>
            </w:pPr>
            <w:r w:rsidRPr="00BF2E64">
              <w:t>LVS EN</w:t>
            </w:r>
          </w:p>
          <w:p w14:paraId="1445042B" w14:textId="77777777" w:rsidR="00B9576A" w:rsidRPr="00BF2E64" w:rsidRDefault="00B9576A" w:rsidP="000971FC">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BDA9CF" w14:textId="62FE71A9"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828EB"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67420" w14:textId="77777777" w:rsidR="00B9576A" w:rsidRPr="00BF2E64" w:rsidRDefault="00B9576A" w:rsidP="000971FC">
            <w:pPr>
              <w:pStyle w:val="Tabletext3"/>
            </w:pPr>
            <w:r w:rsidRPr="00BF2E64">
              <w:t>5,6</w:t>
            </w:r>
          </w:p>
        </w:tc>
      </w:tr>
    </w:tbl>
    <w:p w14:paraId="6772F664" w14:textId="77777777" w:rsidR="00B9576A" w:rsidRPr="00BF2E64" w:rsidRDefault="00B9576A" w:rsidP="00134196">
      <w:pPr>
        <w:pStyle w:val="Heading8"/>
      </w:pPr>
      <w:bookmarkStart w:id="486" w:name="_Ref251248273"/>
      <w:r w:rsidRPr="00BF2E64">
        <w:t>tabula. Prasības karstā asfalta AC 8 surf granulometriskajam sastāvam</w:t>
      </w:r>
      <w:bookmarkEnd w:id="486"/>
    </w:p>
    <w:p w14:paraId="40635549" w14:textId="77777777" w:rsidR="00B9576A" w:rsidRPr="00BF2E64" w:rsidRDefault="00B9576A" w:rsidP="00B9576A">
      <w:pPr>
        <w:jc w:val="right"/>
      </w:pPr>
      <w:r w:rsidRPr="0060264B">
        <w:rPr>
          <w:noProof/>
          <w:lang w:eastAsia="en-GB"/>
        </w:rPr>
        <w:drawing>
          <wp:inline distT="0" distB="0" distL="0" distR="0" wp14:anchorId="5061B583" wp14:editId="4F7D541C">
            <wp:extent cx="4512310" cy="3597910"/>
            <wp:effectExtent l="0" t="0" r="889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1231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CBAE22" w14:textId="77777777" w:rsidR="00B9576A" w:rsidRPr="00BF2E64" w:rsidRDefault="00B9576A" w:rsidP="00862D54">
            <w:pPr>
              <w:pStyle w:val="Tablehead"/>
            </w:pPr>
            <w:r w:rsidRPr="00BF2E64">
              <w:t>Sieti, mm</w:t>
            </w:r>
          </w:p>
        </w:tc>
        <w:tc>
          <w:tcPr>
            <w:tcW w:w="94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4154F" w14:textId="77777777" w:rsidR="00B9576A" w:rsidRPr="00BF2E64" w:rsidRDefault="00B9576A" w:rsidP="00862D54">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5210" w14:textId="77777777" w:rsidR="00B9576A" w:rsidRPr="00BF2E64" w:rsidRDefault="00B9576A" w:rsidP="00862D54">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E30BE7" w14:textId="77777777" w:rsidR="00B9576A" w:rsidRPr="00BF2E64" w:rsidRDefault="00B9576A" w:rsidP="00862D54">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4C5976" w14:textId="77777777" w:rsidR="00B9576A" w:rsidRPr="00BF2E64" w:rsidRDefault="00B9576A" w:rsidP="00862D54">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0D4B6" w14:textId="77777777" w:rsidR="00B9576A" w:rsidRPr="00BF2E64" w:rsidRDefault="00B9576A" w:rsidP="00862D54">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BD49F2" w14:textId="77777777" w:rsidR="00B9576A" w:rsidRPr="00BF2E64" w:rsidRDefault="00B9576A" w:rsidP="00862D54">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A9E43" w14:textId="77777777" w:rsidR="00B9576A" w:rsidRPr="00BF2E64" w:rsidRDefault="00B9576A" w:rsidP="00862D54">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61F8B" w14:textId="77777777" w:rsidR="00B9576A" w:rsidRPr="00BF2E64" w:rsidRDefault="00B9576A" w:rsidP="00862D54">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C796534" w14:textId="77777777" w:rsidR="00B9576A" w:rsidRPr="00BF2E64" w:rsidRDefault="00B9576A" w:rsidP="00C9385B">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2C5B21" w14:textId="2FD2C9F2" w:rsidR="00B9576A" w:rsidRPr="00BF2E64" w:rsidRDefault="00B9576A" w:rsidP="00C9385B">
            <w:pPr>
              <w:pStyle w:val="Tabletext2"/>
            </w:pPr>
            <w:r w:rsidRPr="00BF2E64">
              <w:t>10</w:t>
            </w:r>
            <w:r w:rsidR="005E1904">
              <w:t>,0</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0AF4A" w14:textId="77777777" w:rsidR="00B9576A" w:rsidRPr="00BF2E64" w:rsidRDefault="00B9576A" w:rsidP="000971FC">
            <w:pPr>
              <w:pStyle w:val="Tabletext2"/>
            </w:pPr>
            <w:r w:rsidRPr="00BF2E64">
              <w:t>34</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1B3D4" w14:textId="77777777" w:rsidR="00B9576A" w:rsidRPr="00BF2E64" w:rsidRDefault="00B9576A" w:rsidP="000971FC">
            <w:pPr>
              <w:pStyle w:val="Tabletext2"/>
            </w:pPr>
            <w:r w:rsidRPr="00BF2E64">
              <w:t>46</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9C8EED" w14:textId="77777777" w:rsidR="00B9576A" w:rsidRPr="00BF2E64" w:rsidRDefault="00B9576A" w:rsidP="000971FC">
            <w:pPr>
              <w:pStyle w:val="Tabletext2"/>
            </w:pPr>
            <w:r w:rsidRPr="00BF2E64">
              <w:t>60</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23FBCE" w14:textId="77777777" w:rsidR="00B9576A" w:rsidRPr="00BF2E64" w:rsidRDefault="00B9576A" w:rsidP="000971FC">
            <w:pPr>
              <w:pStyle w:val="Tabletext2"/>
            </w:pPr>
            <w:r w:rsidRPr="00BF2E64">
              <w:t>78</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7FE247" w14:textId="77777777" w:rsidR="00B9576A" w:rsidRPr="00BF2E64" w:rsidRDefault="00B9576A" w:rsidP="000971FC">
            <w:pPr>
              <w:pStyle w:val="Tabletext2"/>
            </w:pPr>
            <w:r w:rsidRPr="00BF2E64">
              <w:t>89</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18B2D5" w14:textId="77777777" w:rsidR="00B9576A" w:rsidRPr="00BF2E64" w:rsidRDefault="00B9576A" w:rsidP="000971FC">
            <w:pPr>
              <w:pStyle w:val="Tabletext2"/>
            </w:pPr>
            <w:r w:rsidRPr="00BF2E64">
              <w:t>100</w:t>
            </w:r>
          </w:p>
        </w:tc>
        <w:tc>
          <w:tcPr>
            <w:tcW w:w="9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916493" w14:textId="77777777" w:rsidR="00B9576A" w:rsidRPr="00BF2E64" w:rsidRDefault="00B9576A" w:rsidP="000971FC">
            <w:pPr>
              <w:pStyle w:val="Tabletext2"/>
            </w:pPr>
            <w:r w:rsidRPr="00BF2E64">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A7B5D" w14:textId="77777777" w:rsidR="00B9576A" w:rsidRPr="00BF2E64" w:rsidRDefault="00B9576A" w:rsidP="00C9385B">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BAAE7" w14:textId="361BBC77" w:rsidR="00B9576A" w:rsidRPr="00BF2E64" w:rsidRDefault="00B9576A" w:rsidP="00C9385B">
            <w:pPr>
              <w:pStyle w:val="Tabletext2"/>
            </w:pPr>
            <w:r w:rsidRPr="00BF2E64">
              <w:t>6</w:t>
            </w:r>
            <w:r w:rsidR="005E1904">
              <w:t>,0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982D2B" w14:textId="77777777" w:rsidR="00B9576A" w:rsidRPr="00BF2E64" w:rsidRDefault="00B9576A" w:rsidP="000971FC">
            <w:pPr>
              <w:pStyle w:val="Tabletext2"/>
            </w:pPr>
            <w:r w:rsidRPr="00BF2E64">
              <w:t>18</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9AEE1" w14:textId="77777777" w:rsidR="00B9576A" w:rsidRPr="00BF2E64" w:rsidRDefault="00B9576A" w:rsidP="000971FC">
            <w:pPr>
              <w:pStyle w:val="Tabletext2"/>
            </w:pPr>
            <w:r w:rsidRPr="00BF2E64">
              <w:t>27</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86A291" w14:textId="77777777" w:rsidR="00B9576A" w:rsidRPr="00BF2E64" w:rsidRDefault="00B9576A" w:rsidP="000971FC">
            <w:pPr>
              <w:pStyle w:val="Tabletext2"/>
            </w:pPr>
            <w:r w:rsidRPr="00BF2E64">
              <w:t>41</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74A54" w14:textId="77777777" w:rsidR="00B9576A" w:rsidRPr="00BF2E64" w:rsidRDefault="00B9576A" w:rsidP="000971FC">
            <w:pPr>
              <w:pStyle w:val="Tabletext2"/>
            </w:pPr>
            <w:r w:rsidRPr="00BF2E64">
              <w:t>60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8B2E17" w14:textId="77777777" w:rsidR="00B9576A" w:rsidRPr="00BF2E64" w:rsidRDefault="00B9576A" w:rsidP="000971FC">
            <w:pPr>
              <w:pStyle w:val="Tabletext2"/>
            </w:pPr>
            <w:r w:rsidRPr="00BF2E64">
              <w:t>73</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41453" w14:textId="77777777" w:rsidR="00B9576A" w:rsidRPr="00BF2E64" w:rsidRDefault="00B9576A" w:rsidP="000971FC">
            <w:pPr>
              <w:pStyle w:val="Tabletext2"/>
            </w:pPr>
            <w:r w:rsidRPr="00BF2E64">
              <w:t>90</w:t>
            </w:r>
          </w:p>
        </w:tc>
        <w:tc>
          <w:tcPr>
            <w:tcW w:w="9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3C7C89" w14:textId="77777777" w:rsidR="00B9576A" w:rsidRPr="00BF2E64" w:rsidRDefault="00B9576A" w:rsidP="000971FC">
            <w:pPr>
              <w:pStyle w:val="Tabletext2"/>
            </w:pPr>
            <w:r w:rsidRPr="00BF2E64">
              <w:t>100</w:t>
            </w:r>
          </w:p>
        </w:tc>
      </w:tr>
    </w:tbl>
    <w:p w14:paraId="02A02EC8" w14:textId="77777777" w:rsidR="00B9576A" w:rsidRDefault="00B9576A" w:rsidP="00B9576A"/>
    <w:p w14:paraId="562F7251" w14:textId="77777777" w:rsidR="00B9576A" w:rsidRPr="00BF2E64" w:rsidRDefault="00B9576A" w:rsidP="00B9576A">
      <w:r>
        <w:br w:type="page"/>
      </w:r>
    </w:p>
    <w:p w14:paraId="75416817" w14:textId="77777777" w:rsidR="00B9576A" w:rsidRPr="00BF2E64" w:rsidRDefault="00B9576A" w:rsidP="00B9576A">
      <w:pPr>
        <w:pStyle w:val="Heading6"/>
      </w:pPr>
      <w:r w:rsidRPr="00BF2E64">
        <w:lastRenderedPageBreak/>
        <w:t>Tipa lapa. Karstais asfalts AC 11 surf</w:t>
      </w:r>
    </w:p>
    <w:p w14:paraId="694322F4"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68E5CE97"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0DA5C"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0DBF353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36885"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3DA535"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7DBDD"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A7FA3" w14:textId="77777777" w:rsidR="00B9576A" w:rsidRPr="00BF2E64" w:rsidRDefault="00B9576A" w:rsidP="00862D54">
            <w:pPr>
              <w:pStyle w:val="Tablehead"/>
            </w:pPr>
            <w:r w:rsidRPr="00BF2E64">
              <w:t>&gt; 3500</w:t>
            </w:r>
          </w:p>
        </w:tc>
      </w:tr>
      <w:tr w:rsidR="00B9576A" w:rsidRPr="00BF2E64" w14:paraId="5CBE76FE"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E7EE"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39674"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DF9B1C"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E5923" w14:textId="77777777" w:rsidR="00B9576A" w:rsidRPr="00BF2E64" w:rsidRDefault="00B9576A" w:rsidP="000971FC">
            <w:pPr>
              <w:pStyle w:val="Tabletext3"/>
            </w:pPr>
            <w:r w:rsidRPr="00BF2E64">
              <w:t>S-I klase</w:t>
            </w:r>
          </w:p>
        </w:tc>
      </w:tr>
    </w:tbl>
    <w:p w14:paraId="11E7E1F7" w14:textId="77777777" w:rsidR="00B9576A" w:rsidRPr="00BF2E64" w:rsidRDefault="00B9576A" w:rsidP="00B9576A">
      <w:r w:rsidRPr="00BF2E64">
        <w:t>Asfalts</w:t>
      </w:r>
    </w:p>
    <w:p w14:paraId="07D48598" w14:textId="77777777" w:rsidR="00B9576A" w:rsidRPr="00BF2E64" w:rsidRDefault="00B9576A" w:rsidP="00B9576A">
      <w:r w:rsidRPr="00BF2E64">
        <w:t>Ieteicamais kārtas biezums no 25 mm līdz 44 mm.</w:t>
      </w:r>
    </w:p>
    <w:p w14:paraId="7F15C8EB" w14:textId="77777777" w:rsidR="00B9576A" w:rsidRPr="00BF2E64" w:rsidRDefault="00B9576A" w:rsidP="00134196">
      <w:pPr>
        <w:pStyle w:val="Heading8"/>
      </w:pPr>
      <w:r w:rsidRPr="00BF2E64">
        <w:t>tabula. Prasības karstā asfalta AC 11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9E220"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97C1"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E8E73" w14:textId="77777777" w:rsidR="00B9576A" w:rsidRPr="00BF2E64" w:rsidRDefault="00B9576A" w:rsidP="00862D54">
            <w:pPr>
              <w:pStyle w:val="Tablehead"/>
            </w:pPr>
            <w:r w:rsidRPr="00BF2E64">
              <w:t>Atsauce uz</w:t>
            </w:r>
          </w:p>
          <w:p w14:paraId="1E5B9943"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35DC1"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09AB7" w14:textId="77777777" w:rsidR="00B9576A" w:rsidRPr="00BF2E64" w:rsidRDefault="00B9576A" w:rsidP="00862D54">
            <w:pPr>
              <w:pStyle w:val="Tablehead"/>
            </w:pPr>
            <w:r w:rsidRPr="00BF2E64">
              <w:t>Prasība</w:t>
            </w:r>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9DF5D" w14:textId="77777777" w:rsidR="00B9576A" w:rsidRPr="00BF2E64" w:rsidRDefault="00B9576A" w:rsidP="00C9385B">
            <w:pPr>
              <w:pStyle w:val="Tabletext"/>
            </w:pPr>
            <w:r w:rsidRPr="00BF2E64">
              <w:t>Poru saturs %:       maksimālais</w:t>
            </w:r>
          </w:p>
          <w:p w14:paraId="43CAB612"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B7AEB9"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6D568" w14:textId="565B5A14"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5EDB1" w14:textId="265D72F2" w:rsidR="00B9576A" w:rsidRPr="00BF2E64" w:rsidRDefault="00B9576A" w:rsidP="000971FC">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0971FC">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71A2A" w14:textId="77777777" w:rsidR="00B9576A" w:rsidRPr="00BF2E64" w:rsidRDefault="00B9576A" w:rsidP="000971FC">
            <w:pPr>
              <w:pStyle w:val="Tabletext3"/>
            </w:pPr>
            <w:r w:rsidRPr="00BF2E64">
              <w:t>4,0</w:t>
            </w:r>
          </w:p>
          <w:p w14:paraId="16E37F46" w14:textId="77777777" w:rsidR="00B9576A" w:rsidRPr="00BF2E64" w:rsidRDefault="00B9576A" w:rsidP="000971FC">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31B46"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7A169C" w14:textId="77777777" w:rsidR="00B9576A" w:rsidRPr="00BF2E64" w:rsidRDefault="00B9576A" w:rsidP="00C9385B">
            <w:pPr>
              <w:pStyle w:val="Tabletext"/>
            </w:pPr>
            <w:r w:rsidRPr="00BF2E64">
              <w:t>LVS EN</w:t>
            </w:r>
          </w:p>
          <w:p w14:paraId="6DC231C4" w14:textId="77777777" w:rsidR="00B9576A" w:rsidRPr="00BF2E64" w:rsidRDefault="00B9576A" w:rsidP="000971FC">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FC16E7" w14:textId="099B8A82"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076891"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37BE9" w14:textId="77777777" w:rsidR="00B9576A" w:rsidRPr="00BF2E64" w:rsidRDefault="00B9576A" w:rsidP="000971FC">
            <w:pPr>
              <w:pStyle w:val="Tabletext3"/>
            </w:pPr>
            <w:r w:rsidRPr="00BF2E64">
              <w:t>5,4</w:t>
            </w:r>
          </w:p>
        </w:tc>
      </w:tr>
    </w:tbl>
    <w:p w14:paraId="53C0F4B4" w14:textId="77777777" w:rsidR="00B9576A" w:rsidRPr="00BF2E64" w:rsidRDefault="00B9576A" w:rsidP="00134196">
      <w:pPr>
        <w:pStyle w:val="Heading8"/>
      </w:pPr>
      <w:r w:rsidRPr="00BF2E64">
        <w:t>tabula. Prasības karstā asfalta AC 11 surf granulometriskajam sastāvam</w:t>
      </w:r>
    </w:p>
    <w:p w14:paraId="2C786F24" w14:textId="77777777" w:rsidR="00B9576A" w:rsidRPr="00BF2E64" w:rsidRDefault="00B9576A" w:rsidP="00B9576A">
      <w:pPr>
        <w:jc w:val="right"/>
      </w:pPr>
      <w:r w:rsidRPr="0060264B">
        <w:rPr>
          <w:noProof/>
          <w:lang w:eastAsia="en-GB"/>
        </w:rPr>
        <w:drawing>
          <wp:inline distT="0" distB="0" distL="0" distR="0" wp14:anchorId="161087C6" wp14:editId="133562FE">
            <wp:extent cx="4527550" cy="35979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C7213" w14:textId="77777777" w:rsidR="00B9576A" w:rsidRPr="00BF2E64" w:rsidRDefault="00B9576A" w:rsidP="00862D54">
            <w:pPr>
              <w:pStyle w:val="Tablehead"/>
            </w:pPr>
            <w:r w:rsidRPr="00BF2E64">
              <w:t>Sieti, mm</w:t>
            </w:r>
          </w:p>
        </w:tc>
        <w:tc>
          <w:tcPr>
            <w:tcW w:w="8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10D02" w14:textId="77777777" w:rsidR="00B9576A" w:rsidRPr="00BF2E64" w:rsidRDefault="00B9576A" w:rsidP="00862D54">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1CD1DA" w14:textId="77777777" w:rsidR="00B9576A" w:rsidRPr="00BF2E64" w:rsidRDefault="00B9576A" w:rsidP="00862D54">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AB8704" w14:textId="77777777" w:rsidR="00B9576A" w:rsidRPr="00BF2E64" w:rsidRDefault="00B9576A" w:rsidP="00862D54">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770CD" w14:textId="77777777" w:rsidR="00B9576A" w:rsidRPr="00BF2E64" w:rsidRDefault="00B9576A" w:rsidP="00862D54">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F6C32" w14:textId="77777777" w:rsidR="00B9576A" w:rsidRPr="00BF2E64" w:rsidRDefault="00B9576A" w:rsidP="00862D54">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C6A098" w14:textId="77777777" w:rsidR="00B9576A" w:rsidRPr="00BF2E64" w:rsidRDefault="00B9576A" w:rsidP="00862D54">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BA662" w14:textId="77777777" w:rsidR="00B9576A" w:rsidRPr="00BF2E64" w:rsidRDefault="00B9576A" w:rsidP="00862D54">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ADC29" w14:textId="77777777" w:rsidR="00B9576A" w:rsidRPr="00BF2E64" w:rsidRDefault="00B9576A" w:rsidP="00862D54">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CFF0B" w14:textId="77777777" w:rsidR="00B9576A" w:rsidRPr="00BF2E64" w:rsidRDefault="00B9576A" w:rsidP="00862D54">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63BEDB" w14:textId="77777777" w:rsidR="00B9576A" w:rsidRPr="00BF2E64" w:rsidRDefault="00B9576A" w:rsidP="00C9385B">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9D9839" w14:textId="302CEAD3" w:rsidR="00B9576A" w:rsidRPr="00BF2E64" w:rsidRDefault="00B9576A" w:rsidP="00C9385B">
            <w:pPr>
              <w:pStyle w:val="Tabletext2"/>
            </w:pPr>
            <w:r w:rsidRPr="00BF2E64">
              <w:t>9</w:t>
            </w:r>
            <w:r w:rsidR="005E1904">
              <w:t>,0</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E5932F" w14:textId="77777777" w:rsidR="00B9576A" w:rsidRPr="00BF2E64" w:rsidRDefault="00B9576A" w:rsidP="000971FC">
            <w:pPr>
              <w:pStyle w:val="Tabletext2"/>
            </w:pPr>
            <w:r w:rsidRPr="00BF2E64">
              <w:t>31</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4C28B3" w14:textId="77777777" w:rsidR="00B9576A" w:rsidRPr="00BF2E64" w:rsidRDefault="00B9576A" w:rsidP="000971FC">
            <w:pPr>
              <w:pStyle w:val="Tabletext2"/>
            </w:pPr>
            <w:r w:rsidRPr="00BF2E64">
              <w:t>42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C21E77" w14:textId="77777777" w:rsidR="00B9576A" w:rsidRPr="00BF2E64" w:rsidRDefault="00B9576A" w:rsidP="000971FC">
            <w:pPr>
              <w:pStyle w:val="Tabletext2"/>
            </w:pPr>
            <w:r w:rsidRPr="00BF2E64">
              <w:t>52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1780FC" w14:textId="77777777" w:rsidR="00B9576A" w:rsidRPr="00BF2E64" w:rsidRDefault="00B9576A" w:rsidP="000971FC">
            <w:pPr>
              <w:pStyle w:val="Tabletext2"/>
            </w:pPr>
            <w:r w:rsidRPr="00BF2E64">
              <w:t>66</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BC47DE" w14:textId="77777777" w:rsidR="00B9576A" w:rsidRPr="00BF2E64" w:rsidRDefault="00B9576A" w:rsidP="000971FC">
            <w:pPr>
              <w:pStyle w:val="Tabletext2"/>
            </w:pPr>
            <w:r w:rsidRPr="00BF2E64">
              <w:t>75</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1E0775" w14:textId="77777777" w:rsidR="00B9576A" w:rsidRPr="00BF2E64" w:rsidRDefault="00B9576A" w:rsidP="000971FC">
            <w:pPr>
              <w:pStyle w:val="Tabletext2"/>
            </w:pPr>
            <w:r w:rsidRPr="00BF2E64">
              <w:t>88</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10FE59" w14:textId="77777777" w:rsidR="00B9576A" w:rsidRPr="00BF2E64" w:rsidRDefault="00B9576A" w:rsidP="000971FC">
            <w:pPr>
              <w:pStyle w:val="Tabletext2"/>
            </w:pPr>
            <w:r w:rsidRPr="00BF2E64">
              <w:t>100</w:t>
            </w:r>
          </w:p>
        </w:tc>
        <w:tc>
          <w:tcPr>
            <w:tcW w:w="8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FA9D48" w14:textId="77777777" w:rsidR="00B9576A" w:rsidRPr="00BF2E64" w:rsidRDefault="00B9576A" w:rsidP="000971FC">
            <w:pPr>
              <w:pStyle w:val="Tabletext2"/>
            </w:pPr>
            <w:r w:rsidRPr="00BF2E64">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49C38" w14:textId="77777777" w:rsidR="00B9576A" w:rsidRPr="00BF2E64" w:rsidRDefault="00B9576A" w:rsidP="00C9385B">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9DE32" w14:textId="7D78500D" w:rsidR="00B9576A" w:rsidRPr="00BF2E64" w:rsidRDefault="00B9576A" w:rsidP="00C9385B">
            <w:pPr>
              <w:pStyle w:val="Tabletext2"/>
            </w:pPr>
            <w:r w:rsidRPr="00BF2E64">
              <w:t>6</w:t>
            </w:r>
            <w:r w:rsidR="005E1904">
              <w:t>,0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DF371" w14:textId="77777777" w:rsidR="00B9576A" w:rsidRPr="00BF2E64" w:rsidRDefault="00B9576A" w:rsidP="000971FC">
            <w:pPr>
              <w:pStyle w:val="Tabletext2"/>
            </w:pPr>
            <w:r w:rsidRPr="00BF2E64">
              <w:t>16</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10F046" w14:textId="77777777" w:rsidR="00B9576A" w:rsidRPr="00BF2E64" w:rsidRDefault="00B9576A" w:rsidP="000971FC">
            <w:pPr>
              <w:pStyle w:val="Tabletext2"/>
            </w:pPr>
            <w:r w:rsidRPr="00BF2E64">
              <w:t>23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E6613" w14:textId="77777777" w:rsidR="00B9576A" w:rsidRPr="00BF2E64" w:rsidRDefault="00B9576A" w:rsidP="000971FC">
            <w:pPr>
              <w:pStyle w:val="Tabletext2"/>
            </w:pPr>
            <w:r w:rsidRPr="00BF2E64">
              <w:t>33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CD07" w14:textId="77777777" w:rsidR="00B9576A" w:rsidRPr="00BF2E64" w:rsidRDefault="00B9576A" w:rsidP="000971FC">
            <w:pPr>
              <w:pStyle w:val="Tabletext2"/>
            </w:pPr>
            <w:r w:rsidRPr="00BF2E64">
              <w:t>48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C757D" w14:textId="77777777" w:rsidR="00B9576A" w:rsidRPr="00BF2E64" w:rsidRDefault="00B9576A" w:rsidP="000971FC">
            <w:pPr>
              <w:pStyle w:val="Tabletext2"/>
            </w:pPr>
            <w:r w:rsidRPr="00BF2E64">
              <w:t>58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3FE20" w14:textId="77777777" w:rsidR="00B9576A" w:rsidRPr="00BF2E64" w:rsidRDefault="00B9576A" w:rsidP="000971FC">
            <w:pPr>
              <w:pStyle w:val="Tabletext2"/>
            </w:pPr>
            <w:r w:rsidRPr="00BF2E64">
              <w:t>70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8D091" w14:textId="77777777" w:rsidR="00B9576A" w:rsidRPr="00BF2E64" w:rsidRDefault="00B9576A" w:rsidP="000971FC">
            <w:pPr>
              <w:pStyle w:val="Tabletext2"/>
            </w:pPr>
            <w:r w:rsidRPr="00BF2E64">
              <w:t>90</w:t>
            </w:r>
          </w:p>
        </w:tc>
        <w:tc>
          <w:tcPr>
            <w:tcW w:w="8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61455" w14:textId="77777777" w:rsidR="00B9576A" w:rsidRPr="00BF2E64" w:rsidRDefault="00B9576A" w:rsidP="000971FC">
            <w:pPr>
              <w:pStyle w:val="Tabletext2"/>
            </w:pPr>
            <w:r w:rsidRPr="00BF2E64">
              <w:t>100</w:t>
            </w:r>
          </w:p>
        </w:tc>
      </w:tr>
    </w:tbl>
    <w:p w14:paraId="214F5422" w14:textId="77777777" w:rsidR="00B9576A" w:rsidRDefault="00B9576A" w:rsidP="00B9576A"/>
    <w:p w14:paraId="7B5B6661" w14:textId="77777777" w:rsidR="00B9576A" w:rsidRPr="00BF2E64" w:rsidRDefault="00B9576A" w:rsidP="00B9576A">
      <w:r>
        <w:br w:type="page"/>
      </w:r>
    </w:p>
    <w:p w14:paraId="7C7382C2" w14:textId="77777777" w:rsidR="00B9576A" w:rsidRPr="00BF2E64" w:rsidRDefault="00B9576A" w:rsidP="00B9576A">
      <w:pPr>
        <w:pStyle w:val="Heading6"/>
      </w:pPr>
      <w:r w:rsidRPr="00BF2E64">
        <w:lastRenderedPageBreak/>
        <w:t>Tipa lapa. Karstais asfalts AC 16 surf</w:t>
      </w:r>
    </w:p>
    <w:p w14:paraId="766C3F7D"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0E54AAF"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C97B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5A3055C6"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ED11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793E8"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1E222"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CE454" w14:textId="77777777" w:rsidR="00B9576A" w:rsidRPr="00BF2E64" w:rsidRDefault="00B9576A" w:rsidP="00862D54">
            <w:pPr>
              <w:pStyle w:val="Tablehead"/>
            </w:pPr>
            <w:r w:rsidRPr="00BF2E64">
              <w:t>&gt; 3500</w:t>
            </w:r>
          </w:p>
        </w:tc>
      </w:tr>
      <w:tr w:rsidR="00B9576A" w:rsidRPr="00BF2E64" w14:paraId="1CA7696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77AA1"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822F8"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24B93"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A2B2F" w14:textId="77777777" w:rsidR="00B9576A" w:rsidRPr="00BF2E64" w:rsidRDefault="00B9576A" w:rsidP="000971FC">
            <w:pPr>
              <w:pStyle w:val="Tabletext3"/>
            </w:pPr>
            <w:r w:rsidRPr="00BF2E64">
              <w:t>S-I klase</w:t>
            </w:r>
          </w:p>
        </w:tc>
      </w:tr>
    </w:tbl>
    <w:p w14:paraId="5D82E776" w14:textId="77777777" w:rsidR="00B9576A" w:rsidRPr="00BF2E64" w:rsidRDefault="00B9576A" w:rsidP="00B9576A">
      <w:r w:rsidRPr="00BF2E64">
        <w:t>Asfalts</w:t>
      </w:r>
    </w:p>
    <w:p w14:paraId="01F6744F" w14:textId="77777777" w:rsidR="00B9576A" w:rsidRPr="00BF2E64" w:rsidRDefault="00B9576A" w:rsidP="00B9576A">
      <w:r w:rsidRPr="00BF2E64">
        <w:t>Ieteicamais kārtas biezums no 36 mm līdz 60 mm.</w:t>
      </w:r>
    </w:p>
    <w:p w14:paraId="66D8B764" w14:textId="77777777" w:rsidR="00B9576A" w:rsidRPr="00BF2E64" w:rsidRDefault="00B9576A" w:rsidP="00134196">
      <w:pPr>
        <w:pStyle w:val="Heading8"/>
      </w:pPr>
      <w:r w:rsidRPr="00BF2E64">
        <w:t>tabula. Prasības karstā asfalta AC 16 surf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00561E" w14:textId="77777777" w:rsidR="00B9576A" w:rsidRPr="00BF2E64" w:rsidRDefault="00B9576A" w:rsidP="00862D54">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47EC2" w14:textId="77777777" w:rsidR="00B9576A" w:rsidRPr="00BF2E64" w:rsidRDefault="00B9576A" w:rsidP="00862D54">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FCBB7" w14:textId="77777777" w:rsidR="00B9576A" w:rsidRPr="00BF2E64" w:rsidRDefault="00B9576A" w:rsidP="00862D54">
            <w:pPr>
              <w:pStyle w:val="Tablehead"/>
            </w:pPr>
            <w:r w:rsidRPr="00BF2E64">
              <w:t>Atsauce uz</w:t>
            </w:r>
          </w:p>
          <w:p w14:paraId="47271342" w14:textId="77777777" w:rsidR="00B9576A" w:rsidRPr="00BF2E64" w:rsidRDefault="00B9576A" w:rsidP="00862D54">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1A9468" w14:textId="77777777" w:rsidR="00B9576A" w:rsidRPr="00BF2E64" w:rsidRDefault="00B9576A" w:rsidP="00862D54">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C33EC" w14:textId="77777777" w:rsidR="00B9576A" w:rsidRPr="00BF2E64" w:rsidRDefault="00B9576A" w:rsidP="00862D54">
            <w:pPr>
              <w:pStyle w:val="Tablehead"/>
            </w:pPr>
            <w:r w:rsidRPr="00BF2E64">
              <w:t>Prasība</w:t>
            </w:r>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1F47" w14:textId="77777777" w:rsidR="00B9576A" w:rsidRPr="00BF2E64" w:rsidRDefault="00B9576A" w:rsidP="00C9385B">
            <w:pPr>
              <w:pStyle w:val="Tabletext"/>
            </w:pPr>
            <w:r w:rsidRPr="00BF2E64">
              <w:t>Poru saturs %:       maksimālais</w:t>
            </w:r>
          </w:p>
          <w:p w14:paraId="6E6CB684" w14:textId="77777777" w:rsidR="00B9576A" w:rsidRPr="00BF2E64" w:rsidRDefault="00B9576A" w:rsidP="00C9385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2C9FB" w14:textId="77777777" w:rsidR="00B9576A" w:rsidRPr="00BF2E64" w:rsidRDefault="00B9576A" w:rsidP="000971FC">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B8EE8" w14:textId="2F1D5D84" w:rsidR="00B9576A" w:rsidRPr="00BF2E64" w:rsidRDefault="00B9576A" w:rsidP="000971FC">
            <w:pPr>
              <w:pStyle w:val="Tabletext"/>
            </w:pPr>
            <w:r w:rsidRPr="00BF2E64">
              <w:t>5.</w:t>
            </w:r>
            <w:r w:rsidR="00C53C31">
              <w:t>3.2.1</w:t>
            </w:r>
            <w:r w:rsidRPr="00BF2E64">
              <w:t>.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162344" w14:textId="12E80249" w:rsidR="00B9576A" w:rsidRPr="00BF2E64" w:rsidRDefault="00B9576A" w:rsidP="000971FC">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0971FC">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C4AD0" w14:textId="77777777" w:rsidR="00B9576A" w:rsidRPr="00BF2E64" w:rsidRDefault="00B9576A" w:rsidP="000971FC">
            <w:pPr>
              <w:pStyle w:val="Tabletext3"/>
            </w:pPr>
            <w:r w:rsidRPr="00BF2E64">
              <w:t>4,0</w:t>
            </w:r>
          </w:p>
          <w:p w14:paraId="1BCEFA96" w14:textId="77777777" w:rsidR="00B9576A" w:rsidRPr="00BF2E64" w:rsidRDefault="00B9576A" w:rsidP="000971FC">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622BC1"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356C98" w14:textId="77777777" w:rsidR="00B9576A" w:rsidRPr="00BF2E64" w:rsidRDefault="00B9576A" w:rsidP="00C9385B">
            <w:pPr>
              <w:pStyle w:val="Tabletext"/>
            </w:pPr>
            <w:r w:rsidRPr="00BF2E64">
              <w:t>LVS EN</w:t>
            </w:r>
          </w:p>
          <w:p w14:paraId="7C93E91E" w14:textId="77777777" w:rsidR="00B9576A" w:rsidRPr="00BF2E64" w:rsidRDefault="00B9576A" w:rsidP="000971FC">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3254D" w14:textId="149964F3"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AC91F"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29569" w14:textId="77777777" w:rsidR="00B9576A" w:rsidRPr="00BF2E64" w:rsidRDefault="00B9576A" w:rsidP="000971FC">
            <w:pPr>
              <w:pStyle w:val="Tabletext3"/>
            </w:pPr>
            <w:r w:rsidRPr="00BF2E64">
              <w:t>5,2</w:t>
            </w:r>
          </w:p>
        </w:tc>
      </w:tr>
    </w:tbl>
    <w:p w14:paraId="63650407" w14:textId="77777777" w:rsidR="00B9576A" w:rsidRPr="00BF2E64" w:rsidRDefault="00B9576A" w:rsidP="00134196">
      <w:pPr>
        <w:pStyle w:val="Heading8"/>
      </w:pPr>
      <w:r w:rsidRPr="00BF2E64">
        <w:t>tabula. Prasības karstā asfalta AC 16 surf granulometriskajam sastāvam</w:t>
      </w:r>
    </w:p>
    <w:p w14:paraId="35587EF3" w14:textId="77777777" w:rsidR="00B9576A" w:rsidRPr="00BF2E64" w:rsidRDefault="00B9576A" w:rsidP="00B9576A">
      <w:pPr>
        <w:jc w:val="right"/>
      </w:pPr>
      <w:r w:rsidRPr="0060264B">
        <w:rPr>
          <w:noProof/>
          <w:lang w:eastAsia="en-GB"/>
        </w:rPr>
        <w:drawing>
          <wp:inline distT="0" distB="0" distL="0" distR="0" wp14:anchorId="02235643" wp14:editId="20B0ED5B">
            <wp:extent cx="4586605" cy="3597910"/>
            <wp:effectExtent l="0" t="0" r="1079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F42A" w14:textId="77777777" w:rsidR="00B9576A" w:rsidRPr="00BF2E64" w:rsidRDefault="00B9576A" w:rsidP="00862D54">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45B878" w14:textId="77777777" w:rsidR="00B9576A" w:rsidRPr="00BF2E64" w:rsidRDefault="00B9576A" w:rsidP="00862D54">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C27277" w14:textId="77777777" w:rsidR="00B9576A" w:rsidRPr="00BF2E64" w:rsidRDefault="00B9576A" w:rsidP="00862D54">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AE12C8" w14:textId="77777777" w:rsidR="00B9576A" w:rsidRPr="00BF2E64" w:rsidRDefault="00B9576A" w:rsidP="00862D54">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33B13" w14:textId="77777777" w:rsidR="00B9576A" w:rsidRPr="00BF2E64" w:rsidRDefault="00B9576A" w:rsidP="00862D54">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E3F7D" w14:textId="77777777" w:rsidR="00B9576A" w:rsidRPr="00BF2E64" w:rsidRDefault="00B9576A" w:rsidP="00862D54">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6745B" w14:textId="77777777" w:rsidR="00B9576A" w:rsidRPr="00BF2E64" w:rsidRDefault="00B9576A" w:rsidP="00862D54">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8A87A6" w14:textId="77777777" w:rsidR="00B9576A" w:rsidRPr="00BF2E64" w:rsidRDefault="00B9576A" w:rsidP="00862D54">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82B4CE" w14:textId="77777777" w:rsidR="00B9576A" w:rsidRPr="00BF2E64" w:rsidRDefault="00B9576A" w:rsidP="00862D54">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5F4A4E" w14:textId="77777777" w:rsidR="00B9576A" w:rsidRPr="00BF2E64" w:rsidRDefault="00B9576A" w:rsidP="00862D54">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27BC3" w14:textId="77777777" w:rsidR="00B9576A" w:rsidRPr="00BF2E64" w:rsidRDefault="00B9576A" w:rsidP="00862D54">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91BE77" w14:textId="77777777" w:rsidR="00B9576A" w:rsidRPr="00BF2E64" w:rsidRDefault="00B9576A" w:rsidP="00C9385B">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44AAA7" w14:textId="66352D16" w:rsidR="00B9576A" w:rsidRPr="00BF2E64" w:rsidRDefault="00B9576A" w:rsidP="00C9385B">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3B731" w14:textId="77777777" w:rsidR="00B9576A" w:rsidRPr="00BF2E64" w:rsidRDefault="00B9576A" w:rsidP="000971FC">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A78347" w14:textId="77777777" w:rsidR="00B9576A" w:rsidRPr="00BF2E64" w:rsidRDefault="00B9576A" w:rsidP="000971FC">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6428A4" w14:textId="77777777" w:rsidR="00B9576A" w:rsidRPr="00BF2E64" w:rsidRDefault="00B9576A" w:rsidP="000971FC">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77D9FF" w14:textId="77777777" w:rsidR="00B9576A" w:rsidRPr="00BF2E64" w:rsidRDefault="00B9576A" w:rsidP="000971FC">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F2CAE0" w14:textId="77777777" w:rsidR="00B9576A" w:rsidRPr="00BF2E64" w:rsidRDefault="00B9576A" w:rsidP="000971FC">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5DD8E8" w14:textId="77777777" w:rsidR="00B9576A" w:rsidRPr="00BF2E64" w:rsidRDefault="00B9576A" w:rsidP="000971FC">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56F47B" w14:textId="77777777" w:rsidR="00B9576A" w:rsidRPr="00BF2E64" w:rsidRDefault="00B9576A" w:rsidP="000971FC">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EDCF00" w14:textId="77777777" w:rsidR="00B9576A" w:rsidRPr="00BF2E64" w:rsidRDefault="00B9576A" w:rsidP="000971FC">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42B154F" w14:textId="77777777" w:rsidR="00B9576A" w:rsidRPr="00BF2E64" w:rsidRDefault="00B9576A" w:rsidP="000971FC">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A1A53" w14:textId="77777777" w:rsidR="00B9576A" w:rsidRPr="00BF2E64" w:rsidRDefault="00B9576A" w:rsidP="00C9385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F0DAB5" w14:textId="0EDD011B" w:rsidR="00B9576A" w:rsidRPr="00BF2E64" w:rsidRDefault="00B9576A" w:rsidP="00C9385B">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35BED" w14:textId="77777777" w:rsidR="00B9576A" w:rsidRPr="00BF2E64" w:rsidRDefault="00B9576A" w:rsidP="000971FC">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EA4479" w14:textId="77777777" w:rsidR="00B9576A" w:rsidRPr="00BF2E64" w:rsidRDefault="00B9576A" w:rsidP="000971FC">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51CAB1" w14:textId="77777777" w:rsidR="00B9576A" w:rsidRPr="00BF2E64" w:rsidRDefault="00B9576A" w:rsidP="000971FC">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9E881" w14:textId="77777777" w:rsidR="00B9576A" w:rsidRPr="00BF2E64" w:rsidRDefault="00B9576A" w:rsidP="000971FC">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B96E9C" w14:textId="77777777" w:rsidR="00B9576A" w:rsidRPr="00BF2E64" w:rsidRDefault="00B9576A" w:rsidP="000971FC">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D53707" w14:textId="77777777" w:rsidR="00B9576A" w:rsidRPr="00BF2E64" w:rsidRDefault="00B9576A" w:rsidP="000971FC">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ACF803" w14:textId="77777777" w:rsidR="00B9576A" w:rsidRPr="00BF2E64" w:rsidRDefault="00B9576A" w:rsidP="000971FC">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B35738" w14:textId="77777777" w:rsidR="00B9576A" w:rsidRPr="00BF2E64" w:rsidRDefault="00B9576A" w:rsidP="000971FC">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C7CD" w14:textId="77777777" w:rsidR="00B9576A" w:rsidRPr="00BF2E64" w:rsidRDefault="00B9576A" w:rsidP="000971FC">
            <w:pPr>
              <w:pStyle w:val="Tabletext2"/>
            </w:pPr>
            <w:r w:rsidRPr="00BF2E64">
              <w:t>100</w:t>
            </w:r>
          </w:p>
        </w:tc>
      </w:tr>
    </w:tbl>
    <w:p w14:paraId="4D24CF24" w14:textId="77777777" w:rsidR="00B9576A" w:rsidRDefault="00B9576A" w:rsidP="00B9576A"/>
    <w:p w14:paraId="182B827B" w14:textId="77777777" w:rsidR="00B9576A" w:rsidRPr="00BF2E64" w:rsidRDefault="00B9576A" w:rsidP="00B9576A">
      <w:r>
        <w:br w:type="page"/>
      </w:r>
    </w:p>
    <w:p w14:paraId="58395976" w14:textId="77777777" w:rsidR="00B9576A" w:rsidRPr="00BF2E64" w:rsidRDefault="00B9576A" w:rsidP="00B9576A">
      <w:pPr>
        <w:pStyle w:val="Heading6"/>
      </w:pPr>
      <w:r w:rsidRPr="00BF2E64">
        <w:lastRenderedPageBreak/>
        <w:t xml:space="preserve">Tipa lapa. Karstais asfalts AC 22 </w:t>
      </w:r>
      <w:bookmarkStart w:id="487" w:name="OLE_LINK5"/>
      <w:r w:rsidRPr="00BF2E64">
        <w:t>surf</w:t>
      </w:r>
      <w:bookmarkEnd w:id="487"/>
    </w:p>
    <w:p w14:paraId="2B29E739"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A5BC91A"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84A01"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5CACF08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EC1E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105CC"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81EE7"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5BCF" w14:textId="77777777" w:rsidR="00B9576A" w:rsidRPr="00BF2E64" w:rsidRDefault="00B9576A" w:rsidP="00862D54">
            <w:pPr>
              <w:pStyle w:val="Tablehead"/>
            </w:pPr>
            <w:r w:rsidRPr="00BF2E64">
              <w:t>&gt; 3500</w:t>
            </w:r>
          </w:p>
        </w:tc>
      </w:tr>
      <w:tr w:rsidR="00B9576A" w:rsidRPr="00BF2E64" w14:paraId="2ECB1FF5"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3A309"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27B1E"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9A08A3"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4A2DC7" w14:textId="77777777" w:rsidR="00B9576A" w:rsidRPr="00BF2E64" w:rsidRDefault="00B9576A" w:rsidP="000971FC">
            <w:pPr>
              <w:pStyle w:val="Tabletext3"/>
            </w:pPr>
            <w:r w:rsidRPr="00BF2E64">
              <w:t>S-I klase</w:t>
            </w:r>
          </w:p>
        </w:tc>
      </w:tr>
    </w:tbl>
    <w:p w14:paraId="4195CCCD" w14:textId="77777777" w:rsidR="00B9576A" w:rsidRPr="00BF2E64" w:rsidRDefault="00B9576A" w:rsidP="00B9576A">
      <w:r w:rsidRPr="00BF2E64">
        <w:t>Asfalts</w:t>
      </w:r>
    </w:p>
    <w:p w14:paraId="2ADEA34D" w14:textId="77777777" w:rsidR="00B9576A" w:rsidRPr="00BF2E64" w:rsidRDefault="00B9576A" w:rsidP="00B9576A">
      <w:r w:rsidRPr="00BF2E64">
        <w:t>Ieteicamais kārtas biezums no 50 mm līdz 70 mm.</w:t>
      </w:r>
    </w:p>
    <w:p w14:paraId="3A2B77BF" w14:textId="77777777" w:rsidR="00B9576A" w:rsidRPr="00BF2E64" w:rsidRDefault="00B9576A" w:rsidP="00134196">
      <w:pPr>
        <w:pStyle w:val="Heading8"/>
      </w:pPr>
      <w:r w:rsidRPr="00BF2E64">
        <w:t>tabula. Prasības karstā asfalta AC 22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3A1F08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9DABC3"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D3155C"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E722C4" w14:textId="77777777" w:rsidR="00B9576A" w:rsidRPr="00BF2E64" w:rsidRDefault="00B9576A" w:rsidP="00862D54">
            <w:pPr>
              <w:pStyle w:val="Tablehead"/>
            </w:pPr>
            <w:r w:rsidRPr="00BF2E64">
              <w:t>Atsauce uz</w:t>
            </w:r>
          </w:p>
          <w:p w14:paraId="4D2DA9D2"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D8B75A"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FEDE45" w14:textId="77777777" w:rsidR="00B9576A" w:rsidRPr="00BF2E64" w:rsidRDefault="00B9576A" w:rsidP="00862D54">
            <w:pPr>
              <w:pStyle w:val="Tablehead"/>
            </w:pPr>
            <w:r w:rsidRPr="00BF2E64">
              <w:t>Prasība</w:t>
            </w:r>
          </w:p>
        </w:tc>
      </w:tr>
      <w:tr w:rsidR="00B9576A" w:rsidRPr="00BF2E64" w14:paraId="3CBD2E9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567CC" w14:textId="77777777" w:rsidR="00B9576A" w:rsidRPr="00BF2E64" w:rsidRDefault="00B9576A" w:rsidP="00C9385B">
            <w:pPr>
              <w:pStyle w:val="Tabletext"/>
            </w:pPr>
            <w:r w:rsidRPr="00BF2E64">
              <w:t>Poru saturs %:       maksimālais</w:t>
            </w:r>
          </w:p>
          <w:p w14:paraId="6CBBE781"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AD3D5D"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182294" w14:textId="5BC28981"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F3631B" w14:textId="77777777" w:rsidR="00B9576A" w:rsidRPr="00BF2E64" w:rsidRDefault="00B9576A" w:rsidP="000971FC">
            <w:pPr>
              <w:pStyle w:val="Tabletext3"/>
              <w:rPr>
                <w:vertAlign w:val="subscript"/>
              </w:rPr>
            </w:pPr>
            <w:r w:rsidRPr="00BF2E64">
              <w:t>V</w:t>
            </w:r>
            <w:r w:rsidRPr="00BF2E64">
              <w:rPr>
                <w:vertAlign w:val="subscript"/>
              </w:rPr>
              <w:t>max3,5</w:t>
            </w:r>
          </w:p>
          <w:p w14:paraId="402DC665" w14:textId="77777777" w:rsidR="00B9576A" w:rsidRPr="00BF2E64" w:rsidRDefault="00B9576A" w:rsidP="000971FC">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20E463" w14:textId="77777777" w:rsidR="00B9576A" w:rsidRPr="00BF2E64" w:rsidRDefault="00B9576A" w:rsidP="000971FC">
            <w:pPr>
              <w:pStyle w:val="Tabletext3"/>
            </w:pPr>
            <w:r w:rsidRPr="00BF2E64">
              <w:t>3,5</w:t>
            </w:r>
          </w:p>
          <w:p w14:paraId="03E67FB0" w14:textId="77777777" w:rsidR="00B9576A" w:rsidRPr="00BF2E64" w:rsidRDefault="00B9576A" w:rsidP="000971FC">
            <w:pPr>
              <w:pStyle w:val="Tabletext3"/>
            </w:pPr>
            <w:r w:rsidRPr="00BF2E64">
              <w:t>1,5</w:t>
            </w:r>
          </w:p>
        </w:tc>
      </w:tr>
      <w:tr w:rsidR="00B9576A" w:rsidRPr="00BF2E64" w14:paraId="69E21A19"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B25FA1"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B8379" w14:textId="77777777" w:rsidR="00B9576A" w:rsidRPr="00BF2E64" w:rsidRDefault="00B9576A" w:rsidP="00C9385B">
            <w:pPr>
              <w:pStyle w:val="Tabletext"/>
            </w:pPr>
            <w:r w:rsidRPr="00BF2E64">
              <w:t>LVS EN</w:t>
            </w:r>
          </w:p>
          <w:p w14:paraId="52BF8695"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AE2DD" w14:textId="512201CA"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FDFEDF"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76889" w14:textId="77777777" w:rsidR="00B9576A" w:rsidRPr="00BF2E64" w:rsidRDefault="00B9576A" w:rsidP="000971FC">
            <w:pPr>
              <w:pStyle w:val="Tabletext3"/>
            </w:pPr>
            <w:r w:rsidRPr="00BF2E64">
              <w:t>5,0</w:t>
            </w:r>
          </w:p>
        </w:tc>
      </w:tr>
    </w:tbl>
    <w:p w14:paraId="2210121E" w14:textId="77777777" w:rsidR="00B9576A" w:rsidRPr="00BF2E64" w:rsidRDefault="00B9576A" w:rsidP="00134196">
      <w:pPr>
        <w:pStyle w:val="Heading8"/>
      </w:pPr>
      <w:r w:rsidRPr="00BF2E64">
        <w:t xml:space="preserve">tabula. Prasības karstā asfalta AC 22 </w:t>
      </w:r>
      <w:bookmarkStart w:id="488" w:name="OLE_LINK50"/>
      <w:r w:rsidRPr="00BF2E64">
        <w:t xml:space="preserve">surf </w:t>
      </w:r>
      <w:bookmarkEnd w:id="488"/>
      <w:r w:rsidRPr="00BF2E64">
        <w:t>granulometriskajam sastāvam</w:t>
      </w:r>
    </w:p>
    <w:p w14:paraId="5D93C4FD" w14:textId="77777777" w:rsidR="00B9576A" w:rsidRPr="00BF2E64" w:rsidRDefault="00B9576A" w:rsidP="00B9576A">
      <w:pPr>
        <w:jc w:val="right"/>
      </w:pPr>
      <w:r w:rsidRPr="0060264B">
        <w:rPr>
          <w:noProof/>
          <w:lang w:eastAsia="en-GB"/>
        </w:rPr>
        <w:drawing>
          <wp:inline distT="0" distB="0" distL="0" distR="0" wp14:anchorId="3E8E8B8F" wp14:editId="7D8CD313">
            <wp:extent cx="4519930" cy="3597910"/>
            <wp:effectExtent l="0" t="0" r="127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17"/>
        <w:gridCol w:w="717"/>
        <w:gridCol w:w="718"/>
        <w:gridCol w:w="717"/>
        <w:gridCol w:w="717"/>
        <w:gridCol w:w="718"/>
        <w:gridCol w:w="717"/>
        <w:gridCol w:w="717"/>
        <w:gridCol w:w="718"/>
        <w:gridCol w:w="717"/>
        <w:gridCol w:w="718"/>
      </w:tblGrid>
      <w:tr w:rsidR="00B9576A" w:rsidRPr="00BF2E64" w14:paraId="10A2B737"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11AE" w14:textId="77777777" w:rsidR="00B9576A" w:rsidRPr="00BF2E64" w:rsidRDefault="00B9576A" w:rsidP="00862D54">
            <w:pPr>
              <w:pStyle w:val="Tablehead"/>
            </w:pPr>
            <w:r w:rsidRPr="00BF2E64">
              <w:t>Sieti, mm</w:t>
            </w:r>
          </w:p>
        </w:tc>
        <w:tc>
          <w:tcPr>
            <w:tcW w:w="7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27E5AD" w14:textId="77777777" w:rsidR="00B9576A" w:rsidRPr="00BF2E64" w:rsidRDefault="00B9576A" w:rsidP="00862D54">
            <w:pPr>
              <w:pStyle w:val="Tablehead"/>
            </w:pPr>
            <w:r w:rsidRPr="00BF2E64">
              <w:t>0,063</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A2F0CB" w14:textId="77777777" w:rsidR="00B9576A" w:rsidRPr="00BF2E64" w:rsidRDefault="00B9576A" w:rsidP="00862D54">
            <w:pPr>
              <w:pStyle w:val="Tablehead"/>
            </w:pPr>
            <w:r w:rsidRPr="00BF2E64">
              <w:t>0,5</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FC7882" w14:textId="77777777" w:rsidR="00B9576A" w:rsidRPr="00BF2E64" w:rsidRDefault="00B9576A" w:rsidP="00862D54">
            <w:pPr>
              <w:pStyle w:val="Tablehead"/>
            </w:pPr>
            <w:r w:rsidRPr="00BF2E64">
              <w:t>1</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A7E81E" w14:textId="77777777" w:rsidR="00B9576A" w:rsidRPr="00BF2E64" w:rsidRDefault="00B9576A" w:rsidP="00862D54">
            <w:pPr>
              <w:pStyle w:val="Tablehead"/>
            </w:pPr>
            <w:r w:rsidRPr="00BF2E64">
              <w:t>2</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80BF63" w14:textId="77777777" w:rsidR="00B9576A" w:rsidRPr="00BF2E64" w:rsidRDefault="00B9576A" w:rsidP="00862D54">
            <w:pPr>
              <w:pStyle w:val="Tablehead"/>
            </w:pPr>
            <w:r w:rsidRPr="00BF2E64">
              <w:t>4</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3AEF70" w14:textId="77777777" w:rsidR="00B9576A" w:rsidRPr="00BF2E64" w:rsidRDefault="00B9576A" w:rsidP="00862D54">
            <w:pPr>
              <w:pStyle w:val="Tablehead"/>
            </w:pPr>
            <w:r w:rsidRPr="00BF2E64">
              <w:t>5,6</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0778C" w14:textId="77777777" w:rsidR="00B9576A" w:rsidRPr="00BF2E64" w:rsidRDefault="00B9576A" w:rsidP="00862D54">
            <w:pPr>
              <w:pStyle w:val="Tablehead"/>
            </w:pPr>
            <w:r w:rsidRPr="00BF2E64">
              <w:t>8</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F735AF" w14:textId="77777777" w:rsidR="00B9576A" w:rsidRPr="00BF2E64" w:rsidRDefault="00B9576A" w:rsidP="00862D54">
            <w:pPr>
              <w:pStyle w:val="Tablehead"/>
            </w:pPr>
            <w:r w:rsidRPr="00BF2E64">
              <w:t>11,2</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D37649" w14:textId="77777777" w:rsidR="00B9576A" w:rsidRPr="00BF2E64" w:rsidRDefault="00B9576A" w:rsidP="00862D54">
            <w:pPr>
              <w:pStyle w:val="Tablehead"/>
            </w:pPr>
            <w:r w:rsidRPr="00BF2E64">
              <w:t>16</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6D7DCD" w14:textId="77777777" w:rsidR="00B9576A" w:rsidRPr="00BF2E64" w:rsidRDefault="00B9576A" w:rsidP="00862D54">
            <w:pPr>
              <w:pStyle w:val="Tablehead"/>
            </w:pPr>
            <w:r w:rsidRPr="00BF2E64">
              <w:t>22,4</w:t>
            </w:r>
          </w:p>
        </w:tc>
        <w:tc>
          <w:tcPr>
            <w:tcW w:w="71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FEC8D" w14:textId="77777777" w:rsidR="00B9576A" w:rsidRPr="00BF2E64" w:rsidRDefault="00B9576A" w:rsidP="00862D54">
            <w:pPr>
              <w:pStyle w:val="Tablehead"/>
            </w:pPr>
            <w:r w:rsidRPr="00BF2E64">
              <w:t>31,5</w:t>
            </w:r>
          </w:p>
        </w:tc>
      </w:tr>
      <w:tr w:rsidR="00B9576A" w:rsidRPr="00BF2E64" w14:paraId="3345BB1E"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5B723A" w14:textId="77777777" w:rsidR="00B9576A" w:rsidRPr="00BF2E64" w:rsidRDefault="00B9576A" w:rsidP="00C9385B">
            <w:pPr>
              <w:pStyle w:val="Tabletext"/>
            </w:pPr>
            <w:r w:rsidRPr="00BF2E64">
              <w:t>Maks. %</w:t>
            </w:r>
          </w:p>
        </w:tc>
        <w:tc>
          <w:tcPr>
            <w:tcW w:w="7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39EC38" w14:textId="670139E1" w:rsidR="00B9576A" w:rsidRPr="00BF2E64" w:rsidRDefault="00B9576A" w:rsidP="00C9385B">
            <w:pPr>
              <w:pStyle w:val="Tabletext2"/>
            </w:pPr>
            <w:r w:rsidRPr="00BF2E64">
              <w:t>9</w:t>
            </w:r>
            <w:r w:rsidR="005E1904">
              <w:t>,0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27EF51" w14:textId="77777777" w:rsidR="00B9576A" w:rsidRPr="00BF2E64" w:rsidRDefault="00B9576A" w:rsidP="000971FC">
            <w:pPr>
              <w:pStyle w:val="Tabletext2"/>
            </w:pPr>
            <w:r w:rsidRPr="00BF2E64">
              <w:t>25</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14E180" w14:textId="77777777" w:rsidR="00B9576A" w:rsidRPr="00BF2E64" w:rsidRDefault="00B9576A" w:rsidP="000971FC">
            <w:pPr>
              <w:pStyle w:val="Tabletext2"/>
            </w:pPr>
            <w:r w:rsidRPr="00BF2E64">
              <w:t>32</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1BB4B4" w14:textId="77777777" w:rsidR="00B9576A" w:rsidRPr="00BF2E64" w:rsidRDefault="00B9576A" w:rsidP="000971FC">
            <w:pPr>
              <w:pStyle w:val="Tabletext2"/>
            </w:pPr>
            <w:r w:rsidRPr="00BF2E64">
              <w:t>42</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F048FD" w14:textId="77777777" w:rsidR="00B9576A" w:rsidRPr="00BF2E64" w:rsidRDefault="00B9576A" w:rsidP="000971FC">
            <w:pPr>
              <w:pStyle w:val="Tabletext2"/>
            </w:pPr>
            <w:r w:rsidRPr="00BF2E64">
              <w:t>54</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2CE575" w14:textId="77777777" w:rsidR="00B9576A" w:rsidRPr="00BF2E64" w:rsidRDefault="00B9576A" w:rsidP="000971FC">
            <w:pPr>
              <w:pStyle w:val="Tabletext2"/>
            </w:pPr>
            <w:r w:rsidRPr="00BF2E64">
              <w:t>61</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6B8148" w14:textId="77777777" w:rsidR="00B9576A" w:rsidRPr="00BF2E64" w:rsidRDefault="00B9576A" w:rsidP="000971FC">
            <w:pPr>
              <w:pStyle w:val="Tabletext2"/>
            </w:pPr>
            <w:r w:rsidRPr="00BF2E64">
              <w:t>70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4BA7CE" w14:textId="77777777" w:rsidR="00B9576A" w:rsidRPr="00BF2E64" w:rsidRDefault="00B9576A" w:rsidP="000971FC">
            <w:pPr>
              <w:pStyle w:val="Tabletext2"/>
            </w:pPr>
            <w:r w:rsidRPr="00BF2E64">
              <w:t>79</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718564" w14:textId="77777777" w:rsidR="00B9576A" w:rsidRPr="00BF2E64" w:rsidRDefault="00B9576A" w:rsidP="000971FC">
            <w:pPr>
              <w:pStyle w:val="Tabletext2"/>
            </w:pPr>
            <w:r w:rsidRPr="00BF2E64">
              <w:t>90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73B66" w14:textId="77777777" w:rsidR="00B9576A" w:rsidRPr="00BF2E64" w:rsidRDefault="00B9576A" w:rsidP="000971FC">
            <w:pPr>
              <w:pStyle w:val="Tabletext2"/>
            </w:pPr>
            <w:r w:rsidRPr="00BF2E64">
              <w:t>100</w:t>
            </w:r>
          </w:p>
        </w:tc>
        <w:tc>
          <w:tcPr>
            <w:tcW w:w="71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4E8B5F" w14:textId="77777777" w:rsidR="00B9576A" w:rsidRPr="00BF2E64" w:rsidRDefault="00B9576A" w:rsidP="000971FC">
            <w:pPr>
              <w:pStyle w:val="Tabletext2"/>
            </w:pPr>
            <w:r w:rsidRPr="00BF2E64">
              <w:t>100</w:t>
            </w:r>
          </w:p>
        </w:tc>
      </w:tr>
      <w:tr w:rsidR="00B9576A" w:rsidRPr="00BF2E64" w14:paraId="7E9279F5"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82E44" w14:textId="77777777" w:rsidR="00B9576A" w:rsidRPr="00BF2E64" w:rsidRDefault="00B9576A" w:rsidP="00C9385B">
            <w:pPr>
              <w:pStyle w:val="Tabletext"/>
            </w:pPr>
            <w:r w:rsidRPr="00BF2E64">
              <w:t>Min. %</w:t>
            </w:r>
          </w:p>
        </w:tc>
        <w:tc>
          <w:tcPr>
            <w:tcW w:w="7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39B4E" w14:textId="21FC5945" w:rsidR="00B9576A" w:rsidRPr="00BF2E64" w:rsidRDefault="00B9576A" w:rsidP="00C9385B">
            <w:pPr>
              <w:pStyle w:val="Tabletext2"/>
            </w:pPr>
            <w:r w:rsidRPr="00BF2E64">
              <w:t>5</w:t>
            </w:r>
            <w:r w:rsidR="005E1904">
              <w:t>,0</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9C671" w14:textId="77777777" w:rsidR="00B9576A" w:rsidRPr="00BF2E64" w:rsidRDefault="00B9576A" w:rsidP="000971FC">
            <w:pPr>
              <w:pStyle w:val="Tabletext2"/>
            </w:pPr>
            <w:r w:rsidRPr="00BF2E64">
              <w:t>12</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6EC55A" w14:textId="77777777" w:rsidR="00B9576A" w:rsidRPr="00BF2E64" w:rsidRDefault="00B9576A" w:rsidP="000971FC">
            <w:pPr>
              <w:pStyle w:val="Tabletext2"/>
            </w:pPr>
            <w:r w:rsidRPr="00BF2E64">
              <w:t>17</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95E18A" w14:textId="77777777" w:rsidR="00B9576A" w:rsidRPr="00BF2E64" w:rsidRDefault="00B9576A" w:rsidP="000971FC">
            <w:pPr>
              <w:pStyle w:val="Tabletext2"/>
            </w:pPr>
            <w:r w:rsidRPr="00BF2E64">
              <w:t>24</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FA4ECA" w14:textId="77777777" w:rsidR="00B9576A" w:rsidRPr="00BF2E64" w:rsidRDefault="00B9576A" w:rsidP="000971FC">
            <w:pPr>
              <w:pStyle w:val="Tabletext2"/>
            </w:pPr>
            <w:r w:rsidRPr="00BF2E64">
              <w:t>32</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AD652F" w14:textId="77777777" w:rsidR="00B9576A" w:rsidRPr="00BF2E64" w:rsidRDefault="00B9576A" w:rsidP="000971FC">
            <w:pPr>
              <w:pStyle w:val="Tabletext2"/>
            </w:pPr>
            <w:r w:rsidRPr="00BF2E64">
              <w:t>39</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0FB90D" w14:textId="77777777" w:rsidR="00B9576A" w:rsidRPr="00BF2E64" w:rsidRDefault="00B9576A" w:rsidP="000971FC">
            <w:pPr>
              <w:pStyle w:val="Tabletext2"/>
            </w:pPr>
            <w:r w:rsidRPr="00BF2E64">
              <w:t>47</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3B2707" w14:textId="77777777" w:rsidR="00B9576A" w:rsidRPr="00BF2E64" w:rsidRDefault="00B9576A" w:rsidP="000971FC">
            <w:pPr>
              <w:pStyle w:val="Tabletext2"/>
            </w:pPr>
            <w:r w:rsidRPr="00BF2E64">
              <w:t>57</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550265" w14:textId="77777777" w:rsidR="00B9576A" w:rsidRPr="00BF2E64" w:rsidRDefault="00B9576A" w:rsidP="000971FC">
            <w:pPr>
              <w:pStyle w:val="Tabletext2"/>
            </w:pPr>
            <w:r w:rsidRPr="00BF2E64">
              <w:t>70</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9C823" w14:textId="77777777" w:rsidR="00B9576A" w:rsidRPr="00BF2E64" w:rsidRDefault="00B9576A" w:rsidP="000971FC">
            <w:pPr>
              <w:pStyle w:val="Tabletext2"/>
            </w:pPr>
            <w:r w:rsidRPr="00BF2E64">
              <w:t>90</w:t>
            </w:r>
          </w:p>
        </w:tc>
        <w:tc>
          <w:tcPr>
            <w:tcW w:w="71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8FD2B0" w14:textId="77777777" w:rsidR="00B9576A" w:rsidRPr="00BF2E64" w:rsidRDefault="00B9576A" w:rsidP="000971FC">
            <w:pPr>
              <w:pStyle w:val="Tabletext2"/>
            </w:pPr>
            <w:r w:rsidRPr="00BF2E64">
              <w:t>100</w:t>
            </w:r>
          </w:p>
        </w:tc>
      </w:tr>
    </w:tbl>
    <w:p w14:paraId="545DABE8" w14:textId="77777777" w:rsidR="00B9576A" w:rsidRDefault="00B9576A" w:rsidP="00B9576A"/>
    <w:p w14:paraId="2898BF85" w14:textId="77777777" w:rsidR="00B9576A" w:rsidRPr="00BF2E64" w:rsidRDefault="00B9576A" w:rsidP="00B9576A">
      <w:r>
        <w:br w:type="page"/>
      </w:r>
    </w:p>
    <w:p w14:paraId="06F81BCD" w14:textId="77777777" w:rsidR="00B9576A" w:rsidRPr="00BF2E64" w:rsidRDefault="00B9576A" w:rsidP="00B9576A">
      <w:pPr>
        <w:pStyle w:val="Heading6"/>
      </w:pPr>
      <w:r w:rsidRPr="00BF2E64">
        <w:lastRenderedPageBreak/>
        <w:t>Tipa lapa. Karstais asfalts AC 6 base/bin</w:t>
      </w:r>
    </w:p>
    <w:p w14:paraId="774F29B6"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89919D1"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002BB2"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0B0BA40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02BB7"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B538"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9DF7D"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F9673" w14:textId="77777777" w:rsidR="00B9576A" w:rsidRPr="00BF2E64" w:rsidRDefault="00B9576A" w:rsidP="00862D54">
            <w:pPr>
              <w:pStyle w:val="Tablehead"/>
            </w:pPr>
            <w:r w:rsidRPr="00BF2E64">
              <w:t>&gt; 1000</w:t>
            </w:r>
          </w:p>
        </w:tc>
      </w:tr>
      <w:tr w:rsidR="00B9576A" w:rsidRPr="00BF2E64" w14:paraId="7E3D2A1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069BF" w14:textId="77777777" w:rsidR="00B9576A" w:rsidRPr="00BF2E64" w:rsidRDefault="00B9576A" w:rsidP="00C9385B">
            <w:pPr>
              <w:pStyle w:val="Tabletext3"/>
            </w:pPr>
            <w:r w:rsidRPr="00BF2E64">
              <w:t>S-IV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05AFFC" w14:textId="77777777" w:rsidR="00B9576A" w:rsidRPr="00BF2E64" w:rsidRDefault="00B9576A" w:rsidP="00C9385B">
            <w:pPr>
              <w:pStyle w:val="Tabletext3"/>
            </w:pPr>
            <w:r w:rsidRPr="00BF2E64">
              <w:t>AC 6 base/bin lietošana netiek rekomendēta</w:t>
            </w:r>
          </w:p>
        </w:tc>
      </w:tr>
    </w:tbl>
    <w:p w14:paraId="0B84A281" w14:textId="77777777" w:rsidR="00B9576A" w:rsidRPr="00BF2E64" w:rsidRDefault="00B9576A" w:rsidP="00B9576A">
      <w:r w:rsidRPr="00BF2E64">
        <w:t>Asfalts</w:t>
      </w:r>
    </w:p>
    <w:p w14:paraId="7A5AE2EF" w14:textId="77777777" w:rsidR="00B9576A" w:rsidRPr="00BF2E64" w:rsidRDefault="00B9576A" w:rsidP="00B9576A">
      <w:r w:rsidRPr="00BF2E64">
        <w:t>Ieteicamais kārtas biezums no 12 mm līdz 20 mm.</w:t>
      </w:r>
    </w:p>
    <w:p w14:paraId="0BC0F43F" w14:textId="77777777" w:rsidR="00B9576A" w:rsidRPr="00BF2E64" w:rsidRDefault="00B9576A" w:rsidP="00134196">
      <w:pPr>
        <w:pStyle w:val="Heading8"/>
      </w:pPr>
      <w:r w:rsidRPr="00BF2E64">
        <w:t>tabula. Prasības karstā asfalta AC 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5C8840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6CD7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E0A9"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8BA775" w14:textId="77777777" w:rsidR="00B9576A" w:rsidRPr="00BF2E64" w:rsidRDefault="00B9576A" w:rsidP="00862D54">
            <w:pPr>
              <w:pStyle w:val="Tablehead"/>
            </w:pPr>
            <w:r w:rsidRPr="00BF2E64">
              <w:t>Atsauce uz</w:t>
            </w:r>
          </w:p>
          <w:p w14:paraId="19A41B48"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76296"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4DEEA1" w14:textId="77777777" w:rsidR="00B9576A" w:rsidRPr="00BF2E64" w:rsidRDefault="00B9576A" w:rsidP="00862D54">
            <w:pPr>
              <w:pStyle w:val="Tablehead"/>
            </w:pPr>
            <w:r w:rsidRPr="00BF2E64">
              <w:t>Prasība</w:t>
            </w:r>
          </w:p>
        </w:tc>
      </w:tr>
      <w:tr w:rsidR="00B9576A" w:rsidRPr="00BF2E64" w14:paraId="0AE8A13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E162C" w14:textId="77777777" w:rsidR="00B9576A" w:rsidRPr="00BF2E64" w:rsidRDefault="00B9576A" w:rsidP="00C9385B">
            <w:pPr>
              <w:pStyle w:val="Tabletext"/>
            </w:pPr>
            <w:r w:rsidRPr="00BF2E64">
              <w:t>Poru saturs %:       maksimālais</w:t>
            </w:r>
          </w:p>
          <w:p w14:paraId="18258C13"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B7291"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E71152" w14:textId="20AB79C0"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905F50" w14:textId="770C5046" w:rsidR="00B9576A" w:rsidRPr="00BF2E64" w:rsidRDefault="00B9576A" w:rsidP="000971FC">
            <w:pPr>
              <w:pStyle w:val="Tabletext3"/>
              <w:rPr>
                <w:vertAlign w:val="subscript"/>
              </w:rPr>
            </w:pPr>
            <w:r w:rsidRPr="00BF2E64">
              <w:t>V</w:t>
            </w:r>
            <w:r w:rsidRPr="00BF2E64">
              <w:rPr>
                <w:vertAlign w:val="subscript"/>
              </w:rPr>
              <w:t>max8</w:t>
            </w:r>
            <w:r w:rsidR="00C53C31">
              <w:rPr>
                <w:vertAlign w:val="subscript"/>
              </w:rPr>
              <w:t>,0</w:t>
            </w:r>
          </w:p>
          <w:p w14:paraId="55A568D0" w14:textId="77777777" w:rsidR="00B9576A" w:rsidRPr="00BF2E64" w:rsidRDefault="00B9576A" w:rsidP="000971FC">
            <w:pPr>
              <w:pStyle w:val="Tabletext3"/>
              <w:rPr>
                <w:vertAlign w:val="subscript"/>
              </w:rPr>
            </w:pPr>
            <w:r w:rsidRPr="00BF2E64">
              <w:t>V</w:t>
            </w:r>
            <w:r w:rsidRPr="00BF2E64">
              <w:rPr>
                <w:vertAlign w:val="subscript"/>
              </w:rPr>
              <w:t>min4,0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B2CB01" w14:textId="77777777" w:rsidR="00B9576A" w:rsidRPr="00BF2E64" w:rsidRDefault="00B9576A" w:rsidP="000971FC">
            <w:pPr>
              <w:pStyle w:val="Tabletext3"/>
            </w:pPr>
            <w:r w:rsidRPr="00BF2E64">
              <w:t>8,0</w:t>
            </w:r>
          </w:p>
          <w:p w14:paraId="7722BE3A" w14:textId="77777777" w:rsidR="00B9576A" w:rsidRPr="00BF2E64" w:rsidRDefault="00B9576A" w:rsidP="000971FC">
            <w:pPr>
              <w:pStyle w:val="Tabletext3"/>
            </w:pPr>
            <w:r w:rsidRPr="00BF2E64">
              <w:t>4,0</w:t>
            </w:r>
          </w:p>
        </w:tc>
      </w:tr>
      <w:tr w:rsidR="00B9576A" w:rsidRPr="00BF2E64" w14:paraId="2FA9F8E9"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7EB033"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A64DA" w14:textId="77777777" w:rsidR="00B9576A" w:rsidRPr="00BF2E64" w:rsidRDefault="00B9576A" w:rsidP="00C9385B">
            <w:pPr>
              <w:pStyle w:val="Tabletext"/>
            </w:pPr>
            <w:r w:rsidRPr="00BF2E64">
              <w:t>LVS EN</w:t>
            </w:r>
          </w:p>
          <w:p w14:paraId="573BCE3E"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41291" w14:textId="6D6A8CA5"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09B0"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56394" w14:textId="77777777" w:rsidR="00B9576A" w:rsidRPr="00BF2E64" w:rsidRDefault="00B9576A" w:rsidP="000971FC">
            <w:pPr>
              <w:pStyle w:val="Tabletext3"/>
            </w:pPr>
            <w:r w:rsidRPr="00BF2E64">
              <w:t>5,4</w:t>
            </w:r>
          </w:p>
        </w:tc>
      </w:tr>
    </w:tbl>
    <w:p w14:paraId="26BEDBD0" w14:textId="77777777" w:rsidR="00B9576A" w:rsidRPr="00BF2E64" w:rsidRDefault="00B9576A" w:rsidP="00134196">
      <w:pPr>
        <w:pStyle w:val="Heading8"/>
      </w:pPr>
      <w:r w:rsidRPr="00BF2E64">
        <w:t>tabula. Prasības karstā asfalta AC 6 base/bin granulometriskajam sastāvam</w:t>
      </w:r>
    </w:p>
    <w:p w14:paraId="030373E3" w14:textId="77777777" w:rsidR="00B9576A" w:rsidRPr="00BF2E64" w:rsidRDefault="00B9576A" w:rsidP="00B9576A">
      <w:pPr>
        <w:jc w:val="right"/>
      </w:pPr>
      <w:r w:rsidRPr="0060264B">
        <w:rPr>
          <w:noProof/>
          <w:lang w:eastAsia="en-GB"/>
        </w:rPr>
        <w:drawing>
          <wp:inline distT="0" distB="0" distL="0" distR="0" wp14:anchorId="1E8A6FD9" wp14:editId="3FF199B2">
            <wp:extent cx="4505325" cy="3597910"/>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333"/>
        <w:gridCol w:w="1102"/>
        <w:gridCol w:w="1102"/>
        <w:gridCol w:w="1103"/>
        <w:gridCol w:w="1102"/>
        <w:gridCol w:w="1103"/>
        <w:gridCol w:w="1102"/>
        <w:gridCol w:w="1103"/>
      </w:tblGrid>
      <w:tr w:rsidR="00B9576A" w:rsidRPr="00BF2E64" w14:paraId="32E9BC0F" w14:textId="77777777" w:rsidTr="00017975">
        <w:trPr>
          <w:cantSplit/>
          <w:trHeight w:val="310"/>
        </w:trPr>
        <w:tc>
          <w:tcPr>
            <w:tcW w:w="13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17D38" w14:textId="77777777" w:rsidR="00B9576A" w:rsidRPr="00BF2E64" w:rsidRDefault="00B9576A" w:rsidP="00862D54">
            <w:pPr>
              <w:pStyle w:val="Tablehead"/>
            </w:pPr>
            <w:r w:rsidRPr="00BF2E64">
              <w:t>Sieti, mm</w:t>
            </w:r>
          </w:p>
        </w:tc>
        <w:tc>
          <w:tcPr>
            <w:tcW w:w="110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AD9834" w14:textId="77777777" w:rsidR="00B9576A" w:rsidRPr="00BF2E64" w:rsidRDefault="00B9576A" w:rsidP="00862D54">
            <w:pPr>
              <w:pStyle w:val="Tablehead"/>
            </w:pPr>
            <w:r w:rsidRPr="00BF2E64">
              <w:t>0,063</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4B89D" w14:textId="77777777" w:rsidR="00B9576A" w:rsidRPr="00BF2E64" w:rsidRDefault="00B9576A" w:rsidP="00862D54">
            <w:pPr>
              <w:pStyle w:val="Tablehead"/>
            </w:pPr>
            <w:r w:rsidRPr="00BF2E64">
              <w:t>0,5</w:t>
            </w:r>
          </w:p>
        </w:tc>
        <w:tc>
          <w:tcPr>
            <w:tcW w:w="110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41F1" w14:textId="77777777" w:rsidR="00B9576A" w:rsidRPr="00BF2E64" w:rsidRDefault="00B9576A" w:rsidP="00862D54">
            <w:pPr>
              <w:pStyle w:val="Tablehead"/>
            </w:pPr>
            <w:r w:rsidRPr="00BF2E64">
              <w:t>1</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BD8B66" w14:textId="77777777" w:rsidR="00B9576A" w:rsidRPr="00BF2E64" w:rsidRDefault="00B9576A" w:rsidP="00862D54">
            <w:pPr>
              <w:pStyle w:val="Tablehead"/>
            </w:pPr>
            <w:r w:rsidRPr="00BF2E64">
              <w:t>2</w:t>
            </w:r>
          </w:p>
        </w:tc>
        <w:tc>
          <w:tcPr>
            <w:tcW w:w="110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A185" w14:textId="77777777" w:rsidR="00B9576A" w:rsidRPr="00BF2E64" w:rsidRDefault="00B9576A" w:rsidP="00862D54">
            <w:pPr>
              <w:pStyle w:val="Tablehead"/>
            </w:pPr>
            <w:r w:rsidRPr="00BF2E64">
              <w:t>4</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64083" w14:textId="77777777" w:rsidR="00B9576A" w:rsidRPr="00BF2E64" w:rsidRDefault="00B9576A" w:rsidP="00862D54">
            <w:pPr>
              <w:pStyle w:val="Tablehead"/>
            </w:pPr>
            <w:r w:rsidRPr="00BF2E64">
              <w:t>5,6</w:t>
            </w:r>
          </w:p>
        </w:tc>
        <w:tc>
          <w:tcPr>
            <w:tcW w:w="110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75A938" w14:textId="77777777" w:rsidR="00B9576A" w:rsidRPr="00BF2E64" w:rsidRDefault="00B9576A" w:rsidP="00862D54">
            <w:pPr>
              <w:pStyle w:val="Tablehead"/>
            </w:pPr>
            <w:r w:rsidRPr="00BF2E64">
              <w:t>8</w:t>
            </w:r>
          </w:p>
        </w:tc>
      </w:tr>
      <w:tr w:rsidR="00B9576A" w:rsidRPr="00BF2E64" w14:paraId="022C412B" w14:textId="77777777" w:rsidTr="00017975">
        <w:trPr>
          <w:cantSplit/>
          <w:trHeight w:val="310"/>
        </w:trPr>
        <w:tc>
          <w:tcPr>
            <w:tcW w:w="133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BE068E2" w14:textId="77777777" w:rsidR="00B9576A" w:rsidRPr="00BF2E64" w:rsidRDefault="00B9576A" w:rsidP="00C9385B">
            <w:pPr>
              <w:pStyle w:val="Tabletext"/>
            </w:pPr>
            <w:r w:rsidRPr="00BF2E64">
              <w:t>Maks. %</w:t>
            </w:r>
          </w:p>
        </w:tc>
        <w:tc>
          <w:tcPr>
            <w:tcW w:w="110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249358" w14:textId="1FBB9923" w:rsidR="00B9576A" w:rsidRPr="00BF2E64" w:rsidRDefault="00B9576A" w:rsidP="00C9385B">
            <w:pPr>
              <w:pStyle w:val="Tabletext2"/>
            </w:pPr>
            <w:r w:rsidRPr="00BF2E64">
              <w:t>10</w:t>
            </w:r>
            <w:r w:rsidR="005E1904">
              <w:t>,0</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3590BA" w14:textId="77777777" w:rsidR="00B9576A" w:rsidRPr="00BF2E64" w:rsidRDefault="00B9576A" w:rsidP="000971FC">
            <w:pPr>
              <w:pStyle w:val="Tabletext2"/>
            </w:pPr>
            <w:r w:rsidRPr="00BF2E64">
              <w:t>32</w:t>
            </w:r>
          </w:p>
        </w:tc>
        <w:tc>
          <w:tcPr>
            <w:tcW w:w="110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E0FDB" w14:textId="77777777" w:rsidR="00B9576A" w:rsidRPr="00BF2E64" w:rsidRDefault="00B9576A" w:rsidP="000971FC">
            <w:pPr>
              <w:pStyle w:val="Tabletext2"/>
            </w:pPr>
            <w:r w:rsidRPr="00BF2E64">
              <w:t>45</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B307B1" w14:textId="77777777" w:rsidR="00B9576A" w:rsidRPr="00BF2E64" w:rsidRDefault="00B9576A" w:rsidP="000971FC">
            <w:pPr>
              <w:pStyle w:val="Tabletext2"/>
            </w:pPr>
            <w:r w:rsidRPr="00BF2E64">
              <w:t>65</w:t>
            </w:r>
          </w:p>
        </w:tc>
        <w:tc>
          <w:tcPr>
            <w:tcW w:w="110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3B07EA" w14:textId="77777777" w:rsidR="00B9576A" w:rsidRPr="00BF2E64" w:rsidRDefault="00B9576A" w:rsidP="000971FC">
            <w:pPr>
              <w:pStyle w:val="Tabletext2"/>
            </w:pPr>
            <w:r w:rsidRPr="00BF2E64">
              <w:t>90</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B6417" w14:textId="77777777" w:rsidR="00B9576A" w:rsidRPr="00BF2E64" w:rsidRDefault="00B9576A" w:rsidP="000971FC">
            <w:pPr>
              <w:pStyle w:val="Tabletext2"/>
            </w:pPr>
            <w:r w:rsidRPr="00BF2E64">
              <w:t>100</w:t>
            </w:r>
          </w:p>
        </w:tc>
        <w:tc>
          <w:tcPr>
            <w:tcW w:w="110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2B9627" w14:textId="77777777" w:rsidR="00B9576A" w:rsidRPr="00BF2E64" w:rsidRDefault="00B9576A" w:rsidP="000971FC">
            <w:pPr>
              <w:pStyle w:val="Tabletext2"/>
            </w:pPr>
            <w:r w:rsidRPr="00BF2E64">
              <w:t>100</w:t>
            </w:r>
          </w:p>
        </w:tc>
      </w:tr>
      <w:tr w:rsidR="00B9576A" w:rsidRPr="00BF2E64" w14:paraId="265E0E19" w14:textId="77777777" w:rsidTr="00017975">
        <w:trPr>
          <w:cantSplit/>
          <w:trHeight w:val="280"/>
        </w:trPr>
        <w:tc>
          <w:tcPr>
            <w:tcW w:w="133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CD0C8" w14:textId="77777777" w:rsidR="00B9576A" w:rsidRPr="00BF2E64" w:rsidRDefault="00B9576A" w:rsidP="00C9385B">
            <w:pPr>
              <w:pStyle w:val="Tabletext"/>
            </w:pPr>
            <w:r w:rsidRPr="00BF2E64">
              <w:t>Min. %</w:t>
            </w:r>
          </w:p>
        </w:tc>
        <w:tc>
          <w:tcPr>
            <w:tcW w:w="110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727169" w14:textId="5DE84081" w:rsidR="00B9576A" w:rsidRPr="00BF2E64" w:rsidRDefault="00B9576A" w:rsidP="00C9385B">
            <w:pPr>
              <w:pStyle w:val="Tabletext2"/>
            </w:pPr>
            <w:r w:rsidRPr="00BF2E64">
              <w:t>6</w:t>
            </w:r>
            <w:r w:rsidR="005E1904">
              <w:t>,0</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9128" w14:textId="77777777" w:rsidR="00B9576A" w:rsidRPr="00BF2E64" w:rsidRDefault="00B9576A" w:rsidP="000971FC">
            <w:pPr>
              <w:pStyle w:val="Tabletext2"/>
            </w:pPr>
            <w:r w:rsidRPr="00BF2E64">
              <w:t>12</w:t>
            </w:r>
          </w:p>
        </w:tc>
        <w:tc>
          <w:tcPr>
            <w:tcW w:w="110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E4DFF" w14:textId="77777777" w:rsidR="00B9576A" w:rsidRPr="00BF2E64" w:rsidRDefault="00B9576A" w:rsidP="000971FC">
            <w:pPr>
              <w:pStyle w:val="Tabletext2"/>
            </w:pPr>
            <w:r w:rsidRPr="00BF2E64">
              <w:t>22</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131EC1" w14:textId="77777777" w:rsidR="00B9576A" w:rsidRPr="00BF2E64" w:rsidRDefault="00B9576A" w:rsidP="000971FC">
            <w:pPr>
              <w:pStyle w:val="Tabletext2"/>
            </w:pPr>
            <w:r w:rsidRPr="00BF2E64">
              <w:t>40</w:t>
            </w:r>
          </w:p>
        </w:tc>
        <w:tc>
          <w:tcPr>
            <w:tcW w:w="110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8FBA43" w14:textId="77777777" w:rsidR="00B9576A" w:rsidRPr="00BF2E64" w:rsidRDefault="00B9576A" w:rsidP="000971FC">
            <w:pPr>
              <w:pStyle w:val="Tabletext2"/>
            </w:pPr>
            <w:r w:rsidRPr="00BF2E64">
              <w:t>65</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E9889D" w14:textId="77777777" w:rsidR="00B9576A" w:rsidRPr="00BF2E64" w:rsidRDefault="00B9576A" w:rsidP="000971FC">
            <w:pPr>
              <w:pStyle w:val="Tabletext2"/>
            </w:pPr>
            <w:r w:rsidRPr="00BF2E64">
              <w:t>90</w:t>
            </w:r>
          </w:p>
        </w:tc>
        <w:tc>
          <w:tcPr>
            <w:tcW w:w="110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2AB491" w14:textId="77777777" w:rsidR="00B9576A" w:rsidRPr="00BF2E64" w:rsidRDefault="00B9576A" w:rsidP="000971FC">
            <w:pPr>
              <w:pStyle w:val="Tabletext2"/>
            </w:pPr>
            <w:r w:rsidRPr="00BF2E64">
              <w:t>100</w:t>
            </w:r>
          </w:p>
        </w:tc>
      </w:tr>
    </w:tbl>
    <w:p w14:paraId="014F8C62" w14:textId="77777777" w:rsidR="00B9576A" w:rsidRDefault="00B9576A" w:rsidP="00B9576A"/>
    <w:p w14:paraId="63C94106" w14:textId="77777777" w:rsidR="00B9576A" w:rsidRPr="00BF2E64" w:rsidRDefault="00B9576A" w:rsidP="00B9576A">
      <w:r>
        <w:br w:type="page"/>
      </w:r>
    </w:p>
    <w:p w14:paraId="3AD07094"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8 base/bin</w:t>
      </w:r>
    </w:p>
    <w:p w14:paraId="697BA432"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70ED02E3"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7087A"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61AF6F3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4C51C"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AACC0"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1F29A"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4E845" w14:textId="77777777" w:rsidR="00B9576A" w:rsidRPr="00BF2E64" w:rsidRDefault="00B9576A" w:rsidP="00862D54">
            <w:pPr>
              <w:pStyle w:val="Tablehead"/>
            </w:pPr>
            <w:r w:rsidRPr="00BF2E64">
              <w:t>&gt; 1000</w:t>
            </w:r>
          </w:p>
        </w:tc>
      </w:tr>
      <w:tr w:rsidR="00B9576A" w:rsidRPr="00BF2E64" w14:paraId="43C18CDB"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4B5EA3"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A6723"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36DFA"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2ED580" w14:textId="77777777" w:rsidR="00B9576A" w:rsidRPr="00BF2E64" w:rsidRDefault="00B9576A" w:rsidP="000971FC">
            <w:pPr>
              <w:pStyle w:val="Tabletext3"/>
            </w:pPr>
            <w:r w:rsidRPr="00BF2E64">
              <w:t>S-II klase</w:t>
            </w:r>
          </w:p>
        </w:tc>
      </w:tr>
    </w:tbl>
    <w:p w14:paraId="7345830D" w14:textId="77777777" w:rsidR="00B9576A" w:rsidRPr="00BF2E64" w:rsidRDefault="00B9576A" w:rsidP="00B9576A">
      <w:r w:rsidRPr="00BF2E64">
        <w:t>Asfalts</w:t>
      </w:r>
    </w:p>
    <w:p w14:paraId="4CC16D3A" w14:textId="77777777" w:rsidR="00B9576A" w:rsidRPr="00BF2E64" w:rsidRDefault="00B9576A" w:rsidP="00B9576A">
      <w:r w:rsidRPr="00BF2E64">
        <w:t>Ieteicamais kārtas biezums no 20 mm līdz 32 mm.</w:t>
      </w:r>
    </w:p>
    <w:p w14:paraId="33882C4D" w14:textId="77777777" w:rsidR="00B9576A" w:rsidRPr="00BF2E64" w:rsidRDefault="00B9576A" w:rsidP="00134196">
      <w:pPr>
        <w:pStyle w:val="Heading8"/>
      </w:pPr>
      <w:r w:rsidRPr="00BF2E64">
        <w:t>tabula. Prasības karstā asfalta AC 8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1864D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11791"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520DDD" w14:textId="77777777" w:rsidR="00B9576A" w:rsidRPr="00BF2E64" w:rsidRDefault="00B9576A" w:rsidP="00862D54">
            <w:pPr>
              <w:pStyle w:val="Tablehead"/>
            </w:pPr>
            <w:r w:rsidRPr="00BF2E64">
              <w:t>Atsauce uz</w:t>
            </w:r>
          </w:p>
          <w:p w14:paraId="28EA9840"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953C"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CEB4C" w14:textId="77777777" w:rsidR="00B9576A" w:rsidRPr="00BF2E64" w:rsidRDefault="00B9576A" w:rsidP="00862D54">
            <w:pPr>
              <w:pStyle w:val="Tablehead"/>
            </w:pPr>
            <w:r w:rsidRPr="00BF2E64">
              <w:t>Prasība</w:t>
            </w:r>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9B7B52" w14:textId="77777777" w:rsidR="00B9576A" w:rsidRPr="00BF2E64" w:rsidRDefault="00B9576A" w:rsidP="00C9385B">
            <w:pPr>
              <w:pStyle w:val="Tabletext"/>
            </w:pPr>
            <w:r w:rsidRPr="00BF2E64">
              <w:t>Poru saturs %:       maksimālais</w:t>
            </w:r>
          </w:p>
          <w:p w14:paraId="37D6AAB1"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F2117"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28F" w14:textId="2BA2843D"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D24AC" w14:textId="23DF9F3E" w:rsidR="00B9576A" w:rsidRPr="00BF2E64" w:rsidRDefault="00B9576A" w:rsidP="000971FC">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0971FC">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72C2CC" w14:textId="77777777" w:rsidR="00B9576A" w:rsidRPr="00BF2E64" w:rsidRDefault="00B9576A" w:rsidP="000971FC">
            <w:pPr>
              <w:pStyle w:val="Tabletext3"/>
            </w:pPr>
            <w:r w:rsidRPr="00BF2E64">
              <w:t>6,0</w:t>
            </w:r>
          </w:p>
          <w:p w14:paraId="10A7C189" w14:textId="77777777" w:rsidR="00B9576A" w:rsidRPr="00BF2E64" w:rsidRDefault="00B9576A" w:rsidP="000971FC">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C78CE" w14:textId="77777777" w:rsidR="00B9576A" w:rsidRPr="00BF2E64" w:rsidRDefault="00B9576A" w:rsidP="00C9385B">
            <w:pPr>
              <w:pStyle w:val="Tabletext"/>
            </w:pPr>
            <w:r w:rsidRPr="00BF2E64">
              <w:t xml:space="preserve">Minimālais saistvielas saturs % pēc masas </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34ECC" w14:textId="77777777" w:rsidR="00B9576A" w:rsidRPr="00BF2E64" w:rsidRDefault="00B9576A" w:rsidP="00C9385B">
            <w:pPr>
              <w:pStyle w:val="Tabletext"/>
            </w:pPr>
            <w:r w:rsidRPr="00BF2E64">
              <w:t>LVS EN</w:t>
            </w:r>
          </w:p>
          <w:p w14:paraId="3172F1C1"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B14684" w14:textId="14B7DA06"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B01C8"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B0289A" w14:textId="77777777" w:rsidR="00B9576A" w:rsidRPr="00BF2E64" w:rsidRDefault="00B9576A" w:rsidP="000971FC">
            <w:pPr>
              <w:pStyle w:val="Tabletext3"/>
            </w:pPr>
            <w:r w:rsidRPr="00BF2E64">
              <w:t>5,0</w:t>
            </w:r>
          </w:p>
        </w:tc>
      </w:tr>
    </w:tbl>
    <w:p w14:paraId="66AD8CA5" w14:textId="77777777" w:rsidR="00B9576A" w:rsidRPr="00BF2E64" w:rsidRDefault="00B9576A" w:rsidP="00134196">
      <w:pPr>
        <w:pStyle w:val="Heading8"/>
      </w:pPr>
      <w:r w:rsidRPr="00BF2E64">
        <w:t>tabula. Prasības karstā asfalta AC 8 base/bin granulometriskajam sastāvam</w:t>
      </w:r>
    </w:p>
    <w:p w14:paraId="2AF98E6D" w14:textId="77777777" w:rsidR="00B9576A" w:rsidRPr="00BF2E64" w:rsidRDefault="00B9576A" w:rsidP="00B9576A">
      <w:pPr>
        <w:jc w:val="right"/>
      </w:pPr>
      <w:r w:rsidRPr="0060264B">
        <w:rPr>
          <w:noProof/>
          <w:lang w:eastAsia="en-GB"/>
        </w:rPr>
        <w:drawing>
          <wp:inline distT="0" distB="0" distL="0" distR="0" wp14:anchorId="32A20E8B" wp14:editId="0E14ABE9">
            <wp:extent cx="4557395" cy="359791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57395" cy="359791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C86F" w14:textId="77777777" w:rsidR="00B9576A" w:rsidRPr="00BF2E64" w:rsidRDefault="00B9576A" w:rsidP="00862D54">
            <w:pPr>
              <w:pStyle w:val="Tablehead"/>
            </w:pPr>
            <w:r w:rsidRPr="00BF2E64">
              <w:t>Sieti, mm</w:t>
            </w:r>
          </w:p>
        </w:tc>
        <w:tc>
          <w:tcPr>
            <w:tcW w:w="97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EB2630" w14:textId="77777777" w:rsidR="00B9576A" w:rsidRPr="00BF2E64" w:rsidRDefault="00B9576A" w:rsidP="00862D54">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24CD70" w14:textId="77777777" w:rsidR="00B9576A" w:rsidRPr="00BF2E64" w:rsidRDefault="00B9576A" w:rsidP="00862D54">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EA1EE6" w14:textId="77777777" w:rsidR="00B9576A" w:rsidRPr="00BF2E64" w:rsidRDefault="00B9576A" w:rsidP="00862D54">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035E5" w14:textId="77777777" w:rsidR="00B9576A" w:rsidRPr="00BF2E64" w:rsidRDefault="00B9576A" w:rsidP="00862D54">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1071F4" w14:textId="77777777" w:rsidR="00B9576A" w:rsidRPr="00BF2E64" w:rsidRDefault="00B9576A" w:rsidP="00862D54">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F0565D" w14:textId="77777777" w:rsidR="00B9576A" w:rsidRPr="00BF2E64" w:rsidRDefault="00B9576A" w:rsidP="00862D54">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DF484" w14:textId="77777777" w:rsidR="00B9576A" w:rsidRPr="00BF2E64" w:rsidRDefault="00B9576A" w:rsidP="00862D54">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A57C7" w14:textId="77777777" w:rsidR="00B9576A" w:rsidRPr="00BF2E64" w:rsidRDefault="00B9576A" w:rsidP="00862D54">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8E75DE3" w14:textId="77777777" w:rsidR="00B9576A" w:rsidRPr="00BF2E64" w:rsidRDefault="00B9576A" w:rsidP="00C9385B">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09CB1F" w14:textId="39C70260" w:rsidR="00B9576A" w:rsidRPr="00BF2E64" w:rsidRDefault="00B9576A" w:rsidP="00C9385B">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C22F32" w14:textId="77777777" w:rsidR="00B9576A" w:rsidRPr="00BF2E64" w:rsidRDefault="00B9576A" w:rsidP="000971FC">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9936DB" w14:textId="77777777" w:rsidR="00B9576A" w:rsidRPr="00BF2E64" w:rsidRDefault="00B9576A" w:rsidP="000971FC">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DA310B" w14:textId="77777777" w:rsidR="00B9576A" w:rsidRPr="00BF2E64" w:rsidRDefault="00B9576A" w:rsidP="000971FC">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9869C3" w14:textId="77777777" w:rsidR="00B9576A" w:rsidRPr="00BF2E64" w:rsidRDefault="00B9576A" w:rsidP="000971FC">
            <w:pPr>
              <w:pStyle w:val="Tabletext2"/>
            </w:pPr>
            <w:r>
              <w:t>75</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1E0D7F" w14:textId="77777777" w:rsidR="00B9576A" w:rsidRPr="00BF2E64" w:rsidRDefault="00B9576A" w:rsidP="000971FC">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F888B1" w14:textId="77777777" w:rsidR="00B9576A" w:rsidRPr="00BF2E64" w:rsidRDefault="00B9576A" w:rsidP="000971FC">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A0DA0C" w14:textId="77777777" w:rsidR="00B9576A" w:rsidRPr="00BF2E64" w:rsidRDefault="00B9576A" w:rsidP="000971FC">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6D2102" w14:textId="77777777" w:rsidR="00B9576A" w:rsidRPr="00BF2E64" w:rsidRDefault="00B9576A" w:rsidP="00C9385B">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824C3" w14:textId="4CBE7A8A" w:rsidR="00B9576A" w:rsidRPr="00BF2E64" w:rsidRDefault="00B9576A" w:rsidP="00C9385B">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74148" w14:textId="77777777" w:rsidR="00B9576A" w:rsidRPr="00BF2E64" w:rsidRDefault="00B9576A" w:rsidP="000971FC">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0251E" w14:textId="77777777" w:rsidR="00B9576A" w:rsidRPr="00BF2E64" w:rsidRDefault="00B9576A" w:rsidP="000971FC">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CF86A" w14:textId="77777777" w:rsidR="00B9576A" w:rsidRPr="00BF2E64" w:rsidRDefault="00B9576A" w:rsidP="000971FC">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12F8E9" w14:textId="77777777" w:rsidR="00B9576A" w:rsidRPr="00BF2E64" w:rsidRDefault="00B9576A" w:rsidP="000971FC">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3ECF9" w14:textId="77777777" w:rsidR="00B9576A" w:rsidRPr="00BF2E64" w:rsidRDefault="00B9576A" w:rsidP="000971FC">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06B644" w14:textId="77777777" w:rsidR="00B9576A" w:rsidRPr="00BF2E64" w:rsidRDefault="00B9576A" w:rsidP="000971FC">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B362E" w14:textId="77777777" w:rsidR="00B9576A" w:rsidRPr="00BF2E64" w:rsidRDefault="00B9576A" w:rsidP="000971FC">
            <w:pPr>
              <w:pStyle w:val="Tabletext2"/>
            </w:pPr>
            <w:r w:rsidRPr="00BF2E64">
              <w:t>100</w:t>
            </w:r>
          </w:p>
        </w:tc>
      </w:tr>
    </w:tbl>
    <w:p w14:paraId="44CD28FB" w14:textId="77777777" w:rsidR="00B9576A" w:rsidRDefault="00B9576A" w:rsidP="00B9576A"/>
    <w:p w14:paraId="0DAA0D1D" w14:textId="77777777" w:rsidR="00B9576A" w:rsidRPr="00BF2E64" w:rsidRDefault="00B9576A" w:rsidP="00B9576A">
      <w:r>
        <w:br w:type="page"/>
      </w:r>
    </w:p>
    <w:p w14:paraId="4FC5C28A"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11 base/bin</w:t>
      </w:r>
    </w:p>
    <w:p w14:paraId="70C4FA07"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7F9715F7"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B8CCD6"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3550346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297F8"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CED05"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DB030"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FCCCF9" w14:textId="77777777" w:rsidR="00B9576A" w:rsidRPr="00BF2E64" w:rsidRDefault="00B9576A" w:rsidP="00862D54">
            <w:pPr>
              <w:pStyle w:val="Tablehead"/>
            </w:pPr>
            <w:r w:rsidRPr="00BF2E64">
              <w:t>&gt; 1000</w:t>
            </w:r>
          </w:p>
        </w:tc>
      </w:tr>
      <w:tr w:rsidR="00B9576A" w:rsidRPr="00BF2E64" w14:paraId="287F4299"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F6A230"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FEAD"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0F1AA1"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D35A1" w14:textId="77777777" w:rsidR="00B9576A" w:rsidRPr="00BF2E64" w:rsidRDefault="00B9576A" w:rsidP="000971FC">
            <w:pPr>
              <w:pStyle w:val="Tabletext3"/>
            </w:pPr>
            <w:r w:rsidRPr="00BF2E64">
              <w:t>S-II klase</w:t>
            </w:r>
          </w:p>
        </w:tc>
      </w:tr>
    </w:tbl>
    <w:p w14:paraId="352AAAA5" w14:textId="77777777" w:rsidR="00B9576A" w:rsidRPr="00BF2E64" w:rsidRDefault="00B9576A" w:rsidP="00B9576A">
      <w:r w:rsidRPr="00BF2E64">
        <w:t>Asfalts</w:t>
      </w:r>
    </w:p>
    <w:p w14:paraId="40E14539" w14:textId="77777777" w:rsidR="00B9576A" w:rsidRPr="00BF2E64" w:rsidRDefault="00B9576A" w:rsidP="00B9576A">
      <w:r w:rsidRPr="00BF2E64">
        <w:t>Ieteicamais kārtas biezums no 25 mm līdz 44 mm.</w:t>
      </w:r>
    </w:p>
    <w:p w14:paraId="1D2967E9" w14:textId="77777777" w:rsidR="00B9576A" w:rsidRPr="00BF2E64" w:rsidRDefault="00B9576A" w:rsidP="00134196">
      <w:pPr>
        <w:pStyle w:val="Heading8"/>
      </w:pPr>
      <w:r w:rsidRPr="00BF2E64">
        <w:t xml:space="preserve">tabula. Prasības karstā asfalta AC 11 </w:t>
      </w:r>
      <w:bookmarkStart w:id="489" w:name="OLE_LINK48"/>
      <w:r w:rsidRPr="00BF2E64">
        <w:t xml:space="preserve">base/bin </w:t>
      </w:r>
      <w:bookmarkEnd w:id="489"/>
      <w:r w:rsidRPr="00BF2E64">
        <w:t>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42511"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EEBB1"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F4E26E" w14:textId="77777777" w:rsidR="00B9576A" w:rsidRPr="00BF2E64" w:rsidRDefault="00B9576A" w:rsidP="00862D54">
            <w:pPr>
              <w:pStyle w:val="Tablehead"/>
            </w:pPr>
            <w:r w:rsidRPr="00BF2E64">
              <w:t>Atsauce uz</w:t>
            </w:r>
          </w:p>
          <w:p w14:paraId="7E9F7CD6"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506A4"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CA6CE" w14:textId="77777777" w:rsidR="00B9576A" w:rsidRPr="00BF2E64" w:rsidRDefault="00B9576A" w:rsidP="00862D54">
            <w:pPr>
              <w:pStyle w:val="Tablehead"/>
            </w:pPr>
            <w:r w:rsidRPr="00BF2E64">
              <w:t>Prasība</w:t>
            </w:r>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C7244" w14:textId="77777777" w:rsidR="00B9576A" w:rsidRPr="00BF2E64" w:rsidRDefault="00B9576A" w:rsidP="00C9385B">
            <w:pPr>
              <w:pStyle w:val="Tabletext"/>
            </w:pPr>
            <w:r w:rsidRPr="00BF2E64">
              <w:t>Poru saturs %:       maksimālais</w:t>
            </w:r>
          </w:p>
          <w:p w14:paraId="6CE87B82"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71E2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C24EB" w14:textId="6C33E50E"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11D0B" w14:textId="331B5135" w:rsidR="00B9576A" w:rsidRPr="00BF2E64" w:rsidRDefault="00B9576A" w:rsidP="000971FC">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0971FC">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28C31" w14:textId="77777777" w:rsidR="00B9576A" w:rsidRPr="00BF2E64" w:rsidRDefault="00B9576A" w:rsidP="000971FC">
            <w:pPr>
              <w:pStyle w:val="Tabletext3"/>
            </w:pPr>
            <w:r w:rsidRPr="00BF2E64">
              <w:t>5,0</w:t>
            </w:r>
          </w:p>
          <w:p w14:paraId="3A98FF8E" w14:textId="77777777" w:rsidR="00B9576A" w:rsidRPr="00BF2E64" w:rsidRDefault="00B9576A" w:rsidP="000971FC">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B89332"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3B9B0" w14:textId="77777777" w:rsidR="00B9576A" w:rsidRPr="00BF2E64" w:rsidRDefault="00B9576A" w:rsidP="00C9385B">
            <w:pPr>
              <w:pStyle w:val="Tabletext"/>
            </w:pPr>
            <w:r w:rsidRPr="00BF2E64">
              <w:t>LVS EN</w:t>
            </w:r>
          </w:p>
          <w:p w14:paraId="14274438"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0E36C" w14:textId="1DE731DD"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D1803A"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30EA50" w14:textId="77777777" w:rsidR="00B9576A" w:rsidRPr="00BF2E64" w:rsidRDefault="00B9576A" w:rsidP="000971FC">
            <w:pPr>
              <w:pStyle w:val="Tabletext3"/>
            </w:pPr>
            <w:r w:rsidRPr="00BF2E64">
              <w:t>4,6</w:t>
            </w:r>
          </w:p>
        </w:tc>
      </w:tr>
    </w:tbl>
    <w:p w14:paraId="2A953461" w14:textId="77777777" w:rsidR="00B9576A" w:rsidRPr="00BF2E64" w:rsidRDefault="00B9576A" w:rsidP="00134196">
      <w:pPr>
        <w:pStyle w:val="Heading8"/>
      </w:pPr>
      <w:r w:rsidRPr="00BF2E64">
        <w:t>tabula. Prasības karstā asfalta AC 11 base/bin granulometriskajam sastāvam</w:t>
      </w:r>
    </w:p>
    <w:p w14:paraId="390731F3" w14:textId="77777777" w:rsidR="00B9576A" w:rsidRPr="00BF2E64" w:rsidRDefault="00B9576A" w:rsidP="00B9576A">
      <w:pPr>
        <w:jc w:val="right"/>
      </w:pPr>
      <w:r w:rsidRPr="0060264B">
        <w:rPr>
          <w:noProof/>
          <w:lang w:eastAsia="en-GB"/>
        </w:rPr>
        <w:drawing>
          <wp:inline distT="0" distB="0" distL="0" distR="0" wp14:anchorId="4A13D313" wp14:editId="75955A0A">
            <wp:extent cx="4609465" cy="3605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0946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40068" w14:textId="77777777" w:rsidR="00B9576A" w:rsidRPr="00BF2E64" w:rsidRDefault="00B9576A" w:rsidP="00862D5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607A68" w14:textId="77777777" w:rsidR="00B9576A" w:rsidRPr="00BF2E64" w:rsidRDefault="00B9576A" w:rsidP="00862D5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44E5D1" w14:textId="77777777" w:rsidR="00B9576A" w:rsidRPr="00BF2E64" w:rsidRDefault="00B9576A" w:rsidP="00862D5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31241F" w14:textId="77777777" w:rsidR="00B9576A" w:rsidRPr="00BF2E64" w:rsidRDefault="00B9576A" w:rsidP="00862D5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37EA6" w14:textId="77777777" w:rsidR="00B9576A" w:rsidRPr="00BF2E64" w:rsidRDefault="00B9576A" w:rsidP="00862D5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5E616C" w14:textId="77777777" w:rsidR="00B9576A" w:rsidRPr="00BF2E64" w:rsidRDefault="00B9576A" w:rsidP="00862D5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CC5223" w14:textId="77777777" w:rsidR="00B9576A" w:rsidRPr="00BF2E64" w:rsidRDefault="00B9576A" w:rsidP="00862D5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7E3C1" w14:textId="77777777" w:rsidR="00B9576A" w:rsidRPr="00BF2E64" w:rsidRDefault="00B9576A" w:rsidP="00862D5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693130" w14:textId="77777777" w:rsidR="00B9576A" w:rsidRPr="00BF2E64" w:rsidRDefault="00B9576A" w:rsidP="00862D5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90E29D" w14:textId="77777777" w:rsidR="00B9576A" w:rsidRPr="00BF2E64" w:rsidRDefault="00B9576A" w:rsidP="00862D54">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928DC88" w14:textId="77777777" w:rsidR="00B9576A" w:rsidRPr="00BF2E64" w:rsidRDefault="00B9576A" w:rsidP="00C9385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A128F9" w14:textId="7B0CC7E1" w:rsidR="00B9576A" w:rsidRPr="00BF2E64" w:rsidRDefault="00B9576A" w:rsidP="00C9385B">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AD960D" w14:textId="77777777" w:rsidR="00B9576A" w:rsidRPr="00BF2E64" w:rsidRDefault="00B9576A" w:rsidP="000971FC">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2300B" w14:textId="77777777" w:rsidR="00B9576A" w:rsidRPr="00BF2E64" w:rsidRDefault="00B9576A" w:rsidP="000971FC">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D9B5C5" w14:textId="77777777" w:rsidR="00B9576A" w:rsidRPr="00BF2E64" w:rsidRDefault="00B9576A" w:rsidP="000971FC">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1EFAA5" w14:textId="77777777" w:rsidR="00B9576A" w:rsidRPr="00BF2E64" w:rsidRDefault="00B9576A" w:rsidP="000971FC">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825FA0" w14:textId="77777777" w:rsidR="00B9576A" w:rsidRPr="00BF2E64" w:rsidRDefault="00B9576A" w:rsidP="000971FC">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9B69ED" w14:textId="77777777" w:rsidR="00B9576A" w:rsidRPr="00BF2E64" w:rsidRDefault="00B9576A" w:rsidP="000971FC">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3B52B0" w14:textId="77777777" w:rsidR="00B9576A" w:rsidRPr="00BF2E64" w:rsidRDefault="00B9576A" w:rsidP="000971FC">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DFD626" w14:textId="77777777" w:rsidR="00B9576A" w:rsidRPr="00BF2E64" w:rsidRDefault="00B9576A" w:rsidP="000971FC">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87B6" w14:textId="77777777" w:rsidR="00B9576A" w:rsidRPr="00BF2E64" w:rsidRDefault="00B9576A" w:rsidP="00C9385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FAFB01" w14:textId="655FCBF4" w:rsidR="00B9576A" w:rsidRPr="00BF2E64" w:rsidRDefault="00B9576A" w:rsidP="00C9385B">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C1D72" w14:textId="77777777" w:rsidR="00B9576A" w:rsidRPr="00BF2E64" w:rsidRDefault="00B9576A" w:rsidP="000971FC">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826E36" w14:textId="77777777" w:rsidR="00B9576A" w:rsidRPr="00BF2E64" w:rsidRDefault="00B9576A" w:rsidP="000971FC">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AF89D" w14:textId="77777777" w:rsidR="00B9576A" w:rsidRPr="00BF2E64" w:rsidRDefault="00B9576A" w:rsidP="000971FC">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B0878F" w14:textId="77777777" w:rsidR="00B9576A" w:rsidRPr="00BF2E64" w:rsidRDefault="00B9576A" w:rsidP="000971FC">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4D61B2" w14:textId="77777777" w:rsidR="00B9576A" w:rsidRPr="00BF2E64" w:rsidRDefault="00B9576A" w:rsidP="000971FC">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A9E753" w14:textId="77777777" w:rsidR="00B9576A" w:rsidRPr="00BF2E64" w:rsidRDefault="00B9576A" w:rsidP="000971FC">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1BFFCA" w14:textId="77777777" w:rsidR="00B9576A" w:rsidRPr="00BF2E64" w:rsidRDefault="00B9576A" w:rsidP="000971FC">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0E1C4" w14:textId="77777777" w:rsidR="00B9576A" w:rsidRPr="00BF2E64" w:rsidRDefault="00B9576A" w:rsidP="000971FC">
            <w:pPr>
              <w:pStyle w:val="Tabletext2"/>
            </w:pPr>
            <w:r w:rsidRPr="00BF2E64">
              <w:t>100</w:t>
            </w:r>
          </w:p>
        </w:tc>
      </w:tr>
    </w:tbl>
    <w:p w14:paraId="39D44499" w14:textId="77777777" w:rsidR="00B9576A" w:rsidRDefault="00B9576A" w:rsidP="00B9576A"/>
    <w:p w14:paraId="1F587415" w14:textId="77777777" w:rsidR="00B9576A" w:rsidRPr="00BF2E64" w:rsidRDefault="00B9576A" w:rsidP="00B9576A">
      <w:r>
        <w:br w:type="page"/>
      </w:r>
    </w:p>
    <w:p w14:paraId="1F69FC95"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16 base/bin</w:t>
      </w:r>
    </w:p>
    <w:p w14:paraId="400BA763" w14:textId="77777777" w:rsidR="00B9576A" w:rsidRPr="00BF2E64" w:rsidRDefault="00B9576A" w:rsidP="00134196">
      <w:pPr>
        <w:pStyle w:val="Heading8"/>
      </w:pPr>
      <w:bookmarkStart w:id="490" w:name="OLE_LINK56"/>
      <w:bookmarkEnd w:id="490"/>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B2713B6"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2150D7"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2460DBB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2BEB28"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946A8"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486EE1"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D26B07" w14:textId="77777777" w:rsidR="00B9576A" w:rsidRPr="00BF2E64" w:rsidRDefault="00B9576A" w:rsidP="00862D54">
            <w:pPr>
              <w:pStyle w:val="Tablehead"/>
            </w:pPr>
            <w:r w:rsidRPr="00BF2E64">
              <w:t>&gt; 1000</w:t>
            </w:r>
          </w:p>
        </w:tc>
      </w:tr>
      <w:tr w:rsidR="00B9576A" w:rsidRPr="00BF2E64" w14:paraId="6CCEE910"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BA32"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8EB46"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F6D7D6"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30CCE" w14:textId="77777777" w:rsidR="00B9576A" w:rsidRPr="00BF2E64" w:rsidRDefault="00B9576A" w:rsidP="000971FC">
            <w:pPr>
              <w:pStyle w:val="Tabletext3"/>
            </w:pPr>
            <w:r w:rsidRPr="00BF2E64">
              <w:t>S-II klase</w:t>
            </w:r>
          </w:p>
        </w:tc>
      </w:tr>
    </w:tbl>
    <w:p w14:paraId="58D00DC9" w14:textId="77777777" w:rsidR="00B9576A" w:rsidRPr="00BF2E64" w:rsidRDefault="00B9576A" w:rsidP="00B9576A">
      <w:r w:rsidRPr="00BF2E64">
        <w:t>Asfalts</w:t>
      </w:r>
    </w:p>
    <w:p w14:paraId="40ADC557" w14:textId="77777777" w:rsidR="00B9576A" w:rsidRPr="00BF2E64" w:rsidRDefault="00B9576A" w:rsidP="00B9576A">
      <w:r w:rsidRPr="00BF2E64">
        <w:t>Ieteicamais kārtas biezums no 36 mm līdz 64 mm.</w:t>
      </w:r>
    </w:p>
    <w:p w14:paraId="657874F8" w14:textId="77777777" w:rsidR="00B9576A" w:rsidRPr="00BF2E64" w:rsidRDefault="00B9576A" w:rsidP="00134196">
      <w:pPr>
        <w:pStyle w:val="Heading8"/>
      </w:pPr>
      <w:r w:rsidRPr="00BF2E64">
        <w:t>tabula. Prasības karstā asfalta AC 16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2C2A2E"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B099F"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8CC33F" w14:textId="77777777" w:rsidR="00B9576A" w:rsidRPr="00BF2E64" w:rsidRDefault="00B9576A" w:rsidP="00862D54">
            <w:pPr>
              <w:pStyle w:val="Tablehead"/>
            </w:pPr>
            <w:r w:rsidRPr="00BF2E64">
              <w:t>Atsauce uz</w:t>
            </w:r>
          </w:p>
          <w:p w14:paraId="142B215B"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B4EE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FE4876" w14:textId="77777777" w:rsidR="00B9576A" w:rsidRPr="00BF2E64" w:rsidRDefault="00B9576A" w:rsidP="00862D54">
            <w:pPr>
              <w:pStyle w:val="Tablehead"/>
            </w:pPr>
            <w:r w:rsidRPr="00BF2E64">
              <w:t>Prasība</w:t>
            </w:r>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3878B4" w14:textId="77777777" w:rsidR="00B9576A" w:rsidRPr="00BF2E64" w:rsidRDefault="00B9576A" w:rsidP="00C9385B">
            <w:pPr>
              <w:pStyle w:val="Tabletext"/>
            </w:pPr>
            <w:r w:rsidRPr="00BF2E64">
              <w:t>Poru saturs %:       maksimālais</w:t>
            </w:r>
          </w:p>
          <w:p w14:paraId="727B77AA"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AAB2A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3F70D" w14:textId="4970B4CA"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96D69" w14:textId="4863BCBF" w:rsidR="00B9576A" w:rsidRPr="00093006" w:rsidRDefault="00B9576A" w:rsidP="000971FC">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0971FC">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6FC8F" w14:textId="77777777" w:rsidR="00B9576A" w:rsidRPr="00093006" w:rsidRDefault="00B9576A" w:rsidP="000971FC">
            <w:pPr>
              <w:pStyle w:val="Tabletext3"/>
            </w:pPr>
            <w:r w:rsidRPr="00093006">
              <w:t>5,0</w:t>
            </w:r>
          </w:p>
          <w:p w14:paraId="2BD3D6DD" w14:textId="77777777" w:rsidR="00B9576A" w:rsidRPr="00093006" w:rsidRDefault="00B9576A" w:rsidP="000971FC">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EEDFE"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D0702" w14:textId="77777777" w:rsidR="00B9576A" w:rsidRPr="00BF2E64" w:rsidRDefault="00B9576A" w:rsidP="00C9385B">
            <w:pPr>
              <w:pStyle w:val="Tabletext"/>
            </w:pPr>
            <w:r w:rsidRPr="00BF2E64">
              <w:t>LVS EN</w:t>
            </w:r>
          </w:p>
          <w:p w14:paraId="0082BA7C"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8E9F6" w14:textId="03D48A7E"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3DB6" w14:textId="0BD1C6D6" w:rsidR="00B9576A" w:rsidRPr="00093006" w:rsidRDefault="00B9576A" w:rsidP="000971FC">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04F11" w14:textId="77777777" w:rsidR="00B9576A" w:rsidRPr="00093006" w:rsidRDefault="00B9576A" w:rsidP="000971FC">
            <w:pPr>
              <w:pStyle w:val="Tabletext3"/>
            </w:pPr>
            <w:r w:rsidRPr="00093006">
              <w:t>4,2</w:t>
            </w:r>
          </w:p>
        </w:tc>
      </w:tr>
    </w:tbl>
    <w:p w14:paraId="1911DC44" w14:textId="77777777" w:rsidR="00B9576A" w:rsidRPr="00BF2E64" w:rsidRDefault="00B9576A" w:rsidP="00134196">
      <w:pPr>
        <w:pStyle w:val="Heading8"/>
      </w:pPr>
      <w:r w:rsidRPr="00BF2E64">
        <w:t>tabula. Prasības karstā asfalta AC 16 base/bin granulometriskajam sastāvam</w:t>
      </w:r>
    </w:p>
    <w:p w14:paraId="5D3BCDDB" w14:textId="77777777" w:rsidR="00B9576A" w:rsidRPr="00BF2E64" w:rsidRDefault="00B9576A" w:rsidP="00B9576A">
      <w:pPr>
        <w:jc w:val="right"/>
      </w:pPr>
      <w:r w:rsidRPr="00B3150F">
        <w:rPr>
          <w:noProof/>
          <w:lang w:eastAsia="en-GB"/>
        </w:rPr>
        <w:drawing>
          <wp:inline distT="0" distB="0" distL="0" distR="0" wp14:anchorId="7DAC1F2D" wp14:editId="4F34F0C4">
            <wp:extent cx="4534535" cy="3605530"/>
            <wp:effectExtent l="0" t="0" r="1206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552A64" w14:textId="77777777" w:rsidR="00B9576A" w:rsidRPr="00BF2E64" w:rsidRDefault="00B9576A" w:rsidP="00862D54">
            <w:pPr>
              <w:pStyle w:val="Tablehead"/>
            </w:pPr>
            <w:r w:rsidRPr="00BF2E64">
              <w:t>Sieti, mm</w:t>
            </w:r>
          </w:p>
        </w:tc>
        <w:tc>
          <w:tcPr>
            <w:tcW w:w="77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482462" w14:textId="77777777" w:rsidR="00B9576A" w:rsidRPr="00BF2E64" w:rsidRDefault="00B9576A" w:rsidP="00862D54">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88637" w14:textId="77777777" w:rsidR="00B9576A" w:rsidRPr="00BF2E64" w:rsidRDefault="00B9576A" w:rsidP="00862D54">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31B1D0" w14:textId="77777777" w:rsidR="00B9576A" w:rsidRPr="00BF2E64" w:rsidRDefault="00B9576A" w:rsidP="00862D54">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F5D7F" w14:textId="77777777" w:rsidR="00B9576A" w:rsidRPr="00BF2E64" w:rsidRDefault="00B9576A" w:rsidP="00862D54">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327806" w14:textId="77777777" w:rsidR="00B9576A" w:rsidRPr="00BF2E64" w:rsidRDefault="00B9576A" w:rsidP="00862D54">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33626F" w14:textId="77777777" w:rsidR="00B9576A" w:rsidRPr="00BF2E64" w:rsidRDefault="00B9576A" w:rsidP="00862D54">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541782" w14:textId="77777777" w:rsidR="00B9576A" w:rsidRPr="00BF2E64" w:rsidRDefault="00B9576A" w:rsidP="00862D54">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6D89A" w14:textId="77777777" w:rsidR="00B9576A" w:rsidRPr="00BF2E64" w:rsidRDefault="00B9576A" w:rsidP="00862D54">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067E2" w14:textId="77777777" w:rsidR="00B9576A" w:rsidRPr="00BF2E64" w:rsidRDefault="00B9576A" w:rsidP="00862D54">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E1E12" w14:textId="77777777" w:rsidR="00B9576A" w:rsidRPr="00BF2E64" w:rsidRDefault="00B9576A" w:rsidP="00862D54">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380635" w14:textId="77777777" w:rsidR="00B9576A" w:rsidRPr="00BF2E64" w:rsidRDefault="00B9576A" w:rsidP="00C9385B">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52D522" w14:textId="6C0788F4" w:rsidR="00B9576A" w:rsidRPr="00BF2E64" w:rsidRDefault="00B9576A" w:rsidP="00C9385B">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C728F9" w14:textId="77777777" w:rsidR="00B9576A" w:rsidRPr="00BF2E64" w:rsidRDefault="00B9576A" w:rsidP="000971FC">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7B8959" w14:textId="77777777" w:rsidR="00B9576A" w:rsidRPr="00BF2E64" w:rsidRDefault="00B9576A" w:rsidP="000971FC">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50F5F5" w14:textId="77777777" w:rsidR="00B9576A" w:rsidRPr="00BF2E64" w:rsidRDefault="00B9576A" w:rsidP="000971FC">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F8B04C" w14:textId="77777777" w:rsidR="00B9576A" w:rsidRPr="00BF2E64" w:rsidRDefault="00B9576A" w:rsidP="000971FC">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90589C" w14:textId="77777777" w:rsidR="00B9576A" w:rsidRPr="00BF2E64" w:rsidRDefault="00B9576A" w:rsidP="000971FC">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A41C09" w14:textId="77777777" w:rsidR="00B9576A" w:rsidRPr="00BF2E64" w:rsidRDefault="00B9576A" w:rsidP="000971FC">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D4440F" w14:textId="77777777" w:rsidR="00B9576A" w:rsidRPr="00BF2E64" w:rsidRDefault="00B9576A" w:rsidP="000971FC">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43D588" w14:textId="77777777" w:rsidR="00B9576A" w:rsidRPr="00BF2E64" w:rsidRDefault="00B9576A" w:rsidP="000971FC">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639354" w14:textId="77777777" w:rsidR="00B9576A" w:rsidRPr="00BF2E64" w:rsidRDefault="00B9576A" w:rsidP="000971FC">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A846C" w14:textId="77777777" w:rsidR="00B9576A" w:rsidRPr="00BF2E64" w:rsidRDefault="00B9576A" w:rsidP="00C9385B">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A71893" w14:textId="7F92408E" w:rsidR="00B9576A" w:rsidRPr="00BF2E64" w:rsidRDefault="00B9576A" w:rsidP="00C9385B">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66841D" w14:textId="77777777" w:rsidR="00B9576A" w:rsidRPr="00BF2E64" w:rsidRDefault="00B9576A" w:rsidP="000971FC">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E715AB" w14:textId="77777777" w:rsidR="00B9576A" w:rsidRPr="00BF2E64" w:rsidRDefault="00B9576A" w:rsidP="000971FC">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6FF63" w14:textId="77777777" w:rsidR="00B9576A" w:rsidRPr="00BF2E64" w:rsidRDefault="00B9576A" w:rsidP="000971FC">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F050A1" w14:textId="77777777" w:rsidR="00B9576A" w:rsidRPr="00BF2E64" w:rsidRDefault="00B9576A" w:rsidP="000971FC">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521E43" w14:textId="77777777" w:rsidR="00B9576A" w:rsidRPr="00BF2E64" w:rsidRDefault="00B9576A" w:rsidP="000971FC">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5FA7C9" w14:textId="77777777" w:rsidR="00B9576A" w:rsidRPr="00BF2E64" w:rsidRDefault="00B9576A" w:rsidP="000971FC">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4B3BE" w14:textId="77777777" w:rsidR="00B9576A" w:rsidRPr="00BF2E64" w:rsidRDefault="00B9576A" w:rsidP="000971FC">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0652C" w14:textId="77777777" w:rsidR="00B9576A" w:rsidRPr="00BF2E64" w:rsidRDefault="00B9576A" w:rsidP="000971FC">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6516D" w14:textId="77777777" w:rsidR="00B9576A" w:rsidRPr="00BF2E64" w:rsidRDefault="00B9576A" w:rsidP="000971FC">
            <w:pPr>
              <w:pStyle w:val="Tabletext2"/>
            </w:pPr>
            <w:r w:rsidRPr="00BF2E64">
              <w:t>100</w:t>
            </w:r>
          </w:p>
        </w:tc>
      </w:tr>
    </w:tbl>
    <w:p w14:paraId="5F70D367" w14:textId="77777777" w:rsidR="00B9576A" w:rsidRDefault="00B9576A" w:rsidP="00B9576A">
      <w:pPr>
        <w:ind w:firstLine="0"/>
      </w:pPr>
    </w:p>
    <w:p w14:paraId="066B09BD" w14:textId="77777777" w:rsidR="00B9576A" w:rsidRPr="00BF2E64" w:rsidRDefault="00B9576A" w:rsidP="00B9576A">
      <w:pPr>
        <w:ind w:firstLine="0"/>
      </w:pPr>
      <w:r>
        <w:br w:type="page"/>
      </w:r>
    </w:p>
    <w:p w14:paraId="536139AD" w14:textId="77777777" w:rsidR="00B9576A" w:rsidRPr="00BF2E64" w:rsidRDefault="00B9576A" w:rsidP="00B9576A">
      <w:pPr>
        <w:pStyle w:val="Heading6"/>
      </w:pPr>
      <w:r w:rsidRPr="00BF2E64">
        <w:lastRenderedPageBreak/>
        <w:t>Tipa lapa. Karstais asfalts AC 22 base/bin</w:t>
      </w:r>
    </w:p>
    <w:p w14:paraId="53EE8D85"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B2B0C0B"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B801D5"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721D80A"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9B64D"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36A34"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E06FF"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4C60" w14:textId="77777777" w:rsidR="00B9576A" w:rsidRPr="00BF2E64" w:rsidRDefault="00B9576A" w:rsidP="00862D54">
            <w:pPr>
              <w:pStyle w:val="Tablehead"/>
            </w:pPr>
            <w:r w:rsidRPr="00BF2E64">
              <w:t>&gt; 1000</w:t>
            </w:r>
          </w:p>
        </w:tc>
      </w:tr>
      <w:tr w:rsidR="00B9576A" w:rsidRPr="00BF2E64" w14:paraId="1AA1A04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9D751"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6168B"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9D5A"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04AC8" w14:textId="77777777" w:rsidR="00B9576A" w:rsidRPr="00BF2E64" w:rsidRDefault="00B9576A" w:rsidP="000971FC">
            <w:pPr>
              <w:pStyle w:val="Tabletext3"/>
            </w:pPr>
            <w:r w:rsidRPr="00BF2E64">
              <w:t>S-II klase</w:t>
            </w:r>
          </w:p>
        </w:tc>
      </w:tr>
    </w:tbl>
    <w:p w14:paraId="458E20BA" w14:textId="77777777" w:rsidR="00B9576A" w:rsidRPr="00BF2E64" w:rsidRDefault="00B9576A" w:rsidP="00B9576A">
      <w:r w:rsidRPr="00BF2E64">
        <w:t>Asfalts</w:t>
      </w:r>
    </w:p>
    <w:p w14:paraId="788A591B" w14:textId="77777777" w:rsidR="00B9576A" w:rsidRPr="00BF2E64" w:rsidRDefault="00B9576A" w:rsidP="00B9576A">
      <w:r w:rsidRPr="00BF2E64">
        <w:t>Ieteicamais kārtas biezums no 50 mm līdz 88 mm.</w:t>
      </w:r>
    </w:p>
    <w:p w14:paraId="6E896355" w14:textId="77777777" w:rsidR="00B9576A" w:rsidRPr="00BF2E64" w:rsidRDefault="00B9576A" w:rsidP="00134196">
      <w:pPr>
        <w:pStyle w:val="Heading8"/>
      </w:pPr>
      <w:r w:rsidRPr="00BF2E64">
        <w:t>tabula. Prasības karstā asfalta AC 22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B49DE7"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A81A8"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CE299" w14:textId="77777777" w:rsidR="00B9576A" w:rsidRPr="00BF2E64" w:rsidRDefault="00B9576A" w:rsidP="00862D54">
            <w:pPr>
              <w:pStyle w:val="Tablehead"/>
            </w:pPr>
            <w:r w:rsidRPr="00BF2E64">
              <w:t>Atsauce uz</w:t>
            </w:r>
          </w:p>
          <w:p w14:paraId="50BDD5E2"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C311D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8F9382" w14:textId="77777777" w:rsidR="00B9576A" w:rsidRPr="00BF2E64" w:rsidRDefault="00B9576A" w:rsidP="00862D54">
            <w:pPr>
              <w:pStyle w:val="Tablehead"/>
            </w:pPr>
            <w:r w:rsidRPr="00BF2E64">
              <w:t>Prasība</w:t>
            </w:r>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A3D0B" w14:textId="77777777" w:rsidR="00B9576A" w:rsidRPr="00BF2E64" w:rsidRDefault="00B9576A" w:rsidP="00C9385B">
            <w:pPr>
              <w:pStyle w:val="Tabletext"/>
            </w:pPr>
            <w:r w:rsidRPr="00BF2E64">
              <w:t>Poru saturs %:       maksimālais</w:t>
            </w:r>
          </w:p>
          <w:p w14:paraId="2494B666"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63401"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F91B" w14:textId="09C5C907"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26CA2" w14:textId="5C171379" w:rsidR="00B9576A" w:rsidRPr="00BF2E64" w:rsidRDefault="00B9576A" w:rsidP="000971FC">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0971FC">
            <w:pPr>
              <w:pStyle w:val="Tabletext3"/>
            </w:pPr>
            <w:r w:rsidRPr="00BF2E64">
              <w:t>V</w:t>
            </w:r>
            <w:r w:rsidRPr="00BF2E64">
              <w:rPr>
                <w:vertAlign w:val="subscript"/>
              </w:rPr>
              <w:t>min3,0</w:t>
            </w:r>
          </w:p>
          <w:p w14:paraId="0B4A6CD8"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E4B66" w14:textId="77777777" w:rsidR="00B9576A" w:rsidRPr="00BF2E64" w:rsidRDefault="00B9576A" w:rsidP="000971FC">
            <w:pPr>
              <w:pStyle w:val="Tabletext3"/>
            </w:pPr>
            <w:r w:rsidRPr="00BF2E64">
              <w:t>9,0</w:t>
            </w:r>
          </w:p>
          <w:p w14:paraId="0DDF52FD" w14:textId="77777777" w:rsidR="00B9576A" w:rsidRPr="00BF2E64" w:rsidRDefault="00B9576A" w:rsidP="000971FC">
            <w:pPr>
              <w:pStyle w:val="Tabletext3"/>
            </w:pPr>
            <w:r w:rsidRPr="00BF2E64">
              <w:t>3,0</w:t>
            </w:r>
          </w:p>
          <w:p w14:paraId="4B7F5999" w14:textId="77777777" w:rsidR="00B9576A" w:rsidRPr="00BF2E64" w:rsidRDefault="00B9576A" w:rsidP="000971FC">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4B8"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2EF34C" w14:textId="77777777" w:rsidR="00B9576A" w:rsidRPr="00BF2E64" w:rsidRDefault="00B9576A" w:rsidP="00C9385B">
            <w:pPr>
              <w:pStyle w:val="Tabletext"/>
            </w:pPr>
            <w:r w:rsidRPr="00BF2E64">
              <w:t>LVS EN</w:t>
            </w:r>
          </w:p>
          <w:p w14:paraId="28389F93"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E92A3" w14:textId="03BDB763"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C2E97"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4133E" w14:textId="77777777" w:rsidR="00B9576A" w:rsidRPr="00BF2E64" w:rsidRDefault="00B9576A" w:rsidP="000971FC">
            <w:pPr>
              <w:pStyle w:val="Tabletext3"/>
            </w:pPr>
            <w:r w:rsidRPr="00BF2E64">
              <w:t>3,8</w:t>
            </w:r>
          </w:p>
        </w:tc>
      </w:tr>
    </w:tbl>
    <w:p w14:paraId="34B7A3AD" w14:textId="77777777" w:rsidR="00B9576A" w:rsidRPr="00BF2E64" w:rsidRDefault="00B9576A" w:rsidP="00134196">
      <w:pPr>
        <w:pStyle w:val="Heading8"/>
      </w:pPr>
      <w:r w:rsidRPr="00BF2E64">
        <w:t>tabula. Prasības karstā asfalta AC 22 base/bin granulometriskajam sastāvam</w:t>
      </w:r>
    </w:p>
    <w:p w14:paraId="040EFF44" w14:textId="77777777" w:rsidR="00B9576A" w:rsidRPr="00BF2E64" w:rsidRDefault="00B9576A" w:rsidP="00B9576A">
      <w:pPr>
        <w:jc w:val="right"/>
      </w:pPr>
      <w:r w:rsidRPr="00B3150F">
        <w:rPr>
          <w:noProof/>
          <w:lang w:eastAsia="en-GB"/>
        </w:rPr>
        <w:drawing>
          <wp:inline distT="0" distB="0" distL="0" distR="0" wp14:anchorId="3D056CF0" wp14:editId="143115F2">
            <wp:extent cx="4519930" cy="3597910"/>
            <wp:effectExtent l="0" t="0" r="127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6377E5" w14:textId="77777777" w:rsidR="00B9576A" w:rsidRPr="00BF2E64" w:rsidRDefault="00B9576A" w:rsidP="00C9385B">
            <w:pPr>
              <w:pStyle w:val="Tabletext"/>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FB5BC4" w14:textId="77777777" w:rsidR="00B9576A" w:rsidRPr="00BF2E64" w:rsidRDefault="00B9576A" w:rsidP="00862D54">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FC444C" w14:textId="77777777" w:rsidR="00B9576A" w:rsidRPr="00BF2E64" w:rsidRDefault="00B9576A" w:rsidP="00862D54">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D4E623" w14:textId="77777777" w:rsidR="00B9576A" w:rsidRPr="00BF2E64" w:rsidRDefault="00B9576A" w:rsidP="00862D54">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8D8DFB" w14:textId="77777777" w:rsidR="00B9576A" w:rsidRPr="00BF2E64" w:rsidRDefault="00B9576A" w:rsidP="00862D54">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8C91AD" w14:textId="77777777" w:rsidR="00B9576A" w:rsidRPr="00BF2E64" w:rsidRDefault="00B9576A" w:rsidP="00862D54">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BD7C3A" w14:textId="77777777" w:rsidR="00B9576A" w:rsidRPr="00BF2E64" w:rsidRDefault="00B9576A" w:rsidP="00862D54">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53A9DE" w14:textId="77777777" w:rsidR="00B9576A" w:rsidRPr="00BF2E64" w:rsidRDefault="00B9576A" w:rsidP="00862D54">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A87998" w14:textId="77777777" w:rsidR="00B9576A" w:rsidRPr="00BF2E64" w:rsidRDefault="00B9576A" w:rsidP="00862D54">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DB527" w14:textId="77777777" w:rsidR="00B9576A" w:rsidRPr="00BF2E64" w:rsidRDefault="00B9576A" w:rsidP="00862D54">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B7973" w14:textId="77777777" w:rsidR="00B9576A" w:rsidRPr="00BF2E64" w:rsidRDefault="00B9576A" w:rsidP="00862D54">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1A47" w14:textId="77777777" w:rsidR="00B9576A" w:rsidRPr="00BF2E64" w:rsidRDefault="00B9576A" w:rsidP="00862D54">
            <w:pPr>
              <w:pStyle w:val="Tablehead"/>
            </w:pPr>
            <w:r w:rsidRPr="00BF2E64">
              <w:t>31,5</w:t>
            </w:r>
          </w:p>
        </w:tc>
      </w:tr>
      <w:tr w:rsidR="00B9576A" w:rsidRPr="00BF2E64" w14:paraId="0854E6BE"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028FC14" w14:textId="77777777" w:rsidR="00B9576A" w:rsidRPr="00BF2E64" w:rsidRDefault="00B9576A" w:rsidP="00C9385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B5B10" w14:textId="3D2EE7C4" w:rsidR="00B9576A" w:rsidRPr="00BF2E64" w:rsidRDefault="00B9576A" w:rsidP="00C9385B">
            <w:pPr>
              <w:pStyle w:val="Tabletext2"/>
            </w:pPr>
            <w:r w:rsidRPr="00BF2E64">
              <w:t>7</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15FCF" w14:textId="77777777" w:rsidR="00B9576A" w:rsidRPr="00BF2E64" w:rsidRDefault="00B9576A" w:rsidP="000971FC">
            <w:pPr>
              <w:pStyle w:val="Tabletext2"/>
            </w:pPr>
            <w:r w:rsidRPr="00BF2E64">
              <w:t>22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8570BA" w14:textId="77777777" w:rsidR="00B9576A" w:rsidRPr="00BF2E64" w:rsidRDefault="00B9576A" w:rsidP="000971FC">
            <w:pPr>
              <w:pStyle w:val="Tabletext2"/>
            </w:pPr>
            <w:r w:rsidRPr="00BF2E64">
              <w:t>30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425209" w14:textId="77777777" w:rsidR="00B9576A" w:rsidRPr="00BF2E64" w:rsidRDefault="00B9576A" w:rsidP="000971FC">
            <w:pPr>
              <w:pStyle w:val="Tabletext2"/>
            </w:pPr>
            <w:r w:rsidRPr="00BF2E64">
              <w:t>40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51DB2B" w14:textId="77777777" w:rsidR="00B9576A" w:rsidRPr="00BF2E64" w:rsidRDefault="00B9576A" w:rsidP="000971FC">
            <w:pPr>
              <w:pStyle w:val="Tabletext2"/>
            </w:pPr>
            <w:r w:rsidRPr="00BF2E64">
              <w:t>51</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1C76D" w14:textId="77777777" w:rsidR="00B9576A" w:rsidRPr="00BF2E64" w:rsidRDefault="00B9576A" w:rsidP="000971FC">
            <w:pPr>
              <w:pStyle w:val="Tabletext2"/>
            </w:pPr>
            <w:r w:rsidRPr="00BF2E64">
              <w:t>58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C9362" w14:textId="77777777" w:rsidR="00B9576A" w:rsidRPr="00BF2E64" w:rsidRDefault="00B9576A" w:rsidP="000971FC">
            <w:pPr>
              <w:pStyle w:val="Tabletext2"/>
            </w:pPr>
            <w:r w:rsidRPr="00BF2E64">
              <w:t>66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8F214C" w14:textId="77777777" w:rsidR="00B9576A" w:rsidRPr="00BF2E64" w:rsidRDefault="00B9576A" w:rsidP="000971FC">
            <w:pPr>
              <w:pStyle w:val="Tabletext2"/>
            </w:pPr>
            <w:r w:rsidRPr="00BF2E64">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FD1C7B" w14:textId="77777777" w:rsidR="00B9576A" w:rsidRPr="00BF2E64" w:rsidRDefault="00B9576A" w:rsidP="000971FC">
            <w:pPr>
              <w:pStyle w:val="Tabletext2"/>
            </w:pPr>
            <w:r w:rsidRPr="00BF2E64">
              <w:t>88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3A532F" w14:textId="77777777" w:rsidR="00B9576A" w:rsidRPr="00BF2E64" w:rsidRDefault="00B9576A" w:rsidP="000971FC">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95E3E6" w14:textId="77777777" w:rsidR="00B9576A" w:rsidRPr="00BF2E64" w:rsidRDefault="00B9576A" w:rsidP="000971FC">
            <w:pPr>
              <w:pStyle w:val="Tabletext2"/>
            </w:pPr>
            <w:r w:rsidRPr="00BF2E64">
              <w:t>100</w:t>
            </w:r>
          </w:p>
        </w:tc>
      </w:tr>
      <w:tr w:rsidR="00B9576A" w:rsidRPr="00BF2E64" w14:paraId="406DA7E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24C7FD" w14:textId="77777777" w:rsidR="00B9576A" w:rsidRPr="00BF2E64" w:rsidRDefault="00B9576A" w:rsidP="00C9385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18FAE4" w14:textId="3C2D63D9" w:rsidR="00B9576A" w:rsidRPr="00BF2E64" w:rsidRDefault="00B9576A" w:rsidP="00C9385B">
            <w:pPr>
              <w:pStyle w:val="Tabletext2"/>
            </w:pPr>
            <w:r w:rsidRPr="00BF2E64">
              <w:t>2</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5DEFB1" w14:textId="77777777" w:rsidR="00B9576A" w:rsidRPr="00BF2E64" w:rsidRDefault="00B9576A" w:rsidP="000971FC">
            <w:pPr>
              <w:pStyle w:val="Tabletext2"/>
            </w:pPr>
            <w:r w:rsidRPr="00BF2E64">
              <w:t>11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14499" w14:textId="77777777" w:rsidR="00B9576A" w:rsidRPr="00BF2E64" w:rsidRDefault="00B9576A" w:rsidP="000971FC">
            <w:pPr>
              <w:pStyle w:val="Tabletext2"/>
            </w:pPr>
            <w:r w:rsidRPr="00BF2E64">
              <w:t>15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17F9E" w14:textId="77777777" w:rsidR="00B9576A" w:rsidRPr="00BF2E64" w:rsidRDefault="00B9576A" w:rsidP="000971FC">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39A8AA" w14:textId="77777777" w:rsidR="00B9576A" w:rsidRPr="00BF2E64" w:rsidRDefault="00B9576A" w:rsidP="000971FC">
            <w:pPr>
              <w:pStyle w:val="Tabletext2"/>
            </w:pPr>
            <w:r w:rsidRPr="00BF2E64">
              <w:t>29</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085A8C" w14:textId="77777777" w:rsidR="00B9576A" w:rsidRPr="00BF2E64" w:rsidRDefault="00B9576A" w:rsidP="000971FC">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69011" w14:textId="77777777" w:rsidR="00B9576A" w:rsidRPr="00BF2E64" w:rsidRDefault="00B9576A" w:rsidP="000971FC">
            <w:pPr>
              <w:pStyle w:val="Tabletext2"/>
            </w:pPr>
            <w:r w:rsidRPr="00BF2E64">
              <w:t>42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51A289" w14:textId="77777777" w:rsidR="00B9576A" w:rsidRPr="00BF2E64" w:rsidRDefault="00B9576A" w:rsidP="000971FC">
            <w:pPr>
              <w:pStyle w:val="Tabletext2"/>
            </w:pPr>
            <w:r w:rsidRPr="00BF2E64">
              <w:t>51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52ABF" w14:textId="77777777" w:rsidR="00B9576A" w:rsidRPr="00BF2E64" w:rsidRDefault="00B9576A" w:rsidP="000971FC">
            <w:pPr>
              <w:pStyle w:val="Tabletext2"/>
            </w:pPr>
            <w:r w:rsidRPr="00BF2E64">
              <w:t>62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5DE71" w14:textId="77777777" w:rsidR="00B9576A" w:rsidRPr="00BF2E64" w:rsidRDefault="00B9576A" w:rsidP="000971FC">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C37509" w14:textId="77777777" w:rsidR="00B9576A" w:rsidRPr="00BF2E64" w:rsidRDefault="00B9576A" w:rsidP="000971FC">
            <w:pPr>
              <w:pStyle w:val="Tabletext2"/>
            </w:pPr>
            <w:r w:rsidRPr="00BF2E64">
              <w:t>100</w:t>
            </w:r>
          </w:p>
        </w:tc>
      </w:tr>
    </w:tbl>
    <w:p w14:paraId="49CEDCEC" w14:textId="77777777" w:rsidR="00B9576A" w:rsidRDefault="00B9576A" w:rsidP="00B9576A"/>
    <w:p w14:paraId="1FFE36AF" w14:textId="77777777" w:rsidR="00B9576A" w:rsidRPr="00BF2E64" w:rsidRDefault="00B9576A" w:rsidP="00B9576A">
      <w:r>
        <w:br w:type="page"/>
      </w:r>
    </w:p>
    <w:p w14:paraId="76848F18" w14:textId="77777777" w:rsidR="00B9576A" w:rsidRPr="00BF2E64" w:rsidRDefault="00B9576A" w:rsidP="00B9576A">
      <w:pPr>
        <w:pStyle w:val="Heading6"/>
      </w:pPr>
      <w:r w:rsidRPr="00BF2E64">
        <w:lastRenderedPageBreak/>
        <w:t xml:space="preserve"> Tipa lapa. Karstais asfalts AC 32 base/bin</w:t>
      </w:r>
    </w:p>
    <w:p w14:paraId="56727C69"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D3605CE"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BA92E"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DF5965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7D3D"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6647E"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9F0F9"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209B" w14:textId="77777777" w:rsidR="00B9576A" w:rsidRPr="00BF2E64" w:rsidRDefault="00B9576A" w:rsidP="00862D54">
            <w:pPr>
              <w:pStyle w:val="Tablehead"/>
            </w:pPr>
            <w:r w:rsidRPr="00BF2E64">
              <w:t>&gt; 1000</w:t>
            </w:r>
          </w:p>
        </w:tc>
      </w:tr>
      <w:tr w:rsidR="00B9576A" w:rsidRPr="00BF2E64" w14:paraId="14B30B7E"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9633E4"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184D9"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625C90"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5D115" w14:textId="77777777" w:rsidR="00B9576A" w:rsidRPr="00BF2E64" w:rsidRDefault="00B9576A" w:rsidP="000971FC">
            <w:pPr>
              <w:pStyle w:val="Tabletext3"/>
            </w:pPr>
            <w:r w:rsidRPr="00BF2E64">
              <w:t>S-II klase</w:t>
            </w:r>
          </w:p>
        </w:tc>
      </w:tr>
    </w:tbl>
    <w:p w14:paraId="33CC93BA" w14:textId="77777777" w:rsidR="00B9576A" w:rsidRPr="00BF2E64" w:rsidRDefault="00B9576A" w:rsidP="00B9576A">
      <w:r w:rsidRPr="00BF2E64">
        <w:t>Asfalts</w:t>
      </w:r>
    </w:p>
    <w:p w14:paraId="4A4C0DD4" w14:textId="77777777" w:rsidR="00B9576A" w:rsidRPr="00BF2E64" w:rsidRDefault="00B9576A" w:rsidP="00B9576A">
      <w:r w:rsidRPr="00BF2E64">
        <w:t>Ieteicamais kārtas biezums no 70 mm līdz 128 mm.</w:t>
      </w:r>
    </w:p>
    <w:p w14:paraId="62BB4DE3" w14:textId="77777777" w:rsidR="00B9576A" w:rsidRPr="00BF2E64" w:rsidRDefault="00B9576A" w:rsidP="00134196">
      <w:pPr>
        <w:pStyle w:val="Heading8"/>
      </w:pPr>
      <w:r w:rsidRPr="00BF2E64">
        <w:t>tabula. Prasības karstā asfalta AC 32 base/bin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44C62099"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7EF6E" w14:textId="77777777" w:rsidR="00B9576A" w:rsidRPr="00BF2E64" w:rsidRDefault="00B9576A" w:rsidP="00862D54">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99335E" w14:textId="77777777" w:rsidR="00B9576A" w:rsidRPr="00BF2E64" w:rsidRDefault="00B9576A" w:rsidP="00862D54">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545FEA" w14:textId="77777777" w:rsidR="00B9576A" w:rsidRPr="00BF2E64" w:rsidRDefault="00B9576A" w:rsidP="00862D54">
            <w:pPr>
              <w:pStyle w:val="Tablehead"/>
            </w:pPr>
            <w:r w:rsidRPr="00BF2E64">
              <w:t>Atsauce uz</w:t>
            </w:r>
          </w:p>
          <w:p w14:paraId="1AF0416B" w14:textId="77777777" w:rsidR="00B9576A" w:rsidRPr="00BF2E64" w:rsidRDefault="00B9576A" w:rsidP="00862D54">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A5C33" w14:textId="77777777" w:rsidR="00B9576A" w:rsidRPr="00BF2E64" w:rsidRDefault="00B9576A" w:rsidP="00862D54">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FB817" w14:textId="77777777" w:rsidR="00B9576A" w:rsidRPr="00BF2E64" w:rsidRDefault="00B9576A" w:rsidP="00862D54">
            <w:pPr>
              <w:pStyle w:val="Tablehead"/>
            </w:pPr>
            <w:r w:rsidRPr="00BF2E64">
              <w:t>Prasība</w:t>
            </w:r>
          </w:p>
        </w:tc>
      </w:tr>
      <w:tr w:rsidR="00B9576A" w:rsidRPr="00BF2E64" w14:paraId="48465D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6A0A" w14:textId="77777777" w:rsidR="00B9576A" w:rsidRPr="00BF2E64" w:rsidRDefault="00B9576A" w:rsidP="00C9385B">
            <w:pPr>
              <w:pStyle w:val="Tabletext"/>
            </w:pPr>
            <w:r w:rsidRPr="00BF2E64">
              <w:t>Poru saturs %:       maksimālais</w:t>
            </w:r>
          </w:p>
          <w:p w14:paraId="6C3A0761" w14:textId="77777777" w:rsidR="00B9576A" w:rsidRPr="00BF2E64" w:rsidRDefault="00B9576A" w:rsidP="00C9385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9F6EC" w14:textId="77777777" w:rsidR="00B9576A" w:rsidRPr="00BF2E64" w:rsidRDefault="00B9576A" w:rsidP="000971FC">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C277C1" w14:textId="2030FA07" w:rsidR="00B9576A" w:rsidRPr="00BF2E64" w:rsidRDefault="00B9576A" w:rsidP="000971FC">
            <w:pPr>
              <w:pStyle w:val="Tabletext"/>
            </w:pPr>
            <w:r w:rsidRPr="00BF2E64">
              <w:t>5.</w:t>
            </w:r>
            <w:r w:rsidR="00C53C31">
              <w:t>3.2.1</w:t>
            </w:r>
            <w:r w:rsidRPr="00BF2E64">
              <w:t>.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78ED8C" w14:textId="67AC968C" w:rsidR="00B9576A" w:rsidRPr="00BF2E64" w:rsidRDefault="00B9576A" w:rsidP="000971FC">
            <w:pPr>
              <w:pStyle w:val="Tabletext3"/>
              <w:rPr>
                <w:vertAlign w:val="subscript"/>
              </w:rPr>
            </w:pPr>
            <w:r w:rsidRPr="00BF2E64">
              <w:t>V</w:t>
            </w:r>
            <w:r w:rsidRPr="00BF2E64">
              <w:rPr>
                <w:vertAlign w:val="subscript"/>
              </w:rPr>
              <w:t>max9</w:t>
            </w:r>
            <w:r w:rsidR="00C53C31">
              <w:rPr>
                <w:vertAlign w:val="subscript"/>
              </w:rPr>
              <w:t>,0</w:t>
            </w:r>
          </w:p>
          <w:p w14:paraId="643DE3CE" w14:textId="77777777" w:rsidR="00B9576A" w:rsidRPr="00BF2E64" w:rsidRDefault="00B9576A" w:rsidP="000971FC">
            <w:pPr>
              <w:pStyle w:val="Tabletext3"/>
              <w:rPr>
                <w:vertAlign w:val="subscript"/>
              </w:rPr>
            </w:pPr>
            <w:r w:rsidRPr="00BF2E64">
              <w:t>V</w:t>
            </w:r>
            <w:r w:rsidRPr="00BF2E64">
              <w:rPr>
                <w:vertAlign w:val="subscript"/>
              </w:rPr>
              <w:t>min3,0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594EC5" w14:textId="77777777" w:rsidR="00B9576A" w:rsidRPr="00BF2E64" w:rsidRDefault="00B9576A" w:rsidP="000971FC">
            <w:pPr>
              <w:pStyle w:val="Tabletext3"/>
            </w:pPr>
            <w:r w:rsidRPr="00BF2E64">
              <w:t>9,0</w:t>
            </w:r>
          </w:p>
          <w:p w14:paraId="3E2FBBDA" w14:textId="77777777" w:rsidR="00B9576A" w:rsidRPr="00BF2E64" w:rsidRDefault="00B9576A" w:rsidP="000971FC">
            <w:pPr>
              <w:pStyle w:val="Tabletext3"/>
            </w:pPr>
            <w:r w:rsidRPr="00BF2E64">
              <w:t>3,0</w:t>
            </w:r>
          </w:p>
        </w:tc>
      </w:tr>
      <w:tr w:rsidR="00B9576A" w:rsidRPr="00BF2E64" w14:paraId="237BAD64"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75620"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FF812" w14:textId="77777777" w:rsidR="00B9576A" w:rsidRPr="00BF2E64" w:rsidRDefault="00B9576A" w:rsidP="00C9385B">
            <w:pPr>
              <w:pStyle w:val="Tabletext"/>
            </w:pPr>
            <w:r w:rsidRPr="00BF2E64">
              <w:t>LVS EN</w:t>
            </w:r>
          </w:p>
          <w:p w14:paraId="724C9A56" w14:textId="77777777" w:rsidR="00B9576A" w:rsidRPr="00BF2E64" w:rsidRDefault="00B9576A" w:rsidP="000971FC">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C9C03C" w14:textId="11F4A6B4"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0CCAF"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min3,6</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93E66" w14:textId="77777777" w:rsidR="00B9576A" w:rsidRPr="00BF2E64" w:rsidRDefault="00B9576A" w:rsidP="000971FC">
            <w:pPr>
              <w:pStyle w:val="Tabletext3"/>
            </w:pPr>
            <w:r w:rsidRPr="00BF2E64">
              <w:t>3,6</w:t>
            </w:r>
          </w:p>
        </w:tc>
      </w:tr>
    </w:tbl>
    <w:p w14:paraId="5AB7A31A" w14:textId="77777777" w:rsidR="00B9576A" w:rsidRPr="00BF2E64" w:rsidRDefault="00B9576A" w:rsidP="00134196">
      <w:pPr>
        <w:pStyle w:val="Heading8"/>
      </w:pPr>
      <w:r w:rsidRPr="00BF2E64">
        <w:t>tabula. Prasības karstā asfalta AC 32 base/bin granulometriskajam sastāvam</w:t>
      </w:r>
    </w:p>
    <w:p w14:paraId="51F90B1D" w14:textId="77777777" w:rsidR="00B9576A" w:rsidRPr="00BF2E64" w:rsidRDefault="00B9576A" w:rsidP="00B9576A">
      <w:pPr>
        <w:jc w:val="right"/>
      </w:pPr>
      <w:r w:rsidRPr="00B3150F">
        <w:rPr>
          <w:noProof/>
          <w:lang w:eastAsia="en-GB"/>
        </w:rPr>
        <w:drawing>
          <wp:inline distT="0" distB="0" distL="0" distR="0" wp14:anchorId="3A23A7D3" wp14:editId="04EA2B5D">
            <wp:extent cx="4534535" cy="3605530"/>
            <wp:effectExtent l="0" t="0" r="1206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643"/>
        <w:gridCol w:w="643"/>
        <w:gridCol w:w="643"/>
        <w:gridCol w:w="643"/>
        <w:gridCol w:w="643"/>
        <w:gridCol w:w="643"/>
        <w:gridCol w:w="643"/>
        <w:gridCol w:w="643"/>
        <w:gridCol w:w="643"/>
        <w:gridCol w:w="643"/>
        <w:gridCol w:w="643"/>
        <w:gridCol w:w="643"/>
      </w:tblGrid>
      <w:tr w:rsidR="00B9576A" w:rsidRPr="00BF2E64" w14:paraId="030FED78"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2C3C3D" w14:textId="77777777" w:rsidR="00B9576A" w:rsidRPr="00BF2E64" w:rsidRDefault="00B9576A" w:rsidP="00862D54">
            <w:pPr>
              <w:pStyle w:val="Tablehead"/>
            </w:pPr>
            <w:r w:rsidRPr="00BF2E64">
              <w:t>Sieti, mm</w:t>
            </w:r>
          </w:p>
        </w:tc>
        <w:tc>
          <w:tcPr>
            <w:tcW w:w="64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FCECB" w14:textId="77777777" w:rsidR="00B9576A" w:rsidRPr="00BF2E64" w:rsidRDefault="00B9576A" w:rsidP="00862D54">
            <w:pPr>
              <w:pStyle w:val="Tablehead"/>
            </w:pPr>
            <w:r w:rsidRPr="00BF2E64">
              <w:t>0,063</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7D2B64" w14:textId="77777777" w:rsidR="00B9576A" w:rsidRPr="00BF2E64" w:rsidRDefault="00B9576A" w:rsidP="00862D54">
            <w:pPr>
              <w:pStyle w:val="Tablehead"/>
            </w:pPr>
            <w:r w:rsidRPr="00BF2E64">
              <w:t>0,5</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6A007" w14:textId="77777777" w:rsidR="00B9576A" w:rsidRPr="00BF2E64" w:rsidRDefault="00B9576A" w:rsidP="00862D54">
            <w:pPr>
              <w:pStyle w:val="Tablehead"/>
            </w:pPr>
            <w:r w:rsidRPr="00BF2E64">
              <w:t>1</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FA65" w14:textId="77777777" w:rsidR="00B9576A" w:rsidRPr="00BF2E64" w:rsidRDefault="00B9576A" w:rsidP="00862D54">
            <w:pPr>
              <w:pStyle w:val="Tablehead"/>
            </w:pPr>
            <w:r w:rsidRPr="00BF2E64">
              <w:t>2</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C3F8" w14:textId="77777777" w:rsidR="00B9576A" w:rsidRPr="00BF2E64" w:rsidRDefault="00B9576A" w:rsidP="00862D54">
            <w:pPr>
              <w:pStyle w:val="Tablehead"/>
            </w:pPr>
            <w:r w:rsidRPr="00BF2E64">
              <w:t>4</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C1BB50" w14:textId="77777777" w:rsidR="00B9576A" w:rsidRPr="00BF2E64" w:rsidRDefault="00B9576A" w:rsidP="00862D54">
            <w:pPr>
              <w:pStyle w:val="Tablehead"/>
            </w:pPr>
            <w:r w:rsidRPr="00BF2E64">
              <w:t>5,6</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3BCB13" w14:textId="77777777" w:rsidR="00B9576A" w:rsidRPr="00BF2E64" w:rsidRDefault="00B9576A" w:rsidP="00862D54">
            <w:pPr>
              <w:pStyle w:val="Tablehead"/>
            </w:pPr>
            <w:r w:rsidRPr="00BF2E64">
              <w:t>8</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EA57AB" w14:textId="77777777" w:rsidR="00B9576A" w:rsidRPr="00BF2E64" w:rsidRDefault="00B9576A" w:rsidP="00862D54">
            <w:pPr>
              <w:pStyle w:val="Tablehead"/>
            </w:pPr>
            <w:r w:rsidRPr="00BF2E64">
              <w:t>11,2</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3204B4" w14:textId="77777777" w:rsidR="00B9576A" w:rsidRPr="00BF2E64" w:rsidRDefault="00B9576A" w:rsidP="00862D54">
            <w:pPr>
              <w:pStyle w:val="Tablehead"/>
            </w:pPr>
            <w:r w:rsidRPr="00BF2E64">
              <w:t>16</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EB2F1B" w14:textId="77777777" w:rsidR="00B9576A" w:rsidRPr="00BF2E64" w:rsidRDefault="00B9576A" w:rsidP="00862D54">
            <w:pPr>
              <w:pStyle w:val="Tablehead"/>
            </w:pPr>
            <w:r w:rsidRPr="00BF2E64">
              <w:t>22,4</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7ADDC0" w14:textId="77777777" w:rsidR="00B9576A" w:rsidRPr="00BF2E64" w:rsidRDefault="00B9576A" w:rsidP="00862D54">
            <w:pPr>
              <w:pStyle w:val="Tablehead"/>
            </w:pPr>
            <w:r w:rsidRPr="00BF2E64">
              <w:t>31,5</w:t>
            </w:r>
          </w:p>
        </w:tc>
        <w:tc>
          <w:tcPr>
            <w:tcW w:w="6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99D869" w14:textId="77777777" w:rsidR="00B9576A" w:rsidRPr="00BF2E64" w:rsidRDefault="00B9576A" w:rsidP="00862D54">
            <w:pPr>
              <w:pStyle w:val="Tablehead"/>
            </w:pPr>
            <w:r w:rsidRPr="00BF2E64">
              <w:t>45</w:t>
            </w:r>
          </w:p>
        </w:tc>
      </w:tr>
      <w:tr w:rsidR="00B9576A" w:rsidRPr="00BF2E64" w14:paraId="0D15F610"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5C659" w14:textId="77777777" w:rsidR="00B9576A" w:rsidRPr="00BF2E64" w:rsidRDefault="00B9576A" w:rsidP="00C9385B">
            <w:pPr>
              <w:pStyle w:val="Tabletext"/>
            </w:pPr>
            <w:r w:rsidRPr="00BF2E64">
              <w:t>Maks. %</w:t>
            </w:r>
          </w:p>
        </w:tc>
        <w:tc>
          <w:tcPr>
            <w:tcW w:w="64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70F2F" w14:textId="5152E864" w:rsidR="00B9576A" w:rsidRPr="00BF2E64" w:rsidRDefault="00B9576A" w:rsidP="00C9385B">
            <w:pPr>
              <w:pStyle w:val="Tabletext2"/>
            </w:pPr>
            <w:r w:rsidRPr="00BF2E64">
              <w:t>7</w:t>
            </w:r>
            <w:r w:rsidR="005E1904">
              <w:t>,0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BE8087" w14:textId="77777777" w:rsidR="00B9576A" w:rsidRPr="00BF2E64" w:rsidRDefault="00B9576A" w:rsidP="000971FC">
            <w:pPr>
              <w:pStyle w:val="Tabletext2"/>
            </w:pPr>
            <w:r w:rsidRPr="00BF2E64">
              <w:t>22</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5577A9" w14:textId="77777777" w:rsidR="00B9576A" w:rsidRPr="00BF2E64" w:rsidRDefault="00B9576A" w:rsidP="000971FC">
            <w:pPr>
              <w:pStyle w:val="Tabletext2"/>
            </w:pPr>
            <w:r w:rsidRPr="00BF2E64">
              <w:t>30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DC6635" w14:textId="77777777" w:rsidR="00B9576A" w:rsidRPr="00BF2E64" w:rsidRDefault="00B9576A" w:rsidP="000971FC">
            <w:pPr>
              <w:pStyle w:val="Tabletext2"/>
            </w:pPr>
            <w:r w:rsidRPr="00BF2E64">
              <w:t>39</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9FAF6" w14:textId="77777777" w:rsidR="00B9576A" w:rsidRPr="00BF2E64" w:rsidRDefault="00B9576A" w:rsidP="000971FC">
            <w:pPr>
              <w:pStyle w:val="Tabletext2"/>
            </w:pPr>
            <w:r w:rsidRPr="00BF2E64">
              <w:t>49</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2D8503" w14:textId="77777777" w:rsidR="00B9576A" w:rsidRPr="00BF2E64" w:rsidRDefault="00B9576A" w:rsidP="000971FC">
            <w:pPr>
              <w:pStyle w:val="Tabletext2"/>
            </w:pPr>
            <w:r w:rsidRPr="00BF2E64">
              <w:t>55</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548F2B" w14:textId="77777777" w:rsidR="00B9576A" w:rsidRPr="00BF2E64" w:rsidRDefault="00B9576A" w:rsidP="000971FC">
            <w:pPr>
              <w:pStyle w:val="Tabletext2"/>
            </w:pPr>
            <w:r w:rsidRPr="00BF2E64">
              <w:t>62</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053E9C" w14:textId="77777777" w:rsidR="00B9576A" w:rsidRPr="00BF2E64" w:rsidRDefault="00B9576A" w:rsidP="000971FC">
            <w:pPr>
              <w:pStyle w:val="Tabletext2"/>
            </w:pPr>
            <w:r w:rsidRPr="00BF2E64">
              <w:t>70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3FC647" w14:textId="77777777" w:rsidR="00B9576A" w:rsidRPr="00BF2E64" w:rsidRDefault="00B9576A" w:rsidP="000971FC">
            <w:pPr>
              <w:pStyle w:val="Tabletext2"/>
            </w:pPr>
            <w:r w:rsidRPr="00BF2E64">
              <w:t>80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A6894D" w14:textId="77777777" w:rsidR="00B9576A" w:rsidRPr="00BF2E64" w:rsidRDefault="00B9576A" w:rsidP="000971FC">
            <w:pPr>
              <w:pStyle w:val="Tabletext2"/>
            </w:pPr>
            <w:r w:rsidRPr="00BF2E64">
              <w:t>90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EE4450" w14:textId="77777777" w:rsidR="00B9576A" w:rsidRPr="00BF2E64" w:rsidRDefault="00B9576A" w:rsidP="000971FC">
            <w:pPr>
              <w:pStyle w:val="Tabletext2"/>
            </w:pPr>
            <w:r w:rsidRPr="00BF2E64">
              <w:t>100</w:t>
            </w:r>
          </w:p>
        </w:tc>
        <w:tc>
          <w:tcPr>
            <w:tcW w:w="6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BF75C6" w14:textId="77777777" w:rsidR="00B9576A" w:rsidRPr="00BF2E64" w:rsidRDefault="00B9576A" w:rsidP="000971FC">
            <w:pPr>
              <w:pStyle w:val="Tabletext2"/>
            </w:pPr>
            <w:r w:rsidRPr="00BF2E64">
              <w:t>100</w:t>
            </w:r>
          </w:p>
        </w:tc>
      </w:tr>
      <w:tr w:rsidR="00B9576A" w:rsidRPr="00BF2E64" w14:paraId="1678E7E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8D8215" w14:textId="77777777" w:rsidR="00B9576A" w:rsidRPr="00BF2E64" w:rsidRDefault="00B9576A" w:rsidP="00C9385B">
            <w:pPr>
              <w:pStyle w:val="Tabletext"/>
            </w:pPr>
            <w:r w:rsidRPr="00BF2E64">
              <w:t>Min. %</w:t>
            </w:r>
          </w:p>
        </w:tc>
        <w:tc>
          <w:tcPr>
            <w:tcW w:w="64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C410EF" w14:textId="755BE98B" w:rsidR="00B9576A" w:rsidRPr="00BF2E64" w:rsidRDefault="00B9576A" w:rsidP="00C9385B">
            <w:pPr>
              <w:pStyle w:val="Tabletext2"/>
            </w:pPr>
            <w:r w:rsidRPr="00BF2E64">
              <w:t>2</w:t>
            </w:r>
            <w:r w:rsidR="005E1904">
              <w:t>,0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A683B" w14:textId="77777777" w:rsidR="00B9576A" w:rsidRPr="00BF2E64" w:rsidRDefault="00B9576A" w:rsidP="000971FC">
            <w:pPr>
              <w:pStyle w:val="Tabletext2"/>
            </w:pPr>
            <w:r w:rsidRPr="00BF2E64">
              <w:t>10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0D7D3F" w14:textId="77777777" w:rsidR="00B9576A" w:rsidRPr="00BF2E64" w:rsidRDefault="00B9576A" w:rsidP="000971FC">
            <w:pPr>
              <w:pStyle w:val="Tabletext2"/>
            </w:pPr>
            <w:r w:rsidRPr="00BF2E64">
              <w:t>15</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8A9D40" w14:textId="77777777" w:rsidR="00B9576A" w:rsidRPr="00BF2E64" w:rsidRDefault="00B9576A" w:rsidP="000971FC">
            <w:pPr>
              <w:pStyle w:val="Tabletext2"/>
            </w:pPr>
            <w:r w:rsidRPr="00BF2E64">
              <w:t>20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BF5F0B" w14:textId="77777777" w:rsidR="00B9576A" w:rsidRPr="00BF2E64" w:rsidRDefault="00B9576A" w:rsidP="000971FC">
            <w:pPr>
              <w:pStyle w:val="Tabletext2"/>
            </w:pPr>
            <w:r w:rsidRPr="00BF2E64">
              <w:t>27</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ADE4B7" w14:textId="77777777" w:rsidR="00B9576A" w:rsidRPr="00BF2E64" w:rsidRDefault="00B9576A" w:rsidP="000971FC">
            <w:pPr>
              <w:pStyle w:val="Tabletext2"/>
            </w:pPr>
            <w:r w:rsidRPr="00BF2E64">
              <w:t>31</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2C1167" w14:textId="77777777" w:rsidR="00B9576A" w:rsidRPr="00BF2E64" w:rsidRDefault="00B9576A" w:rsidP="000971FC">
            <w:pPr>
              <w:pStyle w:val="Tabletext2"/>
            </w:pPr>
            <w:r w:rsidRPr="00BF2E64">
              <w:t>37</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A47CDA" w14:textId="77777777" w:rsidR="00B9576A" w:rsidRPr="00BF2E64" w:rsidRDefault="00B9576A" w:rsidP="000971FC">
            <w:pPr>
              <w:pStyle w:val="Tabletext2"/>
            </w:pPr>
            <w:r w:rsidRPr="00BF2E64">
              <w:t>44</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68844" w14:textId="77777777" w:rsidR="00B9576A" w:rsidRPr="00BF2E64" w:rsidRDefault="00B9576A" w:rsidP="000971FC">
            <w:pPr>
              <w:pStyle w:val="Tabletext2"/>
            </w:pPr>
            <w:r w:rsidRPr="00BF2E64">
              <w:t>53</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B68712" w14:textId="77777777" w:rsidR="00B9576A" w:rsidRPr="00BF2E64" w:rsidRDefault="00B9576A" w:rsidP="000971FC">
            <w:pPr>
              <w:pStyle w:val="Tabletext2"/>
            </w:pPr>
            <w:r w:rsidRPr="00BF2E64">
              <w:t>64</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68ACBC" w14:textId="77777777" w:rsidR="00B9576A" w:rsidRPr="00BF2E64" w:rsidRDefault="00B9576A" w:rsidP="000971FC">
            <w:pPr>
              <w:pStyle w:val="Tabletext2"/>
            </w:pPr>
            <w:r w:rsidRPr="00BF2E64">
              <w:t>90</w:t>
            </w:r>
          </w:p>
        </w:tc>
        <w:tc>
          <w:tcPr>
            <w:tcW w:w="6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B7710E" w14:textId="77777777" w:rsidR="00B9576A" w:rsidRPr="00BF2E64" w:rsidRDefault="00B9576A" w:rsidP="000971FC">
            <w:pPr>
              <w:pStyle w:val="Tabletext2"/>
            </w:pPr>
            <w:r w:rsidRPr="00BF2E64">
              <w:t>100</w:t>
            </w:r>
          </w:p>
        </w:tc>
      </w:tr>
    </w:tbl>
    <w:p w14:paraId="37644249" w14:textId="77777777" w:rsidR="00B9576A" w:rsidRDefault="00B9576A" w:rsidP="00B9576A">
      <w:r w:rsidRPr="00BF2E64">
        <w:t xml:space="preserve"> </w:t>
      </w:r>
    </w:p>
    <w:p w14:paraId="1C4FB00E" w14:textId="77777777" w:rsidR="00B9576A" w:rsidRPr="00BF2E64" w:rsidRDefault="00B9576A" w:rsidP="00B9576A">
      <w:r>
        <w:br w:type="page"/>
      </w:r>
    </w:p>
    <w:p w14:paraId="3821D224" w14:textId="77777777" w:rsidR="00B9576A" w:rsidRPr="00BF2E64" w:rsidRDefault="00B9576A" w:rsidP="00C9385B">
      <w:pPr>
        <w:pStyle w:val="Heading5"/>
      </w:pPr>
      <w:bookmarkStart w:id="491" w:name="_Ref251338658"/>
      <w:r w:rsidRPr="00BF2E64">
        <w:lastRenderedPageBreak/>
        <w:t>Šķembu mastikas asfalts (SMA)</w:t>
      </w:r>
      <w:bookmarkEnd w:id="491"/>
    </w:p>
    <w:p w14:paraId="04878CBE" w14:textId="77777777" w:rsidR="00B9576A" w:rsidRPr="00BF2E64" w:rsidRDefault="00B9576A" w:rsidP="00B9576A">
      <w:r w:rsidRPr="00BF2E64">
        <w:t>Šķembu mastikas asfaltu galvenokārt lieto dilumkārtām.</w:t>
      </w:r>
    </w:p>
    <w:p w14:paraId="5F2F0A72" w14:textId="77777777" w:rsidR="00B9576A" w:rsidRPr="00BF2E64" w:rsidRDefault="00B9576A" w:rsidP="00B9576A">
      <w:pPr>
        <w:pStyle w:val="Heading6"/>
      </w:pPr>
      <w:r w:rsidRPr="00BF2E64">
        <w:t>Identifikācija</w:t>
      </w:r>
    </w:p>
    <w:p w14:paraId="2AB0A4D0" w14:textId="77777777" w:rsidR="00B9576A" w:rsidRPr="00BF2E64" w:rsidRDefault="00B9576A" w:rsidP="00B9576A">
      <w:r w:rsidRPr="00BF2E64">
        <w:t>Piegādes pavadzīmei jāietver vismaz šāda informācija:</w:t>
      </w:r>
    </w:p>
    <w:p w14:paraId="55AF7A88" w14:textId="77777777" w:rsidR="00B9576A" w:rsidRPr="00BF2E64" w:rsidRDefault="00B9576A" w:rsidP="00B9576A">
      <w:pPr>
        <w:numPr>
          <w:ilvl w:val="0"/>
          <w:numId w:val="35"/>
        </w:numPr>
      </w:pPr>
      <w:r w:rsidRPr="00BF2E64">
        <w:t>ražotājs vai maisīšanas rūpnīca;</w:t>
      </w:r>
    </w:p>
    <w:p w14:paraId="47FC8B5F" w14:textId="77777777" w:rsidR="00B9576A" w:rsidRPr="00BF2E64" w:rsidRDefault="00B9576A" w:rsidP="00B9576A">
      <w:pPr>
        <w:numPr>
          <w:ilvl w:val="0"/>
          <w:numId w:val="35"/>
        </w:numPr>
      </w:pPr>
      <w:r w:rsidRPr="00BF2E64">
        <w:t>maisījuma identifikācijas kods;</w:t>
      </w:r>
    </w:p>
    <w:p w14:paraId="3E7B9ECB" w14:textId="77777777" w:rsidR="00B9576A" w:rsidRPr="00BF2E64" w:rsidRDefault="00B9576A" w:rsidP="00B9576A">
      <w:pPr>
        <w:numPr>
          <w:ilvl w:val="0"/>
          <w:numId w:val="35"/>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232"/>
        <w:gridCol w:w="928"/>
      </w:tblGrid>
      <w:tr w:rsidR="00A962A3" w:rsidRPr="00BF2E64" w14:paraId="67BA73AA" w14:textId="77777777" w:rsidTr="00B44DB7">
        <w:trPr>
          <w:cantSplit/>
          <w:trHeight w:val="233"/>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79F13" w14:textId="77777777" w:rsidR="00A962A3" w:rsidRPr="00BF2E64" w:rsidRDefault="00A962A3" w:rsidP="00C9385B">
            <w:pPr>
              <w:pStyle w:val="Tabletext3"/>
            </w:pPr>
            <w:r w:rsidRPr="00BF2E64">
              <w:t>SMA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0C4" w14:textId="77777777" w:rsidR="00A962A3" w:rsidRPr="00BF2E64" w:rsidRDefault="00A962A3" w:rsidP="00C9385B">
            <w:pPr>
              <w:pStyle w:val="Tabletext3"/>
            </w:pPr>
            <w:r w:rsidRPr="00BF2E64">
              <w:t>D</w:t>
            </w:r>
          </w:p>
        </w:tc>
        <w:tc>
          <w:tcPr>
            <w:tcW w:w="1232" w:type="dxa"/>
            <w:tcBorders>
              <w:top w:val="single" w:sz="4" w:space="0" w:color="000000"/>
              <w:left w:val="single" w:sz="4" w:space="0" w:color="000000"/>
              <w:bottom w:val="single" w:sz="4" w:space="0" w:color="000000"/>
              <w:right w:val="single" w:sz="4" w:space="0" w:color="000000"/>
            </w:tcBorders>
          </w:tcPr>
          <w:p w14:paraId="0D50A1EA" w14:textId="576B9CA4" w:rsidR="00A962A3" w:rsidRPr="00BF2E64" w:rsidRDefault="00A962A3" w:rsidP="000971FC">
            <w:pPr>
              <w:pStyle w:val="Tabletext3"/>
            </w:pPr>
            <w:r>
              <w:t>surf/bin/reg</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2EFE9" w14:textId="10A7B828" w:rsidR="00A962A3" w:rsidRPr="00BF2E64" w:rsidRDefault="00A962A3" w:rsidP="000971FC">
            <w:pPr>
              <w:pStyle w:val="Tabletext3"/>
            </w:pPr>
            <w:r w:rsidRPr="00BF2E64">
              <w:t>binder</w:t>
            </w:r>
          </w:p>
        </w:tc>
      </w:tr>
    </w:tbl>
    <w:p w14:paraId="76F43F89" w14:textId="77777777" w:rsidR="00B9576A" w:rsidRPr="00BF2E64" w:rsidRDefault="00B9576A" w:rsidP="00B9576A">
      <w:r w:rsidRPr="00BF2E64">
        <w:t>kur</w:t>
      </w:r>
    </w:p>
    <w:p w14:paraId="13365180" w14:textId="77777777" w:rsidR="00B9576A" w:rsidRPr="00BF2E64" w:rsidRDefault="00B9576A" w:rsidP="00B9576A">
      <w:r w:rsidRPr="00BF2E64">
        <w:t>SMA</w:t>
      </w:r>
      <w:r w:rsidRPr="00BF2E64">
        <w:tab/>
        <w:t>šķembu mastikas asfalts;</w:t>
      </w:r>
    </w:p>
    <w:p w14:paraId="25E1502D" w14:textId="4E8F9394" w:rsidR="00B9576A" w:rsidRDefault="00B9576A" w:rsidP="00B9576A">
      <w:r w:rsidRPr="00BF2E64">
        <w:t>D</w:t>
      </w:r>
      <w:r w:rsidRPr="00BF2E64">
        <w:tab/>
        <w:t>maksimālais minerālmateriāla izmērs;</w:t>
      </w:r>
    </w:p>
    <w:p w14:paraId="751D757F" w14:textId="1EFDAEA2" w:rsidR="00A962A3" w:rsidRDefault="00A962A3" w:rsidP="00B9576A">
      <w:r>
        <w:t>surf</w:t>
      </w:r>
      <w:r>
        <w:tab/>
        <w:t>dilumkārta</w:t>
      </w:r>
    </w:p>
    <w:p w14:paraId="05213C18" w14:textId="6F301E86" w:rsidR="00A962A3" w:rsidRDefault="00A962A3" w:rsidP="00B9576A">
      <w:r>
        <w:t>bin</w:t>
      </w:r>
      <w:r>
        <w:tab/>
        <w:t>saistes kārta</w:t>
      </w:r>
    </w:p>
    <w:p w14:paraId="240FF869" w14:textId="4917A835" w:rsidR="00A962A3" w:rsidRPr="00BF2E64" w:rsidRDefault="00A962A3" w:rsidP="00B9576A">
      <w:r>
        <w:t>reg</w:t>
      </w:r>
      <w:r>
        <w:tab/>
        <w:t>izlīdzinošā kārta</w:t>
      </w:r>
    </w:p>
    <w:p w14:paraId="4FCD9C6C" w14:textId="77777777" w:rsidR="00B9576A" w:rsidRPr="00BF2E64" w:rsidRDefault="00B9576A" w:rsidP="00B9576A">
      <w:r w:rsidRPr="00BF2E64">
        <w:t>binder</w:t>
      </w:r>
      <w:r w:rsidRPr="00BF2E64">
        <w:tab/>
        <w:t>lietotās saistvielas apzīmējums.</w:t>
      </w:r>
    </w:p>
    <w:p w14:paraId="1DF6BF6A" w14:textId="666D75BC" w:rsidR="00B9576A" w:rsidRPr="00BF2E64" w:rsidRDefault="00B9576A" w:rsidP="00D27362">
      <w:pPr>
        <w:pStyle w:val="CommentSubject"/>
      </w:pPr>
      <w:r w:rsidRPr="00BF2E64">
        <w:t xml:space="preserve">PIEMĒRS. SMA 11 </w:t>
      </w:r>
      <w:r w:rsidR="00A962A3">
        <w:t>surf 50/70</w:t>
      </w:r>
      <w:r w:rsidRPr="00BF2E64">
        <w:t xml:space="preserve"> (šķembu mastikas asfalts</w:t>
      </w:r>
      <w:r w:rsidR="00A962A3">
        <w:t xml:space="preserve"> dilumkārtai</w:t>
      </w:r>
      <w:r w:rsidRPr="00BF2E64">
        <w:t xml:space="preserve"> ar maksimālo minerālmateriāla izmēru 11mm un ar bitumenu </w:t>
      </w:r>
      <w:r w:rsidR="00A962A3">
        <w:t>50/70</w:t>
      </w:r>
      <w:r w:rsidRPr="00BF2E64">
        <w:t>)</w:t>
      </w:r>
    </w:p>
    <w:p w14:paraId="1E1A19BB"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13108-5</w:t>
      </w:r>
      <w:r w:rsidRPr="002832C0">
        <w:rPr>
          <w:lang w:val="lv-LV"/>
        </w:rPr>
        <w:t>;</w:t>
      </w:r>
    </w:p>
    <w:p w14:paraId="1341D8F5" w14:textId="77777777" w:rsidR="00B9576A" w:rsidRPr="00E459DF" w:rsidRDefault="00B9576A" w:rsidP="00B9576A">
      <w:pPr>
        <w:numPr>
          <w:ilvl w:val="0"/>
          <w:numId w:val="98"/>
        </w:numPr>
        <w:rPr>
          <w:lang w:val="lv-LV"/>
        </w:rPr>
      </w:pPr>
      <w:r w:rsidRPr="002832C0">
        <w:rPr>
          <w:lang w:val="lv-LV"/>
        </w:rPr>
        <w:t>informācija par jebkurām piedevām (</w:t>
      </w:r>
      <w:r>
        <w:rPr>
          <w:lang w:val="lv-LV"/>
        </w:rPr>
        <w:t>LVS EN 13018-5 4.5 punkts</w:t>
      </w:r>
      <w:r w:rsidRPr="002832C0">
        <w:rPr>
          <w:lang w:val="lv-LV"/>
        </w:rPr>
        <w:t>)</w:t>
      </w:r>
      <w:r>
        <w:rPr>
          <w:lang w:val="lv-LV"/>
        </w:rPr>
        <w:t>.</w:t>
      </w:r>
    </w:p>
    <w:p w14:paraId="602CE121" w14:textId="77777777" w:rsidR="00B9576A" w:rsidRPr="00BF2E64" w:rsidRDefault="00B9576A" w:rsidP="00B9576A">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granulometrisko sastāvu, maisījuma stabilitātes paaugstināšanai lieto piedevas. Tās var būt šķiedras, speciāli aizpildītāji, gumijas putekļi vai polimēri. Šķembu mastikas asfalts lietojams dilumkārtām, seguma apakškārtām (zem porainā asfalta dilumkārtas) un izlīdzinošajām kārtām visu veidu autoceļiem. Šķembu mastikas asfaltu paredz autoceļu posmos ar lielu satiksmes intensitāti, ar lielu radžoto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Uz mitras virsmas var izveidoties ūdens plēvīte, sevišķi jaunai segai. Nedaudz sarežģītāk ražot kā asfaltbetonu AC. Grūti ieklāt ar roku darbu.</w:t>
      </w:r>
    </w:p>
    <w:p w14:paraId="34C59CAF" w14:textId="1CCD1B8C" w:rsidR="00B9576A" w:rsidRPr="00BF2E64" w:rsidRDefault="00B9576A" w:rsidP="00B9576A">
      <w:r w:rsidRPr="00BF2E64">
        <w:t xml:space="preserve">Prasības šķembu mastikas asfaltam ir noteiktas pēc LVS EN 13108-5. Izstrādātā asfalta maisījuma priekšprojektā asfalta maisījuma un asfalta īpašībām, kā arī paraugu sagatavošanas nosacījumiem jāatbilst </w:t>
      </w:r>
      <w:r>
        <w:fldChar w:fldCharType="begin"/>
      </w:r>
      <w:r>
        <w:instrText xml:space="preserve"> REF _Ref251249763 \r \h </w:instrText>
      </w:r>
      <w:r>
        <w:fldChar w:fldCharType="separate"/>
      </w:r>
      <w:r w:rsidR="00136ECA">
        <w:t>6.2-50</w:t>
      </w:r>
      <w:r>
        <w:fldChar w:fldCharType="end"/>
      </w:r>
      <w:r w:rsidRPr="00BF2E64">
        <w:t xml:space="preserve"> tabulā izvirzītajām prasībām atbilstoši paredzētajam lietojumam.</w:t>
      </w:r>
    </w:p>
    <w:p w14:paraId="1C18BC6B" w14:textId="77777777" w:rsidR="00B9576A" w:rsidRPr="00BF2E64" w:rsidRDefault="00B9576A" w:rsidP="00134196">
      <w:pPr>
        <w:pStyle w:val="Heading8"/>
      </w:pPr>
      <w:bookmarkStart w:id="492" w:name="_Ref251249763"/>
      <w:r w:rsidRPr="00BF2E64">
        <w:lastRenderedPageBreak/>
        <w:t>tabula. Prasības šķembu mastikas asfalta projektēšanai</w:t>
      </w:r>
      <w:bookmarkEnd w:id="492"/>
    </w:p>
    <w:tbl>
      <w:tblPr>
        <w:tblW w:w="0" w:type="auto"/>
        <w:tblInd w:w="5" w:type="dxa"/>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00017975">
        <w:trPr>
          <w:cantSplit/>
          <w:trHeight w:val="31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11C59" w14:textId="77777777" w:rsidR="00B9576A" w:rsidRPr="00BF2E64" w:rsidRDefault="00B9576A" w:rsidP="00862D54">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98D79" w14:textId="77777777" w:rsidR="00B9576A" w:rsidRPr="00BF2E64" w:rsidRDefault="00B9576A" w:rsidP="00862D54">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540A2" w14:textId="77777777" w:rsidR="00B9576A" w:rsidRPr="00BF2E64" w:rsidRDefault="00B9576A" w:rsidP="00862D54">
            <w:pPr>
              <w:pStyle w:val="Tablehead"/>
            </w:pPr>
            <w:r w:rsidRPr="00BF2E64">
              <w:t>Atsauce uz</w:t>
            </w:r>
          </w:p>
          <w:p w14:paraId="0EAD735A" w14:textId="77777777" w:rsidR="00B9576A" w:rsidRPr="00BF2E64" w:rsidRDefault="00B9576A" w:rsidP="00862D54">
            <w:pPr>
              <w:pStyle w:val="Tablehead"/>
            </w:pPr>
            <w:r w:rsidRPr="00BF2E64">
              <w:t>LVS EN 13108-5</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EF7C6"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3E8C8823" w14:textId="77777777" w:rsidTr="00017975">
        <w:trPr>
          <w:cantSplit/>
          <w:trHeight w:val="30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637698C"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D8F115"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A58892" w14:textId="77777777" w:rsidR="00B9576A" w:rsidRPr="00BF2E64" w:rsidRDefault="00B9576A" w:rsidP="00862D54">
            <w:pPr>
              <w:pStyle w:val="Tablehead"/>
            </w:pP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52FFD" w14:textId="77777777" w:rsidR="00B9576A" w:rsidRPr="00D24742" w:rsidRDefault="00B9576A" w:rsidP="00862D54">
            <w:pPr>
              <w:pStyle w:val="Tablehead"/>
            </w:pPr>
            <w:r w:rsidRPr="00D24742">
              <w:t>līdz 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EECC7" w14:textId="77777777" w:rsidR="00B9576A" w:rsidRPr="00D24742" w:rsidRDefault="00B9576A" w:rsidP="00862D54">
            <w:pPr>
              <w:pStyle w:val="Tablehead"/>
            </w:pPr>
            <w:r w:rsidRPr="00D24742">
              <w:t>501-1500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E6F7A" w14:textId="77777777" w:rsidR="00B9576A" w:rsidRPr="00D24742" w:rsidRDefault="00B9576A" w:rsidP="00862D54">
            <w:pPr>
              <w:pStyle w:val="Tablehead"/>
            </w:pPr>
            <w:r w:rsidRPr="00D24742">
              <w:t>1501-3500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7655A" w14:textId="77777777" w:rsidR="00B9576A" w:rsidRPr="00D24742" w:rsidRDefault="00B9576A" w:rsidP="00862D54">
            <w:pPr>
              <w:pStyle w:val="Tablehead"/>
            </w:pPr>
            <w:r w:rsidRPr="00D24742">
              <w:t>3501-5000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D7F2DA" w14:textId="77777777" w:rsidR="00B9576A" w:rsidRPr="00D24742" w:rsidRDefault="00B9576A" w:rsidP="00862D54">
            <w:pPr>
              <w:pStyle w:val="Tablehead"/>
            </w:pPr>
            <w:r w:rsidRPr="00D24742">
              <w:t>virs 5000</w:t>
            </w:r>
          </w:p>
        </w:tc>
      </w:tr>
      <w:tr w:rsidR="00B9576A" w:rsidRPr="00BF2E64" w14:paraId="731D789A" w14:textId="77777777" w:rsidTr="00017975">
        <w:trPr>
          <w:cantSplit/>
          <w:trHeight w:val="300"/>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F72C5"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2B10D"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7F367B" w14:textId="77777777" w:rsidR="00B9576A" w:rsidRPr="00BF2E64" w:rsidRDefault="00B9576A" w:rsidP="00862D54">
            <w:pPr>
              <w:pStyle w:val="Tablehead"/>
            </w:pP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A0924" w14:textId="77777777" w:rsidR="00B9576A" w:rsidRPr="00BF2E64" w:rsidRDefault="00B9576A" w:rsidP="00862D54">
            <w:pPr>
              <w:pStyle w:val="Tablehead"/>
            </w:pPr>
            <w:r w:rsidRPr="00BF2E64">
              <w:t>Kategorija / prasība</w:t>
            </w:r>
          </w:p>
        </w:tc>
      </w:tr>
      <w:tr w:rsidR="00B9576A" w:rsidRPr="00BF2E64" w14:paraId="769AB25D" w14:textId="77777777" w:rsidTr="00017975">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A89392" w14:textId="77777777" w:rsidR="00B9576A" w:rsidRPr="00BF2E64" w:rsidRDefault="00B9576A" w:rsidP="00C9385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3229F8" w14:textId="77777777" w:rsidR="00B9576A" w:rsidRPr="00BF2E64" w:rsidRDefault="00B9576A" w:rsidP="00B44DB7">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0F871" w14:textId="42C17721" w:rsidR="00B9576A" w:rsidRPr="00D24742" w:rsidRDefault="00B9576A" w:rsidP="00B44DB7">
            <w:pPr>
              <w:pStyle w:val="Tabletext"/>
            </w:pPr>
            <w:r w:rsidRPr="00BF2E64">
              <w:t>5.</w:t>
            </w:r>
            <w:r w:rsidR="00D24742">
              <w:t>3.1.</w:t>
            </w:r>
            <w:r w:rsidRPr="00BF2E64">
              <w:t xml:space="preserve">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C7EFDF" w14:textId="77777777" w:rsidR="00B9576A" w:rsidRPr="00BF2E64" w:rsidRDefault="00B9576A" w:rsidP="00C9385B">
            <w:pPr>
              <w:pStyle w:val="Tabletext2"/>
            </w:pPr>
            <w:r w:rsidRPr="00BF2E64">
              <w:t>LVS EN 12697-35 (ja samaisa laboratorijā)</w:t>
            </w:r>
          </w:p>
          <w:p w14:paraId="404A42B6" w14:textId="77777777" w:rsidR="00B9576A" w:rsidRPr="00BF2E64" w:rsidRDefault="00B9576A" w:rsidP="00C9385B">
            <w:pPr>
              <w:pStyle w:val="Tabletext2"/>
            </w:pPr>
            <w:r w:rsidRPr="00BF2E64">
              <w:t>2 x 50 triecieni</w:t>
            </w:r>
          </w:p>
          <w:p w14:paraId="7BEE0DF7" w14:textId="77777777" w:rsidR="00B9576A" w:rsidRPr="00BF2E64" w:rsidRDefault="00B9576A" w:rsidP="000971FC">
            <w:pPr>
              <w:pStyle w:val="Tabletext2"/>
            </w:pPr>
            <w:r w:rsidRPr="00BF2E64">
              <w:t>(LVS EN 13108-20 C.1. tabula 2. rinda, atsauce C.1.2)</w:t>
            </w:r>
          </w:p>
        </w:tc>
      </w:tr>
      <w:tr w:rsidR="00B9576A" w:rsidRPr="00BF2E64" w14:paraId="17098767" w14:textId="77777777" w:rsidTr="00017975">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B9A0E2" w14:textId="77777777" w:rsidR="00B9576A" w:rsidRPr="00BF2E64" w:rsidRDefault="00B9576A" w:rsidP="00C9385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DC4C3" w14:textId="77777777" w:rsidR="00B9576A" w:rsidRPr="00BF2E64" w:rsidRDefault="00B9576A" w:rsidP="00C9385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522B56" w14:textId="77777777" w:rsidR="00B9576A" w:rsidRPr="00BF2E64" w:rsidRDefault="00B9576A" w:rsidP="000971FC">
            <w:pPr>
              <w:pStyle w:val="Tabletext"/>
            </w:pPr>
            <w:r w:rsidRPr="00BF2E64">
              <w:t>5.2.2. p-ts</w:t>
            </w:r>
          </w:p>
        </w:tc>
        <w:tc>
          <w:tcPr>
            <w:tcW w:w="4801"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52217" w14:textId="28594FEE" w:rsidR="00B9576A" w:rsidRPr="00BF2E64" w:rsidRDefault="00B9576A" w:rsidP="000971FC">
            <w:pPr>
              <w:pStyle w:val="Tabletext2"/>
              <w:rPr>
                <w:vertAlign w:val="superscript"/>
              </w:rPr>
            </w:pPr>
            <w:r w:rsidRPr="00BF2E64">
              <w:t>Atbilstoši konkrētajam šķembu mastikas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_Ref251338658 \r \h </w:instrText>
            </w:r>
            <w:r>
              <w:fldChar w:fldCharType="separate"/>
            </w:r>
            <w:r w:rsidR="00136ECA">
              <w:t>6.2.4.5.2</w:t>
            </w:r>
            <w:r>
              <w:fldChar w:fldCharType="end"/>
            </w:r>
            <w:r>
              <w:t xml:space="preserve"> </w:t>
            </w:r>
            <w:r w:rsidRPr="00BF2E64">
              <w:t>punktā</w:t>
            </w:r>
            <w:r w:rsidRPr="00BF2E64">
              <w:rPr>
                <w:vertAlign w:val="superscript"/>
              </w:rPr>
              <w:t>(2)</w:t>
            </w:r>
          </w:p>
        </w:tc>
      </w:tr>
      <w:tr w:rsidR="00B9576A" w:rsidRPr="00BF2E64" w14:paraId="424461FB" w14:textId="77777777" w:rsidTr="00017975">
        <w:trPr>
          <w:cantSplit/>
          <w:trHeight w:val="43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C49FC" w14:textId="77777777" w:rsidR="00B9576A" w:rsidRPr="00BF2E64" w:rsidRDefault="00B9576A" w:rsidP="00C9385B">
            <w:pPr>
              <w:pStyle w:val="Tabletext"/>
            </w:pPr>
            <w:r w:rsidRPr="00BF2E64">
              <w:t>Minimālais saistvielas saturs</w:t>
            </w:r>
            <w:r w:rsidRPr="00BF2E64">
              <w:rPr>
                <w:vertAlign w:val="superscript"/>
              </w:rPr>
              <w:t>(1)</w:t>
            </w:r>
            <w:r w:rsidRPr="00BF2E64">
              <w:t xml:space="preserve"> % pēc masas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F3D60" w14:textId="77777777" w:rsidR="00B9576A" w:rsidRPr="00BF2E64" w:rsidRDefault="00B9576A" w:rsidP="00C9385B">
            <w:pPr>
              <w:pStyle w:val="Tabletext"/>
            </w:pPr>
            <w:r w:rsidRPr="00BF2E64">
              <w:t>LVS EN 12697-1</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728B08" w14:textId="77777777" w:rsidR="00B9576A" w:rsidRPr="00BF2E64" w:rsidRDefault="00B9576A" w:rsidP="000971FC">
            <w:pPr>
              <w:pStyle w:val="Tabletext"/>
            </w:pPr>
            <w:r w:rsidRPr="00BF2E64">
              <w:t>5.2.3.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4C6ED3" w14:textId="77777777" w:rsidR="00B9576A" w:rsidRPr="00BF2E64" w:rsidRDefault="00B9576A" w:rsidP="000971FC">
            <w:pPr>
              <w:pStyle w:val="Tabletext2"/>
            </w:pPr>
          </w:p>
        </w:tc>
      </w:tr>
      <w:tr w:rsidR="00B9576A" w:rsidRPr="00BF2E64" w14:paraId="54C92247" w14:textId="77777777" w:rsidTr="00017975">
        <w:trPr>
          <w:cantSplit/>
          <w:trHeight w:val="21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6F9F0B" w14:textId="77777777" w:rsidR="00B9576A" w:rsidRPr="00BF2E64" w:rsidRDefault="00B9576A" w:rsidP="00C9385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354010" w14:textId="77777777" w:rsidR="00B9576A" w:rsidRPr="00BF2E64" w:rsidRDefault="00B9576A"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78232" w14:textId="3061FB93" w:rsidR="00B9576A" w:rsidRPr="00BF2E64" w:rsidRDefault="00D24742" w:rsidP="000971FC">
            <w:pPr>
              <w:pStyle w:val="Tabletext"/>
            </w:pPr>
            <w:r>
              <w:t>4.5</w:t>
            </w:r>
            <w:r w:rsidR="00B9576A" w:rsidRPr="00BF2E64">
              <w:t>.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E7AB6F1" w14:textId="77777777" w:rsidR="00B9576A" w:rsidRPr="00BF2E64" w:rsidRDefault="00B9576A" w:rsidP="000971FC">
            <w:pPr>
              <w:pStyle w:val="Tabletext2"/>
            </w:pPr>
          </w:p>
        </w:tc>
      </w:tr>
      <w:tr w:rsidR="00B9576A" w:rsidRPr="00BF2E64" w14:paraId="0096B921" w14:textId="77777777" w:rsidTr="00017975">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4D8C2" w14:textId="77777777" w:rsidR="00B9576A" w:rsidRPr="00BF2E64" w:rsidRDefault="00B9576A" w:rsidP="00C9385B">
            <w:pPr>
              <w:pStyle w:val="Tabletext"/>
            </w:pPr>
            <w:r w:rsidRPr="00BF2E64">
              <w:t>Poru saturs %:</w:t>
            </w:r>
          </w:p>
          <w:p w14:paraId="5D6C5195" w14:textId="77777777" w:rsidR="00B9576A" w:rsidRPr="00BF2E64" w:rsidRDefault="00B9576A" w:rsidP="00C9385B">
            <w:pPr>
              <w:pStyle w:val="Tabletext"/>
            </w:pPr>
            <w:r w:rsidRPr="00BF2E64">
              <w:t>maksimālais</w:t>
            </w:r>
          </w:p>
          <w:p w14:paraId="1F82A96E" w14:textId="77777777" w:rsidR="00B9576A" w:rsidRPr="00BF2E64" w:rsidRDefault="00B9576A" w:rsidP="000971FC">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AB4CE" w14:textId="77777777" w:rsidR="00B9576A" w:rsidRPr="00BF2E64" w:rsidRDefault="00B9576A" w:rsidP="000971FC">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267E" w14:textId="39FCFFC2" w:rsidR="00B9576A" w:rsidRPr="00BF2E64" w:rsidRDefault="00B9576A" w:rsidP="000971FC">
            <w:pPr>
              <w:pStyle w:val="Tabletext"/>
            </w:pPr>
            <w:r w:rsidRPr="00BF2E64">
              <w:t>5.</w:t>
            </w:r>
            <w:r w:rsidR="00D24742">
              <w:t>3.2.1</w:t>
            </w:r>
            <w:r w:rsidRPr="00BF2E64">
              <w:t>.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BC79BA" w14:textId="77777777" w:rsidR="00B9576A" w:rsidRPr="00BF2E64" w:rsidRDefault="00B9576A" w:rsidP="000971FC">
            <w:pPr>
              <w:pStyle w:val="Tabletext2"/>
            </w:pPr>
          </w:p>
        </w:tc>
      </w:tr>
      <w:tr w:rsidR="00B9576A" w:rsidRPr="00BF2E64" w14:paraId="1477C645" w14:textId="77777777" w:rsidTr="00017975">
        <w:trPr>
          <w:cantSplit/>
          <w:trHeight w:val="87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48D153" w14:textId="77777777" w:rsidR="00B9576A" w:rsidRPr="00BF2E64" w:rsidRDefault="00B9576A" w:rsidP="00C9385B">
            <w:pPr>
              <w:pStyle w:val="Tabletext"/>
            </w:pPr>
            <w:r w:rsidRPr="00BF2E64">
              <w:t>Ar bitumenu piepildīto poru daudzums %:</w:t>
            </w:r>
          </w:p>
          <w:p w14:paraId="519328AE" w14:textId="77777777" w:rsidR="00B9576A" w:rsidRPr="00BF2E64" w:rsidRDefault="00B9576A" w:rsidP="00C9385B">
            <w:pPr>
              <w:pStyle w:val="Tabletext"/>
            </w:pPr>
            <w:r w:rsidRPr="00BF2E64">
              <w:t>minimālais</w:t>
            </w:r>
          </w:p>
          <w:p w14:paraId="158C8427" w14:textId="77777777" w:rsidR="00B9576A" w:rsidRPr="00BF2E64" w:rsidRDefault="00B9576A" w:rsidP="000971FC">
            <w:pPr>
              <w:pStyle w:val="Tabletext"/>
            </w:pPr>
            <w:r w:rsidRPr="00BF2E64">
              <w:t>maksimālais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67B5F" w14:textId="77777777" w:rsidR="00B9576A" w:rsidRPr="00BF2E64" w:rsidRDefault="00B9576A" w:rsidP="000971FC">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A7D5FC" w14:textId="39EC88A6" w:rsidR="00B9576A" w:rsidRPr="00BF2E64" w:rsidRDefault="00B9576A" w:rsidP="000971FC">
            <w:pPr>
              <w:pStyle w:val="Tabletext"/>
            </w:pPr>
            <w:r w:rsidRPr="00BF2E64">
              <w:t>5.</w:t>
            </w:r>
            <w:r w:rsidR="00D24742">
              <w:t>3.2.2</w:t>
            </w:r>
            <w:r w:rsidRPr="00BF2E64">
              <w:t>. p-ts</w:t>
            </w:r>
          </w:p>
        </w:tc>
        <w:tc>
          <w:tcPr>
            <w:tcW w:w="4801" w:type="dxa"/>
            <w:gridSpan w:val="6"/>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C902A9" w14:textId="77777777" w:rsidR="00B9576A" w:rsidRPr="00BF2E64" w:rsidRDefault="00B9576A" w:rsidP="000971FC">
            <w:pPr>
              <w:pStyle w:val="Tabletext2"/>
            </w:pPr>
          </w:p>
        </w:tc>
      </w:tr>
      <w:tr w:rsidR="00B9576A" w:rsidRPr="00BF2E64" w14:paraId="553218B7" w14:textId="77777777" w:rsidTr="00017975">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FDF35F" w14:textId="77777777" w:rsidR="00B9576A" w:rsidRPr="00BF2E64" w:rsidRDefault="00B9576A" w:rsidP="00C9385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6718" w14:textId="77777777" w:rsidR="00B9576A" w:rsidRPr="00BF2E64" w:rsidRDefault="00B9576A"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5C68F" w14:textId="7346E565" w:rsidR="00B9576A" w:rsidRPr="00BF2E64" w:rsidRDefault="00B9576A" w:rsidP="000971FC">
            <w:pPr>
              <w:pStyle w:val="Tabletext"/>
            </w:pPr>
            <w:r w:rsidRPr="00BF2E64">
              <w:t>5.3</w:t>
            </w:r>
            <w:r w:rsidR="00A962A3">
              <w:t>.12</w:t>
            </w:r>
            <w:r w:rsidRPr="00BF2E64">
              <w:t>.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4F1053" w14:textId="77777777" w:rsidR="00B9576A" w:rsidRPr="00BF2E64" w:rsidRDefault="00B9576A" w:rsidP="000971FC">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61AE1BBE" w14:textId="77777777" w:rsidTr="00017975">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B1924" w14:textId="77777777" w:rsidR="00B9576A" w:rsidRPr="00BF2E64" w:rsidRDefault="00B9576A" w:rsidP="00C9385B">
            <w:pPr>
              <w:pStyle w:val="Tabletext"/>
            </w:pPr>
            <w:r w:rsidRPr="00BF2E64">
              <w:t>Saistvielas notece. Maksimālais notecējušais materiāls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0732A" w14:textId="77777777" w:rsidR="00B9576A" w:rsidRPr="00BF2E64" w:rsidRDefault="00B9576A" w:rsidP="00C9385B">
            <w:pPr>
              <w:pStyle w:val="Tabletext"/>
            </w:pPr>
            <w:r w:rsidRPr="00BF2E64">
              <w:t>LVS EN 13108-20, D13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BEDA1D" w14:textId="4243139C" w:rsidR="00B9576A" w:rsidRPr="00BF2E64" w:rsidRDefault="00B9576A" w:rsidP="000971FC">
            <w:pPr>
              <w:pStyle w:val="Tabletext"/>
            </w:pPr>
            <w:r w:rsidRPr="00BF2E64">
              <w:t>5.</w:t>
            </w:r>
            <w:r w:rsidR="00C9236F">
              <w:t>3.3</w:t>
            </w:r>
            <w:r w:rsidRPr="00BF2E64">
              <w:t>.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26BCA" w14:textId="22541034" w:rsidR="00B9576A" w:rsidRPr="00BF2E64" w:rsidRDefault="00C9236F" w:rsidP="000971FC">
            <w:pPr>
              <w:pStyle w:val="Tabletext2"/>
            </w:pPr>
            <w:r>
              <w:t>B</w:t>
            </w:r>
            <w:r w:rsidR="00B9576A" w:rsidRPr="00BF2E64">
              <w:t>D</w:t>
            </w:r>
            <w:r>
              <w:rPr>
                <w:vertAlign w:val="subscript"/>
              </w:rPr>
              <w:t>max</w:t>
            </w:r>
            <w:r w:rsidR="00B9576A" w:rsidRPr="00BF2E64">
              <w:t xml:space="preserve"> </w:t>
            </w:r>
            <w:r>
              <w:t>0,3</w:t>
            </w:r>
            <w:r w:rsidR="00B9576A" w:rsidRPr="00BF2E64">
              <w:t>/ 0,3</w:t>
            </w:r>
          </w:p>
        </w:tc>
      </w:tr>
      <w:tr w:rsidR="00B9576A" w:rsidRPr="00BF2E64" w14:paraId="08442A87" w14:textId="77777777" w:rsidTr="00017975">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B2F7F" w14:textId="77777777" w:rsidR="00B9576A" w:rsidRPr="00BF2E64" w:rsidRDefault="00B9576A" w:rsidP="00C9385B">
            <w:pPr>
              <w:pStyle w:val="Tabletext"/>
            </w:pPr>
            <w:r w:rsidRPr="00BF2E64">
              <w:t>Minimālā netiešās stiepes stiprības vērtība (ūdensjutība)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0A156B" w14:textId="77777777" w:rsidR="00B9576A" w:rsidRPr="00BF2E64" w:rsidRDefault="00B9576A" w:rsidP="00C9385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4947E" w14:textId="0DFE6E24" w:rsidR="00B9576A" w:rsidRPr="00BF2E64" w:rsidRDefault="00B9576A" w:rsidP="000971FC">
            <w:pPr>
              <w:pStyle w:val="Tabletext"/>
            </w:pPr>
            <w:r w:rsidRPr="00BF2E64">
              <w:t>5.</w:t>
            </w:r>
            <w:r w:rsidR="00D24742">
              <w:t>3.4</w:t>
            </w:r>
            <w:r w:rsidRPr="00BF2E64">
              <w:t>. p-ts</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2191E5" w14:textId="74D406FC" w:rsidR="00B9576A" w:rsidRPr="00BF2E64" w:rsidRDefault="00B9576A" w:rsidP="000971FC">
            <w:pPr>
              <w:pStyle w:val="Tabletext2"/>
            </w:pPr>
            <w:r w:rsidRPr="00BF2E64">
              <w:t>ITSR</w:t>
            </w:r>
            <w:r w:rsidR="00D24742">
              <w:rPr>
                <w:vertAlign w:val="subscript"/>
              </w:rPr>
              <w:t>min</w:t>
            </w:r>
            <w:r w:rsidRPr="00BF2E64">
              <w:t xml:space="preserve"> </w:t>
            </w:r>
            <w:r w:rsidR="00D24742">
              <w:t xml:space="preserve">60 </w:t>
            </w:r>
            <w:r w:rsidRPr="00BF2E64">
              <w:t>/ 60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E6DC27" w14:textId="051CDC53" w:rsidR="00B9576A" w:rsidRPr="00BF2E64" w:rsidRDefault="00B9576A" w:rsidP="000971FC">
            <w:pPr>
              <w:pStyle w:val="Tabletext2"/>
            </w:pPr>
            <w:r w:rsidRPr="00BF2E64">
              <w:t>ITSR</w:t>
            </w:r>
            <w:r w:rsidR="00D24742">
              <w:rPr>
                <w:vertAlign w:val="subscript"/>
              </w:rPr>
              <w:t>min</w:t>
            </w:r>
            <w:r w:rsidRPr="00BF2E64">
              <w:t xml:space="preserve"> </w:t>
            </w:r>
            <w:r w:rsidR="00D24742">
              <w:t xml:space="preserve">70 </w:t>
            </w:r>
            <w:r w:rsidRPr="00BF2E64">
              <w:t>/ 70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989577" w14:textId="3F3D097C" w:rsidR="00B9576A" w:rsidRPr="00BF2E64" w:rsidRDefault="00B9576A" w:rsidP="000971FC">
            <w:pPr>
              <w:pStyle w:val="Tabletext2"/>
            </w:pPr>
            <w:r w:rsidRPr="00BF2E64">
              <w:t>ITSR</w:t>
            </w:r>
            <w:r w:rsidR="00D24742">
              <w:rPr>
                <w:vertAlign w:val="subscript"/>
              </w:rPr>
              <w:t>min</w:t>
            </w:r>
            <w:r w:rsidRPr="00BF2E64">
              <w:t xml:space="preserve"> </w:t>
            </w:r>
            <w:r w:rsidR="00D24742">
              <w:t>80</w:t>
            </w:r>
            <w:r w:rsidRPr="00BF2E64">
              <w:t>/ 80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AAD324" w14:textId="23A1AFC4" w:rsidR="00B9576A" w:rsidRPr="00BF2E64" w:rsidRDefault="00B9576A" w:rsidP="000971FC">
            <w:pPr>
              <w:pStyle w:val="Tabletext2"/>
            </w:pPr>
            <w:r w:rsidRPr="00BF2E64">
              <w:t>ITSR</w:t>
            </w:r>
            <w:r w:rsidR="00D24742">
              <w:rPr>
                <w:vertAlign w:val="subscript"/>
              </w:rPr>
              <w:t>min 80</w:t>
            </w:r>
            <w:r w:rsidRPr="00BF2E64">
              <w:t xml:space="preserve"> / 80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2EEE9" w14:textId="0CE0C441" w:rsidR="00B9576A" w:rsidRPr="00BF2E64" w:rsidRDefault="00B9576A" w:rsidP="000971FC">
            <w:pPr>
              <w:pStyle w:val="Tabletext2"/>
            </w:pPr>
            <w:r w:rsidRPr="00BF2E64">
              <w:t>ITSR</w:t>
            </w:r>
            <w:r w:rsidR="00D24742">
              <w:rPr>
                <w:vertAlign w:val="subscript"/>
              </w:rPr>
              <w:t>min</w:t>
            </w:r>
            <w:r w:rsidRPr="00BF2E64">
              <w:t xml:space="preserve"> </w:t>
            </w:r>
            <w:r w:rsidR="00D24742">
              <w:t>90</w:t>
            </w:r>
            <w:r w:rsidRPr="00BF2E64">
              <w:t>/ 90</w:t>
            </w:r>
          </w:p>
        </w:tc>
      </w:tr>
      <w:tr w:rsidR="00B9576A" w:rsidRPr="00BF2E64" w14:paraId="6B11BA6C" w14:textId="77777777" w:rsidTr="00017975">
        <w:trPr>
          <w:cantSplit/>
          <w:trHeight w:val="11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023389" w14:textId="77777777" w:rsidR="00B9576A" w:rsidRPr="00BF2E64" w:rsidRDefault="00B9576A" w:rsidP="00C9385B">
            <w:pPr>
              <w:pStyle w:val="Tabletext"/>
              <w:rPr>
                <w:sz w:val="16"/>
              </w:rPr>
            </w:pPr>
            <w:r w:rsidRPr="00BF2E64">
              <w:t>Izturība pret paliekošām deformācijām</w:t>
            </w:r>
            <w:r>
              <w:t>.</w:t>
            </w:r>
          </w:p>
          <w:p w14:paraId="507FE60F" w14:textId="77777777" w:rsidR="00B9576A" w:rsidRPr="00BF2E64" w:rsidRDefault="00B9576A" w:rsidP="00C9385B">
            <w:pPr>
              <w:pStyle w:val="Tabletext"/>
            </w:pPr>
            <w:r w:rsidRPr="00BF2E64">
              <w:t>Maza izmēra iekārta (PR). Maksimālais proporcionālais sliedes dziļums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9BEBD" w14:textId="77777777" w:rsidR="00B9576A" w:rsidRPr="00BF2E64" w:rsidRDefault="00B9576A" w:rsidP="000971FC">
            <w:pPr>
              <w:pStyle w:val="Tabletext"/>
            </w:pPr>
            <w:r w:rsidRPr="00BF2E64">
              <w:t>LVS EN 13108-20, D.6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074B13" w14:textId="25D5A11F" w:rsidR="00B9576A" w:rsidRPr="00BF2E64" w:rsidRDefault="00B9576A" w:rsidP="000971FC">
            <w:pPr>
              <w:pStyle w:val="Tabletext"/>
            </w:pPr>
            <w:r w:rsidRPr="00BF2E64">
              <w:t>5.</w:t>
            </w:r>
            <w:r w:rsidR="00D24742">
              <w:t>3.6</w:t>
            </w:r>
            <w:r w:rsidRPr="00BF2E64">
              <w:t>. p-ts</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D7FFC0" w14:textId="117FCF20" w:rsidR="00B9576A" w:rsidRPr="00BF2E64" w:rsidDel="00B23080" w:rsidRDefault="006D3268" w:rsidP="000971FC">
            <w:pPr>
              <w:pStyle w:val="Tabletext2"/>
            </w:pPr>
            <w:r w:rsidRPr="00BF2E64">
              <w:t>PR</w:t>
            </w:r>
            <w:r w:rsidRPr="00AA34D5">
              <w:t>D</w:t>
            </w:r>
            <w:r w:rsidRPr="00BF2E64">
              <w:rPr>
                <w:vertAlign w:val="subscript"/>
              </w:rPr>
              <w:t>AIR</w:t>
            </w:r>
            <w:r>
              <w:rPr>
                <w:vertAlign w:val="subscript"/>
              </w:rPr>
              <w:t xml:space="preserve">max </w:t>
            </w:r>
            <w:r>
              <w:t>25,0 / 25,0</w:t>
            </w:r>
          </w:p>
        </w:tc>
        <w:tc>
          <w:tcPr>
            <w:tcW w:w="384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6F7B5FA9" w14:textId="145576E7" w:rsidR="00B9576A" w:rsidRPr="00BF2E64" w:rsidRDefault="00B9576A" w:rsidP="000971FC">
            <w:pPr>
              <w:pStyle w:val="Tabletext2"/>
            </w:pPr>
            <w:r w:rsidRPr="00BF2E64">
              <w:t>PR</w:t>
            </w:r>
            <w:r w:rsidRPr="00B44DB7">
              <w:t>D</w:t>
            </w:r>
            <w:r w:rsidRPr="00BF2E64">
              <w:rPr>
                <w:vertAlign w:val="subscript"/>
              </w:rPr>
              <w:t>AIR</w:t>
            </w:r>
            <w:r w:rsidR="00D24742">
              <w:rPr>
                <w:vertAlign w:val="subscript"/>
              </w:rPr>
              <w:t>max</w:t>
            </w:r>
            <w:r w:rsidR="00D24742">
              <w:t xml:space="preserve">16,0 / </w:t>
            </w:r>
            <w:r>
              <w:t>16</w:t>
            </w:r>
            <w:r w:rsidR="00D24742">
              <w:t>,0</w:t>
            </w:r>
          </w:p>
        </w:tc>
      </w:tr>
      <w:tr w:rsidR="00B9576A" w:rsidRPr="00BF2E64" w14:paraId="70B3C588" w14:textId="77777777" w:rsidTr="00017975">
        <w:trPr>
          <w:cantSplit/>
          <w:trHeight w:val="138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9ADF5" w14:textId="77777777" w:rsidR="00B9576A" w:rsidRPr="00BF2E64" w:rsidRDefault="00B9576A" w:rsidP="00C9385B">
            <w:pPr>
              <w:pStyle w:val="Tabletext"/>
              <w:rPr>
                <w:vertAlign w:val="superscript"/>
              </w:rPr>
            </w:pPr>
            <w:r w:rsidRPr="00BF2E64">
              <w:t>Izturība pret paliekošajām deformācijām</w:t>
            </w:r>
          </w:p>
          <w:p w14:paraId="3403590F" w14:textId="77777777" w:rsidR="00B9576A" w:rsidRPr="00BF2E64" w:rsidRDefault="00B9576A" w:rsidP="00C9385B">
            <w:pPr>
              <w:pStyle w:val="Tabletext"/>
            </w:pPr>
            <w:r w:rsidRPr="00BF2E64">
              <w:t>Maza izmēra iekārta. Maksimālais riteņa sliedes slīpums mm uz 10</w:t>
            </w:r>
            <w:r w:rsidRPr="00BF2E64">
              <w:rPr>
                <w:vertAlign w:val="superscript"/>
              </w:rPr>
              <w:t>3</w:t>
            </w:r>
            <w:r w:rsidRPr="00BF2E64">
              <w:t xml:space="preserve"> slodzes ciklu</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7C721B" w14:textId="77777777" w:rsidR="00B9576A" w:rsidRPr="00BF2E64" w:rsidRDefault="00B9576A" w:rsidP="000971FC">
            <w:pPr>
              <w:pStyle w:val="Tabletext"/>
            </w:pPr>
            <w:r w:rsidRPr="00BF2E64">
              <w:t>LVS EN 13108-20, D.6 (D.1.6)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277F5" w14:textId="2DBF42BA" w:rsidR="00B9576A" w:rsidRPr="00BF2E64" w:rsidRDefault="00B9576A" w:rsidP="000971FC">
            <w:pPr>
              <w:pStyle w:val="Tabletext"/>
            </w:pPr>
            <w:r w:rsidRPr="00BF2E64">
              <w:t>5.</w:t>
            </w:r>
            <w:r w:rsidR="00D24742">
              <w:t>3.6</w:t>
            </w:r>
            <w:r w:rsidRPr="00BF2E64">
              <w:t>. p-ts</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0DF78" w14:textId="076D1A1F"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1,0</w:t>
            </w:r>
            <w:r w:rsidR="00D24742">
              <w:rPr>
                <w:vertAlign w:val="subscript"/>
              </w:rPr>
              <w:t>0</w:t>
            </w:r>
            <w:r w:rsidRPr="00BF2E64">
              <w:rPr>
                <w:vertAlign w:val="subscript"/>
              </w:rPr>
              <w:t xml:space="preserve"> </w:t>
            </w:r>
            <w:r w:rsidRPr="00BF2E64">
              <w:t>/ 1,0</w:t>
            </w:r>
            <w:r>
              <w:t>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FA0D43" w14:textId="137DE3E1"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0,8</w:t>
            </w:r>
            <w:r w:rsidR="00D24742">
              <w:rPr>
                <w:vertAlign w:val="subscript"/>
              </w:rPr>
              <w:t>0</w:t>
            </w:r>
            <w:r w:rsidRPr="00BF2E64">
              <w:rPr>
                <w:vertAlign w:val="subscript"/>
              </w:rPr>
              <w:t xml:space="preserve"> </w:t>
            </w:r>
            <w:r w:rsidRPr="00BF2E64">
              <w:t>/ 0,8</w:t>
            </w:r>
            <w:r>
              <w:t>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DB70D2" w14:textId="25193759" w:rsidR="00B9576A" w:rsidRPr="00BF2E64" w:rsidRDefault="00B9576A" w:rsidP="000971FC">
            <w:pPr>
              <w:pStyle w:val="Tabletext2"/>
            </w:pPr>
            <w:r w:rsidRPr="00BF2E64">
              <w:t>WTS</w:t>
            </w:r>
            <w:r w:rsidRPr="00BF2E64">
              <w:rPr>
                <w:vertAlign w:val="subscript"/>
              </w:rPr>
              <w:t xml:space="preserve">AIR </w:t>
            </w:r>
            <w:r w:rsidR="00D24742">
              <w:rPr>
                <w:vertAlign w:val="subscript"/>
              </w:rPr>
              <w:t xml:space="preserve">max </w:t>
            </w:r>
            <w:r w:rsidRPr="00BF2E64">
              <w:rPr>
                <w:vertAlign w:val="subscript"/>
              </w:rPr>
              <w:t>0,5</w:t>
            </w:r>
            <w:r w:rsidR="00D24742">
              <w:rPr>
                <w:vertAlign w:val="subscript"/>
              </w:rPr>
              <w:t>0</w:t>
            </w:r>
            <w:r w:rsidRPr="00BF2E64">
              <w:rPr>
                <w:vertAlign w:val="subscript"/>
              </w:rPr>
              <w:t xml:space="preserve"> </w:t>
            </w:r>
            <w:r w:rsidRPr="00BF2E64">
              <w:t>/ 0,5</w:t>
            </w:r>
            <w:r>
              <w:t>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40BF1" w14:textId="71B8C52F"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0,3</w:t>
            </w:r>
            <w:r w:rsidR="00D24742">
              <w:rPr>
                <w:vertAlign w:val="subscript"/>
              </w:rPr>
              <w:t>0</w:t>
            </w:r>
            <w:r w:rsidRPr="00BF2E64">
              <w:rPr>
                <w:vertAlign w:val="subscript"/>
              </w:rPr>
              <w:t xml:space="preserve"> </w:t>
            </w:r>
            <w:r w:rsidRPr="00BF2E64">
              <w:t>/ 0,3</w:t>
            </w:r>
            <w:r>
              <w:t>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B0CB9" w14:textId="477AAA53"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0,1</w:t>
            </w:r>
            <w:r w:rsidR="00D24742">
              <w:rPr>
                <w:vertAlign w:val="subscript"/>
              </w:rPr>
              <w:t>0</w:t>
            </w:r>
            <w:r w:rsidRPr="00BF2E64">
              <w:rPr>
                <w:vertAlign w:val="subscript"/>
              </w:rPr>
              <w:t xml:space="preserve"> </w:t>
            </w:r>
            <w:r w:rsidRPr="00BF2E64">
              <w:t>/ 0,1</w:t>
            </w:r>
            <w:r>
              <w:t>0</w:t>
            </w:r>
          </w:p>
        </w:tc>
      </w:tr>
      <w:tr w:rsidR="00A962A3" w:rsidRPr="00BF2E64" w14:paraId="73BB24CD" w14:textId="77777777" w:rsidTr="00F8350B">
        <w:trPr>
          <w:cantSplit/>
          <w:trHeight w:val="256"/>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290E9E" w14:textId="77777777" w:rsidR="00A962A3" w:rsidRPr="00BF2E64" w:rsidRDefault="00A962A3" w:rsidP="00C9385B">
            <w:pPr>
              <w:pStyle w:val="Tabletext"/>
            </w:pPr>
            <w:r w:rsidRPr="00BF2E64">
              <w:t>Maisījuma temperatūra</w:t>
            </w:r>
          </w:p>
          <w:p w14:paraId="0D229C31" w14:textId="5F400BF7" w:rsidR="00A962A3" w:rsidRPr="00BF2E64" w:rsidRDefault="00A962A3" w:rsidP="00C9385B">
            <w:pPr>
              <w:pStyle w:val="Tabletext"/>
            </w:pPr>
            <w:r w:rsidRPr="0064435A">
              <w:t xml:space="preserve">(izņemot, ja lieto modificētu bitumenu, modificējošas vai citas piedevas, vai asfaltbetona ražošanas </w:t>
            </w:r>
            <w:r w:rsidRPr="0064435A">
              <w:lastRenderedPageBreak/>
              <w:t xml:space="preserve">tehnoloģiju, tādā gadījumā maisījuma sagatavošanas mērķa temperatūru </w:t>
            </w:r>
            <w:r>
              <w:t>deklarē</w:t>
            </w:r>
            <w:r w:rsidRPr="0064435A">
              <w:t xml:space="preserve"> 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3CEC0A6" w14:textId="77777777" w:rsidR="00A962A3" w:rsidRPr="00BF2E64" w:rsidRDefault="00A962A3" w:rsidP="000971FC">
            <w:pPr>
              <w:pStyle w:val="Tabletext"/>
            </w:pPr>
            <w:r w:rsidRPr="00BF2E64">
              <w:lastRenderedPageBreak/>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DC1404D" w14:textId="7B390782" w:rsidR="00A962A3" w:rsidRPr="00BF2E64" w:rsidRDefault="00A962A3" w:rsidP="000971FC">
            <w:pPr>
              <w:pStyle w:val="Tabletext"/>
            </w:pPr>
            <w:r w:rsidRPr="00BF2E64">
              <w:t>LVS EN 12697-35, 1.</w:t>
            </w:r>
            <w:r w:rsidR="00647157">
              <w:t xml:space="preserve"> </w:t>
            </w:r>
            <w:r w:rsidRPr="00BF2E64">
              <w:t>tabula</w:t>
            </w: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B3362" w14:textId="6AD6906D" w:rsidR="00A962A3" w:rsidRPr="00BF2E64" w:rsidDel="00A962A3" w:rsidRDefault="00A962A3" w:rsidP="000971FC">
            <w:pPr>
              <w:pStyle w:val="Tabletext2"/>
            </w:pPr>
            <w:r>
              <w:t>Saistvielas klase</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D9B8E9F" w14:textId="3C90DBE9" w:rsidR="00A962A3" w:rsidRPr="00BF2E64" w:rsidRDefault="00A962A3" w:rsidP="000971FC">
            <w:pPr>
              <w:pStyle w:val="Tabletext2"/>
            </w:pPr>
            <w:r>
              <w:t>Maksimālā temperatūra, °C</w:t>
            </w:r>
          </w:p>
        </w:tc>
      </w:tr>
      <w:tr w:rsidR="00A962A3" w:rsidRPr="00BF2E64" w14:paraId="7710E85F"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97A26D"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3F0E7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A1A76B2"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5CAF76" w14:textId="1341A8E2" w:rsidR="00A962A3" w:rsidRPr="00BF2E64" w:rsidDel="00A962A3" w:rsidRDefault="00A962A3" w:rsidP="000971FC">
            <w:pPr>
              <w:pStyle w:val="Tabletext2"/>
            </w:pPr>
            <w:r>
              <w:t>30/45</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4485C7C" w14:textId="6EFC5D40" w:rsidR="00A962A3" w:rsidRPr="00BF2E64" w:rsidDel="00A962A3" w:rsidRDefault="00A962A3" w:rsidP="000971FC">
            <w:pPr>
              <w:pStyle w:val="Tabletext2"/>
            </w:pPr>
            <w:r>
              <w:t>195</w:t>
            </w:r>
          </w:p>
        </w:tc>
      </w:tr>
      <w:tr w:rsidR="00A962A3" w:rsidRPr="00BF2E64" w14:paraId="507EF8B9"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AF70DB"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B897494"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49FE46"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58F83" w14:textId="731F5F63" w:rsidR="00A962A3" w:rsidRPr="00BF2E64" w:rsidDel="00A962A3" w:rsidRDefault="00A962A3" w:rsidP="000971FC">
            <w:pPr>
              <w:pStyle w:val="Tabletext2"/>
            </w:pPr>
            <w:r>
              <w:t>35/50, 40/60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AC9939" w14:textId="6B94B4B2" w:rsidR="00A962A3" w:rsidRPr="00BF2E64" w:rsidDel="00A962A3" w:rsidRDefault="00A962A3" w:rsidP="000971FC">
            <w:pPr>
              <w:pStyle w:val="Tabletext2"/>
            </w:pPr>
            <w:r>
              <w:t>190</w:t>
            </w:r>
          </w:p>
        </w:tc>
      </w:tr>
      <w:tr w:rsidR="00A962A3" w:rsidRPr="00BF2E64" w14:paraId="2EF1CB84"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218A2F4"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304AFF"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BA091B"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042C2" w14:textId="183E7D4B" w:rsidR="00A962A3" w:rsidRPr="00BF2E64" w:rsidDel="00A962A3" w:rsidRDefault="00A962A3" w:rsidP="000971FC">
            <w:pPr>
              <w:pStyle w:val="Tabletext2"/>
            </w:pPr>
            <w:r>
              <w:t>50/70, 70/100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CFC1D03" w14:textId="336BA071" w:rsidR="00A962A3" w:rsidRPr="00BF2E64" w:rsidDel="00A962A3" w:rsidRDefault="00A962A3" w:rsidP="000971FC">
            <w:pPr>
              <w:pStyle w:val="Tabletext2"/>
            </w:pPr>
            <w:r>
              <w:t>180</w:t>
            </w:r>
          </w:p>
        </w:tc>
      </w:tr>
      <w:tr w:rsidR="00A962A3" w:rsidRPr="00BF2E64" w14:paraId="72977658"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94F1D"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EFCBBF1"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0C2CD10"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612B5" w14:textId="67A0F60E" w:rsidR="00A962A3" w:rsidRPr="00BF2E64" w:rsidDel="00A962A3" w:rsidRDefault="00A962A3" w:rsidP="000971FC">
            <w:pPr>
              <w:pStyle w:val="Tabletext2"/>
            </w:pPr>
            <w:r>
              <w:t>100/150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C41C7B7" w14:textId="15AB6A56" w:rsidR="00A962A3" w:rsidRPr="00BF2E64" w:rsidDel="00A962A3" w:rsidRDefault="00A962A3" w:rsidP="000971FC">
            <w:pPr>
              <w:pStyle w:val="Tabletext2"/>
            </w:pPr>
            <w:r>
              <w:t>170</w:t>
            </w:r>
          </w:p>
        </w:tc>
      </w:tr>
      <w:tr w:rsidR="00A962A3" w:rsidRPr="00BF2E64" w14:paraId="10EC4015"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A3F70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84847C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7F618F2"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ACC500" w14:textId="4297B366" w:rsidR="00A962A3" w:rsidRPr="00BF2E64" w:rsidDel="00A962A3" w:rsidRDefault="00A962A3" w:rsidP="000971FC">
            <w:pPr>
              <w:pStyle w:val="Tabletext2"/>
            </w:pPr>
            <w:r>
              <w:t>160/220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727E796" w14:textId="35BD7F79" w:rsidR="00A962A3" w:rsidRPr="00BF2E64" w:rsidDel="00A962A3" w:rsidRDefault="00A962A3" w:rsidP="000971FC">
            <w:pPr>
              <w:pStyle w:val="Tabletext2"/>
            </w:pPr>
            <w:r>
              <w:t>165</w:t>
            </w:r>
          </w:p>
        </w:tc>
      </w:tr>
      <w:tr w:rsidR="00A962A3" w:rsidRPr="00BF2E64" w14:paraId="7B599FC2"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633042"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3F2A8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C4F024B"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B6EC6" w14:textId="34F2DF7F" w:rsidR="00A962A3" w:rsidRPr="00BF2E64" w:rsidDel="00A962A3" w:rsidRDefault="00A962A3" w:rsidP="000971FC">
            <w:pPr>
              <w:pStyle w:val="Tabletext2"/>
            </w:pPr>
            <w:r>
              <w:t>250/330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179FC8" w14:textId="76475DB1" w:rsidR="00A962A3" w:rsidRPr="00BF2E64" w:rsidDel="00A962A3" w:rsidRDefault="00A962A3" w:rsidP="000971FC">
            <w:pPr>
              <w:pStyle w:val="Tabletext2"/>
            </w:pPr>
            <w:r>
              <w:t>160</w:t>
            </w:r>
          </w:p>
        </w:tc>
      </w:tr>
      <w:tr w:rsidR="00A962A3" w:rsidRPr="00BF2E64" w14:paraId="766CBDF6" w14:textId="77777777" w:rsidTr="00B44DB7">
        <w:trPr>
          <w:cantSplit/>
          <w:trHeight w:val="253"/>
        </w:trPr>
        <w:tc>
          <w:tcPr>
            <w:tcW w:w="19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2C917" w14:textId="77777777" w:rsidR="00A962A3" w:rsidRPr="00BF2E64" w:rsidRDefault="00A962A3" w:rsidP="000971FC">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95BAF" w14:textId="77777777" w:rsidR="00A962A3" w:rsidRPr="00BF2E64" w:rsidRDefault="00A962A3" w:rsidP="000971FC">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F2ABB"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A8710" w14:textId="5D4CB527" w:rsidR="00A962A3" w:rsidRPr="00BF2E64" w:rsidDel="00A962A3" w:rsidRDefault="00A962A3" w:rsidP="000971FC">
            <w:pPr>
              <w:pStyle w:val="Tabletext2"/>
            </w:pPr>
            <w:r>
              <w:t>330/430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tcPr>
          <w:p w14:paraId="31571FD3" w14:textId="62DE7E5B" w:rsidR="00A962A3" w:rsidRPr="00BF2E64" w:rsidDel="00A962A3" w:rsidRDefault="00A962A3" w:rsidP="000971FC">
            <w:pPr>
              <w:pStyle w:val="Tabletext2"/>
            </w:pPr>
            <w:r>
              <w:t>155</w:t>
            </w:r>
          </w:p>
        </w:tc>
      </w:tr>
      <w:tr w:rsidR="00B9576A" w:rsidRPr="00BF2E64" w14:paraId="3556CE35" w14:textId="77777777" w:rsidTr="00017975">
        <w:trPr>
          <w:cantSplit/>
          <w:trHeight w:val="7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86A73" w14:textId="66444B56" w:rsidR="00B9576A" w:rsidRPr="00BF2E64" w:rsidRDefault="00B9576A" w:rsidP="00C9385B">
            <w:pPr>
              <w:pStyle w:val="Tabletext"/>
            </w:pPr>
            <w:r w:rsidRPr="008111BA">
              <w:rPr>
                <w:lang w:val="lv-LV"/>
              </w:rPr>
              <w:t>Izturība pret termoplaisu veidošanos</w:t>
            </w:r>
            <w:r w:rsidR="00D24742">
              <w:rPr>
                <w:lang w:val="lv-LV"/>
              </w:rPr>
              <w:t>, maksimālā atteices temperatūra, °C</w:t>
            </w:r>
            <w:r w:rsidR="00F969F2">
              <w:rPr>
                <w:lang w:val="lv-LV"/>
              </w:rPr>
              <w:t xml:space="preserve"> </w:t>
            </w:r>
            <w:r w:rsidR="00F969F2">
              <w:rPr>
                <w:vertAlign w:val="superscript"/>
              </w:rPr>
              <w:t>(3</w:t>
            </w:r>
            <w:r w:rsidR="00F969F2"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0899CA" w14:textId="77777777" w:rsidR="00B9576A" w:rsidRPr="00BF2E64" w:rsidRDefault="00B9576A" w:rsidP="00C9385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00B651" w14:textId="77777777" w:rsidR="00B9576A" w:rsidRPr="00BF2E64" w:rsidRDefault="00B9576A" w:rsidP="000971FC">
            <w:pPr>
              <w:pStyle w:val="Tabletext"/>
            </w:pPr>
            <w:r w:rsidRPr="00706C52">
              <w:rPr>
                <w:lang w:val="lv-LV"/>
              </w:rPr>
              <w:t>5.3.9.</w:t>
            </w:r>
            <w:r>
              <w:rPr>
                <w:lang w:val="lv-LV"/>
              </w:rPr>
              <w:t xml:space="preserve">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5F3CC1" w14:textId="529FBD9E" w:rsidR="00B9576A" w:rsidRDefault="00B9576A" w:rsidP="000971FC">
            <w:pPr>
              <w:pStyle w:val="Tabletext2"/>
              <w:rPr>
                <w:lang w:val="lv-LV"/>
              </w:rPr>
            </w:pPr>
            <w:r>
              <w:rPr>
                <w:lang w:val="lv-LV"/>
              </w:rPr>
              <w:t>Dilumkārtām:</w:t>
            </w:r>
            <w:r w:rsidRPr="00706C52">
              <w:rPr>
                <w:lang w:val="lv-LV"/>
              </w:rPr>
              <w:t xml:space="preserve"> TSRST</w:t>
            </w:r>
            <w:r w:rsidRPr="00706C52">
              <w:rPr>
                <w:vertAlign w:val="subscript"/>
                <w:lang w:val="lv-LV"/>
              </w:rPr>
              <w:t xml:space="preserve">max </w:t>
            </w:r>
            <w:r w:rsidR="00D24742">
              <w:rPr>
                <w:lang w:val="lv-LV"/>
              </w:rPr>
              <w:t>-22,5 / -</w:t>
            </w:r>
            <w:r w:rsidRPr="00706C52">
              <w:rPr>
                <w:lang w:val="lv-LV"/>
              </w:rPr>
              <w:t>22,5</w:t>
            </w:r>
          </w:p>
          <w:p w14:paraId="49AAB7B7" w14:textId="7D184029" w:rsidR="00B9576A" w:rsidRPr="00BF2E64" w:rsidRDefault="00B9576A" w:rsidP="000971FC">
            <w:pPr>
              <w:pStyle w:val="Tabletext2"/>
            </w:pPr>
            <w:r>
              <w:rPr>
                <w:lang w:val="lv-LV"/>
              </w:rPr>
              <w:t>S</w:t>
            </w:r>
            <w:r w:rsidRPr="00706C52">
              <w:rPr>
                <w:lang w:val="lv-LV"/>
              </w:rPr>
              <w:t>aistes</w:t>
            </w:r>
            <w:r>
              <w:rPr>
                <w:lang w:val="lv-LV"/>
              </w:rPr>
              <w:t xml:space="preserve"> kārtām</w:t>
            </w:r>
            <w:r w:rsidR="00D24742">
              <w:rPr>
                <w:lang w:val="lv-LV"/>
              </w:rPr>
              <w:t xml:space="preserve"> un apakškārtām:</w:t>
            </w:r>
            <w:r w:rsidRPr="00706C52">
              <w:rPr>
                <w:lang w:val="lv-LV"/>
              </w:rPr>
              <w:t xml:space="preserve"> TSRST</w:t>
            </w:r>
            <w:r w:rsidRPr="00706C52">
              <w:rPr>
                <w:vertAlign w:val="subscript"/>
                <w:lang w:val="lv-LV"/>
              </w:rPr>
              <w:t>max</w:t>
            </w:r>
            <w:r w:rsidR="00D24742">
              <w:rPr>
                <w:lang w:val="lv-LV"/>
              </w:rPr>
              <w:t>-20,0 / -</w:t>
            </w:r>
            <w:r w:rsidRPr="00706C52">
              <w:rPr>
                <w:lang w:val="lv-LV"/>
              </w:rPr>
              <w:t>20,0</w:t>
            </w:r>
          </w:p>
        </w:tc>
      </w:tr>
    </w:tbl>
    <w:p w14:paraId="5E31A237" w14:textId="77777777" w:rsidR="00B9576A" w:rsidRPr="00BF2E64" w:rsidRDefault="00B9576A" w:rsidP="005311E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31290574" w14:textId="1C513DFB" w:rsidR="00B9576A" w:rsidRPr="00BF2E64" w:rsidRDefault="00B9576A" w:rsidP="005311E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kur ρ - minerālmateriālu vidējais daļiņu blīvums, megagramos uz kubikmetru (Mg/m</w:t>
      </w:r>
      <w:r w:rsidRPr="00BF2E64">
        <w:rPr>
          <w:vertAlign w:val="superscript"/>
        </w:rPr>
        <w:t>3</w:t>
      </w:r>
      <w:r w:rsidRPr="00BF2E64">
        <w:t>), noteikts atbilstoši LVS EN 1097-6.</w:t>
      </w:r>
    </w:p>
    <w:p w14:paraId="0DC2F515" w14:textId="6AF4941B" w:rsidR="00B9576A" w:rsidRDefault="00B9576A" w:rsidP="005311E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43E2B9C2" w14:textId="2EC5170F" w:rsidR="00F969F2" w:rsidRPr="00BF2E64" w:rsidRDefault="00F969F2" w:rsidP="005311E9">
      <w:pPr>
        <w:pStyle w:val="BodyText3"/>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Īpašība obligāti testējama un novērtējama no 2020. gada</w:t>
      </w:r>
      <w:r w:rsidR="00B74224">
        <w:rPr>
          <w:lang w:val="lv-LV"/>
        </w:rPr>
        <w:t xml:space="preserve"> vai no brīža, kad attiecīgie standarti ir harmonizēti, ja vēlāk</w:t>
      </w:r>
      <w:r>
        <w:rPr>
          <w:lang w:val="lv-LV"/>
        </w:rPr>
        <w:t>.</w:t>
      </w:r>
    </w:p>
    <w:p w14:paraId="0B40D41D" w14:textId="77777777" w:rsidR="00B9576A" w:rsidRPr="00BF2E64" w:rsidRDefault="00B9576A" w:rsidP="00B9576A">
      <w:r>
        <w:br w:type="page"/>
      </w:r>
    </w:p>
    <w:p w14:paraId="511619D3" w14:textId="77777777" w:rsidR="00B9576A" w:rsidRPr="00BF2E64" w:rsidRDefault="00B9576A" w:rsidP="00B9576A">
      <w:pPr>
        <w:pStyle w:val="Heading6"/>
      </w:pPr>
      <w:r w:rsidRPr="00BF2E64">
        <w:lastRenderedPageBreak/>
        <w:t>Tipa lapa. Šķembu mastikas asfalts SMA 4</w:t>
      </w:r>
    </w:p>
    <w:p w14:paraId="57E9A3D2"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EA3EE39"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E85E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7001F5D3"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6CB7C"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E93886"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A5CC6"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5E794" w14:textId="77777777" w:rsidR="00B9576A" w:rsidRPr="00BF2E64" w:rsidRDefault="00B9576A" w:rsidP="00862D54">
            <w:pPr>
              <w:pStyle w:val="Tablehead"/>
            </w:pPr>
            <w:r w:rsidRPr="00BF2E64">
              <w:t>&gt; 3500</w:t>
            </w:r>
          </w:p>
        </w:tc>
      </w:tr>
      <w:tr w:rsidR="00B9576A" w:rsidRPr="00BF2E64" w14:paraId="5355693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40906C" w14:textId="77777777" w:rsidR="00B9576A" w:rsidRPr="00BF2E64" w:rsidRDefault="00B9576A" w:rsidP="00C9385B">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140F2" w14:textId="77777777" w:rsidR="00B9576A" w:rsidRPr="00BF2E64" w:rsidRDefault="00B9576A" w:rsidP="00C9385B">
            <w:pPr>
              <w:pStyle w:val="Tabletext3"/>
            </w:pPr>
            <w:r w:rsidRPr="00BF2E64">
              <w:t>SMA 4 lietošana netiek rekomendēta</w:t>
            </w:r>
          </w:p>
        </w:tc>
      </w:tr>
    </w:tbl>
    <w:p w14:paraId="0EB25300" w14:textId="77777777" w:rsidR="00B9576A" w:rsidRPr="00BF2E64" w:rsidRDefault="00B9576A" w:rsidP="00B9576A">
      <w:r>
        <w:t>Piedevas</w:t>
      </w:r>
      <w:r w:rsidRPr="00BF2E64">
        <w:t>: Celulozes šķiedra no 0,3 līdz 0,5 masas %.</w:t>
      </w:r>
    </w:p>
    <w:p w14:paraId="6A26EFAE" w14:textId="77777777" w:rsidR="00B9576A" w:rsidRPr="00BF2E64" w:rsidRDefault="00B9576A" w:rsidP="00B9576A">
      <w:r>
        <w:t>Asfalts</w:t>
      </w:r>
    </w:p>
    <w:p w14:paraId="72C5C764" w14:textId="77777777" w:rsidR="00B9576A" w:rsidRPr="00BF2E64" w:rsidRDefault="00B9576A" w:rsidP="00B9576A">
      <w:r w:rsidRPr="00BF2E64">
        <w:t>Ieteicamais kārtas biezums no 10mm līdz 20mm.</w:t>
      </w:r>
    </w:p>
    <w:p w14:paraId="287F37B9" w14:textId="77777777" w:rsidR="00B9576A" w:rsidRPr="00BF2E64" w:rsidRDefault="00B9576A" w:rsidP="00134196">
      <w:pPr>
        <w:pStyle w:val="Heading8"/>
      </w:pPr>
      <w:r w:rsidRPr="00BF2E64">
        <w:t>tabula. Prasības šķembu mastikas asfalta SMA 4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21887CCA"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9795E"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01D7BA"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DC679" w14:textId="77777777" w:rsidR="00B9576A" w:rsidRPr="00BF2E64" w:rsidRDefault="00B9576A" w:rsidP="00862D54">
            <w:pPr>
              <w:pStyle w:val="Tablehead"/>
            </w:pPr>
            <w:r w:rsidRPr="00BF2E64">
              <w:t>Atsauce uz</w:t>
            </w:r>
          </w:p>
          <w:p w14:paraId="6473E9DE"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DFE8A7"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ED23F0" w14:textId="77777777" w:rsidR="00B9576A" w:rsidRPr="00BF2E64" w:rsidRDefault="00B9576A" w:rsidP="00862D54">
            <w:pPr>
              <w:pStyle w:val="Tablehead"/>
            </w:pPr>
            <w:r w:rsidRPr="00BF2E64">
              <w:t>Prasība</w:t>
            </w:r>
          </w:p>
        </w:tc>
      </w:tr>
      <w:tr w:rsidR="00B9576A" w:rsidRPr="00BF2E64" w14:paraId="5EB53D8A"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8199E"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6B79C4"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2B5D53"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7FC37" w14:textId="77777777" w:rsidR="00B9576A" w:rsidRPr="00BF2E64" w:rsidRDefault="00B9576A" w:rsidP="000971FC">
            <w:pPr>
              <w:pStyle w:val="Tabletext3"/>
              <w:rPr>
                <w:vertAlign w:val="subscript"/>
              </w:rPr>
            </w:pPr>
            <w:r w:rsidRPr="00BF2E64">
              <w:t>B</w:t>
            </w:r>
            <w:r w:rsidRPr="00BF2E64">
              <w:rPr>
                <w:vertAlign w:val="subscript"/>
              </w:rPr>
              <w:t>min7,2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39342" w14:textId="77777777" w:rsidR="00B9576A" w:rsidRPr="00BF2E64" w:rsidRDefault="00B9576A" w:rsidP="000971FC">
            <w:pPr>
              <w:pStyle w:val="Tabletext3"/>
            </w:pPr>
            <w:r w:rsidRPr="00BF2E64">
              <w:t>7,2</w:t>
            </w:r>
          </w:p>
        </w:tc>
      </w:tr>
      <w:tr w:rsidR="00B9576A" w:rsidRPr="00BF2E64" w14:paraId="0A27319E"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6CCFE" w14:textId="77777777" w:rsidR="00B9576A" w:rsidRPr="00BF2E64" w:rsidRDefault="00B9576A" w:rsidP="00C9385B">
            <w:pPr>
              <w:pStyle w:val="Tabletext"/>
            </w:pPr>
            <w:r w:rsidRPr="00BF2E64">
              <w:t>Poru saturs %:                        maksimālais</w:t>
            </w:r>
          </w:p>
          <w:p w14:paraId="21F321C3"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3087D"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49644B" w14:textId="34A48813" w:rsidR="00B9576A" w:rsidRPr="00BF2E64" w:rsidRDefault="00B9576A" w:rsidP="000971FC">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99CFE" w14:textId="77777777" w:rsidR="00B9576A" w:rsidRPr="00BF2E64" w:rsidRDefault="00B9576A" w:rsidP="000971FC">
            <w:pPr>
              <w:pStyle w:val="Tabletext3"/>
              <w:rPr>
                <w:vertAlign w:val="subscript"/>
              </w:rPr>
            </w:pPr>
            <w:r w:rsidRPr="00BF2E64">
              <w:t>V</w:t>
            </w:r>
            <w:r w:rsidRPr="00BF2E64">
              <w:rPr>
                <w:vertAlign w:val="subscript"/>
              </w:rPr>
              <w:t>max4,5</w:t>
            </w:r>
          </w:p>
          <w:p w14:paraId="3728669C" w14:textId="77777777" w:rsidR="00B9576A" w:rsidRPr="00BF2E64" w:rsidRDefault="00B9576A" w:rsidP="000971FC">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53A34" w14:textId="77777777" w:rsidR="00B9576A" w:rsidRPr="00BF2E64" w:rsidRDefault="00B9576A" w:rsidP="000971FC">
            <w:pPr>
              <w:pStyle w:val="Tabletext3"/>
            </w:pPr>
            <w:r w:rsidRPr="00BF2E64">
              <w:t>4,5</w:t>
            </w:r>
          </w:p>
          <w:p w14:paraId="11C693F7" w14:textId="77777777" w:rsidR="00B9576A" w:rsidRPr="00BF2E64" w:rsidRDefault="00B9576A" w:rsidP="000971FC">
            <w:pPr>
              <w:pStyle w:val="Tabletext3"/>
            </w:pPr>
            <w:r w:rsidRPr="00BF2E64">
              <w:t>3,0</w:t>
            </w:r>
          </w:p>
        </w:tc>
      </w:tr>
      <w:tr w:rsidR="00B9576A" w:rsidRPr="00BF2E64" w14:paraId="7F80D52E"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A7276F" w14:textId="77777777" w:rsidR="00B9576A" w:rsidRPr="00BF2E64" w:rsidRDefault="00B9576A" w:rsidP="00C9385B">
            <w:pPr>
              <w:pStyle w:val="Tabletext"/>
            </w:pPr>
            <w:r w:rsidRPr="00BF2E64">
              <w:t>Ar bitumenu piepildīto poru daudzums %: minimālais</w:t>
            </w:r>
          </w:p>
          <w:p w14:paraId="53A0872B"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6E5F27"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52F8A" w14:textId="27051D11" w:rsidR="00B9576A" w:rsidRPr="00BF2E64" w:rsidRDefault="00B9576A" w:rsidP="000971FC">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88D7" w14:textId="77777777" w:rsidR="00B9576A" w:rsidRPr="00BF2E64" w:rsidRDefault="00B9576A" w:rsidP="000971FC">
            <w:pPr>
              <w:pStyle w:val="Tabletext3"/>
            </w:pPr>
          </w:p>
          <w:p w14:paraId="65B7736C" w14:textId="77777777" w:rsidR="00B9576A" w:rsidRPr="00BF2E64" w:rsidRDefault="00B9576A" w:rsidP="000971FC">
            <w:pPr>
              <w:pStyle w:val="Tabletext3"/>
              <w:rPr>
                <w:vertAlign w:val="subscript"/>
              </w:rPr>
            </w:pPr>
            <w:r w:rsidRPr="00BF2E64">
              <w:t>VFB</w:t>
            </w:r>
            <w:r w:rsidRPr="00BF2E64">
              <w:rPr>
                <w:vertAlign w:val="subscript"/>
              </w:rPr>
              <w:t>minNR</w:t>
            </w:r>
          </w:p>
          <w:p w14:paraId="49D3F5D6"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AF964" w14:textId="77777777" w:rsidR="00B9576A" w:rsidRPr="00BF2E64" w:rsidRDefault="00B9576A" w:rsidP="000971FC">
            <w:pPr>
              <w:pStyle w:val="Tabletext3"/>
            </w:pPr>
          </w:p>
          <w:p w14:paraId="658E6BAF" w14:textId="77777777" w:rsidR="00B9576A" w:rsidRPr="00BF2E64" w:rsidRDefault="00B9576A" w:rsidP="000971FC">
            <w:pPr>
              <w:pStyle w:val="Tabletext3"/>
            </w:pPr>
            <w:r w:rsidRPr="00BF2E64">
              <w:t>Nav prasību</w:t>
            </w:r>
          </w:p>
          <w:p w14:paraId="23C60A2B" w14:textId="77777777" w:rsidR="00B9576A" w:rsidRPr="00BF2E64" w:rsidRDefault="00B9576A" w:rsidP="000971FC">
            <w:pPr>
              <w:pStyle w:val="Tabletext3"/>
            </w:pPr>
            <w:r w:rsidRPr="00BF2E64">
              <w:t>92</w:t>
            </w:r>
          </w:p>
        </w:tc>
      </w:tr>
    </w:tbl>
    <w:p w14:paraId="0C7F4372" w14:textId="77777777" w:rsidR="00B9576A" w:rsidRPr="00BF2E64" w:rsidRDefault="00B9576A" w:rsidP="00134196">
      <w:pPr>
        <w:pStyle w:val="Heading8"/>
      </w:pPr>
      <w:r w:rsidRPr="00BF2E64">
        <w:t>tabula. Prasības šķembu mastikas asfalta SMA 4 granulometriskajam sastāvam</w:t>
      </w:r>
    </w:p>
    <w:p w14:paraId="094B181A" w14:textId="77777777" w:rsidR="00B9576A" w:rsidRPr="00BF2E64" w:rsidRDefault="00B9576A" w:rsidP="00B9576A">
      <w:pPr>
        <w:jc w:val="right"/>
      </w:pPr>
      <w:r w:rsidRPr="0004339A">
        <w:rPr>
          <w:noProof/>
          <w:lang w:eastAsia="en-GB"/>
        </w:rPr>
        <w:drawing>
          <wp:inline distT="0" distB="0" distL="0" distR="0" wp14:anchorId="5DA1425A" wp14:editId="0E7B5050">
            <wp:extent cx="4490085" cy="3605530"/>
            <wp:effectExtent l="0" t="0" r="571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9008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257"/>
        <w:gridCol w:w="1257"/>
        <w:gridCol w:w="1257"/>
        <w:gridCol w:w="1257"/>
        <w:gridCol w:w="1257"/>
        <w:gridCol w:w="1257"/>
      </w:tblGrid>
      <w:tr w:rsidR="00B9576A" w:rsidRPr="00BF2E64" w14:paraId="75B8D7D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E84CF4" w14:textId="77777777" w:rsidR="00B9576A" w:rsidRPr="00BF2E64" w:rsidRDefault="00B9576A" w:rsidP="00862D54">
            <w:pPr>
              <w:pStyle w:val="Tablehead"/>
            </w:pPr>
            <w:r w:rsidRPr="00BF2E64">
              <w:t>Sieti, mm</w:t>
            </w:r>
          </w:p>
        </w:tc>
        <w:tc>
          <w:tcPr>
            <w:tcW w:w="12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CE644" w14:textId="77777777" w:rsidR="00B9576A" w:rsidRPr="00BF2E64" w:rsidRDefault="00B9576A" w:rsidP="00862D54">
            <w:pPr>
              <w:pStyle w:val="Tablehead"/>
            </w:pPr>
            <w:r w:rsidRPr="00BF2E64">
              <w:t>0,063</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7A65F7" w14:textId="77777777" w:rsidR="00B9576A" w:rsidRPr="00BF2E64" w:rsidRDefault="00B9576A" w:rsidP="00862D54">
            <w:pPr>
              <w:pStyle w:val="Tablehead"/>
            </w:pPr>
            <w:r w:rsidRPr="00BF2E64">
              <w:t>0,5</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A69577" w14:textId="77777777" w:rsidR="00B9576A" w:rsidRPr="00BF2E64" w:rsidRDefault="00B9576A" w:rsidP="00862D54">
            <w:pPr>
              <w:pStyle w:val="Tablehead"/>
            </w:pPr>
            <w:r w:rsidRPr="00BF2E64">
              <w:t>1</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0BCD0" w14:textId="77777777" w:rsidR="00B9576A" w:rsidRPr="00BF2E64" w:rsidRDefault="00B9576A" w:rsidP="00862D54">
            <w:pPr>
              <w:pStyle w:val="Tablehead"/>
            </w:pPr>
            <w:r w:rsidRPr="00BF2E64">
              <w:t>2</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85572" w14:textId="77777777" w:rsidR="00B9576A" w:rsidRPr="00BF2E64" w:rsidRDefault="00B9576A" w:rsidP="00862D54">
            <w:pPr>
              <w:pStyle w:val="Tablehead"/>
            </w:pPr>
            <w:r w:rsidRPr="00BF2E64">
              <w:t>4</w:t>
            </w:r>
          </w:p>
        </w:tc>
        <w:tc>
          <w:tcPr>
            <w:tcW w:w="12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92E71B" w14:textId="77777777" w:rsidR="00B9576A" w:rsidRPr="00BF2E64" w:rsidRDefault="00B9576A" w:rsidP="00862D54">
            <w:pPr>
              <w:pStyle w:val="Tablehead"/>
            </w:pPr>
            <w:r w:rsidRPr="00BF2E64">
              <w:t>5,6</w:t>
            </w:r>
          </w:p>
        </w:tc>
      </w:tr>
      <w:tr w:rsidR="00B9576A" w:rsidRPr="00BF2E64" w14:paraId="6FBA64E4"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3D3590" w14:textId="77777777" w:rsidR="00B9576A" w:rsidRPr="00BF2E64" w:rsidRDefault="00B9576A" w:rsidP="00C9385B">
            <w:pPr>
              <w:pStyle w:val="Tabletext"/>
            </w:pPr>
            <w:r w:rsidRPr="00BF2E64">
              <w:t>Maks. %</w:t>
            </w:r>
          </w:p>
        </w:tc>
        <w:tc>
          <w:tcPr>
            <w:tcW w:w="12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3CA2DC" w14:textId="10DF9088" w:rsidR="00B9576A" w:rsidRPr="00BF2E64" w:rsidRDefault="00B9576A" w:rsidP="00C9385B">
            <w:pPr>
              <w:pStyle w:val="Tabletext2"/>
            </w:pPr>
            <w:r w:rsidRPr="00BF2E64">
              <w:t>12</w:t>
            </w:r>
            <w:r w:rsidR="005E1904">
              <w:t>,0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40D20E" w14:textId="77777777" w:rsidR="00B9576A" w:rsidRPr="00BF2E64" w:rsidRDefault="00B9576A" w:rsidP="000971FC">
            <w:pPr>
              <w:pStyle w:val="Tabletext2"/>
            </w:pPr>
            <w:r w:rsidRPr="00BF2E64">
              <w:t>25</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C70793" w14:textId="77777777" w:rsidR="00B9576A" w:rsidRPr="00BF2E64" w:rsidRDefault="00B9576A" w:rsidP="000971FC">
            <w:pPr>
              <w:pStyle w:val="Tabletext2"/>
            </w:pPr>
            <w:r w:rsidRPr="00BF2E64">
              <w:t>30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7A7DDA" w14:textId="77777777" w:rsidR="00B9576A" w:rsidRPr="00BF2E64" w:rsidRDefault="00B9576A" w:rsidP="000971FC">
            <w:pPr>
              <w:pStyle w:val="Tabletext2"/>
            </w:pPr>
            <w:r w:rsidRPr="00BF2E64">
              <w:t>40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3AF0CF" w14:textId="77777777" w:rsidR="00B9576A" w:rsidRPr="00BF2E64" w:rsidRDefault="00B9576A" w:rsidP="000971FC">
            <w:pPr>
              <w:pStyle w:val="Tabletext2"/>
            </w:pPr>
            <w:r w:rsidRPr="00BF2E64">
              <w:t>100</w:t>
            </w:r>
          </w:p>
        </w:tc>
        <w:tc>
          <w:tcPr>
            <w:tcW w:w="12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34FC28" w14:textId="77777777" w:rsidR="00B9576A" w:rsidRPr="00BF2E64" w:rsidRDefault="00B9576A" w:rsidP="000971FC">
            <w:pPr>
              <w:pStyle w:val="Tabletext2"/>
            </w:pPr>
            <w:r w:rsidRPr="00BF2E64">
              <w:t>100</w:t>
            </w:r>
          </w:p>
        </w:tc>
      </w:tr>
      <w:tr w:rsidR="00B9576A" w:rsidRPr="00BF2E64" w14:paraId="029A14EA"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D8147" w14:textId="77777777" w:rsidR="00B9576A" w:rsidRPr="00BF2E64" w:rsidRDefault="00B9576A" w:rsidP="00C9385B">
            <w:pPr>
              <w:pStyle w:val="Tabletext"/>
            </w:pPr>
            <w:r w:rsidRPr="00BF2E64">
              <w:t>Min. %</w:t>
            </w:r>
          </w:p>
        </w:tc>
        <w:tc>
          <w:tcPr>
            <w:tcW w:w="12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1563C5" w14:textId="730631D0" w:rsidR="00B9576A" w:rsidRPr="00BF2E64" w:rsidRDefault="00B9576A" w:rsidP="00C9385B">
            <w:pPr>
              <w:pStyle w:val="Tabletext2"/>
            </w:pPr>
            <w:r w:rsidRPr="00BF2E64">
              <w:t>8</w:t>
            </w:r>
            <w:r w:rsidR="005E1904">
              <w:t>,0</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A17ABE" w14:textId="77777777" w:rsidR="00B9576A" w:rsidRPr="00BF2E64" w:rsidRDefault="00B9576A" w:rsidP="000971FC">
            <w:pPr>
              <w:pStyle w:val="Tabletext2"/>
            </w:pPr>
            <w:r w:rsidRPr="00BF2E64">
              <w:t>15</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EEC6BC" w14:textId="77777777" w:rsidR="00B9576A" w:rsidRPr="00BF2E64" w:rsidRDefault="00B9576A" w:rsidP="000971FC">
            <w:pPr>
              <w:pStyle w:val="Tabletext2"/>
            </w:pPr>
            <w:r w:rsidRPr="00BF2E64">
              <w:t>20</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4AC981" w14:textId="77777777" w:rsidR="00B9576A" w:rsidRPr="00BF2E64" w:rsidRDefault="00B9576A" w:rsidP="000971FC">
            <w:pPr>
              <w:pStyle w:val="Tabletext2"/>
            </w:pPr>
            <w:r w:rsidRPr="00BF2E64">
              <w:t>25</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211DF9" w14:textId="77777777" w:rsidR="00B9576A" w:rsidRPr="00BF2E64" w:rsidRDefault="00B9576A" w:rsidP="000971FC">
            <w:pPr>
              <w:pStyle w:val="Tabletext2"/>
            </w:pPr>
            <w:r w:rsidRPr="00BF2E64">
              <w:t>90</w:t>
            </w:r>
          </w:p>
        </w:tc>
        <w:tc>
          <w:tcPr>
            <w:tcW w:w="12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87B791" w14:textId="77777777" w:rsidR="00B9576A" w:rsidRPr="00BF2E64" w:rsidRDefault="00B9576A" w:rsidP="000971FC">
            <w:pPr>
              <w:pStyle w:val="Tabletext2"/>
            </w:pPr>
            <w:r w:rsidRPr="00BF2E64">
              <w:t>100</w:t>
            </w:r>
          </w:p>
        </w:tc>
      </w:tr>
    </w:tbl>
    <w:p w14:paraId="6C210350" w14:textId="77777777" w:rsidR="00B9576A" w:rsidRPr="00BF2E64" w:rsidRDefault="00B9576A" w:rsidP="00B9576A">
      <w:pPr>
        <w:pStyle w:val="Heading6"/>
      </w:pPr>
      <w:bookmarkStart w:id="493" w:name="OLE_LINK14"/>
      <w:bookmarkEnd w:id="493"/>
      <w:r w:rsidRPr="00BF2E64">
        <w:lastRenderedPageBreak/>
        <w:t>Tipa lapa. Šķembu mastikas asfalts SMA 8</w:t>
      </w:r>
    </w:p>
    <w:p w14:paraId="4988F7A5" w14:textId="77777777" w:rsidR="00B9576A" w:rsidRPr="00BF2E64" w:rsidRDefault="00B9576A" w:rsidP="00134196">
      <w:pPr>
        <w:pStyle w:val="Heading8"/>
      </w:pPr>
      <w:bookmarkStart w:id="494" w:name="OLE_LINK9"/>
      <w:bookmarkEnd w:id="494"/>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F882054"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14EC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4DF119A6"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4D0FE8"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80581"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A817FB"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ACC43D" w14:textId="77777777" w:rsidR="00B9576A" w:rsidRPr="00BF2E64" w:rsidRDefault="00B9576A" w:rsidP="00862D54">
            <w:pPr>
              <w:pStyle w:val="Tablehead"/>
            </w:pPr>
            <w:r w:rsidRPr="00BF2E64">
              <w:t>&gt; 3500</w:t>
            </w:r>
          </w:p>
        </w:tc>
      </w:tr>
      <w:tr w:rsidR="00B9576A" w:rsidRPr="00BF2E64" w14:paraId="232AB5C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71C5B4"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A6068"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163B3" w14:textId="77777777" w:rsidR="00B9576A" w:rsidRPr="00BF2E64" w:rsidRDefault="00B9576A" w:rsidP="000971FC">
            <w:pPr>
              <w:pStyle w:val="Tabletext3"/>
            </w:pPr>
            <w:r w:rsidRPr="00BF2E64">
              <w:t>S-I klase</w:t>
            </w:r>
          </w:p>
        </w:tc>
      </w:tr>
    </w:tbl>
    <w:p w14:paraId="388C4E6A" w14:textId="77777777" w:rsidR="00B9576A" w:rsidRPr="00BF2E64" w:rsidRDefault="00B9576A" w:rsidP="00B9576A">
      <w:r>
        <w:t>Piedevas:</w:t>
      </w:r>
      <w:r w:rsidRPr="00BF2E64">
        <w:t xml:space="preserve"> Celulozes šķiedra no 0,3 līdz 0,5 masas %.</w:t>
      </w:r>
    </w:p>
    <w:p w14:paraId="79A8F80B" w14:textId="77777777" w:rsidR="00B9576A" w:rsidRPr="00BF2E64" w:rsidRDefault="00B9576A" w:rsidP="00B9576A">
      <w:r w:rsidRPr="00BF2E64">
        <w:t>Asfalts</w:t>
      </w:r>
    </w:p>
    <w:p w14:paraId="6240BF65" w14:textId="77777777" w:rsidR="00B9576A" w:rsidRPr="00BF2E64" w:rsidRDefault="00B9576A" w:rsidP="00B9576A">
      <w:r w:rsidRPr="00BF2E64">
        <w:t>Ieteicamais kārtas biezums no 18 mm līdz 32 mm.</w:t>
      </w:r>
    </w:p>
    <w:p w14:paraId="68FB7A34" w14:textId="77777777" w:rsidR="00B9576A" w:rsidRPr="00BF2E64" w:rsidRDefault="00B9576A" w:rsidP="00134196">
      <w:pPr>
        <w:pStyle w:val="Heading8"/>
      </w:pPr>
      <w:r w:rsidRPr="00BF2E64">
        <w:t>tabula. Prasības šķembu mastikas asfalta SMA 8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C080B"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D37BC"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EFE170" w14:textId="77777777" w:rsidR="00B9576A" w:rsidRPr="00BF2E64" w:rsidRDefault="00B9576A" w:rsidP="00862D54">
            <w:pPr>
              <w:pStyle w:val="Tablehead"/>
            </w:pPr>
            <w:r w:rsidRPr="00BF2E64">
              <w:t>Atsauce uz</w:t>
            </w:r>
          </w:p>
          <w:p w14:paraId="25A88418"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E050AE"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3F362" w14:textId="77777777" w:rsidR="00B9576A" w:rsidRPr="00BF2E64" w:rsidRDefault="00B9576A" w:rsidP="00862D54">
            <w:pPr>
              <w:pStyle w:val="Tablehead"/>
            </w:pPr>
            <w:r w:rsidRPr="00BF2E64">
              <w:t>Prasība</w:t>
            </w:r>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07930"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5EAB3"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99AB6"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B10F1C" w14:textId="77777777" w:rsidR="00B9576A" w:rsidRPr="00BF2E64" w:rsidRDefault="00B9576A" w:rsidP="000971FC">
            <w:pPr>
              <w:pStyle w:val="Tabletext3"/>
            </w:pPr>
            <w:r w:rsidRPr="00BF2E64">
              <w:t>B</w:t>
            </w:r>
            <w:r w:rsidRPr="00BF2E64">
              <w:rPr>
                <w:vertAlign w:val="subscript"/>
              </w:rPr>
              <w:t>min6,8</w:t>
            </w:r>
          </w:p>
          <w:p w14:paraId="789D7A96"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CF64" w14:textId="77777777" w:rsidR="00B9576A" w:rsidRPr="00BF2E64" w:rsidRDefault="00B9576A" w:rsidP="000971FC">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07291" w14:textId="77777777" w:rsidR="00B9576A" w:rsidRPr="00BF2E64" w:rsidRDefault="00B9576A" w:rsidP="00C9385B">
            <w:pPr>
              <w:pStyle w:val="Tabletext"/>
            </w:pPr>
            <w:r w:rsidRPr="00BF2E64">
              <w:t>Poru saturs %:                        maksimālais</w:t>
            </w:r>
          </w:p>
          <w:p w14:paraId="0817FC45"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35A382"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E6DCB" w14:textId="0A38D8B1" w:rsidR="00B9576A" w:rsidRPr="00BF2E64" w:rsidRDefault="00B9576A" w:rsidP="000971FC">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56EE18" w14:textId="77777777" w:rsidR="00B9576A" w:rsidRPr="00BF2E64" w:rsidRDefault="00B9576A" w:rsidP="000971FC">
            <w:pPr>
              <w:pStyle w:val="Tabletext3"/>
            </w:pPr>
            <w:r w:rsidRPr="00BF2E64">
              <w:t>V</w:t>
            </w:r>
            <w:r w:rsidRPr="00BF2E64">
              <w:rPr>
                <w:vertAlign w:val="subscript"/>
              </w:rPr>
              <w:t>max4,5</w:t>
            </w:r>
          </w:p>
          <w:p w14:paraId="003D6DC3" w14:textId="77777777" w:rsidR="00B9576A" w:rsidRPr="00BF2E64" w:rsidRDefault="00B9576A" w:rsidP="000971F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87248" w14:textId="77777777" w:rsidR="00B9576A" w:rsidRPr="00BF2E64" w:rsidRDefault="00B9576A" w:rsidP="000971FC">
            <w:pPr>
              <w:pStyle w:val="Tabletext3"/>
            </w:pPr>
            <w:r w:rsidRPr="00BF2E64">
              <w:t>4,5</w:t>
            </w:r>
          </w:p>
          <w:p w14:paraId="0C3526F4" w14:textId="77777777" w:rsidR="00B9576A" w:rsidRPr="00BF2E64" w:rsidRDefault="00B9576A" w:rsidP="000971FC">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D271D9" w14:textId="77777777" w:rsidR="00B9576A" w:rsidRPr="00BF2E64" w:rsidRDefault="00B9576A" w:rsidP="00C9385B">
            <w:pPr>
              <w:pStyle w:val="Tabletext"/>
            </w:pPr>
            <w:r w:rsidRPr="00BF2E64">
              <w:t>Ar bitumenu piepildīto poru daudzums %: minimālais</w:t>
            </w:r>
          </w:p>
          <w:p w14:paraId="02667843"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06181"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06C" w14:textId="41DDA4AA" w:rsidR="00B9576A" w:rsidRPr="00BF2E64" w:rsidRDefault="00B9576A" w:rsidP="000971FC">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AD8EB" w14:textId="77777777" w:rsidR="00B9576A" w:rsidRPr="00BF2E64" w:rsidRDefault="00B9576A" w:rsidP="000971FC">
            <w:pPr>
              <w:pStyle w:val="Tabletext3"/>
            </w:pPr>
          </w:p>
          <w:p w14:paraId="1710889D" w14:textId="77777777" w:rsidR="00B9576A" w:rsidRPr="00BF2E64" w:rsidRDefault="00B9576A" w:rsidP="000971FC">
            <w:pPr>
              <w:pStyle w:val="Tabletext3"/>
              <w:rPr>
                <w:vertAlign w:val="subscript"/>
              </w:rPr>
            </w:pPr>
            <w:r w:rsidRPr="00BF2E64">
              <w:t>VFB</w:t>
            </w:r>
            <w:r w:rsidRPr="00BF2E64">
              <w:rPr>
                <w:vertAlign w:val="subscript"/>
              </w:rPr>
              <w:t>minNR</w:t>
            </w:r>
          </w:p>
          <w:p w14:paraId="7055AF52"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D726" w14:textId="77777777" w:rsidR="00B9576A" w:rsidRPr="00BF2E64" w:rsidRDefault="00B9576A" w:rsidP="000971FC">
            <w:pPr>
              <w:pStyle w:val="Tabletext3"/>
            </w:pPr>
          </w:p>
          <w:p w14:paraId="39D1981C" w14:textId="77777777" w:rsidR="00B9576A" w:rsidRPr="00BF2E64" w:rsidRDefault="00B9576A" w:rsidP="000971FC">
            <w:pPr>
              <w:pStyle w:val="Tabletext3"/>
            </w:pPr>
            <w:r w:rsidRPr="00BF2E64">
              <w:t>Nav prasību</w:t>
            </w:r>
          </w:p>
          <w:p w14:paraId="38C532B4" w14:textId="77777777" w:rsidR="00B9576A" w:rsidRPr="00BF2E64" w:rsidRDefault="00B9576A" w:rsidP="000971FC">
            <w:pPr>
              <w:pStyle w:val="Tabletext3"/>
            </w:pPr>
            <w:r w:rsidRPr="00BF2E64">
              <w:t>92</w:t>
            </w:r>
          </w:p>
        </w:tc>
      </w:tr>
    </w:tbl>
    <w:p w14:paraId="57A09D7C" w14:textId="77777777" w:rsidR="00B9576A" w:rsidRPr="00BF2E64" w:rsidRDefault="00B9576A" w:rsidP="00134196">
      <w:pPr>
        <w:pStyle w:val="Heading8"/>
      </w:pPr>
      <w:r w:rsidRPr="00BF2E64">
        <w:t>tabula. Prasības šķembu mastikas asfalta SMA 8 granulometriskajam sastāvam</w:t>
      </w:r>
    </w:p>
    <w:p w14:paraId="47C688D2" w14:textId="77777777" w:rsidR="00B9576A" w:rsidRPr="00BF2E64" w:rsidRDefault="00B9576A" w:rsidP="00B9576A">
      <w:pPr>
        <w:jc w:val="right"/>
      </w:pPr>
      <w:r w:rsidRPr="0004339A">
        <w:rPr>
          <w:noProof/>
          <w:lang w:eastAsia="en-GB"/>
        </w:rPr>
        <w:drawing>
          <wp:inline distT="0" distB="0" distL="0" distR="0" wp14:anchorId="2BC4C9D5" wp14:editId="377FAFC5">
            <wp:extent cx="4594225" cy="3597910"/>
            <wp:effectExtent l="0" t="0" r="317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942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7BC24C" w14:textId="77777777" w:rsidR="00B9576A" w:rsidRPr="00BF2E64" w:rsidRDefault="00B9576A" w:rsidP="00862D54">
            <w:pPr>
              <w:pStyle w:val="Tablehead"/>
            </w:pPr>
            <w:r w:rsidRPr="00BF2E64">
              <w:t>Sieti, mm</w:t>
            </w:r>
          </w:p>
        </w:tc>
        <w:tc>
          <w:tcPr>
            <w:tcW w:w="96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9A790" w14:textId="77777777" w:rsidR="00B9576A" w:rsidRPr="00BF2E64" w:rsidRDefault="00B9576A" w:rsidP="00862D54">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23DD" w14:textId="77777777" w:rsidR="00B9576A" w:rsidRPr="00BF2E64" w:rsidRDefault="00B9576A" w:rsidP="00862D54">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B2CC80" w14:textId="77777777" w:rsidR="00B9576A" w:rsidRPr="00BF2E64" w:rsidRDefault="00B9576A" w:rsidP="00862D54">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BFD9B" w14:textId="77777777" w:rsidR="00B9576A" w:rsidRPr="00BF2E64" w:rsidRDefault="00B9576A" w:rsidP="00862D54">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1CD223" w14:textId="77777777" w:rsidR="00B9576A" w:rsidRPr="00BF2E64" w:rsidRDefault="00B9576A" w:rsidP="00862D54">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B676B5" w14:textId="77777777" w:rsidR="00B9576A" w:rsidRPr="00BF2E64" w:rsidRDefault="00B9576A" w:rsidP="00862D54">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F4F079" w14:textId="77777777" w:rsidR="00B9576A" w:rsidRPr="00BF2E64" w:rsidRDefault="00B9576A" w:rsidP="00862D54">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A08F5" w14:textId="77777777" w:rsidR="00B9576A" w:rsidRPr="00BF2E64" w:rsidRDefault="00B9576A" w:rsidP="00862D54">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A434E2" w14:textId="77777777" w:rsidR="00B9576A" w:rsidRPr="00BF2E64" w:rsidRDefault="00B9576A" w:rsidP="00C9385B">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8DC84C" w14:textId="19179291" w:rsidR="00B9576A" w:rsidRPr="00BF2E64" w:rsidRDefault="00B9576A" w:rsidP="00C9385B">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49F1BD" w14:textId="77777777" w:rsidR="00B9576A" w:rsidRPr="00BF2E64" w:rsidRDefault="00B9576A" w:rsidP="000971FC">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CBA93E" w14:textId="77777777" w:rsidR="00B9576A" w:rsidRPr="00BF2E64" w:rsidRDefault="00B9576A" w:rsidP="000971FC">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28713C" w14:textId="77777777" w:rsidR="00B9576A" w:rsidRPr="00BF2E64" w:rsidRDefault="00B9576A" w:rsidP="000971FC">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8CF01A" w14:textId="77777777" w:rsidR="00B9576A" w:rsidRPr="00BF2E64" w:rsidRDefault="00B9576A" w:rsidP="000971FC">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E3DF1A" w14:textId="77777777" w:rsidR="00B9576A" w:rsidRPr="00BF2E64" w:rsidRDefault="00B9576A" w:rsidP="000971FC">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EF2B120" w14:textId="77777777" w:rsidR="00B9576A" w:rsidRPr="00BF2E64" w:rsidRDefault="00B9576A" w:rsidP="000971FC">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81F9CF" w14:textId="77777777" w:rsidR="00B9576A" w:rsidRPr="00BF2E64" w:rsidRDefault="00B9576A" w:rsidP="000971FC">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9B5097" w14:textId="77777777" w:rsidR="00B9576A" w:rsidRPr="00BF2E64" w:rsidRDefault="00B9576A" w:rsidP="00C9385B">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6FA3CC" w14:textId="1FF42232" w:rsidR="00B9576A" w:rsidRPr="00BF2E64" w:rsidRDefault="00B9576A" w:rsidP="00C9385B">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EB9529" w14:textId="77777777" w:rsidR="00B9576A" w:rsidRPr="00BF2E64" w:rsidRDefault="00B9576A" w:rsidP="000971FC">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62DBF" w14:textId="77777777" w:rsidR="00B9576A" w:rsidRPr="00BF2E64" w:rsidRDefault="00B9576A" w:rsidP="000971FC">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D5C8CA" w14:textId="77777777" w:rsidR="00B9576A" w:rsidRPr="00BF2E64" w:rsidRDefault="00B9576A" w:rsidP="000971FC">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849D0A" w14:textId="77777777" w:rsidR="00B9576A" w:rsidRPr="00BF2E64" w:rsidRDefault="00B9576A" w:rsidP="000971FC">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895030" w14:textId="77777777" w:rsidR="00B9576A" w:rsidRPr="00BF2E64" w:rsidRDefault="00B9576A" w:rsidP="000971FC">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62D2F" w14:textId="77777777" w:rsidR="00B9576A" w:rsidRPr="00BF2E64" w:rsidRDefault="00B9576A" w:rsidP="000971FC">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9045B5" w14:textId="77777777" w:rsidR="00B9576A" w:rsidRPr="00BF2E64" w:rsidRDefault="00B9576A" w:rsidP="000971FC">
            <w:pPr>
              <w:pStyle w:val="Tabletext2"/>
            </w:pPr>
            <w:r w:rsidRPr="00BF2E64">
              <w:t>100</w:t>
            </w:r>
          </w:p>
        </w:tc>
      </w:tr>
    </w:tbl>
    <w:p w14:paraId="3DFBF03B" w14:textId="77777777" w:rsidR="00B9576A" w:rsidRDefault="00B9576A" w:rsidP="00B9576A"/>
    <w:p w14:paraId="053BD643" w14:textId="77777777" w:rsidR="00B9576A" w:rsidRPr="00BF2E64" w:rsidRDefault="00B9576A" w:rsidP="00B9576A">
      <w:pPr>
        <w:pStyle w:val="Heading6"/>
      </w:pPr>
      <w:r>
        <w:br w:type="page"/>
      </w:r>
      <w:r w:rsidRPr="00BF2E64">
        <w:lastRenderedPageBreak/>
        <w:t>Tipa lapa. Šķembu mastikas asfalts SMA 11</w:t>
      </w:r>
    </w:p>
    <w:p w14:paraId="63977F1C" w14:textId="77777777" w:rsidR="00B9576A" w:rsidRPr="00BF2E64" w:rsidRDefault="00B9576A" w:rsidP="00134196">
      <w:pPr>
        <w:pStyle w:val="Heading8"/>
      </w:pPr>
      <w:bookmarkStart w:id="495" w:name="OLE_LINK15"/>
      <w:bookmarkEnd w:id="495"/>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8374429"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44CE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0CC49AE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3EB79C"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167F91"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89160"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DF675" w14:textId="77777777" w:rsidR="00B9576A" w:rsidRPr="00BF2E64" w:rsidRDefault="00B9576A" w:rsidP="00862D54">
            <w:pPr>
              <w:pStyle w:val="Tablehead"/>
            </w:pPr>
            <w:r w:rsidRPr="00BF2E64">
              <w:t>&gt; 3500</w:t>
            </w:r>
          </w:p>
        </w:tc>
      </w:tr>
      <w:tr w:rsidR="00B9576A" w:rsidRPr="00BF2E64" w14:paraId="5A70E824"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76824D"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1C422"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7E5433" w14:textId="77777777" w:rsidR="00B9576A" w:rsidRPr="00BF2E64" w:rsidRDefault="00B9576A" w:rsidP="000971FC">
            <w:pPr>
              <w:pStyle w:val="Tabletext3"/>
            </w:pPr>
            <w:r w:rsidRPr="00BF2E64">
              <w:t>S-I klase</w:t>
            </w:r>
          </w:p>
        </w:tc>
      </w:tr>
    </w:tbl>
    <w:p w14:paraId="38868F16" w14:textId="77777777" w:rsidR="00B9576A" w:rsidRPr="00BF2E64" w:rsidRDefault="00B9576A" w:rsidP="00B9576A">
      <w:r>
        <w:t>Piedevas:</w:t>
      </w:r>
      <w:r w:rsidRPr="00BF2E64">
        <w:t xml:space="preserve"> Celulozes šķiedra no 0,3 līdz 0,5 masas %.</w:t>
      </w:r>
    </w:p>
    <w:p w14:paraId="1D2C08F3" w14:textId="77777777" w:rsidR="00B9576A" w:rsidRPr="00BF2E64" w:rsidRDefault="00B9576A" w:rsidP="00B9576A">
      <w:r w:rsidRPr="00BF2E64">
        <w:t>Asfalts</w:t>
      </w:r>
    </w:p>
    <w:p w14:paraId="3D601078" w14:textId="77777777" w:rsidR="00B9576A" w:rsidRPr="00BF2E64" w:rsidRDefault="00B9576A" w:rsidP="00B9576A">
      <w:r w:rsidRPr="00BF2E64">
        <w:t>Ieteicamais kārtas biezums no 24 mm līdz 40 mm.</w:t>
      </w:r>
    </w:p>
    <w:p w14:paraId="29649C4B" w14:textId="77777777" w:rsidR="00B9576A" w:rsidRPr="00BF2E64" w:rsidRDefault="00B9576A" w:rsidP="00134196">
      <w:pPr>
        <w:pStyle w:val="Heading8"/>
      </w:pPr>
      <w:r w:rsidRPr="00BF2E64">
        <w:t>tabula. Prasības šķembu mastikas asfalta SMA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CB4C7"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FED5E"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1F608" w14:textId="77777777" w:rsidR="00B9576A" w:rsidRPr="00BF2E64" w:rsidRDefault="00B9576A" w:rsidP="00862D54">
            <w:pPr>
              <w:pStyle w:val="Tablehead"/>
            </w:pPr>
            <w:r w:rsidRPr="00BF2E64">
              <w:t>Atsauce uz</w:t>
            </w:r>
          </w:p>
          <w:p w14:paraId="0EC8644E"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BE2E"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D8CD3E" w14:textId="77777777" w:rsidR="00B9576A" w:rsidRPr="00BF2E64" w:rsidRDefault="00B9576A" w:rsidP="00862D54">
            <w:pPr>
              <w:pStyle w:val="Tablehead"/>
            </w:pPr>
            <w:r w:rsidRPr="00BF2E64">
              <w:t>Prasība</w:t>
            </w:r>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F3E6"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291DF"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3179D"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DC8C3" w14:textId="77777777" w:rsidR="00B9576A" w:rsidRPr="00BF2E64" w:rsidRDefault="00B9576A" w:rsidP="000971FC">
            <w:pPr>
              <w:pStyle w:val="Tabletext3"/>
            </w:pPr>
            <w:r w:rsidRPr="00BF2E64">
              <w:t>B</w:t>
            </w:r>
            <w:r w:rsidRPr="00BF2E64">
              <w:rPr>
                <w:vertAlign w:val="subscript"/>
              </w:rPr>
              <w:t>min6,2</w:t>
            </w:r>
          </w:p>
          <w:p w14:paraId="625BBBCD"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094F1" w14:textId="77777777" w:rsidR="00B9576A" w:rsidRPr="00BF2E64" w:rsidRDefault="00B9576A" w:rsidP="000971FC">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2840B" w14:textId="77777777" w:rsidR="00B9576A" w:rsidRPr="00BF2E64" w:rsidRDefault="00B9576A" w:rsidP="00C9385B">
            <w:pPr>
              <w:pStyle w:val="Tabletext"/>
            </w:pPr>
            <w:r w:rsidRPr="00BF2E64">
              <w:t>Poru saturs %:                        maksimālais</w:t>
            </w:r>
          </w:p>
          <w:p w14:paraId="3580575D"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45B90"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94F73" w14:textId="6F02E798" w:rsidR="00B9576A" w:rsidRPr="00BF2E64" w:rsidRDefault="00B9576A" w:rsidP="000971FC">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9A1BA" w14:textId="77777777" w:rsidR="00B9576A" w:rsidRPr="00BF2E64" w:rsidRDefault="00B9576A" w:rsidP="000971FC">
            <w:pPr>
              <w:pStyle w:val="Tabletext3"/>
            </w:pPr>
            <w:r w:rsidRPr="00BF2E64">
              <w:t>V</w:t>
            </w:r>
            <w:r w:rsidRPr="00BF2E64">
              <w:rPr>
                <w:vertAlign w:val="subscript"/>
              </w:rPr>
              <w:t>max4,5</w:t>
            </w:r>
          </w:p>
          <w:p w14:paraId="1BCE4A31" w14:textId="77777777" w:rsidR="00B9576A" w:rsidRPr="00BF2E64" w:rsidRDefault="00B9576A" w:rsidP="000971FC">
            <w:pPr>
              <w:pStyle w:val="Tabletext3"/>
            </w:pPr>
            <w:r w:rsidRPr="00BF2E64">
              <w:t>V</w:t>
            </w:r>
            <w:r w:rsidRPr="00BF2E64">
              <w:rPr>
                <w:vertAlign w:val="subscript"/>
              </w:rPr>
              <w:t>min2,0</w:t>
            </w:r>
          </w:p>
          <w:p w14:paraId="540109AC"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DCFD73" w14:textId="77777777" w:rsidR="00B9576A" w:rsidRPr="00BF2E64" w:rsidRDefault="00B9576A" w:rsidP="000971FC">
            <w:pPr>
              <w:pStyle w:val="Tabletext3"/>
            </w:pPr>
            <w:r w:rsidRPr="00BF2E64">
              <w:t>4,5</w:t>
            </w:r>
          </w:p>
          <w:p w14:paraId="26F4092F" w14:textId="77777777" w:rsidR="00B9576A" w:rsidRPr="00BF2E64" w:rsidRDefault="00B9576A" w:rsidP="000971FC">
            <w:pPr>
              <w:pStyle w:val="Tabletext3"/>
            </w:pPr>
            <w:r w:rsidRPr="00BF2E64">
              <w:t>2,0</w:t>
            </w:r>
          </w:p>
          <w:p w14:paraId="7B1112D5" w14:textId="77777777" w:rsidR="00B9576A" w:rsidRPr="00BF2E64" w:rsidRDefault="00B9576A" w:rsidP="000971FC">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ED16D" w14:textId="77777777" w:rsidR="00B9576A" w:rsidRPr="00BF2E64" w:rsidRDefault="00B9576A" w:rsidP="00C9385B">
            <w:pPr>
              <w:pStyle w:val="Tabletext"/>
            </w:pPr>
            <w:r w:rsidRPr="00BF2E64">
              <w:t>Ar bitumenu piepildīto poru daudzums %: minimālais</w:t>
            </w:r>
          </w:p>
          <w:p w14:paraId="32551E76"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62DF"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3BBDC" w14:textId="5D7BAA41" w:rsidR="00B9576A" w:rsidRPr="00BF2E64" w:rsidRDefault="00B9576A" w:rsidP="000971FC">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ABF43" w14:textId="77777777" w:rsidR="00B9576A" w:rsidRPr="00BF2E64" w:rsidRDefault="00B9576A" w:rsidP="000971FC">
            <w:pPr>
              <w:pStyle w:val="Tabletext3"/>
            </w:pPr>
          </w:p>
          <w:p w14:paraId="6F384D18" w14:textId="77777777" w:rsidR="00B9576A" w:rsidRPr="00BF2E64" w:rsidRDefault="00B9576A" w:rsidP="000971FC">
            <w:pPr>
              <w:pStyle w:val="Tabletext3"/>
              <w:rPr>
                <w:vertAlign w:val="subscript"/>
              </w:rPr>
            </w:pPr>
            <w:r w:rsidRPr="00BF2E64">
              <w:t>VFB</w:t>
            </w:r>
            <w:r w:rsidRPr="00BF2E64">
              <w:rPr>
                <w:vertAlign w:val="subscript"/>
              </w:rPr>
              <w:t>minNR</w:t>
            </w:r>
          </w:p>
          <w:p w14:paraId="5DF2972A"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9E136E" w14:textId="77777777" w:rsidR="00B9576A" w:rsidRPr="00BF2E64" w:rsidRDefault="00B9576A" w:rsidP="000971FC">
            <w:pPr>
              <w:pStyle w:val="Tabletext3"/>
            </w:pPr>
          </w:p>
          <w:p w14:paraId="515C2F63" w14:textId="77777777" w:rsidR="00B9576A" w:rsidRPr="00BF2E64" w:rsidRDefault="00B9576A" w:rsidP="000971FC">
            <w:pPr>
              <w:pStyle w:val="Tabletext3"/>
            </w:pPr>
            <w:r w:rsidRPr="00BF2E64">
              <w:t>Nav prasību</w:t>
            </w:r>
          </w:p>
          <w:p w14:paraId="5892CD4B" w14:textId="77777777" w:rsidR="00B9576A" w:rsidRPr="00BF2E64" w:rsidRDefault="00B9576A" w:rsidP="000971FC">
            <w:pPr>
              <w:pStyle w:val="Tabletext3"/>
            </w:pPr>
            <w:r w:rsidRPr="00BF2E64">
              <w:t>92</w:t>
            </w:r>
          </w:p>
        </w:tc>
      </w:tr>
    </w:tbl>
    <w:p w14:paraId="67157F4F" w14:textId="77777777" w:rsidR="00B9576A" w:rsidRPr="00BF2E64" w:rsidRDefault="00B9576A" w:rsidP="00134196">
      <w:pPr>
        <w:pStyle w:val="Heading8"/>
      </w:pPr>
      <w:r w:rsidRPr="00BF2E64">
        <w:t>tabula. Prasības šķembu mastikas asfalta SMA 11 granulometriskajam sastāvam</w:t>
      </w:r>
    </w:p>
    <w:p w14:paraId="3EC1D603" w14:textId="77777777" w:rsidR="00B9576A" w:rsidRPr="00BF2E64" w:rsidRDefault="00B9576A" w:rsidP="00B9576A">
      <w:pPr>
        <w:jc w:val="right"/>
      </w:pPr>
      <w:r w:rsidRPr="0004339A">
        <w:rPr>
          <w:noProof/>
          <w:lang w:eastAsia="en-GB"/>
        </w:rPr>
        <w:drawing>
          <wp:inline distT="0" distB="0" distL="0" distR="0" wp14:anchorId="3886E5AB" wp14:editId="2A25A771">
            <wp:extent cx="4505325" cy="359791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C028A" w14:textId="77777777" w:rsidR="00B9576A" w:rsidRPr="00BF2E64" w:rsidRDefault="00B9576A" w:rsidP="00862D5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3A2C9D" w14:textId="77777777" w:rsidR="00B9576A" w:rsidRPr="00BF2E64" w:rsidRDefault="00B9576A" w:rsidP="00862D5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CE83FD" w14:textId="77777777" w:rsidR="00B9576A" w:rsidRPr="00BF2E64" w:rsidRDefault="00B9576A" w:rsidP="00862D5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AA4B9D" w14:textId="77777777" w:rsidR="00B9576A" w:rsidRPr="00BF2E64" w:rsidRDefault="00B9576A" w:rsidP="00862D5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3A38B" w14:textId="77777777" w:rsidR="00B9576A" w:rsidRPr="00BF2E64" w:rsidRDefault="00B9576A" w:rsidP="00862D5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5FFB5" w14:textId="77777777" w:rsidR="00B9576A" w:rsidRPr="00BF2E64" w:rsidRDefault="00B9576A" w:rsidP="00862D5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6FB877" w14:textId="77777777" w:rsidR="00B9576A" w:rsidRPr="00BF2E64" w:rsidRDefault="00B9576A" w:rsidP="00862D5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0494DB" w14:textId="77777777" w:rsidR="00B9576A" w:rsidRPr="00BF2E64" w:rsidRDefault="00B9576A" w:rsidP="00862D5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F776A" w14:textId="77777777" w:rsidR="00B9576A" w:rsidRPr="00BF2E64" w:rsidRDefault="00B9576A" w:rsidP="00862D5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24FFE3" w14:textId="77777777" w:rsidR="00B9576A" w:rsidRPr="00BF2E64" w:rsidRDefault="00B9576A" w:rsidP="00862D54">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99E49" w14:textId="77777777" w:rsidR="00B9576A" w:rsidRPr="00BF2E64" w:rsidRDefault="00B9576A" w:rsidP="00C9385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A4F74" w14:textId="3D976041" w:rsidR="00B9576A" w:rsidRPr="00BF2E64" w:rsidRDefault="00B9576A" w:rsidP="00C9385B">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6F593" w14:textId="77777777" w:rsidR="00B9576A" w:rsidRPr="00BF2E64" w:rsidRDefault="00B9576A" w:rsidP="000971FC">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47D97A" w14:textId="77777777" w:rsidR="00B9576A" w:rsidRPr="00BF2E64" w:rsidRDefault="00B9576A" w:rsidP="000971FC">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6EE554" w14:textId="77777777" w:rsidR="00B9576A" w:rsidRPr="00BF2E64" w:rsidRDefault="00B9576A" w:rsidP="000971FC">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609059" w14:textId="77777777" w:rsidR="00B9576A" w:rsidRPr="00BF2E64" w:rsidRDefault="00B9576A" w:rsidP="000971FC">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8E6F17" w14:textId="77777777" w:rsidR="00B9576A" w:rsidRPr="00BF2E64" w:rsidRDefault="00B9576A" w:rsidP="000971FC">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8725" w14:textId="77777777" w:rsidR="00B9576A" w:rsidRPr="00BF2E64" w:rsidRDefault="00B9576A" w:rsidP="000971FC">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755C5A" w14:textId="77777777" w:rsidR="00B9576A" w:rsidRPr="00BF2E64" w:rsidRDefault="00B9576A" w:rsidP="000971FC">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64AE3A" w14:textId="77777777" w:rsidR="00B9576A" w:rsidRPr="00BF2E64" w:rsidRDefault="00B9576A" w:rsidP="000971FC">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D5712" w14:textId="77777777" w:rsidR="00B9576A" w:rsidRPr="00BF2E64" w:rsidRDefault="00B9576A" w:rsidP="00C9385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22953" w14:textId="5F37169A" w:rsidR="00B9576A" w:rsidRPr="00BF2E64" w:rsidRDefault="00B9576A" w:rsidP="00C9385B">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8428D" w14:textId="77777777" w:rsidR="00B9576A" w:rsidRPr="00BF2E64" w:rsidRDefault="00B9576A" w:rsidP="000971FC">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5DD632" w14:textId="77777777" w:rsidR="00B9576A" w:rsidRPr="00BF2E64" w:rsidRDefault="00B9576A" w:rsidP="000971FC">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EEDC3" w14:textId="77777777" w:rsidR="00B9576A" w:rsidRPr="00BF2E64" w:rsidRDefault="00B9576A" w:rsidP="000971FC">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45B7C" w14:textId="77777777" w:rsidR="00B9576A" w:rsidRPr="00BF2E64" w:rsidRDefault="00B9576A" w:rsidP="000971FC">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67173" w14:textId="77777777" w:rsidR="00B9576A" w:rsidRPr="00BF2E64" w:rsidRDefault="00B9576A" w:rsidP="000971FC">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CB149B" w14:textId="77777777" w:rsidR="00B9576A" w:rsidRPr="00BF2E64" w:rsidRDefault="00B9576A" w:rsidP="000971FC">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E25141" w14:textId="77777777" w:rsidR="00B9576A" w:rsidRPr="00BF2E64" w:rsidRDefault="00B9576A" w:rsidP="000971FC">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540761" w14:textId="77777777" w:rsidR="00B9576A" w:rsidRPr="00BF2E64" w:rsidRDefault="00B9576A" w:rsidP="000971FC">
            <w:pPr>
              <w:pStyle w:val="Tabletext2"/>
            </w:pPr>
            <w:r w:rsidRPr="00BF2E64">
              <w:t>100</w:t>
            </w:r>
          </w:p>
        </w:tc>
      </w:tr>
    </w:tbl>
    <w:p w14:paraId="4A5BD1B0" w14:textId="77777777" w:rsidR="00B9576A" w:rsidRPr="00BF2E64" w:rsidRDefault="00B9576A" w:rsidP="00B9576A">
      <w:pPr>
        <w:pStyle w:val="Heading6"/>
      </w:pPr>
      <w:r w:rsidRPr="00BF2E64">
        <w:lastRenderedPageBreak/>
        <w:t>Tipa lapa. Šķembu mastikas asfalts SMA 16</w:t>
      </w:r>
    </w:p>
    <w:p w14:paraId="3F8829C6" w14:textId="77777777" w:rsidR="00B9576A" w:rsidRPr="00BF2E64" w:rsidRDefault="00B9576A" w:rsidP="00134196">
      <w:pPr>
        <w:pStyle w:val="Heading8"/>
      </w:pPr>
      <w:bookmarkStart w:id="496" w:name="OLE_LINK25"/>
      <w:bookmarkEnd w:id="496"/>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8D575BF"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6CCA"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1105C9A8"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2FD99"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97AEEC"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1E737E"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187DB" w14:textId="77777777" w:rsidR="00B9576A" w:rsidRPr="00BF2E64" w:rsidRDefault="00B9576A" w:rsidP="00862D54">
            <w:pPr>
              <w:pStyle w:val="Tablehead"/>
            </w:pPr>
            <w:r w:rsidRPr="00BF2E64">
              <w:t>&gt; 3500</w:t>
            </w:r>
          </w:p>
        </w:tc>
      </w:tr>
      <w:tr w:rsidR="00B9576A" w:rsidRPr="00BF2E64" w14:paraId="099977CF"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5F77E"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C45EDC"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77FFB5" w14:textId="77777777" w:rsidR="00B9576A" w:rsidRPr="00BF2E64" w:rsidRDefault="00B9576A" w:rsidP="000971FC">
            <w:pPr>
              <w:pStyle w:val="Tabletext3"/>
            </w:pPr>
            <w:r w:rsidRPr="00BF2E64">
              <w:t>S-I klase</w:t>
            </w:r>
          </w:p>
        </w:tc>
      </w:tr>
    </w:tbl>
    <w:p w14:paraId="5F95E463" w14:textId="77777777" w:rsidR="00B9576A" w:rsidRPr="00BF2E64" w:rsidRDefault="00B9576A" w:rsidP="00B9576A">
      <w:r>
        <w:t>Piedevas:</w:t>
      </w:r>
      <w:r w:rsidRPr="00BF2E64">
        <w:t xml:space="preserve"> Celulozes šķiedra no 0,3 līdz 0,5 masas %.</w:t>
      </w:r>
    </w:p>
    <w:p w14:paraId="14679FE8" w14:textId="77777777" w:rsidR="00B9576A" w:rsidRPr="00BF2E64" w:rsidRDefault="00B9576A" w:rsidP="00B9576A">
      <w:r w:rsidRPr="00BF2E64">
        <w:t>Asfalts</w:t>
      </w:r>
    </w:p>
    <w:p w14:paraId="666E3702" w14:textId="77777777" w:rsidR="00B9576A" w:rsidRPr="00BF2E64" w:rsidRDefault="00B9576A" w:rsidP="00B9576A">
      <w:r w:rsidRPr="00BF2E64">
        <w:t>Ieteicamais kārtas biezums no 36 mm līdz 60 mm.</w:t>
      </w:r>
    </w:p>
    <w:p w14:paraId="2D413C9E" w14:textId="77777777" w:rsidR="00B9576A" w:rsidRPr="00BF2E64" w:rsidRDefault="00B9576A" w:rsidP="00134196">
      <w:pPr>
        <w:pStyle w:val="Heading8"/>
      </w:pPr>
      <w:r w:rsidRPr="00BF2E64">
        <w:t>tabula. Prasības šķembu mastikas asfalta SMA 16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43E868B"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F3AA9"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3A4740"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CC44A2" w14:textId="77777777" w:rsidR="00B9576A" w:rsidRPr="00BF2E64" w:rsidRDefault="00B9576A" w:rsidP="00862D54">
            <w:pPr>
              <w:pStyle w:val="Tablehead"/>
            </w:pPr>
            <w:r w:rsidRPr="00BF2E64">
              <w:t>Atsauce uz</w:t>
            </w:r>
          </w:p>
          <w:p w14:paraId="3271C149"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10DD78"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D172B" w14:textId="77777777" w:rsidR="00B9576A" w:rsidRPr="00BF2E64" w:rsidRDefault="00B9576A" w:rsidP="00862D54">
            <w:pPr>
              <w:pStyle w:val="Tablehead"/>
            </w:pPr>
            <w:r w:rsidRPr="00BF2E64">
              <w:t>Prasība</w:t>
            </w:r>
          </w:p>
        </w:tc>
      </w:tr>
      <w:tr w:rsidR="00B9576A" w:rsidRPr="00BF2E64" w14:paraId="218A2211"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C45A1"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C82819"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7359B"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02BC9" w14:textId="77777777" w:rsidR="00B9576A" w:rsidRPr="00BF2E64" w:rsidRDefault="00B9576A" w:rsidP="000971FC">
            <w:pPr>
              <w:pStyle w:val="Tabletext3"/>
              <w:rPr>
                <w:vertAlign w:val="subscript"/>
              </w:rPr>
            </w:pPr>
            <w:r w:rsidRPr="00BF2E64">
              <w:t>B</w:t>
            </w:r>
            <w:r w:rsidRPr="00BF2E64">
              <w:rPr>
                <w:vertAlign w:val="subscript"/>
              </w:rPr>
              <w:t>min5,8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ECABDD" w14:textId="77777777" w:rsidR="00B9576A" w:rsidRPr="00BF2E64" w:rsidRDefault="00B9576A" w:rsidP="000971FC">
            <w:pPr>
              <w:pStyle w:val="Tabletext3"/>
            </w:pPr>
            <w:r w:rsidRPr="00BF2E64">
              <w:t>5,8</w:t>
            </w:r>
          </w:p>
        </w:tc>
      </w:tr>
      <w:tr w:rsidR="00B9576A" w:rsidRPr="00BF2E64" w14:paraId="6447A69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9A56A" w14:textId="77777777" w:rsidR="00B9576A" w:rsidRPr="00BF2E64" w:rsidRDefault="00B9576A" w:rsidP="00C9385B">
            <w:pPr>
              <w:pStyle w:val="Tabletext"/>
            </w:pPr>
            <w:r w:rsidRPr="00BF2E64">
              <w:t>Poru saturs %:                        maksimālais</w:t>
            </w:r>
          </w:p>
          <w:p w14:paraId="635BB909"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D66CD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9E3B2" w14:textId="6C3F5926" w:rsidR="00B9576A" w:rsidRPr="00BF2E64" w:rsidRDefault="00B9576A" w:rsidP="000971FC">
            <w:pPr>
              <w:pStyle w:val="Tabletext"/>
            </w:pPr>
            <w:r w:rsidRPr="00BF2E64">
              <w:t>5.</w:t>
            </w:r>
            <w:r w:rsidR="00E502E5">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4105F8" w14:textId="77777777" w:rsidR="00B9576A" w:rsidRPr="00BF2E64" w:rsidRDefault="00B9576A" w:rsidP="000971FC">
            <w:pPr>
              <w:pStyle w:val="Tabletext3"/>
              <w:rPr>
                <w:vertAlign w:val="subscript"/>
              </w:rPr>
            </w:pPr>
            <w:r w:rsidRPr="00BF2E64">
              <w:t>V</w:t>
            </w:r>
            <w:r w:rsidRPr="00BF2E64">
              <w:rPr>
                <w:vertAlign w:val="subscript"/>
              </w:rPr>
              <w:t>max3,5</w:t>
            </w:r>
          </w:p>
          <w:p w14:paraId="5A8EE0EC" w14:textId="77777777" w:rsidR="00B9576A" w:rsidRPr="00BF2E64" w:rsidRDefault="00B9576A" w:rsidP="000971FC">
            <w:pPr>
              <w:pStyle w:val="Tabletext3"/>
              <w:rPr>
                <w:vertAlign w:val="subscript"/>
              </w:rPr>
            </w:pPr>
            <w:r w:rsidRPr="00BF2E64">
              <w:t>V</w:t>
            </w:r>
            <w:r w:rsidRPr="00BF2E64">
              <w:rPr>
                <w:vertAlign w:val="subscript"/>
              </w:rPr>
              <w:t>min2,0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791E1" w14:textId="77777777" w:rsidR="00B9576A" w:rsidRPr="00BF2E64" w:rsidRDefault="00B9576A" w:rsidP="000971FC">
            <w:pPr>
              <w:pStyle w:val="Tabletext3"/>
            </w:pPr>
            <w:r w:rsidRPr="00BF2E64">
              <w:t>3,5</w:t>
            </w:r>
          </w:p>
          <w:p w14:paraId="58843DE7" w14:textId="77777777" w:rsidR="00B9576A" w:rsidRPr="00BF2E64" w:rsidRDefault="00B9576A" w:rsidP="000971FC">
            <w:pPr>
              <w:pStyle w:val="Tabletext3"/>
            </w:pPr>
            <w:r w:rsidRPr="00BF2E64">
              <w:t>2,0</w:t>
            </w:r>
          </w:p>
        </w:tc>
      </w:tr>
      <w:tr w:rsidR="00B9576A" w:rsidRPr="00BF2E64" w14:paraId="3545834F"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CF3A10" w14:textId="77777777" w:rsidR="00B9576A" w:rsidRPr="00BF2E64" w:rsidRDefault="00B9576A" w:rsidP="00C9385B">
            <w:pPr>
              <w:pStyle w:val="Tabletext"/>
            </w:pPr>
            <w:r w:rsidRPr="00BF2E64">
              <w:t>Ar bitumenu piepildīto poru daudzums %: minimālais</w:t>
            </w:r>
          </w:p>
          <w:p w14:paraId="47F342AA"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15F3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E39DC" w14:textId="554C0954" w:rsidR="00B9576A" w:rsidRPr="00BF2E64" w:rsidRDefault="00B9576A" w:rsidP="000971FC">
            <w:pPr>
              <w:pStyle w:val="Tabletext"/>
            </w:pPr>
            <w:r w:rsidRPr="00BF2E64">
              <w:t>5.</w:t>
            </w:r>
            <w:r w:rsidR="00E502E5">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EA34F" w14:textId="77777777" w:rsidR="00B9576A" w:rsidRPr="00BF2E64" w:rsidRDefault="00B9576A" w:rsidP="000971FC">
            <w:pPr>
              <w:pStyle w:val="Tabletext3"/>
            </w:pPr>
          </w:p>
          <w:p w14:paraId="468BE73D" w14:textId="77777777" w:rsidR="00B9576A" w:rsidRPr="00BF2E64" w:rsidRDefault="00B9576A" w:rsidP="000971FC">
            <w:pPr>
              <w:pStyle w:val="Tabletext3"/>
              <w:rPr>
                <w:vertAlign w:val="subscript"/>
              </w:rPr>
            </w:pPr>
            <w:r w:rsidRPr="00BF2E64">
              <w:t>VFB</w:t>
            </w:r>
            <w:r w:rsidRPr="00BF2E64">
              <w:rPr>
                <w:vertAlign w:val="subscript"/>
              </w:rPr>
              <w:t>minNR</w:t>
            </w:r>
          </w:p>
          <w:p w14:paraId="0032EB54"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7A92AA" w14:textId="77777777" w:rsidR="00B9576A" w:rsidRPr="00BF2E64" w:rsidRDefault="00B9576A" w:rsidP="000971FC">
            <w:pPr>
              <w:pStyle w:val="Tabletext3"/>
            </w:pPr>
          </w:p>
          <w:p w14:paraId="4559507C" w14:textId="77777777" w:rsidR="00B9576A" w:rsidRPr="00BF2E64" w:rsidRDefault="00B9576A" w:rsidP="000971FC">
            <w:pPr>
              <w:pStyle w:val="Tabletext3"/>
            </w:pPr>
            <w:r w:rsidRPr="00BF2E64">
              <w:t>Nav prasību</w:t>
            </w:r>
          </w:p>
          <w:p w14:paraId="0E718D47" w14:textId="77777777" w:rsidR="00B9576A" w:rsidRPr="00BF2E64" w:rsidRDefault="00B9576A" w:rsidP="000971FC">
            <w:pPr>
              <w:pStyle w:val="Tabletext3"/>
            </w:pPr>
            <w:r w:rsidRPr="00BF2E64">
              <w:t>92</w:t>
            </w:r>
          </w:p>
        </w:tc>
      </w:tr>
    </w:tbl>
    <w:p w14:paraId="46CB2F1D" w14:textId="77777777" w:rsidR="00B9576A" w:rsidRPr="00BF2E64" w:rsidRDefault="00B9576A" w:rsidP="00134196">
      <w:pPr>
        <w:pStyle w:val="Heading8"/>
      </w:pPr>
      <w:r w:rsidRPr="00BF2E64">
        <w:t>tabula. Prasības šķembu mastikas asfalta SMA 16 granulometriskajam sastāvam</w:t>
      </w:r>
    </w:p>
    <w:p w14:paraId="7BDB34F6" w14:textId="77777777" w:rsidR="00B9576A" w:rsidRPr="00BF2E64" w:rsidRDefault="00B9576A" w:rsidP="00B9576A">
      <w:pPr>
        <w:jc w:val="right"/>
      </w:pPr>
      <w:r w:rsidRPr="0004339A">
        <w:rPr>
          <w:noProof/>
          <w:lang w:eastAsia="en-GB"/>
        </w:rPr>
        <w:drawing>
          <wp:inline distT="0" distB="0" distL="0" distR="0" wp14:anchorId="0195571F" wp14:editId="593BF529">
            <wp:extent cx="4505325" cy="359791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180"/>
        <w:gridCol w:w="787"/>
        <w:gridCol w:w="787"/>
        <w:gridCol w:w="787"/>
        <w:gridCol w:w="787"/>
        <w:gridCol w:w="787"/>
        <w:gridCol w:w="787"/>
        <w:gridCol w:w="787"/>
        <w:gridCol w:w="787"/>
        <w:gridCol w:w="787"/>
        <w:gridCol w:w="787"/>
      </w:tblGrid>
      <w:tr w:rsidR="00B9576A" w:rsidRPr="00BF2E64" w14:paraId="6F2FCEB9" w14:textId="77777777" w:rsidTr="00017975">
        <w:trPr>
          <w:cantSplit/>
          <w:trHeight w:val="310"/>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BC1DF" w14:textId="77777777" w:rsidR="00B9576A" w:rsidRPr="00BF2E64" w:rsidRDefault="00B9576A" w:rsidP="00862D54">
            <w:pPr>
              <w:pStyle w:val="Tablehead"/>
            </w:pPr>
            <w:r w:rsidRPr="00BF2E64">
              <w:t>Sieti, mm</w:t>
            </w:r>
          </w:p>
        </w:tc>
        <w:tc>
          <w:tcPr>
            <w:tcW w:w="78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994F45" w14:textId="77777777" w:rsidR="00B9576A" w:rsidRPr="00BF2E64" w:rsidRDefault="00B9576A" w:rsidP="00862D54">
            <w:pPr>
              <w:pStyle w:val="Tablehead"/>
            </w:pPr>
            <w:r w:rsidRPr="00BF2E64">
              <w:t>0,063</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2D9F0" w14:textId="77777777" w:rsidR="00B9576A" w:rsidRPr="00BF2E64" w:rsidRDefault="00B9576A" w:rsidP="00862D54">
            <w:pPr>
              <w:pStyle w:val="Tablehead"/>
            </w:pPr>
            <w:r w:rsidRPr="00BF2E64">
              <w:t>0,5</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EFBE28" w14:textId="77777777" w:rsidR="00B9576A" w:rsidRPr="00BF2E64" w:rsidRDefault="00B9576A" w:rsidP="00862D54">
            <w:pPr>
              <w:pStyle w:val="Tablehead"/>
            </w:pPr>
            <w:r w:rsidRPr="00BF2E64">
              <w:t>1</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EC2A6" w14:textId="77777777" w:rsidR="00B9576A" w:rsidRPr="00BF2E64" w:rsidRDefault="00B9576A" w:rsidP="00862D54">
            <w:pPr>
              <w:pStyle w:val="Tablehead"/>
            </w:pPr>
            <w:r w:rsidRPr="00BF2E64">
              <w:t>2</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5E2409" w14:textId="77777777" w:rsidR="00B9576A" w:rsidRPr="00BF2E64" w:rsidRDefault="00B9576A" w:rsidP="00862D54">
            <w:pPr>
              <w:pStyle w:val="Tablehead"/>
            </w:pPr>
            <w:r w:rsidRPr="00BF2E64">
              <w:t>4</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993CEB" w14:textId="77777777" w:rsidR="00B9576A" w:rsidRPr="00BF2E64" w:rsidRDefault="00B9576A" w:rsidP="00862D54">
            <w:pPr>
              <w:pStyle w:val="Tablehead"/>
            </w:pPr>
            <w:r w:rsidRPr="00BF2E64">
              <w:t>5,6</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C2E06F" w14:textId="77777777" w:rsidR="00B9576A" w:rsidRPr="00BF2E64" w:rsidRDefault="00B9576A" w:rsidP="00862D54">
            <w:pPr>
              <w:pStyle w:val="Tablehead"/>
            </w:pPr>
            <w:r w:rsidRPr="00BF2E64">
              <w:t>8</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28CCBA" w14:textId="77777777" w:rsidR="00B9576A" w:rsidRPr="00BF2E64" w:rsidRDefault="00B9576A" w:rsidP="00862D54">
            <w:pPr>
              <w:pStyle w:val="Tablehead"/>
            </w:pPr>
            <w:r w:rsidRPr="00BF2E64">
              <w:t>11,2</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2E391" w14:textId="77777777" w:rsidR="00B9576A" w:rsidRPr="00BF2E64" w:rsidRDefault="00B9576A" w:rsidP="00862D54">
            <w:pPr>
              <w:pStyle w:val="Tablehead"/>
            </w:pPr>
            <w:r w:rsidRPr="00BF2E64">
              <w:t>16</w:t>
            </w:r>
          </w:p>
        </w:tc>
        <w:tc>
          <w:tcPr>
            <w:tcW w:w="78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13660" w14:textId="77777777" w:rsidR="00B9576A" w:rsidRPr="00BF2E64" w:rsidRDefault="00B9576A" w:rsidP="00862D54">
            <w:pPr>
              <w:pStyle w:val="Tablehead"/>
            </w:pPr>
            <w:r w:rsidRPr="00BF2E64">
              <w:t>22,4</w:t>
            </w:r>
          </w:p>
        </w:tc>
      </w:tr>
      <w:tr w:rsidR="00B9576A" w:rsidRPr="00BF2E64" w14:paraId="0DA11F8C" w14:textId="77777777" w:rsidTr="00017975">
        <w:trPr>
          <w:cantSplit/>
          <w:trHeight w:val="310"/>
        </w:trPr>
        <w:tc>
          <w:tcPr>
            <w:tcW w:w="118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81A84D9" w14:textId="77777777" w:rsidR="00B9576A" w:rsidRPr="00BF2E64" w:rsidRDefault="00B9576A" w:rsidP="00C9385B">
            <w:pPr>
              <w:pStyle w:val="Tabletext"/>
            </w:pPr>
            <w:r w:rsidRPr="00BF2E64">
              <w:t>Maks. %</w:t>
            </w:r>
          </w:p>
        </w:tc>
        <w:tc>
          <w:tcPr>
            <w:tcW w:w="78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73333" w14:textId="5B74AB7E" w:rsidR="00B9576A" w:rsidRPr="00BF2E64" w:rsidRDefault="00B9576A" w:rsidP="00C9385B">
            <w:pPr>
              <w:pStyle w:val="Tabletext2"/>
            </w:pPr>
            <w:r w:rsidRPr="00BF2E64">
              <w:t>12</w:t>
            </w:r>
            <w:r w:rsidR="005E1904">
              <w:t>,0</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241879" w14:textId="77777777" w:rsidR="00B9576A" w:rsidRPr="00BF2E64" w:rsidRDefault="00B9576A" w:rsidP="000971FC">
            <w:pPr>
              <w:pStyle w:val="Tabletext2"/>
            </w:pPr>
            <w:r w:rsidRPr="00BF2E64">
              <w:t>24</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CBB7D8" w14:textId="77777777" w:rsidR="00B9576A" w:rsidRPr="00BF2E64" w:rsidRDefault="00B9576A" w:rsidP="000971FC">
            <w:pPr>
              <w:pStyle w:val="Tabletext2"/>
            </w:pPr>
            <w:r w:rsidRPr="00BF2E64">
              <w:t>27</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58A3CC" w14:textId="77777777" w:rsidR="00B9576A" w:rsidRPr="00BF2E64" w:rsidRDefault="00B9576A" w:rsidP="000971FC">
            <w:pPr>
              <w:pStyle w:val="Tabletext2"/>
            </w:pPr>
            <w:r w:rsidRPr="00BF2E64">
              <w:t>29</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90AA23" w14:textId="77777777" w:rsidR="00B9576A" w:rsidRPr="00BF2E64" w:rsidRDefault="00B9576A" w:rsidP="000971FC">
            <w:pPr>
              <w:pStyle w:val="Tabletext2"/>
            </w:pPr>
            <w:r w:rsidRPr="00BF2E64">
              <w:t>32</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DC098A" w14:textId="77777777" w:rsidR="00B9576A" w:rsidRPr="00BF2E64" w:rsidRDefault="00B9576A" w:rsidP="000971FC">
            <w:pPr>
              <w:pStyle w:val="Tabletext2"/>
            </w:pPr>
            <w:r w:rsidRPr="00BF2E64">
              <w:t>35</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669A52" w14:textId="77777777" w:rsidR="00B9576A" w:rsidRPr="00BF2E64" w:rsidRDefault="00B9576A" w:rsidP="000971FC">
            <w:pPr>
              <w:pStyle w:val="Tabletext2"/>
            </w:pPr>
            <w:r w:rsidRPr="00BF2E64">
              <w:t>50</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B158E" w14:textId="77777777" w:rsidR="00B9576A" w:rsidRPr="00BF2E64" w:rsidRDefault="00B9576A" w:rsidP="000971FC">
            <w:pPr>
              <w:pStyle w:val="Tabletext2"/>
            </w:pPr>
            <w:r w:rsidRPr="00BF2E64">
              <w:t>65</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B6B34B" w14:textId="77777777" w:rsidR="00B9576A" w:rsidRPr="00BF2E64" w:rsidRDefault="00B9576A" w:rsidP="000971FC">
            <w:pPr>
              <w:pStyle w:val="Tabletext2"/>
            </w:pPr>
            <w:r w:rsidRPr="00BF2E64">
              <w:t>100</w:t>
            </w:r>
          </w:p>
        </w:tc>
        <w:tc>
          <w:tcPr>
            <w:tcW w:w="78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08FB64" w14:textId="77777777" w:rsidR="00B9576A" w:rsidRPr="00BF2E64" w:rsidRDefault="00B9576A" w:rsidP="000971FC">
            <w:pPr>
              <w:pStyle w:val="Tabletext2"/>
            </w:pPr>
            <w:r w:rsidRPr="00BF2E64">
              <w:t>100</w:t>
            </w:r>
          </w:p>
        </w:tc>
      </w:tr>
      <w:tr w:rsidR="00B9576A" w:rsidRPr="00BF2E64" w14:paraId="61BF7985" w14:textId="77777777" w:rsidTr="00017975">
        <w:trPr>
          <w:cantSplit/>
          <w:trHeight w:val="280"/>
        </w:trPr>
        <w:tc>
          <w:tcPr>
            <w:tcW w:w="118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3E6C4" w14:textId="77777777" w:rsidR="00B9576A" w:rsidRPr="00BF2E64" w:rsidRDefault="00B9576A" w:rsidP="00C9385B">
            <w:pPr>
              <w:pStyle w:val="Tabletext"/>
            </w:pPr>
            <w:r w:rsidRPr="00BF2E64">
              <w:t>Min. %</w:t>
            </w:r>
          </w:p>
        </w:tc>
        <w:tc>
          <w:tcPr>
            <w:tcW w:w="78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F8F426" w14:textId="4843902B" w:rsidR="00B9576A" w:rsidRPr="00BF2E64" w:rsidRDefault="00B9576A" w:rsidP="00C9385B">
            <w:pPr>
              <w:pStyle w:val="Tabletext2"/>
            </w:pPr>
            <w:r w:rsidRPr="00BF2E64">
              <w:t>8</w:t>
            </w:r>
            <w:r w:rsidR="005E1904">
              <w:t>,0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BB34E4" w14:textId="77777777" w:rsidR="00B9576A" w:rsidRPr="00BF2E64" w:rsidRDefault="00B9576A" w:rsidP="000971FC">
            <w:pPr>
              <w:pStyle w:val="Tabletext2"/>
            </w:pPr>
            <w:r w:rsidRPr="00BF2E64">
              <w:t>12</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8D58F" w14:textId="77777777" w:rsidR="00B9576A" w:rsidRPr="00BF2E64" w:rsidRDefault="00B9576A" w:rsidP="000971FC">
            <w:pPr>
              <w:pStyle w:val="Tabletext2"/>
            </w:pPr>
            <w:r w:rsidRPr="00BF2E64">
              <w:t>14</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55BAC6" w14:textId="77777777" w:rsidR="00B9576A" w:rsidRPr="00BF2E64" w:rsidRDefault="00B9576A" w:rsidP="000971FC">
            <w:pPr>
              <w:pStyle w:val="Tabletext2"/>
            </w:pPr>
            <w:r w:rsidRPr="00BF2E64">
              <w:t>16</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0005" w14:textId="77777777" w:rsidR="00B9576A" w:rsidRPr="00BF2E64" w:rsidRDefault="00B9576A" w:rsidP="000971FC">
            <w:pPr>
              <w:pStyle w:val="Tabletext2"/>
            </w:pPr>
            <w:r w:rsidRPr="00BF2E64">
              <w:t>20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6C7B3C" w14:textId="77777777" w:rsidR="00B9576A" w:rsidRPr="00BF2E64" w:rsidRDefault="00B9576A" w:rsidP="000971FC">
            <w:pPr>
              <w:pStyle w:val="Tabletext2"/>
            </w:pPr>
            <w:r w:rsidRPr="00BF2E64">
              <w:t>23</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C08836" w14:textId="77777777" w:rsidR="00B9576A" w:rsidRPr="00BF2E64" w:rsidRDefault="00B9576A" w:rsidP="000971FC">
            <w:pPr>
              <w:pStyle w:val="Tabletext2"/>
            </w:pPr>
            <w:r w:rsidRPr="00BF2E64">
              <w:t>27</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364A2B" w14:textId="77777777" w:rsidR="00B9576A" w:rsidRPr="00BF2E64" w:rsidRDefault="00B9576A" w:rsidP="000971FC">
            <w:pPr>
              <w:pStyle w:val="Tabletext2"/>
            </w:pPr>
            <w:r w:rsidRPr="00BF2E64">
              <w:t>40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C8498F" w14:textId="77777777" w:rsidR="00B9576A" w:rsidRPr="00BF2E64" w:rsidRDefault="00B9576A" w:rsidP="000971FC">
            <w:pPr>
              <w:pStyle w:val="Tabletext2"/>
            </w:pPr>
            <w:r w:rsidRPr="00BF2E64">
              <w:t>90</w:t>
            </w:r>
          </w:p>
        </w:tc>
        <w:tc>
          <w:tcPr>
            <w:tcW w:w="78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AC90A" w14:textId="77777777" w:rsidR="00B9576A" w:rsidRPr="00BF2E64" w:rsidRDefault="00B9576A" w:rsidP="000971FC">
            <w:pPr>
              <w:pStyle w:val="Tabletext2"/>
            </w:pPr>
            <w:r w:rsidRPr="00BF2E64">
              <w:t>100</w:t>
            </w:r>
          </w:p>
        </w:tc>
      </w:tr>
    </w:tbl>
    <w:p w14:paraId="09A5CAF2" w14:textId="77777777" w:rsidR="00B9576A" w:rsidRDefault="00B9576A" w:rsidP="00B9576A"/>
    <w:p w14:paraId="38676168" w14:textId="77777777" w:rsidR="00B9576A" w:rsidRPr="00BF2E64" w:rsidRDefault="00B9576A" w:rsidP="00B9576A">
      <w:r>
        <w:br w:type="page"/>
      </w:r>
    </w:p>
    <w:p w14:paraId="7110B529" w14:textId="77777777" w:rsidR="00B9576A" w:rsidRPr="00BF2E64" w:rsidRDefault="00B9576A" w:rsidP="00B9576A">
      <w:pPr>
        <w:pStyle w:val="Heading6"/>
      </w:pPr>
      <w:r w:rsidRPr="00BF2E64">
        <w:lastRenderedPageBreak/>
        <w:t>Tipa lapa. Šķembu mastikas asfalts SMA 22</w:t>
      </w:r>
    </w:p>
    <w:p w14:paraId="2902D2B1"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56589D2"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9A03F"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4614801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651DB8"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21348"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7929"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A70916" w14:textId="77777777" w:rsidR="00B9576A" w:rsidRPr="00BF2E64" w:rsidRDefault="00B9576A" w:rsidP="00862D54">
            <w:pPr>
              <w:pStyle w:val="Tablehead"/>
            </w:pPr>
            <w:r w:rsidRPr="00BF2E64">
              <w:t>&gt; 3500</w:t>
            </w:r>
          </w:p>
        </w:tc>
      </w:tr>
      <w:tr w:rsidR="00B9576A" w:rsidRPr="00BF2E64" w14:paraId="28D6769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39A66"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707EF"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81D3D" w14:textId="77777777" w:rsidR="00B9576A" w:rsidRPr="00BF2E64" w:rsidRDefault="00B9576A" w:rsidP="000971FC">
            <w:pPr>
              <w:pStyle w:val="Tabletext3"/>
            </w:pPr>
            <w:r w:rsidRPr="00BF2E64">
              <w:t>S-I klase</w:t>
            </w:r>
          </w:p>
        </w:tc>
      </w:tr>
    </w:tbl>
    <w:p w14:paraId="469058FE" w14:textId="77777777" w:rsidR="00B9576A" w:rsidRPr="00BF2E64" w:rsidRDefault="00B9576A" w:rsidP="00B9576A">
      <w:r>
        <w:t>Piedevas:</w:t>
      </w:r>
      <w:r w:rsidRPr="00BF2E64">
        <w:t xml:space="preserve"> Celulozes šķiedra no 0,3 līdz 0,5 masas %.</w:t>
      </w:r>
    </w:p>
    <w:p w14:paraId="2AB2F5D2" w14:textId="77777777" w:rsidR="00B9576A" w:rsidRPr="00BF2E64" w:rsidRDefault="00B9576A" w:rsidP="00B9576A">
      <w:r w:rsidRPr="00BF2E64">
        <w:t>Asfalts</w:t>
      </w:r>
    </w:p>
    <w:p w14:paraId="2E8D4232" w14:textId="77777777" w:rsidR="00B9576A" w:rsidRPr="00BF2E64" w:rsidRDefault="00B9576A" w:rsidP="00B9576A">
      <w:r w:rsidRPr="00BF2E64">
        <w:t>Ieteicamais kārtas biezums no 50 mm līdz 88 mm.</w:t>
      </w:r>
    </w:p>
    <w:p w14:paraId="7C3147E2" w14:textId="77777777" w:rsidR="00B9576A" w:rsidRPr="00BF2E64" w:rsidRDefault="00B9576A" w:rsidP="00134196">
      <w:pPr>
        <w:pStyle w:val="Heading8"/>
      </w:pPr>
      <w:r w:rsidRPr="00BF2E64">
        <w:t>tabula. Prasības šķembu mastikas asfalta SMA 22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1EEC48C7"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9FB37F"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B5D57E"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CC321E" w14:textId="77777777" w:rsidR="00B9576A" w:rsidRPr="00BF2E64" w:rsidRDefault="00B9576A" w:rsidP="00862D54">
            <w:pPr>
              <w:pStyle w:val="Tablehead"/>
            </w:pPr>
            <w:r w:rsidRPr="00BF2E64">
              <w:t>Atsauce uz</w:t>
            </w:r>
          </w:p>
          <w:p w14:paraId="24AB7F98"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4AA3C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95CDC" w14:textId="77777777" w:rsidR="00B9576A" w:rsidRPr="00BF2E64" w:rsidRDefault="00B9576A" w:rsidP="00862D54">
            <w:pPr>
              <w:pStyle w:val="Tablehead"/>
            </w:pPr>
            <w:r w:rsidRPr="00BF2E64">
              <w:t>Prasība</w:t>
            </w:r>
          </w:p>
        </w:tc>
      </w:tr>
      <w:tr w:rsidR="00B9576A" w:rsidRPr="00BF2E64" w14:paraId="4A5296BC"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0C080"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D5CFE8"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5D636"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7DB24" w14:textId="77777777" w:rsidR="00B9576A" w:rsidRPr="00BF2E64" w:rsidRDefault="00B9576A" w:rsidP="000971FC">
            <w:pPr>
              <w:pStyle w:val="Tabletext3"/>
              <w:rPr>
                <w:vertAlign w:val="subscript"/>
              </w:rPr>
            </w:pPr>
            <w:r w:rsidRPr="00BF2E64">
              <w:t>B</w:t>
            </w:r>
            <w:r w:rsidRPr="00BF2E64">
              <w:rPr>
                <w:vertAlign w:val="subscript"/>
              </w:rPr>
              <w:t>min5,2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AEC1EF" w14:textId="77777777" w:rsidR="00B9576A" w:rsidRPr="00BF2E64" w:rsidRDefault="00B9576A" w:rsidP="000971FC">
            <w:pPr>
              <w:pStyle w:val="Tabletext3"/>
            </w:pPr>
            <w:r w:rsidRPr="00BF2E64">
              <w:t>5,2</w:t>
            </w:r>
          </w:p>
        </w:tc>
      </w:tr>
      <w:tr w:rsidR="00B9576A" w:rsidRPr="00BF2E64" w14:paraId="58888071"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6D8AE1" w14:textId="77777777" w:rsidR="00B9576A" w:rsidRPr="00BF2E64" w:rsidRDefault="00B9576A" w:rsidP="00C9385B">
            <w:pPr>
              <w:pStyle w:val="Tabletext"/>
            </w:pPr>
            <w:r w:rsidRPr="00BF2E64">
              <w:t>Poru saturs %:                        maksimālais</w:t>
            </w:r>
          </w:p>
          <w:p w14:paraId="4E75B8BF"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3D5D8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5A88" w14:textId="610EC58A" w:rsidR="00B9576A" w:rsidRPr="00BF2E64" w:rsidRDefault="00B9576A" w:rsidP="000971FC">
            <w:pPr>
              <w:pStyle w:val="Tabletext"/>
            </w:pPr>
            <w:r w:rsidRPr="00BF2E64">
              <w:t>5.</w:t>
            </w:r>
            <w:r w:rsidR="00B23FF4">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2FB7C" w14:textId="77777777" w:rsidR="00B9576A" w:rsidRPr="00BF2E64" w:rsidRDefault="00B9576A" w:rsidP="000971FC">
            <w:pPr>
              <w:pStyle w:val="Tabletext3"/>
              <w:rPr>
                <w:vertAlign w:val="subscript"/>
              </w:rPr>
            </w:pPr>
            <w:r w:rsidRPr="00BF2E64">
              <w:t>V</w:t>
            </w:r>
            <w:r w:rsidRPr="00BF2E64">
              <w:rPr>
                <w:vertAlign w:val="subscript"/>
              </w:rPr>
              <w:t>max3,5</w:t>
            </w:r>
          </w:p>
          <w:p w14:paraId="6F86830F" w14:textId="77777777" w:rsidR="00B9576A" w:rsidRPr="00BF2E64" w:rsidRDefault="00B9576A" w:rsidP="000971FC">
            <w:pPr>
              <w:pStyle w:val="Tabletext3"/>
              <w:rPr>
                <w:vertAlign w:val="subscript"/>
              </w:rPr>
            </w:pPr>
            <w:r w:rsidRPr="00BF2E64">
              <w:t>V</w:t>
            </w:r>
            <w:r w:rsidRPr="00BF2E64">
              <w:rPr>
                <w:vertAlign w:val="subscript"/>
              </w:rPr>
              <w:t>min2,0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ECD70" w14:textId="77777777" w:rsidR="00B9576A" w:rsidRPr="00BF2E64" w:rsidRDefault="00B9576A" w:rsidP="000971FC">
            <w:pPr>
              <w:pStyle w:val="Tabletext3"/>
            </w:pPr>
            <w:r w:rsidRPr="00BF2E64">
              <w:t>3,5</w:t>
            </w:r>
          </w:p>
          <w:p w14:paraId="4DFC063F" w14:textId="77777777" w:rsidR="00B9576A" w:rsidRPr="00BF2E64" w:rsidRDefault="00B9576A" w:rsidP="000971FC">
            <w:pPr>
              <w:pStyle w:val="Tabletext3"/>
            </w:pPr>
            <w:r w:rsidRPr="00BF2E64">
              <w:t>2,0</w:t>
            </w:r>
          </w:p>
        </w:tc>
      </w:tr>
      <w:tr w:rsidR="00B9576A" w:rsidRPr="00BF2E64" w14:paraId="4F17EBE9"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B45BED" w14:textId="77777777" w:rsidR="00B9576A" w:rsidRPr="00BF2E64" w:rsidRDefault="00B9576A" w:rsidP="00C9385B">
            <w:pPr>
              <w:pStyle w:val="Tabletext"/>
            </w:pPr>
            <w:r w:rsidRPr="00BF2E64">
              <w:t>Ar bitumenu piepildīto poru daudzums %: minimālais</w:t>
            </w:r>
          </w:p>
          <w:p w14:paraId="2D3743A7"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B2C1E"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485B8E" w14:textId="0EBD19CD" w:rsidR="00B9576A" w:rsidRPr="00BF2E64" w:rsidRDefault="00B9576A" w:rsidP="000971FC">
            <w:pPr>
              <w:pStyle w:val="Tabletext"/>
            </w:pPr>
            <w:r w:rsidRPr="00BF2E64">
              <w:t>5.</w:t>
            </w:r>
            <w:r w:rsidR="00B23FF4">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ED3C8F" w14:textId="77777777" w:rsidR="00B9576A" w:rsidRPr="00BF2E64" w:rsidRDefault="00B9576A" w:rsidP="000971FC">
            <w:pPr>
              <w:pStyle w:val="Tabletext3"/>
            </w:pPr>
          </w:p>
          <w:p w14:paraId="29394252" w14:textId="77777777" w:rsidR="00B9576A" w:rsidRPr="00BF2E64" w:rsidRDefault="00B9576A" w:rsidP="000971FC">
            <w:pPr>
              <w:pStyle w:val="Tabletext3"/>
              <w:rPr>
                <w:vertAlign w:val="subscript"/>
              </w:rPr>
            </w:pPr>
            <w:r w:rsidRPr="00BF2E64">
              <w:t>VFB</w:t>
            </w:r>
            <w:r w:rsidRPr="00BF2E64">
              <w:rPr>
                <w:vertAlign w:val="subscript"/>
              </w:rPr>
              <w:t>minNR</w:t>
            </w:r>
          </w:p>
          <w:p w14:paraId="14B20DBF"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61695" w14:textId="77777777" w:rsidR="00B9576A" w:rsidRPr="00BF2E64" w:rsidRDefault="00B9576A" w:rsidP="000971FC">
            <w:pPr>
              <w:pStyle w:val="Tabletext3"/>
            </w:pPr>
          </w:p>
          <w:p w14:paraId="035CFC78" w14:textId="77777777" w:rsidR="00B9576A" w:rsidRPr="00BF2E64" w:rsidRDefault="00B9576A" w:rsidP="000971FC">
            <w:pPr>
              <w:pStyle w:val="Tabletext3"/>
            </w:pPr>
            <w:r w:rsidRPr="00BF2E64">
              <w:t>Nav prasību</w:t>
            </w:r>
          </w:p>
          <w:p w14:paraId="214E2CC3" w14:textId="77777777" w:rsidR="00B9576A" w:rsidRPr="00BF2E64" w:rsidRDefault="00B9576A" w:rsidP="000971FC">
            <w:pPr>
              <w:pStyle w:val="Tabletext3"/>
            </w:pPr>
            <w:r w:rsidRPr="00BF2E64">
              <w:t>92</w:t>
            </w:r>
          </w:p>
        </w:tc>
      </w:tr>
    </w:tbl>
    <w:p w14:paraId="63C236E3" w14:textId="77777777" w:rsidR="00B9576A" w:rsidRPr="00BF2E64" w:rsidRDefault="00B9576A" w:rsidP="00134196">
      <w:pPr>
        <w:pStyle w:val="Heading8"/>
      </w:pPr>
      <w:r w:rsidRPr="00BF2E64">
        <w:t>tabula. Prasības šķembu mastikas asfalta SMA 22 granulometriskajam sastāvam</w:t>
      </w:r>
    </w:p>
    <w:p w14:paraId="2CC09C3A" w14:textId="77777777" w:rsidR="00B9576A" w:rsidRPr="00BF2E64" w:rsidRDefault="00B9576A" w:rsidP="00B9576A">
      <w:pPr>
        <w:jc w:val="right"/>
      </w:pPr>
      <w:r w:rsidRPr="0004339A">
        <w:rPr>
          <w:noProof/>
          <w:lang w:eastAsia="en-GB"/>
        </w:rPr>
        <w:drawing>
          <wp:inline distT="0" distB="0" distL="0" distR="0" wp14:anchorId="6C3908E0" wp14:editId="63165CA7">
            <wp:extent cx="4490085" cy="3605530"/>
            <wp:effectExtent l="0" t="0" r="5715"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9008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DC861BE"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3616E9" w14:textId="77777777" w:rsidR="00B9576A" w:rsidRPr="00BF2E64" w:rsidRDefault="00B9576A" w:rsidP="00862D54">
            <w:pPr>
              <w:pStyle w:val="Tablehead"/>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19F18A" w14:textId="77777777" w:rsidR="00B9576A" w:rsidRPr="00BF2E64" w:rsidRDefault="00B9576A" w:rsidP="00862D54">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540F94" w14:textId="77777777" w:rsidR="00B9576A" w:rsidRPr="00BF2E64" w:rsidRDefault="00B9576A" w:rsidP="00862D54">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E66F71" w14:textId="77777777" w:rsidR="00B9576A" w:rsidRPr="00BF2E64" w:rsidRDefault="00B9576A" w:rsidP="00862D54">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4E1140" w14:textId="77777777" w:rsidR="00B9576A" w:rsidRPr="00BF2E64" w:rsidRDefault="00B9576A" w:rsidP="00862D54">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89DDC" w14:textId="77777777" w:rsidR="00B9576A" w:rsidRPr="00BF2E64" w:rsidRDefault="00B9576A" w:rsidP="00862D54">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D0A69" w14:textId="77777777" w:rsidR="00B9576A" w:rsidRPr="00BF2E64" w:rsidRDefault="00B9576A" w:rsidP="00862D54">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156A55" w14:textId="77777777" w:rsidR="00B9576A" w:rsidRPr="00BF2E64" w:rsidRDefault="00B9576A" w:rsidP="00862D54">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9D3962" w14:textId="77777777" w:rsidR="00B9576A" w:rsidRPr="00BF2E64" w:rsidRDefault="00B9576A" w:rsidP="00862D54">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AF6434" w14:textId="77777777" w:rsidR="00B9576A" w:rsidRPr="00BF2E64" w:rsidRDefault="00B9576A" w:rsidP="00862D54">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A4058B" w14:textId="77777777" w:rsidR="00B9576A" w:rsidRPr="00BF2E64" w:rsidRDefault="00B9576A" w:rsidP="00862D54">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79A4" w14:textId="77777777" w:rsidR="00B9576A" w:rsidRPr="00BF2E64" w:rsidRDefault="00B9576A" w:rsidP="00862D54">
            <w:pPr>
              <w:pStyle w:val="Tablehead"/>
            </w:pPr>
            <w:r w:rsidRPr="00BF2E64">
              <w:t>31,5</w:t>
            </w:r>
          </w:p>
        </w:tc>
      </w:tr>
      <w:tr w:rsidR="00B9576A" w:rsidRPr="00BF2E64" w14:paraId="47DB4295"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B5A95B5" w14:textId="77777777" w:rsidR="00B9576A" w:rsidRPr="00BF2E64" w:rsidRDefault="00B9576A" w:rsidP="00C9385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E18DE" w14:textId="1B6E12E0" w:rsidR="00B9576A" w:rsidRPr="00BF2E64" w:rsidRDefault="00B9576A" w:rsidP="00C9385B">
            <w:pPr>
              <w:pStyle w:val="Tabletext2"/>
            </w:pPr>
            <w:r w:rsidRPr="00BF2E64">
              <w:t>12</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7CEDDE" w14:textId="77777777" w:rsidR="00B9576A" w:rsidRPr="00BF2E64" w:rsidRDefault="00B9576A" w:rsidP="000971FC">
            <w:pPr>
              <w:pStyle w:val="Tabletext2"/>
            </w:pPr>
            <w:r w:rsidRPr="00BF2E64">
              <w:t>24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BE22CE" w14:textId="77777777" w:rsidR="00B9576A" w:rsidRPr="00BF2E64" w:rsidRDefault="00B9576A" w:rsidP="000971FC">
            <w:pPr>
              <w:pStyle w:val="Tabletext2"/>
            </w:pPr>
            <w:r w:rsidRPr="00BF2E64">
              <w:t>27</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4A2BC7" w14:textId="77777777" w:rsidR="00B9576A" w:rsidRPr="00BF2E64" w:rsidRDefault="00B9576A" w:rsidP="000971FC">
            <w:pPr>
              <w:pStyle w:val="Tabletext2"/>
            </w:pPr>
            <w:r w:rsidRPr="00BF2E64">
              <w:t>29</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7E3D59" w14:textId="77777777" w:rsidR="00B9576A" w:rsidRPr="00BF2E64" w:rsidRDefault="00B9576A" w:rsidP="000971FC">
            <w:pPr>
              <w:pStyle w:val="Tabletext2"/>
            </w:pPr>
            <w:r w:rsidRPr="00BF2E64">
              <w:t>33</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0440D1" w14:textId="77777777" w:rsidR="00B9576A" w:rsidRPr="00BF2E64" w:rsidRDefault="00B9576A" w:rsidP="000971FC">
            <w:pPr>
              <w:pStyle w:val="Tabletext2"/>
            </w:pPr>
            <w:r w:rsidRPr="00BF2E64">
              <w:t>36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3788B1" w14:textId="77777777" w:rsidR="00B9576A" w:rsidRPr="00BF2E64" w:rsidRDefault="00B9576A" w:rsidP="000971FC">
            <w:pPr>
              <w:pStyle w:val="Tabletext2"/>
            </w:pPr>
            <w:r w:rsidRPr="00BF2E64">
              <w:t>50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839E08" w14:textId="77777777" w:rsidR="00B9576A" w:rsidRPr="00BF2E64" w:rsidRDefault="00B9576A" w:rsidP="000971FC">
            <w:pPr>
              <w:pStyle w:val="Tabletext2"/>
            </w:pPr>
            <w:r w:rsidRPr="00BF2E64">
              <w:t>60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52676D" w14:textId="77777777" w:rsidR="00B9576A" w:rsidRPr="00BF2E64" w:rsidRDefault="00B9576A" w:rsidP="000971FC">
            <w:pPr>
              <w:pStyle w:val="Tabletext2"/>
            </w:pPr>
            <w:r w:rsidRPr="00BF2E64">
              <w:t>75</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56CE96" w14:textId="77777777" w:rsidR="00B9576A" w:rsidRPr="00BF2E64" w:rsidRDefault="00B9576A" w:rsidP="000971FC">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40326C" w14:textId="77777777" w:rsidR="00B9576A" w:rsidRPr="00BF2E64" w:rsidRDefault="00B9576A" w:rsidP="000971FC">
            <w:pPr>
              <w:pStyle w:val="Tabletext2"/>
            </w:pPr>
            <w:r w:rsidRPr="00BF2E64">
              <w:t>100</w:t>
            </w:r>
          </w:p>
        </w:tc>
      </w:tr>
      <w:tr w:rsidR="00B9576A" w:rsidRPr="00BF2E64" w14:paraId="2A358CF8"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9636CE" w14:textId="77777777" w:rsidR="00B9576A" w:rsidRPr="00BF2E64" w:rsidRDefault="00B9576A" w:rsidP="00C9385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C14D29" w14:textId="18031ED5" w:rsidR="00B9576A" w:rsidRPr="00BF2E64" w:rsidRDefault="00B9576A" w:rsidP="00C9385B">
            <w:pPr>
              <w:pStyle w:val="Tabletext2"/>
            </w:pPr>
            <w:r w:rsidRPr="00BF2E64">
              <w:t>8</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B9ECF2" w14:textId="77777777" w:rsidR="00B9576A" w:rsidRPr="00BF2E64" w:rsidRDefault="00B9576A" w:rsidP="000971FC">
            <w:pPr>
              <w:pStyle w:val="Tabletext2"/>
            </w:pPr>
            <w:r w:rsidRPr="00BF2E64">
              <w:t>12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3CB98" w14:textId="77777777" w:rsidR="00B9576A" w:rsidRPr="00BF2E64" w:rsidRDefault="00B9576A" w:rsidP="000971FC">
            <w:pPr>
              <w:pStyle w:val="Tabletext2"/>
            </w:pPr>
            <w:r w:rsidRPr="00BF2E64">
              <w:t>14</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664B3A" w14:textId="77777777" w:rsidR="00B9576A" w:rsidRPr="00BF2E64" w:rsidRDefault="00B9576A" w:rsidP="000971FC">
            <w:pPr>
              <w:pStyle w:val="Tabletext2"/>
            </w:pPr>
            <w:r w:rsidRPr="00BF2E64">
              <w:t>16</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60D512" w14:textId="77777777" w:rsidR="00B9576A" w:rsidRPr="00BF2E64" w:rsidRDefault="00B9576A" w:rsidP="000971FC">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DB0E0C" w14:textId="77777777" w:rsidR="00B9576A" w:rsidRPr="00BF2E64" w:rsidRDefault="00B9576A" w:rsidP="000971FC">
            <w:pPr>
              <w:pStyle w:val="Tabletext2"/>
            </w:pPr>
            <w:r w:rsidRPr="00BF2E64">
              <w:t>23</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B6BB99" w14:textId="77777777" w:rsidR="00B9576A" w:rsidRPr="00BF2E64" w:rsidRDefault="00B9576A" w:rsidP="000971FC">
            <w:pPr>
              <w:pStyle w:val="Tabletext2"/>
            </w:pPr>
            <w:r w:rsidRPr="00BF2E64">
              <w:t>27</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7C33C" w14:textId="77777777" w:rsidR="00B9576A" w:rsidRPr="00BF2E64" w:rsidRDefault="00B9576A" w:rsidP="000971FC">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9A8CA" w14:textId="77777777" w:rsidR="00B9576A" w:rsidRPr="00BF2E64" w:rsidRDefault="00B9576A" w:rsidP="000971FC">
            <w:pPr>
              <w:pStyle w:val="Tabletext2"/>
            </w:pPr>
            <w:r w:rsidRPr="00BF2E64">
              <w:t>50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D3EFA" w14:textId="77777777" w:rsidR="00B9576A" w:rsidRPr="00BF2E64" w:rsidRDefault="00B9576A" w:rsidP="000971FC">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15BE62" w14:textId="77777777" w:rsidR="00B9576A" w:rsidRPr="00BF2E64" w:rsidRDefault="00B9576A" w:rsidP="000971FC">
            <w:pPr>
              <w:pStyle w:val="Tabletext2"/>
            </w:pPr>
            <w:r w:rsidRPr="00BF2E64">
              <w:t>100</w:t>
            </w:r>
          </w:p>
        </w:tc>
      </w:tr>
    </w:tbl>
    <w:p w14:paraId="73867FAE" w14:textId="1F8159CB" w:rsidR="005E1904" w:rsidRDefault="005E1904" w:rsidP="005E1904">
      <w:bookmarkStart w:id="497" w:name="_Ref251338706"/>
    </w:p>
    <w:p w14:paraId="405E763F" w14:textId="77777777" w:rsidR="005E1904" w:rsidRDefault="005E1904">
      <w:pPr>
        <w:spacing w:before="0" w:after="0"/>
        <w:ind w:firstLine="0"/>
        <w:jc w:val="left"/>
      </w:pPr>
      <w:r>
        <w:br w:type="page"/>
      </w:r>
    </w:p>
    <w:p w14:paraId="41CE3984" w14:textId="77777777" w:rsidR="005E1904" w:rsidRDefault="005E1904" w:rsidP="005E1904"/>
    <w:p w14:paraId="636DD7FD" w14:textId="36BC5E9D" w:rsidR="00B9576A" w:rsidRPr="00BF2E64" w:rsidRDefault="00B9576A" w:rsidP="00C9385B">
      <w:pPr>
        <w:pStyle w:val="Heading5"/>
      </w:pPr>
      <w:r w:rsidRPr="00BF2E64">
        <w:t>Porasfalts (PA)</w:t>
      </w:r>
      <w:bookmarkEnd w:id="497"/>
    </w:p>
    <w:p w14:paraId="0803F335" w14:textId="77777777" w:rsidR="00B9576A" w:rsidRPr="00BF2E64" w:rsidRDefault="00B9576A" w:rsidP="00B9576A">
      <w:r w:rsidRPr="00BF2E64">
        <w:t>Porasfaltu galvenokārt lieto dilumkārtām.</w:t>
      </w:r>
    </w:p>
    <w:p w14:paraId="1A95FA1E" w14:textId="77777777" w:rsidR="00B9576A" w:rsidRPr="00BF2E64" w:rsidRDefault="00B9576A" w:rsidP="00B9576A">
      <w:pPr>
        <w:pStyle w:val="Heading6"/>
      </w:pPr>
      <w:r w:rsidRPr="00BF2E64">
        <w:t>Identifikācija</w:t>
      </w:r>
    </w:p>
    <w:p w14:paraId="06A91DC7" w14:textId="77777777" w:rsidR="00B9576A" w:rsidRPr="00BF2E64" w:rsidRDefault="00B9576A" w:rsidP="00B9576A">
      <w:r w:rsidRPr="00BF2E64">
        <w:t>Piegādes pavadzīmei jāietver vismaz šāda informācija:</w:t>
      </w:r>
    </w:p>
    <w:p w14:paraId="20E81CB5" w14:textId="77777777" w:rsidR="00B9576A" w:rsidRPr="00BF2E64" w:rsidRDefault="00B9576A" w:rsidP="00B9576A">
      <w:pPr>
        <w:numPr>
          <w:ilvl w:val="0"/>
          <w:numId w:val="36"/>
        </w:numPr>
      </w:pPr>
      <w:r w:rsidRPr="00BF2E64">
        <w:t>ražotājs vai maisīšanas rūpnīca;</w:t>
      </w:r>
    </w:p>
    <w:p w14:paraId="03A21530" w14:textId="77777777" w:rsidR="00B9576A" w:rsidRPr="00BF2E64" w:rsidRDefault="00B9576A" w:rsidP="00B9576A">
      <w:pPr>
        <w:numPr>
          <w:ilvl w:val="0"/>
          <w:numId w:val="36"/>
        </w:numPr>
      </w:pPr>
      <w:r w:rsidRPr="00BF2E64">
        <w:t>maisījuma identifikācijas kods;</w:t>
      </w:r>
    </w:p>
    <w:p w14:paraId="7C138636" w14:textId="77777777" w:rsidR="00B9576A" w:rsidRPr="00BF2E64" w:rsidRDefault="00B9576A" w:rsidP="00B9576A">
      <w:pPr>
        <w:numPr>
          <w:ilvl w:val="0"/>
          <w:numId w:val="36"/>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080"/>
      </w:tblGrid>
      <w:tr w:rsidR="00B9576A" w:rsidRPr="00BF2E64" w14:paraId="6075F9FE" w14:textId="77777777" w:rsidTr="003C6BFB">
        <w:trPr>
          <w:cantSplit/>
          <w:trHeight w:val="175"/>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0B32A" w14:textId="77777777" w:rsidR="00B9576A" w:rsidRPr="00BF2E64" w:rsidRDefault="00B9576A" w:rsidP="00C9385B">
            <w:pPr>
              <w:pStyle w:val="Tabletext3"/>
            </w:pPr>
            <w:r w:rsidRPr="00BF2E64">
              <w:t>PA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B61B50" w14:textId="77777777" w:rsidR="00B9576A" w:rsidRPr="00BF2E64" w:rsidRDefault="00B9576A" w:rsidP="00C9385B">
            <w:pPr>
              <w:pStyle w:val="Tabletext3"/>
            </w:pPr>
            <w:r w:rsidRPr="00BF2E64">
              <w:t>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2A9B9" w14:textId="77777777" w:rsidR="00B9576A" w:rsidRPr="00BF2E64" w:rsidRDefault="00B9576A" w:rsidP="000971FC">
            <w:pPr>
              <w:pStyle w:val="Tabletext3"/>
            </w:pPr>
            <w:r w:rsidRPr="00BF2E64">
              <w:t>binder</w:t>
            </w:r>
          </w:p>
        </w:tc>
      </w:tr>
    </w:tbl>
    <w:p w14:paraId="290472AC" w14:textId="5D4721FB" w:rsidR="00B9576A" w:rsidRPr="00BF2E64" w:rsidRDefault="00B9576A" w:rsidP="00B9576A">
      <w:r w:rsidRPr="00BF2E64">
        <w:t>kur</w:t>
      </w:r>
    </w:p>
    <w:p w14:paraId="2AAFEB74" w14:textId="77777777" w:rsidR="00B9576A" w:rsidRPr="00BF2E64" w:rsidRDefault="00B9576A" w:rsidP="00B9576A">
      <w:r w:rsidRPr="00BF2E64">
        <w:t>PA</w:t>
      </w:r>
      <w:r w:rsidRPr="00BF2E64">
        <w:tab/>
        <w:t>porasfalts;</w:t>
      </w:r>
    </w:p>
    <w:p w14:paraId="39E8991B" w14:textId="77777777" w:rsidR="00B9576A" w:rsidRPr="00BF2E64" w:rsidRDefault="00B9576A" w:rsidP="00B9576A">
      <w:r w:rsidRPr="00BF2E64">
        <w:t>D</w:t>
      </w:r>
      <w:r w:rsidRPr="00BF2E64">
        <w:tab/>
        <w:t>augšējā sieta izmērs;</w:t>
      </w:r>
    </w:p>
    <w:p w14:paraId="2B468417" w14:textId="77777777" w:rsidR="00B9576A" w:rsidRPr="00BF2E64" w:rsidRDefault="00B9576A" w:rsidP="00B9576A">
      <w:r w:rsidRPr="00BF2E64">
        <w:t>binder</w:t>
      </w:r>
      <w:r w:rsidRPr="00BF2E64">
        <w:tab/>
        <w:t>lietotās saistvielas apzīmējums.</w:t>
      </w:r>
    </w:p>
    <w:p w14:paraId="4B4633AE" w14:textId="079378B6" w:rsidR="00B9576A" w:rsidRPr="00BF2E64" w:rsidRDefault="00B9576A" w:rsidP="00D27362">
      <w:pPr>
        <w:pStyle w:val="CommentSubject"/>
      </w:pPr>
      <w:r w:rsidRPr="00BF2E64">
        <w:t>PIEMĒRS. PA 11 70/100 (porasfalts ar maksimālo minerālmateriāla izmēru 11mm un ceļu bitumenu 70/100).</w:t>
      </w:r>
    </w:p>
    <w:p w14:paraId="5F39856F"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13108-7</w:t>
      </w:r>
      <w:r w:rsidRPr="002832C0">
        <w:rPr>
          <w:lang w:val="lv-LV"/>
        </w:rPr>
        <w:t>;</w:t>
      </w:r>
    </w:p>
    <w:p w14:paraId="4B213AB7" w14:textId="77777777" w:rsidR="00B9576A" w:rsidRPr="00E459DF" w:rsidRDefault="00B9576A" w:rsidP="00B9576A">
      <w:pPr>
        <w:numPr>
          <w:ilvl w:val="0"/>
          <w:numId w:val="98"/>
        </w:numPr>
        <w:rPr>
          <w:lang w:val="lv-LV"/>
        </w:rPr>
      </w:pPr>
      <w:r w:rsidRPr="002832C0">
        <w:rPr>
          <w:lang w:val="lv-LV"/>
        </w:rPr>
        <w:t>informācija par jebkurām piedevām (</w:t>
      </w:r>
      <w:r>
        <w:rPr>
          <w:lang w:val="lv-LV"/>
        </w:rPr>
        <w:t>LVS EN 13018-7 4.5 punkts</w:t>
      </w:r>
      <w:r w:rsidRPr="002832C0">
        <w:rPr>
          <w:lang w:val="lv-LV"/>
        </w:rPr>
        <w:t>)</w:t>
      </w:r>
      <w:r>
        <w:rPr>
          <w:lang w:val="lv-LV"/>
        </w:rPr>
        <w:t>.</w:t>
      </w:r>
    </w:p>
    <w:p w14:paraId="54D656E5" w14:textId="77777777" w:rsidR="00B9576A" w:rsidRPr="00BF2E64" w:rsidRDefault="00B9576A" w:rsidP="00B9576A">
      <w:r w:rsidRPr="00662236">
        <w:rPr>
          <w:lang w:val="lv-LV"/>
        </w:rPr>
        <w:t xml:space="preserve">Porasfalts PA ir ar nepārtrauktu granulometriskā sastāva līkni, nelielu aizpildītāja un zemu bitumena saturu. Tā kā asfaltam ir daudz poru, tad ūdens spēj tam relatīvi ātri caurplūst. Šāda asfalta dilumkārtai nepieciešama blīva, līdzena pamatne ar labu ūdens noteci. Lai nodrošinātu augstu bitumena saturu attiecībā pret granulometrisko sastāvu, maisījuma stabilitātes paaugstināšanai lieto piedevas. Porasfalts lietojams seguma dilumkārtām autoceļos ar lielu satiksmes intensitāti, kā arī vietās, kur ir īpaši nepieciešams sasniegt labu seguma virsmas saķeres koeficientu, vai vietās, kur ir nepieciešams pazemināt autotransporta radītā trokšņa līmeni. </w:t>
      </w:r>
      <w:r w:rsidRPr="00BF2E64">
        <w:t>Laba saķere un labas gaismas atstarošanas īpašības pat mitram segumam. Tā kā asfalta kārta ir ūdens caurlaidīga, tad ir samazināta ūdens apšļākšanas intensitāte un mazāks akvaplanēšanas risks. Labas trokšņa slāpēšanas īpašības, augsta stabilitāte. Ātri apledo. Nepieciešams lielāks pretapledojuma sāls izlietojums ziemas uzturēšanā. Ziemas uzturēšanā nedrīkst kaisīt smilti. Grūti iestrādāt ar rokām. Jutība pret mehānisku iedarbību, piemēram, radžotām riepām, pret naftas produktu iedarbību. Augstas prasības pamatnei. Dilst ātrāk nekā blīvās segas, ātrāk noveco. Netīrumu un putekļu ietekmē gan trokšņa slāpēšanas, gan ūdens drenāžas spējas var relatīvi ātri pasliktināties.</w:t>
      </w:r>
    </w:p>
    <w:p w14:paraId="3DD075EB" w14:textId="3DED74B4" w:rsidR="00B9576A" w:rsidRPr="00BF2E64" w:rsidRDefault="00B9576A" w:rsidP="00B9576A">
      <w:r w:rsidRPr="00BF2E64">
        <w:t xml:space="preserve">Prasības porasfaltam ir noteiktas pēc LVS EN 13108-7. Izstrādātā asfalta maisījuma priekšprojektā asfalta maisījuma un asfalta īpašībām, kā arī paraugu sagatavošanas nosacījumiem jāatbilst </w:t>
      </w:r>
      <w:r>
        <w:fldChar w:fldCharType="begin"/>
      </w:r>
      <w:r>
        <w:instrText xml:space="preserve"> REF _Ref251249933 \r \h </w:instrText>
      </w:r>
      <w:r>
        <w:fldChar w:fldCharType="separate"/>
      </w:r>
      <w:r w:rsidR="00136ECA">
        <w:t>6.2-66</w:t>
      </w:r>
      <w:r>
        <w:fldChar w:fldCharType="end"/>
      </w:r>
      <w:r w:rsidRPr="00BF2E64">
        <w:t xml:space="preserve"> tabulā izvirzītajām prasībām atbilstoši paredzētajam lietojumam.</w:t>
      </w:r>
    </w:p>
    <w:p w14:paraId="01489357" w14:textId="77777777" w:rsidR="00B9576A" w:rsidRPr="00BF2E64" w:rsidRDefault="00B9576A" w:rsidP="00134196">
      <w:pPr>
        <w:pStyle w:val="Heading8"/>
      </w:pPr>
      <w:bookmarkStart w:id="498" w:name="_Ref251249933"/>
      <w:r w:rsidRPr="00BF2E64">
        <w:lastRenderedPageBreak/>
        <w:t>tabula. Prasības, projektējot porasfaltu dilumkārtām</w:t>
      </w:r>
      <w:bookmarkEnd w:id="498"/>
    </w:p>
    <w:tbl>
      <w:tblPr>
        <w:tblW w:w="0" w:type="auto"/>
        <w:tblInd w:w="5" w:type="dxa"/>
        <w:tblLayout w:type="fixed"/>
        <w:tblLook w:val="0000" w:firstRow="0" w:lastRow="0" w:firstColumn="0" w:lastColumn="0" w:noHBand="0" w:noVBand="0"/>
      </w:tblPr>
      <w:tblGrid>
        <w:gridCol w:w="2752"/>
        <w:gridCol w:w="1720"/>
        <w:gridCol w:w="1720"/>
        <w:gridCol w:w="1376"/>
        <w:gridCol w:w="1376"/>
      </w:tblGrid>
      <w:tr w:rsidR="00B9576A" w:rsidRPr="00BF2E64" w14:paraId="6F9660DB" w14:textId="77777777" w:rsidTr="00017975">
        <w:trPr>
          <w:cantSplit/>
          <w:trHeight w:val="240"/>
          <w:tblHeader/>
        </w:trPr>
        <w:tc>
          <w:tcPr>
            <w:tcW w:w="27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491159" w14:textId="77777777" w:rsidR="00B9576A" w:rsidRPr="00BF2E64" w:rsidRDefault="00B9576A" w:rsidP="00862D54">
            <w:pPr>
              <w:pStyle w:val="Tablehead"/>
            </w:pPr>
            <w:r w:rsidRPr="00BF2E64">
              <w:t>Īpašība, mērvienība</w:t>
            </w:r>
          </w:p>
        </w:tc>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B6BA3" w14:textId="77777777" w:rsidR="00B9576A" w:rsidRPr="00BF2E64" w:rsidRDefault="00B9576A" w:rsidP="00862D54">
            <w:pPr>
              <w:pStyle w:val="Tablehead"/>
            </w:pPr>
            <w:r w:rsidRPr="00BF2E64">
              <w:t>Testēšanas metode</w:t>
            </w:r>
          </w:p>
        </w:tc>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CD0529" w14:textId="77777777" w:rsidR="00B9576A" w:rsidRPr="00BF2E64" w:rsidRDefault="00B9576A" w:rsidP="00862D54">
            <w:pPr>
              <w:pStyle w:val="Tablehead"/>
            </w:pPr>
            <w:r w:rsidRPr="00BF2E64">
              <w:t>Atsauce uz</w:t>
            </w:r>
          </w:p>
          <w:p w14:paraId="364BD188" w14:textId="77777777" w:rsidR="00B9576A" w:rsidRPr="00BF2E64" w:rsidRDefault="00B9576A" w:rsidP="00862D54">
            <w:pPr>
              <w:pStyle w:val="Tablehead"/>
            </w:pPr>
            <w:r w:rsidRPr="00BF2E64">
              <w:t>LVS EN 13108-7</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22DDE" w14:textId="77777777" w:rsidR="00B9576A" w:rsidRPr="00BF2E64" w:rsidRDefault="00B9576A" w:rsidP="00862D54">
            <w:pPr>
              <w:pStyle w:val="Tablehead"/>
            </w:pPr>
            <w:r w:rsidRPr="00BF2E64">
              <w:t>AADT</w:t>
            </w:r>
            <w:r w:rsidRPr="00BF2E64">
              <w:rPr>
                <w:vertAlign w:val="subscript"/>
              </w:rPr>
              <w:t>j, pievestā</w:t>
            </w:r>
            <w:r w:rsidRPr="00BF2E64">
              <w:t xml:space="preserve"> &gt; 3500</w:t>
            </w:r>
          </w:p>
        </w:tc>
      </w:tr>
      <w:tr w:rsidR="00B9576A" w:rsidRPr="00BF2E64" w14:paraId="2501DBE0" w14:textId="77777777" w:rsidTr="00017975">
        <w:trPr>
          <w:cantSplit/>
          <w:trHeight w:val="220"/>
          <w:tblHeader/>
        </w:trPr>
        <w:tc>
          <w:tcPr>
            <w:tcW w:w="275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0EAF23" w14:textId="77777777" w:rsidR="00B9576A" w:rsidRPr="00BF2E64" w:rsidRDefault="00B9576A" w:rsidP="00862D54">
            <w:pPr>
              <w:pStyle w:val="Tablehead"/>
            </w:pPr>
          </w:p>
        </w:tc>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61BC0B" w14:textId="77777777" w:rsidR="00B9576A" w:rsidRPr="00BF2E64" w:rsidRDefault="00B9576A" w:rsidP="00862D54">
            <w:pPr>
              <w:pStyle w:val="Tablehead"/>
            </w:pPr>
          </w:p>
        </w:tc>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779BE3" w14:textId="77777777" w:rsidR="00B9576A" w:rsidRPr="00BF2E64" w:rsidRDefault="00B9576A" w:rsidP="00862D54">
            <w:pPr>
              <w:pStyle w:val="Tablehead"/>
            </w:pP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3F52E" w14:textId="77777777" w:rsidR="00B9576A" w:rsidRPr="00BF2E64" w:rsidRDefault="00B9576A" w:rsidP="00862D54">
            <w:pPr>
              <w:pStyle w:val="Tablehead"/>
            </w:pPr>
            <w:r w:rsidRPr="00BF2E64">
              <w:t>Kategorija / prasība</w:t>
            </w:r>
          </w:p>
        </w:tc>
      </w:tr>
      <w:tr w:rsidR="00B9576A" w:rsidRPr="00BF2E64" w14:paraId="51860766" w14:textId="77777777" w:rsidTr="00017975">
        <w:trPr>
          <w:cantSplit/>
          <w:trHeight w:val="80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CE502" w14:textId="77777777" w:rsidR="00B9576A" w:rsidRPr="00BF2E64" w:rsidRDefault="00B9576A" w:rsidP="00C9385B">
            <w:pPr>
              <w:pStyle w:val="Tabletext"/>
            </w:pPr>
            <w:r w:rsidRPr="00BF2E64">
              <w:t>Paraugu sagatavošana</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A6641" w14:textId="77777777" w:rsidR="00B9576A" w:rsidRPr="00BF2E64" w:rsidRDefault="00B9576A" w:rsidP="00C9385B">
            <w:pPr>
              <w:pStyle w:val="Tabletext"/>
            </w:pPr>
            <w:r w:rsidRPr="00BF2E64">
              <w:t>LVS EN 12697-30</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18E00" w14:textId="7245CE5B" w:rsidR="00B9576A" w:rsidRPr="00BF2E64" w:rsidRDefault="00B9576A" w:rsidP="000971FC">
            <w:pPr>
              <w:pStyle w:val="Tabletext"/>
            </w:pPr>
            <w:r w:rsidRPr="00BF2E64">
              <w:t>5</w:t>
            </w:r>
            <w:r w:rsidR="00BA2296">
              <w:t>.3.1</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16D4B" w14:textId="77777777" w:rsidR="00B9576A" w:rsidRPr="00BF2E64" w:rsidRDefault="00B9576A" w:rsidP="000971FC">
            <w:pPr>
              <w:pStyle w:val="Tabletext2"/>
            </w:pPr>
            <w:r w:rsidRPr="00BF2E64">
              <w:t>LVS EN 12697-35 (ja samaisa laboratorijā) 2 x 50 triecieni</w:t>
            </w:r>
          </w:p>
          <w:p w14:paraId="4E7AA12D" w14:textId="77777777" w:rsidR="00B9576A" w:rsidRPr="00BF2E64" w:rsidRDefault="00B9576A" w:rsidP="000971FC">
            <w:pPr>
              <w:pStyle w:val="Tabletext2"/>
            </w:pPr>
            <w:r w:rsidRPr="00BF2E64">
              <w:t>(LVS EN 13108-20 C.1. tabula 2. rinda, atsauce C.1.2)</w:t>
            </w:r>
          </w:p>
        </w:tc>
      </w:tr>
      <w:tr w:rsidR="00B9576A" w:rsidRPr="00BF2E64" w14:paraId="5B2CBBA8" w14:textId="77777777" w:rsidTr="00017975">
        <w:trPr>
          <w:cantSplit/>
          <w:trHeight w:val="31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D6BBE8" w14:textId="77777777" w:rsidR="00B9576A" w:rsidRPr="00BF2E64" w:rsidRDefault="00B9576A" w:rsidP="00C9385B">
            <w:pPr>
              <w:pStyle w:val="Tabletext"/>
            </w:pPr>
            <w:r w:rsidRPr="00BF2E64">
              <w:t>Granulometriskais sastāvs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F383AE" w14:textId="77777777" w:rsidR="00B9576A" w:rsidRPr="00BF2E64" w:rsidRDefault="00B9576A" w:rsidP="00C9385B">
            <w:pPr>
              <w:pStyle w:val="Tabletext"/>
            </w:pPr>
            <w:r w:rsidRPr="00BF2E64">
              <w:t>LVS EN 12697-2</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F803C" w14:textId="77777777" w:rsidR="00B9576A" w:rsidRPr="00BF2E64" w:rsidRDefault="00B9576A" w:rsidP="000971FC">
            <w:pPr>
              <w:pStyle w:val="Tabletext"/>
            </w:pPr>
            <w:r w:rsidRPr="00BF2E64">
              <w:t>5.2.2. p-ts</w:t>
            </w:r>
          </w:p>
        </w:tc>
        <w:tc>
          <w:tcPr>
            <w:tcW w:w="275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71EFE" w14:textId="5E1E2B25" w:rsidR="00B9576A" w:rsidRPr="00BF2E64" w:rsidRDefault="00B9576A" w:rsidP="000971FC">
            <w:pPr>
              <w:pStyle w:val="Tabletext2"/>
              <w:rPr>
                <w:vertAlign w:val="superscript"/>
              </w:rPr>
            </w:pPr>
            <w:r w:rsidRPr="00BF2E64">
              <w:t>Atbilstoši konkrētajam porasfalta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_Ref251338706 \r \h </w:instrText>
            </w:r>
            <w:r>
              <w:fldChar w:fldCharType="separate"/>
            </w:r>
            <w:r w:rsidR="00136ECA">
              <w:t>0</w:t>
            </w:r>
            <w:r>
              <w:fldChar w:fldCharType="end"/>
            </w:r>
            <w:r>
              <w:t xml:space="preserve"> </w:t>
            </w:r>
            <w:r w:rsidRPr="00BF2E64">
              <w:t>punktā</w:t>
            </w:r>
            <w:r w:rsidRPr="00BF2E64">
              <w:rPr>
                <w:vertAlign w:val="superscript"/>
              </w:rPr>
              <w:t>(2)</w:t>
            </w:r>
          </w:p>
        </w:tc>
      </w:tr>
      <w:tr w:rsidR="00B9576A" w:rsidRPr="00BF2E64" w14:paraId="4A569265" w14:textId="77777777" w:rsidTr="00017975">
        <w:trPr>
          <w:cantSplit/>
          <w:trHeight w:val="43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7FD83" w14:textId="77777777" w:rsidR="00B9576A" w:rsidRPr="00BF2E64" w:rsidRDefault="00B9576A" w:rsidP="00C9385B">
            <w:pPr>
              <w:pStyle w:val="Tabletext"/>
            </w:pPr>
            <w:r w:rsidRPr="00BF2E64">
              <w:t>Minimālais saistvielas saturs</w:t>
            </w:r>
            <w:r w:rsidRPr="00BF2E64">
              <w:rPr>
                <w:vertAlign w:val="superscript"/>
              </w:rPr>
              <w:t>(1)</w:t>
            </w:r>
            <w:r w:rsidRPr="00BF2E64">
              <w:t xml:space="preserve"> % pēc masas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35707E" w14:textId="77777777" w:rsidR="00B9576A" w:rsidRPr="00BF2E64" w:rsidRDefault="00B9576A" w:rsidP="00C9385B">
            <w:pPr>
              <w:pStyle w:val="Tabletext"/>
            </w:pPr>
            <w:r w:rsidRPr="00BF2E64">
              <w:t>LVS EN 12697-1</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296CD1" w14:textId="77777777" w:rsidR="00B9576A" w:rsidRPr="00BF2E64" w:rsidRDefault="00B9576A" w:rsidP="000971FC">
            <w:pPr>
              <w:pStyle w:val="Tabletext"/>
            </w:pPr>
            <w:r w:rsidRPr="00BF2E64">
              <w:t>5.2.3. p-ts</w:t>
            </w:r>
          </w:p>
        </w:tc>
        <w:tc>
          <w:tcPr>
            <w:tcW w:w="2752"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4035A3" w14:textId="77777777" w:rsidR="00B9576A" w:rsidRPr="00BF2E64" w:rsidRDefault="00B9576A" w:rsidP="000971FC">
            <w:pPr>
              <w:pStyle w:val="Tabletext2"/>
            </w:pPr>
          </w:p>
        </w:tc>
      </w:tr>
      <w:tr w:rsidR="00B9576A" w:rsidRPr="00BF2E64" w14:paraId="30EE33CB" w14:textId="77777777" w:rsidTr="00017975">
        <w:trPr>
          <w:cantSplit/>
          <w:trHeight w:val="30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3B0F4B" w14:textId="77777777" w:rsidR="00B9576A" w:rsidRPr="00BF2E64" w:rsidRDefault="00B9576A" w:rsidP="00C9385B">
            <w:pPr>
              <w:pStyle w:val="Tabletext"/>
            </w:pPr>
            <w:r w:rsidRPr="00BF2E64">
              <w:t>Piedevas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C6B1F2" w14:textId="77777777" w:rsidR="00B9576A" w:rsidRPr="00BF2E64" w:rsidRDefault="00B9576A" w:rsidP="00C9385B">
            <w:pPr>
              <w:pStyle w:val="Tabletext"/>
            </w:pPr>
            <w:r w:rsidRPr="00BF2E64">
              <w:t>---</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57AF0" w14:textId="0FDEDAB1" w:rsidR="00B9576A" w:rsidRPr="00BF2E64" w:rsidRDefault="00BA2296" w:rsidP="000971FC">
            <w:pPr>
              <w:pStyle w:val="Tabletext"/>
            </w:pPr>
            <w:r>
              <w:t>4.5</w:t>
            </w:r>
            <w:r w:rsidR="00B9576A" w:rsidRPr="00BF2E64">
              <w:t>. p-ts</w:t>
            </w:r>
          </w:p>
        </w:tc>
        <w:tc>
          <w:tcPr>
            <w:tcW w:w="2752"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66A23DB" w14:textId="77777777" w:rsidR="00B9576A" w:rsidRPr="00BF2E64" w:rsidRDefault="00B9576A" w:rsidP="000971FC">
            <w:pPr>
              <w:pStyle w:val="Tabletext2"/>
            </w:pPr>
          </w:p>
        </w:tc>
      </w:tr>
      <w:tr w:rsidR="00B9576A" w:rsidRPr="00BF2E64" w14:paraId="16C5939B" w14:textId="77777777" w:rsidTr="00017975">
        <w:trPr>
          <w:cantSplit/>
          <w:trHeight w:val="65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45C52B" w14:textId="77777777" w:rsidR="00B9576A" w:rsidRPr="00BF2E64" w:rsidRDefault="00B9576A" w:rsidP="00C9385B">
            <w:pPr>
              <w:pStyle w:val="Tabletext"/>
            </w:pPr>
            <w:r w:rsidRPr="00BF2E64">
              <w:t>Poru saturs %:</w:t>
            </w:r>
          </w:p>
          <w:p w14:paraId="38A9D4F8" w14:textId="77777777" w:rsidR="00B9576A" w:rsidRPr="00BF2E64" w:rsidRDefault="00B9576A" w:rsidP="00C9385B">
            <w:pPr>
              <w:pStyle w:val="Tabletext"/>
            </w:pPr>
            <w:r w:rsidRPr="00BF2E64">
              <w:t>maksimālais</w:t>
            </w:r>
          </w:p>
          <w:p w14:paraId="665BF978" w14:textId="77777777" w:rsidR="00B9576A" w:rsidRPr="00BF2E64" w:rsidRDefault="00B9576A" w:rsidP="000971FC">
            <w:pPr>
              <w:pStyle w:val="Tabletext"/>
            </w:pPr>
            <w:r w:rsidRPr="00BF2E64">
              <w:t>minimālais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E6674" w14:textId="77777777" w:rsidR="00B9576A" w:rsidRPr="00BF2E64" w:rsidRDefault="00B9576A" w:rsidP="000971FC">
            <w:pPr>
              <w:pStyle w:val="Tabletext"/>
            </w:pPr>
            <w:r w:rsidRPr="00BF2E64">
              <w:t>LVS EN 13108-20, D.2</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2D65A2" w14:textId="737877B0" w:rsidR="00B9576A" w:rsidRPr="00BF2E64" w:rsidRDefault="00B9576A" w:rsidP="000971FC">
            <w:pPr>
              <w:pStyle w:val="Tabletext"/>
            </w:pPr>
            <w:r w:rsidRPr="00BF2E64">
              <w:t>5.</w:t>
            </w:r>
            <w:r w:rsidR="004A5CCB">
              <w:t>3.2</w:t>
            </w:r>
            <w:r w:rsidRPr="00BF2E64">
              <w:t>.2. p-ts</w:t>
            </w:r>
          </w:p>
        </w:tc>
        <w:tc>
          <w:tcPr>
            <w:tcW w:w="2752" w:type="dxa"/>
            <w:gridSpan w:val="2"/>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0A421" w14:textId="77777777" w:rsidR="00B9576A" w:rsidRPr="00BF2E64" w:rsidRDefault="00B9576A" w:rsidP="000971FC">
            <w:pPr>
              <w:pStyle w:val="Tabletext2"/>
            </w:pPr>
          </w:p>
        </w:tc>
      </w:tr>
      <w:tr w:rsidR="00B9576A" w:rsidRPr="00BF2E64" w14:paraId="53D5A35C" w14:textId="77777777" w:rsidTr="00017975">
        <w:trPr>
          <w:cantSplit/>
          <w:trHeight w:val="90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BC6079" w14:textId="77777777" w:rsidR="00B9576A" w:rsidRPr="00BF2E64" w:rsidRDefault="00B9576A" w:rsidP="00C9385B">
            <w:pPr>
              <w:pStyle w:val="Tabletext"/>
            </w:pPr>
            <w:r w:rsidRPr="00BF2E64">
              <w:t>Pārklājums un viendabīgums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CDE084" w14:textId="77777777" w:rsidR="00B9576A" w:rsidRPr="00BF2E64" w:rsidRDefault="00B9576A" w:rsidP="00C9385B">
            <w:pPr>
              <w:pStyle w:val="Tabletext"/>
            </w:pPr>
            <w:r w:rsidRPr="00BF2E64">
              <w:t>---</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2B0AA3" w14:textId="575A956F" w:rsidR="00B9576A" w:rsidRPr="00BF2E64" w:rsidRDefault="00B9576A" w:rsidP="000971FC">
            <w:pPr>
              <w:pStyle w:val="Tabletext"/>
            </w:pPr>
            <w:r w:rsidRPr="00BF2E64">
              <w:t>5.3</w:t>
            </w:r>
            <w:r w:rsidR="00C9236F">
              <w:t>.8</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43CB28" w14:textId="77777777" w:rsidR="00B9576A" w:rsidRPr="00BF2E64" w:rsidRDefault="00B9576A" w:rsidP="000971FC">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16BEACFD"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E8D47E" w14:textId="77777777" w:rsidR="00B9576A" w:rsidRPr="00BF2E64" w:rsidRDefault="00B9576A" w:rsidP="00C9385B">
            <w:pPr>
              <w:pStyle w:val="Tabletext"/>
            </w:pPr>
            <w:r w:rsidRPr="00BF2E64">
              <w:t>Minimālā netiešās stiepes stiprības vērtība (ūdensjutība)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2CB7F9" w14:textId="77777777" w:rsidR="00B9576A" w:rsidRPr="00BF2E64" w:rsidRDefault="00B9576A" w:rsidP="00C9385B">
            <w:pPr>
              <w:pStyle w:val="Tabletext"/>
            </w:pPr>
            <w:r w:rsidRPr="00BF2E64">
              <w:t>LVS EN 13108-20, D.3</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A88E7" w14:textId="6F9499E7" w:rsidR="00B9576A" w:rsidRPr="00BF2E64" w:rsidRDefault="00B9576A" w:rsidP="000971FC">
            <w:pPr>
              <w:pStyle w:val="Tabletext"/>
            </w:pPr>
            <w:r w:rsidRPr="00BF2E64">
              <w:t>5.</w:t>
            </w:r>
            <w:r w:rsidR="004A5CCB">
              <w:t>3.4</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2B74C" w14:textId="5AF5B6AA" w:rsidR="00B9576A" w:rsidRPr="00BF2E64" w:rsidRDefault="00B9576A" w:rsidP="000971FC">
            <w:pPr>
              <w:pStyle w:val="Tabletext2"/>
            </w:pPr>
            <w:r w:rsidRPr="00BF2E64">
              <w:t>ITSR</w:t>
            </w:r>
            <w:r w:rsidR="004A5CCB">
              <w:rPr>
                <w:vertAlign w:val="subscript"/>
              </w:rPr>
              <w:t>min</w:t>
            </w:r>
            <w:r w:rsidR="004A5CCB">
              <w:t xml:space="preserve">90 </w:t>
            </w:r>
            <w:r w:rsidRPr="00BF2E64">
              <w:t>/ 90</w:t>
            </w:r>
          </w:p>
        </w:tc>
      </w:tr>
      <w:tr w:rsidR="00B9576A" w:rsidRPr="00BF2E64" w14:paraId="47700EA8"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FF193D" w14:textId="77777777" w:rsidR="00B9576A" w:rsidRPr="00BF2E64" w:rsidRDefault="00B9576A" w:rsidP="00C9385B">
            <w:pPr>
              <w:pStyle w:val="Tabletext"/>
            </w:pPr>
            <w:r w:rsidRPr="00BF2E64">
              <w:t>Maksimālie daļiņu zudumi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7FCE4" w14:textId="77777777" w:rsidR="00B9576A" w:rsidRPr="00BF2E64" w:rsidRDefault="00B9576A" w:rsidP="00C9385B">
            <w:pPr>
              <w:pStyle w:val="Tabletext"/>
            </w:pPr>
            <w:r w:rsidRPr="00BF2E64">
              <w:t>LVS EN 13108-20, D.16</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2DBED3" w14:textId="1F6D73B3" w:rsidR="00B9576A" w:rsidRPr="00BF2E64" w:rsidRDefault="00B9576A" w:rsidP="000971FC">
            <w:pPr>
              <w:pStyle w:val="Tabletext"/>
            </w:pPr>
            <w:r w:rsidRPr="00BF2E64">
              <w:t>5.</w:t>
            </w:r>
            <w:r w:rsidR="004A5CCB">
              <w:t>3.5</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FE7235" w14:textId="52532C46" w:rsidR="00B9576A" w:rsidRPr="00BF2E64" w:rsidRDefault="00B9576A" w:rsidP="000971FC">
            <w:pPr>
              <w:pStyle w:val="Tabletext2"/>
            </w:pPr>
            <w:r w:rsidRPr="00BF2E64">
              <w:t>PL</w:t>
            </w:r>
            <w:r w:rsidR="004A5CCB">
              <w:rPr>
                <w:vertAlign w:val="subscript"/>
              </w:rPr>
              <w:t>max</w:t>
            </w:r>
            <w:r w:rsidR="004A5CCB">
              <w:t xml:space="preserve">20 </w:t>
            </w:r>
            <w:r w:rsidRPr="00BF2E64">
              <w:t>/ 20</w:t>
            </w:r>
          </w:p>
        </w:tc>
      </w:tr>
      <w:tr w:rsidR="00B9576A" w:rsidRPr="00BF2E64" w14:paraId="347EC6CD"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CEA85A" w14:textId="77777777" w:rsidR="00B9576A" w:rsidRPr="00BF2E64" w:rsidRDefault="00B9576A" w:rsidP="00C9385B">
            <w:pPr>
              <w:pStyle w:val="Tabletext"/>
            </w:pPr>
            <w:r w:rsidRPr="00BF2E64">
              <w:t>Maksimālā saistvielas notece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1D6AD3" w14:textId="77777777" w:rsidR="00B9576A" w:rsidRPr="00BF2E64" w:rsidRDefault="00B9576A" w:rsidP="00C9385B">
            <w:pPr>
              <w:pStyle w:val="Tabletext"/>
            </w:pPr>
            <w:r w:rsidRPr="00BF2E64">
              <w:t>LVS EN 13108-20, D13</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97F5B3" w14:textId="5BD650DF" w:rsidR="00B9576A" w:rsidRPr="00BF2E64" w:rsidRDefault="00B9576A" w:rsidP="000971FC">
            <w:pPr>
              <w:pStyle w:val="Tabletext"/>
            </w:pPr>
            <w:r w:rsidRPr="00BF2E64">
              <w:t>5.</w:t>
            </w:r>
            <w:r w:rsidR="00C9236F">
              <w:t>3.10</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98DB9" w14:textId="47E953E0" w:rsidR="00B9576A" w:rsidRPr="00BF2E64" w:rsidRDefault="00C9236F" w:rsidP="000971FC">
            <w:pPr>
              <w:pStyle w:val="Tabletext2"/>
            </w:pPr>
            <w:r>
              <w:t>B</w:t>
            </w:r>
            <w:r w:rsidR="00B9576A" w:rsidRPr="00BF2E64">
              <w:t>D</w:t>
            </w:r>
            <w:r>
              <w:rPr>
                <w:vertAlign w:val="subscript"/>
              </w:rPr>
              <w:t>MAX</w:t>
            </w:r>
            <w:r w:rsidR="00B9576A" w:rsidRPr="00BF2E64">
              <w:t xml:space="preserve"> </w:t>
            </w:r>
            <w:r>
              <w:t xml:space="preserve">0,0 </w:t>
            </w:r>
            <w:r w:rsidR="00B9576A" w:rsidRPr="00BF2E64">
              <w:t>/ 0</w:t>
            </w:r>
            <w:r>
              <w:t>,0</w:t>
            </w:r>
          </w:p>
        </w:tc>
      </w:tr>
      <w:tr w:rsidR="00C9236F" w:rsidRPr="00BF2E64" w14:paraId="125B7530"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4D7631" w14:textId="77777777" w:rsidR="00C9236F" w:rsidRPr="00BF2E64" w:rsidRDefault="00C9236F" w:rsidP="00C9385B">
            <w:pPr>
              <w:pStyle w:val="Tabletext"/>
              <w:rPr>
                <w:sz w:val="16"/>
              </w:rPr>
            </w:pPr>
            <w:r w:rsidRPr="00BF2E64">
              <w:t>Izturība pret paliekošām deformācijām</w:t>
            </w:r>
            <w:r>
              <w:t>.</w:t>
            </w:r>
          </w:p>
          <w:p w14:paraId="6510602D" w14:textId="1DBBE755" w:rsidR="00C9236F" w:rsidRPr="00BF2E64" w:rsidRDefault="00C9236F" w:rsidP="00C9385B">
            <w:pPr>
              <w:pStyle w:val="Tabletext"/>
            </w:pPr>
            <w:r w:rsidRPr="00BF2E64">
              <w:t>Maza izmēra iekārta (PR). Maksimālais proporcionālais sliedes dziļums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4695EF" w14:textId="1E82443F" w:rsidR="00C9236F" w:rsidRPr="00BF2E64" w:rsidRDefault="00C9236F" w:rsidP="000971FC">
            <w:pPr>
              <w:pStyle w:val="Tabletext"/>
            </w:pPr>
            <w:r w:rsidRPr="00BF2E64">
              <w:t>LVS EN 13108-20, D.6</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F2C7C4" w14:textId="4FA0366F" w:rsidR="00C9236F" w:rsidRPr="00BF2E64" w:rsidRDefault="00C9236F" w:rsidP="000971FC">
            <w:pPr>
              <w:pStyle w:val="Tabletext"/>
            </w:pPr>
            <w:r w:rsidRPr="00BF2E64">
              <w:t>5.</w:t>
            </w:r>
            <w:r>
              <w:t>3.3</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69127" w14:textId="4B13F1F3" w:rsidR="00C9236F" w:rsidRPr="00BF2E64" w:rsidRDefault="00C9236F" w:rsidP="000971FC">
            <w:pPr>
              <w:pStyle w:val="Tabletext2"/>
            </w:pPr>
            <w:r w:rsidRPr="00BF2E64">
              <w:t>PR</w:t>
            </w:r>
            <w:r w:rsidRPr="00837B2B">
              <w:t>D</w:t>
            </w:r>
            <w:r w:rsidRPr="00BF2E64">
              <w:rPr>
                <w:vertAlign w:val="subscript"/>
              </w:rPr>
              <w:t>AIR</w:t>
            </w:r>
            <w:r>
              <w:rPr>
                <w:vertAlign w:val="subscript"/>
              </w:rPr>
              <w:t>max</w:t>
            </w:r>
            <w:r>
              <w:t>9,0</w:t>
            </w:r>
            <w:r w:rsidRPr="00BF2E64">
              <w:t xml:space="preserve"> / </w:t>
            </w:r>
            <w:r>
              <w:t>9,0</w:t>
            </w:r>
          </w:p>
        </w:tc>
      </w:tr>
      <w:tr w:rsidR="00C9236F" w:rsidRPr="00BF2E64" w14:paraId="1EDC2727"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985B89" w14:textId="77777777" w:rsidR="00C9236F" w:rsidRPr="00BF2E64" w:rsidRDefault="00C9236F" w:rsidP="00C9385B">
            <w:pPr>
              <w:pStyle w:val="Tabletext"/>
              <w:rPr>
                <w:vertAlign w:val="superscript"/>
              </w:rPr>
            </w:pPr>
            <w:r w:rsidRPr="00BF2E64">
              <w:t>Izturība pret paliekošajām deformācijām</w:t>
            </w:r>
          </w:p>
          <w:p w14:paraId="61A45217" w14:textId="71FC7759" w:rsidR="00C9236F" w:rsidRPr="00BF2E64" w:rsidRDefault="00C9236F" w:rsidP="00C9385B">
            <w:pPr>
              <w:pStyle w:val="Tabletext"/>
            </w:pPr>
            <w:r w:rsidRPr="00BF2E64">
              <w:t>Maza izmēra iekārta. Maksimālais riteņa sliedes slīpums mm uz 10</w:t>
            </w:r>
            <w:r w:rsidRPr="00BF2E64">
              <w:rPr>
                <w:vertAlign w:val="superscript"/>
              </w:rPr>
              <w:t>3</w:t>
            </w:r>
            <w:r w:rsidRPr="00BF2E64">
              <w:t xml:space="preserve"> slodzes ciklu</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EE1AD6" w14:textId="7D7B96B3" w:rsidR="00C9236F" w:rsidRPr="00BF2E64" w:rsidRDefault="00C9236F" w:rsidP="000971FC">
            <w:pPr>
              <w:pStyle w:val="Tabletext"/>
            </w:pPr>
            <w:r w:rsidRPr="00BF2E64">
              <w:t>LVS EN 13108-20, D.6 (D.1.6)</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8885D2" w14:textId="76655C4C" w:rsidR="00C9236F" w:rsidRPr="00BF2E64" w:rsidRDefault="00C9236F" w:rsidP="000971FC">
            <w:pPr>
              <w:pStyle w:val="Tabletext"/>
            </w:pPr>
            <w:r w:rsidRPr="00BF2E64">
              <w:t>5.</w:t>
            </w:r>
            <w:r>
              <w:t>3.3</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82895B" w14:textId="54D31BD6" w:rsidR="00C9236F" w:rsidRPr="00BF2E64" w:rsidRDefault="00C9236F" w:rsidP="000971FC">
            <w:pPr>
              <w:pStyle w:val="Tabletext2"/>
            </w:pPr>
            <w:r w:rsidRPr="00BF2E64">
              <w:t>WTS</w:t>
            </w:r>
            <w:r w:rsidRPr="00BF2E64">
              <w:rPr>
                <w:vertAlign w:val="subscript"/>
              </w:rPr>
              <w:t>AIR</w:t>
            </w:r>
            <w:r>
              <w:rPr>
                <w:vertAlign w:val="subscript"/>
              </w:rPr>
              <w:t xml:space="preserve"> max </w:t>
            </w:r>
            <w:r w:rsidRPr="00C9236F">
              <w:t>0,10</w:t>
            </w:r>
            <w:r w:rsidRPr="00BF2E64">
              <w:rPr>
                <w:vertAlign w:val="subscript"/>
              </w:rPr>
              <w:t xml:space="preserve"> </w:t>
            </w:r>
            <w:r>
              <w:t xml:space="preserve">/ </w:t>
            </w:r>
            <w:r w:rsidRPr="00BF2E64">
              <w:t>0</w:t>
            </w:r>
            <w:r>
              <w:t>,10</w:t>
            </w:r>
          </w:p>
        </w:tc>
      </w:tr>
      <w:tr w:rsidR="00C9236F" w:rsidRPr="00BF2E64" w14:paraId="137B10E1"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7E868" w14:textId="2E39B90F" w:rsidR="00C9236F" w:rsidRPr="00BF2E64" w:rsidRDefault="00C9236F" w:rsidP="00C9385B">
            <w:pPr>
              <w:pStyle w:val="Tabletext"/>
            </w:pPr>
            <w:r w:rsidRPr="008111BA">
              <w:rPr>
                <w:lang w:val="lv-LV"/>
              </w:rPr>
              <w:t>Izturība pret termoplaisu veidošanos</w:t>
            </w:r>
            <w:r>
              <w:rPr>
                <w:lang w:val="lv-LV"/>
              </w:rPr>
              <w:t xml:space="preserve">, maksimālā atteices temperatūra, °C </w:t>
            </w:r>
            <w:r>
              <w:rPr>
                <w:vertAlign w:val="superscript"/>
              </w:rPr>
              <w:t>(3</w:t>
            </w:r>
            <w:r w:rsidRPr="00BF2E64">
              <w:rPr>
                <w:vertAlign w:val="superscript"/>
              </w:rPr>
              <w:t>)</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FB90E3" w14:textId="76D1CA83" w:rsidR="00C9236F" w:rsidRPr="00BF2E64" w:rsidRDefault="00C9236F" w:rsidP="00C9385B">
            <w:pPr>
              <w:pStyle w:val="Tabletext"/>
            </w:pPr>
            <w:r w:rsidRPr="00706C52">
              <w:rPr>
                <w:lang w:val="lv-LV"/>
              </w:rPr>
              <w:t>LVS EN 13108-20, D-18</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2034B" w14:textId="6952FB8C" w:rsidR="00C9236F" w:rsidRPr="00BF2E64" w:rsidRDefault="00C9236F" w:rsidP="000971FC">
            <w:pPr>
              <w:pStyle w:val="Tabletext"/>
            </w:pPr>
            <w:r w:rsidRPr="00706C52">
              <w:rPr>
                <w:lang w:val="lv-LV"/>
              </w:rPr>
              <w:t>5.3.9.</w:t>
            </w:r>
            <w:r>
              <w:rPr>
                <w:lang w:val="lv-LV"/>
              </w:rPr>
              <w:t xml:space="preserve">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75423E" w14:textId="1500E61F" w:rsidR="00C9236F" w:rsidRPr="00BF2E64" w:rsidRDefault="00C9236F" w:rsidP="000971FC">
            <w:pPr>
              <w:pStyle w:val="Tabletext2"/>
            </w:pPr>
            <w:r>
              <w:t>TSRST</w:t>
            </w:r>
            <w:r w:rsidRPr="00C9236F">
              <w:rPr>
                <w:vertAlign w:val="subscript"/>
              </w:rPr>
              <w:t>max</w:t>
            </w:r>
            <w:r>
              <w:t>-22,5 / -22,5</w:t>
            </w:r>
          </w:p>
        </w:tc>
      </w:tr>
      <w:tr w:rsidR="00C9236F" w:rsidRPr="00BF2E64" w14:paraId="23A09F0D" w14:textId="77777777" w:rsidTr="00F8350B">
        <w:trPr>
          <w:cantSplit/>
          <w:trHeight w:val="295"/>
        </w:trPr>
        <w:tc>
          <w:tcPr>
            <w:tcW w:w="2752"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115644" w14:textId="77777777" w:rsidR="00C9236F" w:rsidRPr="00BF2E64" w:rsidRDefault="00C9236F" w:rsidP="00C9385B">
            <w:pPr>
              <w:pStyle w:val="Tabletext"/>
            </w:pPr>
            <w:r w:rsidRPr="00BF2E64">
              <w:t>Maisījuma temperatūra</w:t>
            </w:r>
          </w:p>
          <w:p w14:paraId="4F274EB0" w14:textId="77777777" w:rsidR="00C9236F" w:rsidRPr="00BF2E64" w:rsidRDefault="00C9236F" w:rsidP="00C9385B">
            <w:pPr>
              <w:pStyle w:val="Tabletext"/>
            </w:pPr>
            <w:r w:rsidRPr="0064435A">
              <w:t>(izņemot, ja lieto modificētu bitumenu, modificējošas vai citas piedevas, vai asfaltbetona ražošanas tehnoloģiju, tādā gadījumā maisījuma sagatavošanas mērķa temperatūru nosaka modificētā bitumena, modificējošo vai citu piedevu piedevu, vai asfaltbetona ražotājs)</w:t>
            </w:r>
          </w:p>
        </w:tc>
        <w:tc>
          <w:tcPr>
            <w:tcW w:w="1720"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2028390" w14:textId="77777777" w:rsidR="00C9236F" w:rsidRPr="00BF2E64" w:rsidRDefault="00C9236F" w:rsidP="000971FC">
            <w:pPr>
              <w:pStyle w:val="Tabletext"/>
            </w:pPr>
            <w:r w:rsidRPr="00BF2E64">
              <w:t>LVS EN 12697-13</w:t>
            </w:r>
          </w:p>
        </w:tc>
        <w:tc>
          <w:tcPr>
            <w:tcW w:w="1720"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57E0C0C" w14:textId="5D43A28C" w:rsidR="00C9236F" w:rsidRPr="00BF2E64" w:rsidRDefault="00C9236F" w:rsidP="000971FC">
            <w:pPr>
              <w:pStyle w:val="Tabletext"/>
            </w:pPr>
            <w:r>
              <w:t>5.4 p-ts</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6E746C" w14:textId="0E2C3FCA" w:rsidR="00C9236F" w:rsidRPr="00BF2E64" w:rsidDel="004A5CCB" w:rsidRDefault="00C9236F" w:rsidP="000971FC">
            <w:pPr>
              <w:pStyle w:val="Tabletext2"/>
            </w:pPr>
            <w:r>
              <w:t>Saistvielas klase</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59778" w14:textId="682CC0D7" w:rsidR="00C9236F" w:rsidRPr="00BF2E64" w:rsidRDefault="00C9236F" w:rsidP="000971FC">
            <w:pPr>
              <w:pStyle w:val="Tabletext2"/>
            </w:pPr>
            <w:r>
              <w:t>Maksimālā temperatūra, °C</w:t>
            </w:r>
          </w:p>
        </w:tc>
      </w:tr>
      <w:tr w:rsidR="00C9236F" w:rsidRPr="00BF2E64" w14:paraId="18A718B8"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338C11B"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54DC10"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98B0E95"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B2F510" w14:textId="525A5647" w:rsidR="00C9236F" w:rsidRPr="00BF2E64" w:rsidDel="004A5CCB" w:rsidRDefault="00C9236F" w:rsidP="000971FC">
            <w:pPr>
              <w:pStyle w:val="Tabletext2"/>
            </w:pPr>
            <w:r>
              <w:t>35/50, 40/60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BB4085" w14:textId="4CEDCDBD" w:rsidR="00C9236F" w:rsidRPr="00BF2E64" w:rsidDel="004A5CCB" w:rsidRDefault="00C9236F" w:rsidP="000971FC">
            <w:pPr>
              <w:pStyle w:val="Tabletext2"/>
            </w:pPr>
            <w:r>
              <w:t>190</w:t>
            </w:r>
          </w:p>
        </w:tc>
      </w:tr>
      <w:tr w:rsidR="00C9236F" w:rsidRPr="00BF2E64" w14:paraId="0D73A45D"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D6BFB9F"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2A0E61F"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1A8E131"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70B46F" w14:textId="0B4CB45D" w:rsidR="00C9236F" w:rsidRPr="00BF2E64" w:rsidDel="004A5CCB" w:rsidRDefault="00C9236F" w:rsidP="000971FC">
            <w:pPr>
              <w:pStyle w:val="Tabletext2"/>
            </w:pPr>
            <w:r>
              <w:t>50/70, 70/100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3FBE8" w14:textId="77F81FA1" w:rsidR="00C9236F" w:rsidRPr="00BF2E64" w:rsidDel="004A5CCB" w:rsidRDefault="00C9236F" w:rsidP="000971FC">
            <w:pPr>
              <w:pStyle w:val="Tabletext2"/>
            </w:pPr>
            <w:r>
              <w:t>180</w:t>
            </w:r>
          </w:p>
        </w:tc>
      </w:tr>
      <w:tr w:rsidR="00C9236F" w:rsidRPr="00BF2E64" w14:paraId="4CF7719A"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875364A"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B078B2"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41306E7"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4D5ABB" w14:textId="61E42A50" w:rsidR="00C9236F" w:rsidRPr="00BF2E64" w:rsidDel="004A5CCB" w:rsidRDefault="00C9236F" w:rsidP="000971FC">
            <w:pPr>
              <w:pStyle w:val="Tabletext2"/>
            </w:pPr>
            <w:r>
              <w:t>100/150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C9546" w14:textId="075B8BDD" w:rsidR="00C9236F" w:rsidRPr="00BF2E64" w:rsidDel="004A5CCB" w:rsidRDefault="00C9236F" w:rsidP="000971FC">
            <w:pPr>
              <w:pStyle w:val="Tabletext2"/>
            </w:pPr>
            <w:r>
              <w:t>170</w:t>
            </w:r>
          </w:p>
        </w:tc>
      </w:tr>
      <w:tr w:rsidR="00C9236F" w:rsidRPr="00BF2E64" w14:paraId="7321B635"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BCDEC3F"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ED1BC8"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44F9AE6"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D5D800" w14:textId="16A0962F" w:rsidR="00C9236F" w:rsidRPr="00BF2E64" w:rsidDel="004A5CCB" w:rsidRDefault="00C9236F" w:rsidP="000971FC">
            <w:pPr>
              <w:pStyle w:val="Tabletext2"/>
            </w:pPr>
            <w:r>
              <w:t>160/220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66230" w14:textId="08AF57B0" w:rsidR="00C9236F" w:rsidRPr="00BF2E64" w:rsidDel="004A5CCB" w:rsidRDefault="00C9236F" w:rsidP="000971FC">
            <w:pPr>
              <w:pStyle w:val="Tabletext2"/>
            </w:pPr>
            <w:r>
              <w:t>165</w:t>
            </w:r>
          </w:p>
        </w:tc>
      </w:tr>
      <w:tr w:rsidR="00C9236F" w:rsidRPr="00BF2E64" w14:paraId="5EB1967B" w14:textId="77777777" w:rsidTr="00B44DB7">
        <w:trPr>
          <w:cantSplit/>
          <w:trHeight w:val="295"/>
        </w:trPr>
        <w:tc>
          <w:tcPr>
            <w:tcW w:w="2752"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58093C" w14:textId="77777777" w:rsidR="00C9236F" w:rsidRPr="00BF2E64" w:rsidRDefault="00C9236F" w:rsidP="000971FC">
            <w:pPr>
              <w:pStyle w:val="Tabletext"/>
            </w:pPr>
          </w:p>
        </w:tc>
        <w:tc>
          <w:tcPr>
            <w:tcW w:w="1720"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6737EA" w14:textId="77777777" w:rsidR="00C9236F" w:rsidRPr="00BF2E64" w:rsidRDefault="00C9236F" w:rsidP="000971FC">
            <w:pPr>
              <w:pStyle w:val="Tabletext"/>
            </w:pPr>
          </w:p>
        </w:tc>
        <w:tc>
          <w:tcPr>
            <w:tcW w:w="1720"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8BBE3"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E57CDB" w14:textId="36047BAA" w:rsidR="00C9236F" w:rsidRPr="00BF2E64" w:rsidDel="004A5CCB" w:rsidRDefault="00C9236F" w:rsidP="000971FC">
            <w:pPr>
              <w:pStyle w:val="Tabletext2"/>
            </w:pPr>
            <w:r>
              <w:t>250/330</w:t>
            </w: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76ACCFEC" w14:textId="75B59324" w:rsidR="00C9236F" w:rsidRPr="00BF2E64" w:rsidDel="004A5CCB" w:rsidRDefault="00C9236F" w:rsidP="000971FC">
            <w:pPr>
              <w:pStyle w:val="Tabletext2"/>
            </w:pPr>
            <w:r>
              <w:t>160</w:t>
            </w:r>
          </w:p>
        </w:tc>
      </w:tr>
    </w:tbl>
    <w:p w14:paraId="48BB4F40" w14:textId="77777777" w:rsidR="00B9576A" w:rsidRPr="00BF2E64" w:rsidRDefault="00B9576A" w:rsidP="005311E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54DC315A" w14:textId="17EEF65D" w:rsidR="00B9576A" w:rsidRPr="00BF2E64" w:rsidRDefault="00B9576A" w:rsidP="005311E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 kur ρ - minerālmateriālu vidējais daļiņu blīvums, megagramos uz kubikmetru (Mg/m</w:t>
      </w:r>
      <w:r w:rsidRPr="00BF2E64">
        <w:rPr>
          <w:vertAlign w:val="superscript"/>
        </w:rPr>
        <w:t>3</w:t>
      </w:r>
      <w:r w:rsidRPr="00BF2E64">
        <w:t>), noteikts atbilstoši LVS EN 1097-6.</w:t>
      </w:r>
    </w:p>
    <w:p w14:paraId="1E5E2124" w14:textId="77777777" w:rsidR="00B9576A" w:rsidRPr="00BF2E64" w:rsidRDefault="00B9576A" w:rsidP="005311E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1C2A1495" w14:textId="77777777" w:rsidR="00B9576A" w:rsidRPr="00BF2E64" w:rsidRDefault="00B9576A" w:rsidP="00B9576A">
      <w:r>
        <w:br w:type="page"/>
      </w:r>
    </w:p>
    <w:p w14:paraId="15645BF1" w14:textId="77777777" w:rsidR="00B9576A" w:rsidRPr="00BF2E64" w:rsidRDefault="00B9576A" w:rsidP="00B9576A">
      <w:pPr>
        <w:pStyle w:val="Heading6"/>
      </w:pPr>
      <w:r w:rsidRPr="00BF2E64">
        <w:lastRenderedPageBreak/>
        <w:t>Tipa lapa. Porasfalts PA 11</w:t>
      </w:r>
    </w:p>
    <w:p w14:paraId="4627EECA"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2340"/>
      </w:tblGrid>
      <w:tr w:rsidR="00B9576A" w:rsidRPr="00BF2E64" w14:paraId="7FF119D4"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084BE" w14:textId="77777777" w:rsidR="00B9576A" w:rsidRPr="00BF2E64" w:rsidRDefault="00B9576A" w:rsidP="00862D54">
            <w:pPr>
              <w:pStyle w:val="Tablehead"/>
            </w:pPr>
            <w:r w:rsidRPr="00BF2E64">
              <w:t>AADT</w:t>
            </w:r>
            <w:r w:rsidRPr="00BF2E64">
              <w:rPr>
                <w:vertAlign w:val="subscript"/>
              </w:rPr>
              <w:t>j, pievestā</w:t>
            </w:r>
            <w:r w:rsidRPr="00BF2E64">
              <w:t xml:space="preserve"> &gt; 3500</w:t>
            </w:r>
          </w:p>
        </w:tc>
      </w:tr>
      <w:tr w:rsidR="00B9576A" w:rsidRPr="00BF2E64" w14:paraId="382AC12E"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78CBAE" w14:textId="77777777" w:rsidR="00B9576A" w:rsidRPr="00BF2E64" w:rsidRDefault="00B9576A" w:rsidP="00C9385B">
            <w:pPr>
              <w:pStyle w:val="Tabletext3"/>
            </w:pPr>
            <w:r w:rsidRPr="00BF2E64">
              <w:t>S-I klase</w:t>
            </w:r>
          </w:p>
        </w:tc>
      </w:tr>
    </w:tbl>
    <w:p w14:paraId="5B41DBEC" w14:textId="77777777" w:rsidR="00B9576A" w:rsidRPr="00BF2E64" w:rsidRDefault="00B9576A" w:rsidP="00B9576A">
      <w:r>
        <w:t>Smalkie minerālmateriāli:</w:t>
      </w:r>
      <w:r w:rsidRPr="00BF2E64">
        <w:t xml:space="preserve"> Drupināta smilts no magmatiskajiem iežiem.</w:t>
      </w:r>
    </w:p>
    <w:p w14:paraId="089EE140" w14:textId="77777777" w:rsidR="00B9576A" w:rsidRPr="00BF2E64" w:rsidRDefault="00B9576A" w:rsidP="00B9576A">
      <w:r>
        <w:t>Piedevas:</w:t>
      </w:r>
      <w:r w:rsidRPr="00BF2E64">
        <w:t xml:space="preserve"> Celulozes šķiedra no 0,3 līdz 0,5 masas %.</w:t>
      </w:r>
    </w:p>
    <w:p w14:paraId="52341909" w14:textId="77777777" w:rsidR="00B9576A" w:rsidRPr="00BF2E64" w:rsidRDefault="00B9576A" w:rsidP="00B9576A">
      <w:r w:rsidRPr="00BF2E64">
        <w:t>Asfalts</w:t>
      </w:r>
    </w:p>
    <w:p w14:paraId="33B13E5E" w14:textId="77777777" w:rsidR="00B9576A" w:rsidRPr="00BF2E64" w:rsidRDefault="00B9576A" w:rsidP="00B9576A">
      <w:r w:rsidRPr="00BF2E64">
        <w:t>Ieteicamais kārtas biezums no 25 mm līdz 40 mm.</w:t>
      </w:r>
    </w:p>
    <w:p w14:paraId="31B27CA8" w14:textId="77777777" w:rsidR="00B9576A" w:rsidRPr="00BF2E64" w:rsidRDefault="00B9576A" w:rsidP="00134196">
      <w:pPr>
        <w:pStyle w:val="Heading8"/>
      </w:pPr>
      <w:r w:rsidRPr="00BF2E64">
        <w:t>tabula. Prasības porasfalta PA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D82C66A"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51113"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CC9C9"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E61396" w14:textId="77777777" w:rsidR="00B9576A" w:rsidRPr="00BF2E64" w:rsidRDefault="00B9576A" w:rsidP="00862D54">
            <w:pPr>
              <w:pStyle w:val="Tablehead"/>
            </w:pPr>
            <w:r w:rsidRPr="00BF2E64">
              <w:t>Atsauce uz</w:t>
            </w:r>
          </w:p>
          <w:p w14:paraId="448A4D2A" w14:textId="77777777" w:rsidR="00B9576A" w:rsidRPr="00BF2E64" w:rsidRDefault="00B9576A" w:rsidP="00862D54">
            <w:pPr>
              <w:pStyle w:val="Tablehead"/>
            </w:pPr>
            <w:r w:rsidRPr="00BF2E64">
              <w:t>LVS EN 13108-7</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BF1EDA"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F3576" w14:textId="77777777" w:rsidR="00B9576A" w:rsidRPr="00BF2E64" w:rsidRDefault="00B9576A" w:rsidP="00862D54">
            <w:pPr>
              <w:pStyle w:val="Tablehead"/>
            </w:pPr>
            <w:r w:rsidRPr="00BF2E64">
              <w:t>Prasība</w:t>
            </w:r>
          </w:p>
        </w:tc>
      </w:tr>
      <w:tr w:rsidR="00B9576A" w:rsidRPr="00BF2E64" w14:paraId="24401454"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27C1D"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059CD"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61CB49"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AA1B" w14:textId="77777777" w:rsidR="00B9576A" w:rsidRPr="00BF2E64" w:rsidRDefault="00B9576A" w:rsidP="000971FC">
            <w:pPr>
              <w:pStyle w:val="Tabletext3"/>
              <w:rPr>
                <w:vertAlign w:val="subscript"/>
              </w:rPr>
            </w:pPr>
            <w:r w:rsidRPr="00BF2E64">
              <w:t>B</w:t>
            </w:r>
            <w:r w:rsidRPr="00BF2E64">
              <w:rPr>
                <w:vertAlign w:val="subscript"/>
              </w:rPr>
              <w:t>min4,5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A8793" w14:textId="77777777" w:rsidR="00B9576A" w:rsidRPr="00BF2E64" w:rsidRDefault="00B9576A" w:rsidP="000971FC">
            <w:pPr>
              <w:pStyle w:val="Tabletext3"/>
            </w:pPr>
            <w:r w:rsidRPr="00BF2E64">
              <w:t>4,5</w:t>
            </w:r>
          </w:p>
        </w:tc>
      </w:tr>
      <w:tr w:rsidR="00B9576A" w:rsidRPr="00BF2E64" w14:paraId="623BEB68"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8B328" w14:textId="77777777" w:rsidR="00B9576A" w:rsidRPr="00BF2E64" w:rsidRDefault="00B9576A" w:rsidP="00C9385B">
            <w:pPr>
              <w:pStyle w:val="Tabletext"/>
            </w:pPr>
            <w:r w:rsidRPr="00BF2E64">
              <w:t>Poru saturs %:                        maksimālais</w:t>
            </w:r>
          </w:p>
          <w:p w14:paraId="6ADDDACC"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1FB912"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BD635" w14:textId="0EE39E75" w:rsidR="00B9576A" w:rsidRPr="00BF2E64" w:rsidRDefault="00B9576A" w:rsidP="000971FC">
            <w:pPr>
              <w:pStyle w:val="Tabletext"/>
            </w:pPr>
            <w:r w:rsidRPr="00BF2E64">
              <w:t>5.</w:t>
            </w:r>
            <w:r w:rsidR="002575FB">
              <w:t>3.2</w:t>
            </w:r>
            <w:r w:rsidRPr="00BF2E64">
              <w:t>.2.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2593F6" w14:textId="688CF8C6" w:rsidR="00B9576A" w:rsidRPr="00BF2E64" w:rsidRDefault="00B9576A" w:rsidP="000971FC">
            <w:pPr>
              <w:pStyle w:val="Tabletext3"/>
              <w:rPr>
                <w:vertAlign w:val="subscript"/>
              </w:rPr>
            </w:pPr>
            <w:r w:rsidRPr="00BF2E64">
              <w:t>V</w:t>
            </w:r>
            <w:r w:rsidRPr="00BF2E64">
              <w:rPr>
                <w:vertAlign w:val="subscript"/>
              </w:rPr>
              <w:t>max22</w:t>
            </w:r>
            <w:r w:rsidR="002575FB">
              <w:rPr>
                <w:vertAlign w:val="subscript"/>
              </w:rPr>
              <w:t>,0</w:t>
            </w:r>
          </w:p>
          <w:p w14:paraId="01A9FCA4" w14:textId="442952D3" w:rsidR="00B9576A" w:rsidRPr="00BF2E64" w:rsidRDefault="00B9576A" w:rsidP="000971FC">
            <w:pPr>
              <w:pStyle w:val="Tabletext3"/>
              <w:rPr>
                <w:vertAlign w:val="subscript"/>
              </w:rPr>
            </w:pPr>
            <w:r w:rsidRPr="00BF2E64">
              <w:t>V</w:t>
            </w:r>
            <w:r w:rsidRPr="00BF2E64">
              <w:rPr>
                <w:vertAlign w:val="subscript"/>
              </w:rPr>
              <w:t>min16</w:t>
            </w:r>
            <w:r w:rsidR="002575FB">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4DE2DC" w14:textId="4EEE99E3" w:rsidR="00B9576A" w:rsidRPr="00BF2E64" w:rsidRDefault="00B9576A" w:rsidP="000971FC">
            <w:pPr>
              <w:pStyle w:val="Tabletext3"/>
            </w:pPr>
            <w:r w:rsidRPr="00BF2E64">
              <w:t>22</w:t>
            </w:r>
            <w:r w:rsidR="002575FB">
              <w:t>,0</w:t>
            </w:r>
          </w:p>
          <w:p w14:paraId="54051678" w14:textId="01B25F1B" w:rsidR="00B9576A" w:rsidRPr="00BF2E64" w:rsidRDefault="00B9576A" w:rsidP="000971FC">
            <w:pPr>
              <w:pStyle w:val="Tabletext3"/>
            </w:pPr>
            <w:r w:rsidRPr="00BF2E64">
              <w:t>16</w:t>
            </w:r>
            <w:r w:rsidR="002575FB">
              <w:t>,0</w:t>
            </w:r>
          </w:p>
        </w:tc>
      </w:tr>
    </w:tbl>
    <w:p w14:paraId="2FC2F19D" w14:textId="77777777" w:rsidR="00B9576A" w:rsidRPr="00BF2E64" w:rsidRDefault="00B9576A" w:rsidP="00134196">
      <w:pPr>
        <w:pStyle w:val="Heading8"/>
      </w:pPr>
      <w:r w:rsidRPr="00BF2E64">
        <w:t>tabula. Prasības porasfalta PA 11 granulometriskajam sastāvam</w:t>
      </w:r>
    </w:p>
    <w:p w14:paraId="64BBDF09" w14:textId="77777777" w:rsidR="00B9576A" w:rsidRPr="00BF2E64" w:rsidRDefault="00B9576A" w:rsidP="00B9576A">
      <w:pPr>
        <w:jc w:val="right"/>
      </w:pPr>
      <w:r w:rsidRPr="0004339A">
        <w:rPr>
          <w:noProof/>
          <w:lang w:eastAsia="en-GB"/>
        </w:rPr>
        <w:drawing>
          <wp:inline distT="0" distB="0" distL="0" distR="0" wp14:anchorId="6ECAB71C" wp14:editId="71DFB04B">
            <wp:extent cx="4505325" cy="359791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14CF6FE9"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855A8" w14:textId="77777777" w:rsidR="00B9576A" w:rsidRPr="00BF2E64" w:rsidRDefault="00B9576A" w:rsidP="00862D5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AACB66" w14:textId="77777777" w:rsidR="00B9576A" w:rsidRPr="00BF2E64" w:rsidRDefault="00B9576A" w:rsidP="00862D5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49D8D4" w14:textId="77777777" w:rsidR="00B9576A" w:rsidRPr="00BF2E64" w:rsidRDefault="00B9576A" w:rsidP="00862D5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100F84" w14:textId="77777777" w:rsidR="00B9576A" w:rsidRPr="00BF2E64" w:rsidRDefault="00B9576A" w:rsidP="00862D5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2FEDE8" w14:textId="77777777" w:rsidR="00B9576A" w:rsidRPr="00BF2E64" w:rsidRDefault="00B9576A" w:rsidP="00862D5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6A48A" w14:textId="77777777" w:rsidR="00B9576A" w:rsidRPr="00BF2E64" w:rsidRDefault="00B9576A" w:rsidP="00862D5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31201" w14:textId="77777777" w:rsidR="00B9576A" w:rsidRPr="00BF2E64" w:rsidRDefault="00B9576A" w:rsidP="00862D5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6A254" w14:textId="77777777" w:rsidR="00B9576A" w:rsidRPr="00BF2E64" w:rsidRDefault="00B9576A" w:rsidP="00862D5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BE54EC" w14:textId="77777777" w:rsidR="00B9576A" w:rsidRPr="00BF2E64" w:rsidRDefault="00B9576A" w:rsidP="00862D5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CA47F" w14:textId="77777777" w:rsidR="00B9576A" w:rsidRPr="00BF2E64" w:rsidRDefault="00B9576A" w:rsidP="00862D54">
            <w:pPr>
              <w:pStyle w:val="Tablehead"/>
            </w:pPr>
            <w:r w:rsidRPr="00BF2E64">
              <w:t>16</w:t>
            </w:r>
          </w:p>
        </w:tc>
      </w:tr>
      <w:tr w:rsidR="00B9576A" w:rsidRPr="00BF2E64" w14:paraId="3191D3C9"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504F3F7" w14:textId="77777777" w:rsidR="00B9576A" w:rsidRPr="00BF2E64" w:rsidRDefault="00B9576A" w:rsidP="00C9385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103F05" w14:textId="169B1FF0" w:rsidR="00B9576A" w:rsidRPr="00BF2E64" w:rsidRDefault="00B9576A" w:rsidP="00C9385B">
            <w:pPr>
              <w:pStyle w:val="Tabletext2"/>
            </w:pPr>
            <w:r w:rsidRPr="00BF2E64">
              <w:t>5</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4E790F" w14:textId="77777777" w:rsidR="00B9576A" w:rsidRPr="00BF2E64" w:rsidRDefault="00B9576A" w:rsidP="000971FC">
            <w:pPr>
              <w:pStyle w:val="Tabletext2"/>
            </w:pPr>
            <w:r w:rsidRPr="00BF2E64">
              <w:t>9</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8710EA" w14:textId="77777777" w:rsidR="00B9576A" w:rsidRPr="00BF2E64" w:rsidRDefault="00B9576A" w:rsidP="000971FC">
            <w:pPr>
              <w:pStyle w:val="Tabletext2"/>
            </w:pPr>
            <w:r w:rsidRPr="00BF2E64">
              <w:t>13</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A09A07" w14:textId="77777777" w:rsidR="00B9576A" w:rsidRPr="00BF2E64" w:rsidRDefault="00B9576A" w:rsidP="000971FC">
            <w:pPr>
              <w:pStyle w:val="Tabletext2"/>
            </w:pPr>
            <w:r w:rsidRPr="00BF2E64">
              <w:t>18</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41E126" w14:textId="77777777" w:rsidR="00B9576A" w:rsidRPr="00BF2E64" w:rsidRDefault="00B9576A" w:rsidP="000971FC">
            <w:pPr>
              <w:pStyle w:val="Tabletext2"/>
            </w:pPr>
            <w:r w:rsidRPr="00BF2E64">
              <w:t>29</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674A24" w14:textId="77777777" w:rsidR="00B9576A" w:rsidRPr="00BF2E64" w:rsidRDefault="00B9576A" w:rsidP="000971FC">
            <w:pPr>
              <w:pStyle w:val="Tabletext2"/>
            </w:pPr>
            <w:r w:rsidRPr="00BF2E64">
              <w:t>36</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943107" w14:textId="77777777" w:rsidR="00B9576A" w:rsidRPr="00BF2E64" w:rsidRDefault="00B9576A" w:rsidP="000971FC">
            <w:pPr>
              <w:pStyle w:val="Tabletext2"/>
            </w:pPr>
            <w:r w:rsidRPr="00BF2E64">
              <w:t>53</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429AD3C" w14:textId="77777777" w:rsidR="00B9576A" w:rsidRPr="00BF2E64" w:rsidRDefault="00B9576A" w:rsidP="000971FC">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DE7D2E1" w14:textId="77777777" w:rsidR="00B9576A" w:rsidRPr="00BF2E64" w:rsidRDefault="00B9576A" w:rsidP="000971FC">
            <w:pPr>
              <w:pStyle w:val="Tabletext2"/>
            </w:pPr>
            <w:r w:rsidRPr="00BF2E64">
              <w:t>100</w:t>
            </w:r>
          </w:p>
        </w:tc>
      </w:tr>
      <w:tr w:rsidR="00B9576A" w:rsidRPr="00BF2E64" w14:paraId="384DACC9"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9BE3" w14:textId="77777777" w:rsidR="00B9576A" w:rsidRPr="00BF2E64" w:rsidRDefault="00B9576A" w:rsidP="00C9385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473372" w14:textId="0E9035DE" w:rsidR="00B9576A" w:rsidRPr="00BF2E64" w:rsidRDefault="00B9576A" w:rsidP="00C9385B">
            <w:pPr>
              <w:pStyle w:val="Tabletext2"/>
            </w:pPr>
            <w:r w:rsidRPr="00BF2E64">
              <w:t>2</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8D9067" w14:textId="77777777" w:rsidR="00B9576A" w:rsidRPr="00BF2E64" w:rsidRDefault="00B9576A" w:rsidP="000971FC">
            <w:pPr>
              <w:pStyle w:val="Tabletext2"/>
            </w:pPr>
            <w:r w:rsidRPr="00BF2E64">
              <w:t>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E9A027" w14:textId="77777777" w:rsidR="00B9576A" w:rsidRPr="00BF2E64" w:rsidRDefault="00B9576A" w:rsidP="000971FC">
            <w:pPr>
              <w:pStyle w:val="Tabletext2"/>
            </w:pPr>
            <w:r w:rsidRPr="00BF2E64">
              <w:t>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1BEC0" w14:textId="77777777" w:rsidR="00B9576A" w:rsidRPr="00BF2E64" w:rsidRDefault="00B9576A" w:rsidP="000971FC">
            <w:pPr>
              <w:pStyle w:val="Tabletext2"/>
            </w:pPr>
            <w:r w:rsidRPr="00BF2E64">
              <w:t>11</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EFA9A4" w14:textId="77777777" w:rsidR="00B9576A" w:rsidRPr="00BF2E64" w:rsidRDefault="00B9576A" w:rsidP="000971FC">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4B9C8B" w14:textId="77777777" w:rsidR="00B9576A" w:rsidRPr="00BF2E64" w:rsidRDefault="00B9576A" w:rsidP="000971FC">
            <w:pPr>
              <w:pStyle w:val="Tabletext2"/>
            </w:pPr>
            <w:r w:rsidRPr="00BF2E64">
              <w:t>21</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16188" w14:textId="77777777" w:rsidR="00B9576A" w:rsidRPr="00BF2E64" w:rsidRDefault="00B9576A" w:rsidP="000971FC">
            <w:pPr>
              <w:pStyle w:val="Tabletext2"/>
            </w:pPr>
            <w:r w:rsidRPr="00BF2E64">
              <w:t>33</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C75A92" w14:textId="77777777" w:rsidR="00B9576A" w:rsidRPr="00BF2E64" w:rsidRDefault="00B9576A" w:rsidP="000971FC">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A8DC5" w14:textId="77777777" w:rsidR="00B9576A" w:rsidRPr="00BF2E64" w:rsidRDefault="00B9576A" w:rsidP="000971FC">
            <w:pPr>
              <w:pStyle w:val="Tabletext2"/>
            </w:pPr>
            <w:r w:rsidRPr="00BF2E64">
              <w:t>100</w:t>
            </w:r>
          </w:p>
        </w:tc>
      </w:tr>
    </w:tbl>
    <w:p w14:paraId="16EA7C47" w14:textId="77777777" w:rsidR="00B9576A" w:rsidRDefault="00B9576A" w:rsidP="00B9576A"/>
    <w:p w14:paraId="3CAE80CA" w14:textId="77777777" w:rsidR="00B9576A" w:rsidRDefault="00B9576A" w:rsidP="00B9576A">
      <w:r>
        <w:br w:type="page"/>
      </w:r>
    </w:p>
    <w:p w14:paraId="0D8FACCA" w14:textId="77777777" w:rsidR="00B9576A" w:rsidRPr="00BF2E64" w:rsidRDefault="00B9576A" w:rsidP="00B9576A">
      <w:pPr>
        <w:pStyle w:val="Heading6"/>
      </w:pPr>
      <w:r w:rsidRPr="00BF2E64">
        <w:lastRenderedPageBreak/>
        <w:t>Tipa lapa. Porasfalts PA 16</w:t>
      </w:r>
    </w:p>
    <w:p w14:paraId="5BE467F8"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2340"/>
      </w:tblGrid>
      <w:tr w:rsidR="00B9576A" w:rsidRPr="00BF2E64" w14:paraId="0B4F946B"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7583D6" w14:textId="77777777" w:rsidR="00B9576A" w:rsidRPr="00BF2E64" w:rsidRDefault="00B9576A" w:rsidP="00862D54">
            <w:pPr>
              <w:pStyle w:val="Tablehead"/>
            </w:pPr>
            <w:r w:rsidRPr="00BF2E64">
              <w:t xml:space="preserve">AADT </w:t>
            </w:r>
            <w:r w:rsidRPr="00BF2E64">
              <w:rPr>
                <w:vertAlign w:val="subscript"/>
              </w:rPr>
              <w:t>j, pievestā</w:t>
            </w:r>
            <w:r w:rsidRPr="00BF2E64">
              <w:t xml:space="preserve"> &gt; 3500</w:t>
            </w:r>
          </w:p>
        </w:tc>
      </w:tr>
      <w:tr w:rsidR="00B9576A" w:rsidRPr="00BF2E64" w14:paraId="464B86D7"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D8106" w14:textId="77777777" w:rsidR="00B9576A" w:rsidRPr="003C6BFB" w:rsidRDefault="00B9576A" w:rsidP="00C9385B">
            <w:pPr>
              <w:pStyle w:val="Tabletext3"/>
            </w:pPr>
            <w:r w:rsidRPr="003C6BFB">
              <w:t>S-I klase</w:t>
            </w:r>
          </w:p>
        </w:tc>
      </w:tr>
    </w:tbl>
    <w:p w14:paraId="5A80C0C4" w14:textId="77777777" w:rsidR="00B9576A" w:rsidRPr="00BF2E64" w:rsidRDefault="00B9576A" w:rsidP="00B9576A">
      <w:r>
        <w:t>Smalkie minerālmateriāli:</w:t>
      </w:r>
      <w:r w:rsidRPr="00BF2E64">
        <w:t xml:space="preserve"> Drupināta smilts no magmatiskajiem iežiem.</w:t>
      </w:r>
    </w:p>
    <w:p w14:paraId="1870172B" w14:textId="77777777" w:rsidR="00B9576A" w:rsidRPr="00BF2E64" w:rsidRDefault="00B9576A" w:rsidP="00B9576A">
      <w:r>
        <w:t>Piedevas:</w:t>
      </w:r>
      <w:r w:rsidRPr="00BF2E64">
        <w:t xml:space="preserve"> Celulozes šķiedra no 0,3 līdz 0,5 masas %.</w:t>
      </w:r>
    </w:p>
    <w:p w14:paraId="1F3578AE" w14:textId="77777777" w:rsidR="00B9576A" w:rsidRPr="00BF2E64" w:rsidRDefault="00B9576A" w:rsidP="00B9576A">
      <w:r w:rsidRPr="00BF2E64">
        <w:t>Asfalts</w:t>
      </w:r>
    </w:p>
    <w:p w14:paraId="61637D8E" w14:textId="77777777" w:rsidR="00B9576A" w:rsidRPr="00BF2E64" w:rsidRDefault="00B9576A" w:rsidP="00B9576A">
      <w:r w:rsidRPr="00BF2E64">
        <w:t>Ieteicamais kārtas biezums no 36 mm līdz 60 mm.</w:t>
      </w:r>
    </w:p>
    <w:p w14:paraId="40D4A254" w14:textId="77777777" w:rsidR="00B9576A" w:rsidRPr="00BF2E64" w:rsidRDefault="00B9576A" w:rsidP="00134196">
      <w:pPr>
        <w:pStyle w:val="Heading8"/>
      </w:pPr>
      <w:r w:rsidRPr="00BF2E64">
        <w:t>tabula. Prasības porasfalta PA 16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7B2600F"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644004"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F8A893"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680869" w14:textId="77777777" w:rsidR="00B9576A" w:rsidRPr="00BF2E64" w:rsidRDefault="00B9576A" w:rsidP="00862D54">
            <w:pPr>
              <w:pStyle w:val="Tablehead"/>
            </w:pPr>
            <w:r w:rsidRPr="00BF2E64">
              <w:t>Atsauce uz</w:t>
            </w:r>
          </w:p>
          <w:p w14:paraId="10178B79" w14:textId="77777777" w:rsidR="00B9576A" w:rsidRPr="00BF2E64" w:rsidRDefault="00B9576A" w:rsidP="00862D54">
            <w:pPr>
              <w:pStyle w:val="Tablehead"/>
            </w:pPr>
            <w:r w:rsidRPr="00BF2E64">
              <w:t>LVS EN 13108-7</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E670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D2D7EC" w14:textId="77777777" w:rsidR="00B9576A" w:rsidRPr="00BF2E64" w:rsidRDefault="00B9576A" w:rsidP="00862D54">
            <w:pPr>
              <w:pStyle w:val="Tablehead"/>
            </w:pPr>
            <w:r w:rsidRPr="00BF2E64">
              <w:t>Prasība</w:t>
            </w:r>
          </w:p>
        </w:tc>
      </w:tr>
      <w:tr w:rsidR="00B9576A" w:rsidRPr="00BF2E64" w14:paraId="444D8446"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C0BCC"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D5D9C"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14F7"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A4C22" w14:textId="77777777" w:rsidR="00B9576A" w:rsidRPr="00BF2E64" w:rsidRDefault="00B9576A" w:rsidP="000971FC">
            <w:pPr>
              <w:pStyle w:val="Tabletext3"/>
              <w:rPr>
                <w:vertAlign w:val="subscript"/>
              </w:rPr>
            </w:pPr>
            <w:r w:rsidRPr="00BF2E64">
              <w:t>B</w:t>
            </w:r>
            <w:r w:rsidRPr="00BF2E64">
              <w:rPr>
                <w:vertAlign w:val="subscript"/>
              </w:rPr>
              <w:t>min4,0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E76655" w14:textId="77777777" w:rsidR="00B9576A" w:rsidRPr="00BF2E64" w:rsidRDefault="00B9576A" w:rsidP="000971FC">
            <w:pPr>
              <w:pStyle w:val="Tabletext3"/>
            </w:pPr>
            <w:r w:rsidRPr="00BF2E64">
              <w:t>4,0</w:t>
            </w:r>
          </w:p>
        </w:tc>
      </w:tr>
      <w:tr w:rsidR="00B9576A" w:rsidRPr="00BF2E64" w14:paraId="10FB088A"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D85083" w14:textId="77777777" w:rsidR="00B9576A" w:rsidRPr="00BF2E64" w:rsidRDefault="00B9576A" w:rsidP="00C9385B">
            <w:pPr>
              <w:pStyle w:val="Tabletext"/>
            </w:pPr>
            <w:r w:rsidRPr="00BF2E64">
              <w:t>Poru saturs %:                        maksimālais</w:t>
            </w:r>
          </w:p>
          <w:p w14:paraId="41959EB0"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58B66"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F18A25" w14:textId="4D42B503" w:rsidR="00B9576A" w:rsidRPr="00BF2E64" w:rsidRDefault="00B9576A" w:rsidP="000971FC">
            <w:pPr>
              <w:pStyle w:val="Tabletext"/>
            </w:pPr>
            <w:r w:rsidRPr="00BF2E64">
              <w:t>5.</w:t>
            </w:r>
            <w:r w:rsidR="002575FB">
              <w:t>3.2</w:t>
            </w:r>
            <w:r w:rsidRPr="00BF2E64">
              <w:t>.2.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D68DC" w14:textId="2595F03B" w:rsidR="00B9576A" w:rsidRPr="00BF2E64" w:rsidRDefault="00B9576A" w:rsidP="000971FC">
            <w:pPr>
              <w:pStyle w:val="Tabletext3"/>
              <w:rPr>
                <w:vertAlign w:val="subscript"/>
              </w:rPr>
            </w:pPr>
            <w:r w:rsidRPr="00BF2E64">
              <w:t>V</w:t>
            </w:r>
            <w:r w:rsidRPr="00BF2E64">
              <w:rPr>
                <w:vertAlign w:val="subscript"/>
              </w:rPr>
              <w:t>max20</w:t>
            </w:r>
            <w:r w:rsidR="002575FB">
              <w:rPr>
                <w:vertAlign w:val="subscript"/>
              </w:rPr>
              <w:t>,0</w:t>
            </w:r>
          </w:p>
          <w:p w14:paraId="72BC9B55" w14:textId="67044449" w:rsidR="00B9576A" w:rsidRPr="00BF2E64" w:rsidRDefault="00B9576A" w:rsidP="000971FC">
            <w:pPr>
              <w:pStyle w:val="Tabletext3"/>
              <w:rPr>
                <w:vertAlign w:val="subscript"/>
              </w:rPr>
            </w:pPr>
            <w:r w:rsidRPr="00BF2E64">
              <w:t>V</w:t>
            </w:r>
            <w:r w:rsidRPr="00BF2E64">
              <w:rPr>
                <w:vertAlign w:val="subscript"/>
              </w:rPr>
              <w:t>min16</w:t>
            </w:r>
            <w:r w:rsidR="002575FB">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9FFCCC" w14:textId="40492022" w:rsidR="00B9576A" w:rsidRPr="00BF2E64" w:rsidRDefault="00B9576A" w:rsidP="000971FC">
            <w:pPr>
              <w:pStyle w:val="Tabletext3"/>
            </w:pPr>
            <w:r w:rsidRPr="00BF2E64">
              <w:t>20</w:t>
            </w:r>
            <w:r w:rsidR="002575FB">
              <w:t>,0</w:t>
            </w:r>
          </w:p>
          <w:p w14:paraId="3CB1EDC2" w14:textId="656C9F30" w:rsidR="00B9576A" w:rsidRPr="00BF2E64" w:rsidRDefault="00B9576A" w:rsidP="000971FC">
            <w:pPr>
              <w:pStyle w:val="Tabletext3"/>
            </w:pPr>
            <w:r w:rsidRPr="00BF2E64">
              <w:t>16</w:t>
            </w:r>
            <w:r w:rsidR="002575FB">
              <w:t>,0</w:t>
            </w:r>
          </w:p>
        </w:tc>
      </w:tr>
    </w:tbl>
    <w:p w14:paraId="0983608A" w14:textId="77777777" w:rsidR="00B9576A" w:rsidRPr="00BF2E64" w:rsidRDefault="00B9576A" w:rsidP="00134196">
      <w:pPr>
        <w:pStyle w:val="Heading8"/>
      </w:pPr>
      <w:r w:rsidRPr="00BF2E64">
        <w:t>tabula. Prasības porasfalta PA 16 granulometriskajam sastāvam</w:t>
      </w:r>
    </w:p>
    <w:p w14:paraId="101B4FC6" w14:textId="77777777" w:rsidR="00B9576A" w:rsidRPr="00BF2E64" w:rsidRDefault="00B9576A" w:rsidP="00B9576A">
      <w:pPr>
        <w:jc w:val="right"/>
      </w:pPr>
      <w:r w:rsidRPr="0004339A">
        <w:rPr>
          <w:noProof/>
          <w:lang w:eastAsia="en-GB"/>
        </w:rPr>
        <w:drawing>
          <wp:inline distT="0" distB="0" distL="0" distR="0" wp14:anchorId="2D7B28A8" wp14:editId="68D36ECC">
            <wp:extent cx="4572000" cy="359791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754"/>
        <w:gridCol w:w="754"/>
        <w:gridCol w:w="754"/>
        <w:gridCol w:w="754"/>
        <w:gridCol w:w="754"/>
        <w:gridCol w:w="754"/>
        <w:gridCol w:w="754"/>
        <w:gridCol w:w="754"/>
        <w:gridCol w:w="754"/>
        <w:gridCol w:w="754"/>
      </w:tblGrid>
      <w:tr w:rsidR="00B9576A" w:rsidRPr="00BF2E64" w14:paraId="48A4DC6E"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D016E8" w14:textId="77777777" w:rsidR="00B9576A" w:rsidRPr="00BF2E64" w:rsidRDefault="00B9576A" w:rsidP="00862D54">
            <w:pPr>
              <w:pStyle w:val="Tablehead"/>
            </w:pPr>
            <w:r w:rsidRPr="00BF2E64">
              <w:t>Sieti, mm</w:t>
            </w:r>
          </w:p>
        </w:tc>
        <w:tc>
          <w:tcPr>
            <w:tcW w:w="75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B69B3" w14:textId="77777777" w:rsidR="00B9576A" w:rsidRPr="00BF2E64" w:rsidRDefault="00B9576A" w:rsidP="00862D54">
            <w:pPr>
              <w:pStyle w:val="Tablehead"/>
            </w:pPr>
            <w:r w:rsidRPr="00BF2E64">
              <w:t>0,063</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299F9" w14:textId="77777777" w:rsidR="00B9576A" w:rsidRPr="00BF2E64" w:rsidRDefault="00B9576A" w:rsidP="00862D54">
            <w:pPr>
              <w:pStyle w:val="Tablehead"/>
            </w:pPr>
            <w:r w:rsidRPr="00BF2E64">
              <w:t>0,5</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39BACB" w14:textId="77777777" w:rsidR="00B9576A" w:rsidRPr="00BF2E64" w:rsidRDefault="00B9576A" w:rsidP="00862D54">
            <w:pPr>
              <w:pStyle w:val="Tablehead"/>
            </w:pPr>
            <w:r w:rsidRPr="00BF2E64">
              <w:t>1</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BFC407" w14:textId="77777777" w:rsidR="00B9576A" w:rsidRPr="00BF2E64" w:rsidRDefault="00B9576A" w:rsidP="00862D54">
            <w:pPr>
              <w:pStyle w:val="Tablehead"/>
            </w:pPr>
            <w:r w:rsidRPr="00BF2E64">
              <w:t>2</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D028EB" w14:textId="77777777" w:rsidR="00B9576A" w:rsidRPr="00BF2E64" w:rsidRDefault="00B9576A" w:rsidP="00862D54">
            <w:pPr>
              <w:pStyle w:val="Tablehead"/>
            </w:pPr>
            <w:r w:rsidRPr="00BF2E64">
              <w:t>4</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BE9A42" w14:textId="77777777" w:rsidR="00B9576A" w:rsidRPr="00BF2E64" w:rsidRDefault="00B9576A" w:rsidP="00862D54">
            <w:pPr>
              <w:pStyle w:val="Tablehead"/>
            </w:pPr>
            <w:r w:rsidRPr="00BF2E64">
              <w:t>5,6</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30BC7A" w14:textId="77777777" w:rsidR="00B9576A" w:rsidRPr="00BF2E64" w:rsidRDefault="00B9576A" w:rsidP="00862D54">
            <w:pPr>
              <w:pStyle w:val="Tablehead"/>
            </w:pPr>
            <w:r w:rsidRPr="00BF2E64">
              <w:t>8</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B80BD" w14:textId="77777777" w:rsidR="00B9576A" w:rsidRPr="00BF2E64" w:rsidRDefault="00B9576A" w:rsidP="00862D54">
            <w:pPr>
              <w:pStyle w:val="Tablehead"/>
            </w:pPr>
            <w:r w:rsidRPr="00BF2E64">
              <w:t>11,2</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6CC7F" w14:textId="77777777" w:rsidR="00B9576A" w:rsidRPr="00BF2E64" w:rsidRDefault="00B9576A" w:rsidP="00862D54">
            <w:pPr>
              <w:pStyle w:val="Tablehead"/>
            </w:pPr>
            <w:r w:rsidRPr="00BF2E64">
              <w:t>16</w:t>
            </w:r>
          </w:p>
        </w:tc>
        <w:tc>
          <w:tcPr>
            <w:tcW w:w="7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1FE51A" w14:textId="77777777" w:rsidR="00B9576A" w:rsidRPr="00BF2E64" w:rsidRDefault="00B9576A" w:rsidP="00862D54">
            <w:pPr>
              <w:pStyle w:val="Tablehead"/>
            </w:pPr>
            <w:r w:rsidRPr="00BF2E64">
              <w:t>22,4</w:t>
            </w:r>
          </w:p>
        </w:tc>
      </w:tr>
      <w:tr w:rsidR="00B9576A" w:rsidRPr="00BF2E64" w14:paraId="1E4672A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A93476" w14:textId="77777777" w:rsidR="00B9576A" w:rsidRPr="00BF2E64" w:rsidRDefault="00B9576A" w:rsidP="00C9385B">
            <w:pPr>
              <w:pStyle w:val="Tabletext"/>
            </w:pPr>
            <w:r w:rsidRPr="00BF2E64">
              <w:t>Maks. %</w:t>
            </w:r>
          </w:p>
        </w:tc>
        <w:tc>
          <w:tcPr>
            <w:tcW w:w="75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4E7E2A" w14:textId="213AF347" w:rsidR="00B9576A" w:rsidRPr="00BF2E64" w:rsidRDefault="00B9576A" w:rsidP="00C9385B">
            <w:pPr>
              <w:pStyle w:val="Tabletext2"/>
            </w:pPr>
            <w:r w:rsidRPr="00BF2E64">
              <w:t>5</w:t>
            </w:r>
            <w:r w:rsidR="005E1904">
              <w:t>,0</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AEF4B" w14:textId="77777777" w:rsidR="00B9576A" w:rsidRPr="00BF2E64" w:rsidRDefault="00B9576A" w:rsidP="000971FC">
            <w:pPr>
              <w:pStyle w:val="Tabletext2"/>
            </w:pPr>
            <w:r w:rsidRPr="00BF2E64">
              <w:t>10</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CAE882" w14:textId="77777777" w:rsidR="00B9576A" w:rsidRPr="00BF2E64" w:rsidRDefault="00B9576A" w:rsidP="000971FC">
            <w:pPr>
              <w:pStyle w:val="Tabletext2"/>
            </w:pPr>
            <w:r w:rsidRPr="00BF2E64">
              <w:t>13</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46C262" w14:textId="77777777" w:rsidR="00B9576A" w:rsidRPr="00BF2E64" w:rsidRDefault="00B9576A" w:rsidP="000971FC">
            <w:pPr>
              <w:pStyle w:val="Tabletext2"/>
            </w:pPr>
            <w:r w:rsidRPr="00BF2E64">
              <w:t>17</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BE684" w14:textId="77777777" w:rsidR="00B9576A" w:rsidRPr="00BF2E64" w:rsidRDefault="00B9576A" w:rsidP="000971FC">
            <w:pPr>
              <w:pStyle w:val="Tabletext2"/>
            </w:pPr>
            <w:r w:rsidRPr="00BF2E64">
              <w:t>28</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E749A4" w14:textId="77777777" w:rsidR="00B9576A" w:rsidRPr="00BF2E64" w:rsidRDefault="00B9576A" w:rsidP="000971FC">
            <w:pPr>
              <w:pStyle w:val="Tabletext2"/>
            </w:pPr>
            <w:r w:rsidRPr="00BF2E64">
              <w:t>34</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0103CD" w14:textId="77777777" w:rsidR="00B9576A" w:rsidRPr="00BF2E64" w:rsidRDefault="00B9576A" w:rsidP="000971FC">
            <w:pPr>
              <w:pStyle w:val="Tabletext2"/>
            </w:pPr>
            <w:r w:rsidRPr="00BF2E64">
              <w:t>43</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FBA68A" w14:textId="77777777" w:rsidR="00B9576A" w:rsidRPr="00BF2E64" w:rsidRDefault="00B9576A" w:rsidP="000971FC">
            <w:pPr>
              <w:pStyle w:val="Tabletext2"/>
            </w:pPr>
            <w:r w:rsidRPr="00BF2E64">
              <w:t>60</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30D886" w14:textId="77777777" w:rsidR="00B9576A" w:rsidRPr="00BF2E64" w:rsidRDefault="00B9576A" w:rsidP="000971FC">
            <w:pPr>
              <w:pStyle w:val="Tabletext2"/>
            </w:pPr>
            <w:r w:rsidRPr="00BF2E64">
              <w:t>100</w:t>
            </w:r>
          </w:p>
        </w:tc>
        <w:tc>
          <w:tcPr>
            <w:tcW w:w="7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DEF3EBB" w14:textId="77777777" w:rsidR="00B9576A" w:rsidRPr="00BF2E64" w:rsidRDefault="00B9576A" w:rsidP="000971FC">
            <w:pPr>
              <w:pStyle w:val="Tabletext2"/>
            </w:pPr>
            <w:r w:rsidRPr="00BF2E64">
              <w:t>100</w:t>
            </w:r>
          </w:p>
        </w:tc>
      </w:tr>
      <w:tr w:rsidR="00B9576A" w:rsidRPr="00BF2E64" w14:paraId="4076E6C8"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A9985C" w14:textId="77777777" w:rsidR="00B9576A" w:rsidRPr="00BF2E64" w:rsidRDefault="00B9576A" w:rsidP="00C9385B">
            <w:pPr>
              <w:pStyle w:val="Tabletext"/>
            </w:pPr>
            <w:r w:rsidRPr="00BF2E64">
              <w:t>Min. %</w:t>
            </w:r>
          </w:p>
        </w:tc>
        <w:tc>
          <w:tcPr>
            <w:tcW w:w="75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46C887" w14:textId="4225C637" w:rsidR="00B9576A" w:rsidRPr="00BF2E64" w:rsidRDefault="00B9576A" w:rsidP="00C9385B">
            <w:pPr>
              <w:pStyle w:val="Tabletext2"/>
            </w:pPr>
            <w:r w:rsidRPr="00BF2E64">
              <w:t>2</w:t>
            </w:r>
            <w:r w:rsidR="005E1904">
              <w:t>,0</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7CB58" w14:textId="77777777" w:rsidR="00B9576A" w:rsidRPr="00BF2E64" w:rsidRDefault="00B9576A" w:rsidP="000971FC">
            <w:pPr>
              <w:pStyle w:val="Tabletext2"/>
            </w:pPr>
            <w:r w:rsidRPr="00BF2E64">
              <w:t>4</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90C2D0" w14:textId="77777777" w:rsidR="00B9576A" w:rsidRPr="00BF2E64" w:rsidRDefault="00B9576A" w:rsidP="000971FC">
            <w:pPr>
              <w:pStyle w:val="Tabletext2"/>
            </w:pPr>
            <w:r w:rsidRPr="00BF2E64">
              <w:t>6</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8938" w14:textId="77777777" w:rsidR="00B9576A" w:rsidRPr="00BF2E64" w:rsidRDefault="00B9576A" w:rsidP="000971FC">
            <w:pPr>
              <w:pStyle w:val="Tabletext2"/>
            </w:pPr>
            <w:r w:rsidRPr="00BF2E64">
              <w:t>10</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32F326" w14:textId="77777777" w:rsidR="00B9576A" w:rsidRPr="00BF2E64" w:rsidRDefault="00B9576A" w:rsidP="000971FC">
            <w:pPr>
              <w:pStyle w:val="Tabletext2"/>
            </w:pPr>
            <w:r w:rsidRPr="00BF2E64">
              <w:t>14</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A6CF6D" w14:textId="77777777" w:rsidR="00B9576A" w:rsidRPr="00BF2E64" w:rsidRDefault="00B9576A" w:rsidP="000971FC">
            <w:pPr>
              <w:pStyle w:val="Tabletext2"/>
            </w:pPr>
            <w:r w:rsidRPr="00BF2E64">
              <w:t>19</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703B2D" w14:textId="77777777" w:rsidR="00B9576A" w:rsidRPr="00BF2E64" w:rsidRDefault="00B9576A" w:rsidP="000971FC">
            <w:pPr>
              <w:pStyle w:val="Tabletext2"/>
            </w:pPr>
            <w:r w:rsidRPr="00BF2E64">
              <w:t>28</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AF821" w14:textId="77777777" w:rsidR="00B9576A" w:rsidRPr="00BF2E64" w:rsidRDefault="00B9576A" w:rsidP="000971FC">
            <w:pPr>
              <w:pStyle w:val="Tabletext2"/>
            </w:pPr>
            <w:r w:rsidRPr="00BF2E64">
              <w:t>40</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2DC81A" w14:textId="77777777" w:rsidR="00B9576A" w:rsidRPr="00BF2E64" w:rsidRDefault="00B9576A" w:rsidP="000971FC">
            <w:pPr>
              <w:pStyle w:val="Tabletext2"/>
            </w:pPr>
            <w:r w:rsidRPr="00BF2E64">
              <w:t>90</w:t>
            </w:r>
          </w:p>
        </w:tc>
        <w:tc>
          <w:tcPr>
            <w:tcW w:w="7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627D8A" w14:textId="77777777" w:rsidR="00B9576A" w:rsidRPr="00BF2E64" w:rsidRDefault="00B9576A" w:rsidP="000971FC">
            <w:pPr>
              <w:pStyle w:val="Tabletext2"/>
            </w:pPr>
            <w:r w:rsidRPr="00BF2E64">
              <w:t>100</w:t>
            </w:r>
          </w:p>
        </w:tc>
      </w:tr>
    </w:tbl>
    <w:p w14:paraId="2C8063B8" w14:textId="77777777" w:rsidR="00B9576A" w:rsidRDefault="00B9576A" w:rsidP="00B9576A"/>
    <w:p w14:paraId="547E543F" w14:textId="77777777" w:rsidR="00B9576A" w:rsidRPr="00BF2E64" w:rsidRDefault="00B9576A" w:rsidP="00B9576A">
      <w:r>
        <w:br w:type="page"/>
      </w:r>
    </w:p>
    <w:p w14:paraId="0D72DCE4" w14:textId="77777777" w:rsidR="00B9576A" w:rsidRPr="00BF2E64" w:rsidRDefault="00B9576A" w:rsidP="00E244E9">
      <w:pPr>
        <w:pStyle w:val="Heading4"/>
      </w:pPr>
      <w:bookmarkStart w:id="499" w:name="_Ref251248645"/>
      <w:r w:rsidRPr="00BF2E64">
        <w:lastRenderedPageBreak/>
        <w:t>Asfalta maisījuma projektēšana</w:t>
      </w:r>
      <w:bookmarkEnd w:id="499"/>
    </w:p>
    <w:p w14:paraId="0A90CECE" w14:textId="77777777" w:rsidR="00B9576A" w:rsidRPr="00BF2E64" w:rsidRDefault="00B9576A" w:rsidP="00B9576A">
      <w:r w:rsidRPr="00BF2E64">
        <w:t xml:space="preserve">Asfalta maisījumu </w:t>
      </w:r>
      <w:r w:rsidRPr="00010D9E">
        <w:t>projektē, ievērojot noteiktās prasības. Vispirms testē un atlasa materiālus, tad sastāda rece</w:t>
      </w:r>
      <w:r w:rsidRPr="00BF2E64">
        <w:t>pti, tad projektē laboratorijā (priekšprojekts), pēc tam asfalta maisījumu pielāgo ražošanai asfalta rūpnīcā un saražo izmēģinājuma partiju, galarezultātā iegūstot darba formulu.</w:t>
      </w:r>
    </w:p>
    <w:p w14:paraId="705A5C3F" w14:textId="77777777" w:rsidR="00B9576A" w:rsidRPr="00BF2E64" w:rsidRDefault="00B9576A" w:rsidP="00C9385B">
      <w:pPr>
        <w:pStyle w:val="Heading5"/>
      </w:pPr>
      <w:r w:rsidRPr="00BF2E64">
        <w:t>Materiālu atlase</w:t>
      </w:r>
    </w:p>
    <w:p w14:paraId="5591CB8E" w14:textId="77777777" w:rsidR="00B9576A" w:rsidRPr="00BF2E64" w:rsidRDefault="00B9576A" w:rsidP="00B9576A">
      <w:r w:rsidRPr="00BF2E64">
        <w:t xml:space="preserve">Jāatlasa šo </w:t>
      </w:r>
      <w:r w:rsidRPr="00010D9E">
        <w:t>specifikāciju prasībām atbilstoši materiāli, kas piemēroti paredzētajam asfalta maisījumam un lietojumam. Seguma apakškārtām un saistes kārtām atlase jāveic saskaņā ar paredzēto smago transporta līdzekļu satiksmes intensitāti vienā joslā (AADTj,smagie), savukārt dilumkārtām – saskaņā ar paredzēto pievesto satiksmes intensitāti vienā joslā (AADTj,pievestā). Prasībām jāatbilst katram atsevišķajam asfalta maisījuma sastāvā izmantotajam materiālam. Ja asfaltbetonu AC surf vai šķembu mastikas asfaltu SMA paredzēts izmantot saistes kārtā</w:t>
      </w:r>
      <w:r w:rsidRPr="00BF2E64">
        <w:t xml:space="preserve"> vai seguma apakškārtā, vai arī paredzēta šādi uzbūvētu asfalta kārtu virsmas apstrāde, tad asfalta maisījuma sastāvā var tikt lietoti rupjie minerālmateriāli, kuru stiprības klase ir par vienu zemāka nekā norādīts konkrētā asfalta maisījuma tipa lapā.</w:t>
      </w:r>
    </w:p>
    <w:p w14:paraId="553AEB5D" w14:textId="77777777" w:rsidR="00B9576A" w:rsidRPr="00BF2E64" w:rsidRDefault="00B9576A" w:rsidP="00C9385B">
      <w:pPr>
        <w:pStyle w:val="Heading5"/>
      </w:pPr>
      <w:r w:rsidRPr="00BF2E64">
        <w:t>Asfalta maisījuma priekšprojekts (ieteikumi)</w:t>
      </w:r>
    </w:p>
    <w:p w14:paraId="50643463" w14:textId="77777777" w:rsidR="00B9576A" w:rsidRPr="00BF2E64" w:rsidRDefault="00B9576A" w:rsidP="00B9576A">
      <w:r w:rsidRPr="00BF2E64">
        <w:t>Asfalta maisījuma priekšprojektu ieteicams izstrādāt atlasīto materiālu vienam granulometriskajam sastāvam, sagatavojot vismaz piecus asfalta maisījuma testēšanas paraugus ar atšķirīgu bitumena saturu.</w:t>
      </w:r>
    </w:p>
    <w:p w14:paraId="2F3A9F7E" w14:textId="6DAB9EE2" w:rsidR="00B9576A" w:rsidRPr="00BF2E64" w:rsidRDefault="00B9576A" w:rsidP="00B9576A">
      <w:r w:rsidRPr="00BF2E64">
        <w:t xml:space="preserve">Izmantojot iegūtos testēšanas rezultātus, jāatrod </w:t>
      </w:r>
      <w:r>
        <w:t>īpašību</w:t>
      </w:r>
      <w:r w:rsidRPr="00BF2E64">
        <w:t xml:space="preserve"> kritiskās robežas (piemēram, grafiski, atzīmējot prasību robežas un pēc tam fiksējot šīs kritiskās vērtības), ārpus kurām asfalta īpašības neatbilst</w:t>
      </w:r>
      <w:r w:rsidRPr="00633B11">
        <w:t xml:space="preserve"> </w:t>
      </w:r>
      <w:r>
        <w:t>Ceļu specifikāciju</w:t>
      </w:r>
      <w:r w:rsidRPr="00BF2E64">
        <w:t xml:space="preserve"> </w:t>
      </w:r>
      <w:r>
        <w:fldChar w:fldCharType="begin"/>
      </w:r>
      <w:r>
        <w:instrText xml:space="preserve"> REF _Ref251248127 \r \h </w:instrText>
      </w:r>
      <w:r>
        <w:fldChar w:fldCharType="separate"/>
      </w:r>
      <w:r w:rsidR="00136ECA">
        <w:t>6.2.4.5</w:t>
      </w:r>
      <w:r>
        <w:fldChar w:fldCharType="end"/>
      </w:r>
      <w:r w:rsidRPr="00BF2E64">
        <w:t xml:space="preserve"> punkta kritērijiem. </w:t>
      </w:r>
      <w:r>
        <w:t>J</w:t>
      </w:r>
      <w:r w:rsidRPr="00BF2E64">
        <w:t>ābūt pietiekamai</w:t>
      </w:r>
      <w:r>
        <w:t xml:space="preserve"> rezervei</w:t>
      </w:r>
      <w:r w:rsidRPr="00BF2E64">
        <w:t>, lai, ņemot vērā ražošanas procesā iespējamās dozācijas svārstības un citas ietekmes, būtu nodrošināta asfalta maisījuma sagatavošana Ceļu specifikācijās noteikto pieļaujamo noviržu robežās.</w:t>
      </w:r>
    </w:p>
    <w:p w14:paraId="77058354" w14:textId="77777777" w:rsidR="00B9576A" w:rsidRPr="00BF2E64" w:rsidRDefault="00B9576A" w:rsidP="00C9385B">
      <w:pPr>
        <w:pStyle w:val="Heading5"/>
      </w:pPr>
      <w:r w:rsidRPr="00BF2E64">
        <w:t>Asfalta maisījuma darba formula</w:t>
      </w:r>
    </w:p>
    <w:p w14:paraId="298C3690" w14:textId="25EDE847" w:rsidR="00B9576A" w:rsidRDefault="00B9576A" w:rsidP="00B9576A">
      <w:r w:rsidRPr="00BF2E64">
        <w:t xml:space="preserve">Saskaņā ar asfalta maisījuma priekšprojekta rezultātiem jānoregulē asfalta rūpnīca, lai varētu ražot projektēto asfalta maisījumu. Tad jāsaražo asfalta maisījuma izmēģinājuma partija, jānoņem paraugi un jāveic nepieciešamā testēšana. Ieteicams, lai asfalta rūpnīcā saražotā asfalta maisījuma izmēģinājuma partijas paraugu testēšanas rezultātu vērtības neatšķirtos no iegūtajām asfalta maisījuma priekšprojekta rezultātu vērtībām vairāk nekā norādīts </w:t>
      </w:r>
      <w:r>
        <w:fldChar w:fldCharType="begin"/>
      </w:r>
      <w:r>
        <w:instrText xml:space="preserve"> REF _Ref251250088 \r \h </w:instrText>
      </w:r>
      <w:r>
        <w:fldChar w:fldCharType="separate"/>
      </w:r>
      <w:r w:rsidR="00136ECA">
        <w:t>6.2-73</w:t>
      </w:r>
      <w:r>
        <w:fldChar w:fldCharType="end"/>
      </w:r>
      <w:r w:rsidRPr="00BF2E64">
        <w:t xml:space="preserve"> tabulā, turklāt tām, kā arī citām definētajām īpašībām jāiekļaujas</w:t>
      </w:r>
      <w:r w:rsidRPr="00633B11">
        <w:t xml:space="preserve"> </w:t>
      </w:r>
      <w:r>
        <w:t xml:space="preserve">Ceļu specifikāciju </w:t>
      </w:r>
      <w:r>
        <w:fldChar w:fldCharType="begin"/>
      </w:r>
      <w:r>
        <w:instrText xml:space="preserve"> REF _Ref251248127 \r \h </w:instrText>
      </w:r>
      <w:r>
        <w:fldChar w:fldCharType="separate"/>
      </w:r>
      <w:r w:rsidR="00136ECA">
        <w:t>6.2.4.5</w:t>
      </w:r>
      <w:r>
        <w:fldChar w:fldCharType="end"/>
      </w:r>
      <w:r w:rsidRPr="00BF2E64">
        <w:t xml:space="preserve"> punktā noteiktajos kritērijos.</w:t>
      </w:r>
    </w:p>
    <w:p w14:paraId="6090C9EC" w14:textId="2AF87ADE" w:rsidR="003C6BFB" w:rsidRDefault="003C6BFB">
      <w:pPr>
        <w:spacing w:before="0" w:after="0"/>
        <w:ind w:firstLine="0"/>
        <w:jc w:val="left"/>
      </w:pPr>
      <w:r>
        <w:br w:type="page"/>
      </w:r>
    </w:p>
    <w:p w14:paraId="198E700A" w14:textId="77777777" w:rsidR="003C6BFB" w:rsidRPr="00BF2E64" w:rsidRDefault="003C6BFB" w:rsidP="00B9576A"/>
    <w:p w14:paraId="0315EE56" w14:textId="77777777" w:rsidR="00B9576A" w:rsidRPr="00BF2E64" w:rsidRDefault="00B9576A" w:rsidP="00134196">
      <w:pPr>
        <w:pStyle w:val="Heading8"/>
      </w:pPr>
      <w:bookmarkStart w:id="500" w:name="_Ref251250088"/>
      <w:r w:rsidRPr="00BF2E64">
        <w:t>tabula. Izmēģinājuma partijas paraugu testējamās īpašības un ietaicamās pieļaujamās atšķirības no priekšprojekta</w:t>
      </w:r>
      <w:bookmarkEnd w:id="500"/>
    </w:p>
    <w:tbl>
      <w:tblPr>
        <w:tblW w:w="0" w:type="auto"/>
        <w:tblInd w:w="5" w:type="dxa"/>
        <w:tblLayout w:type="fixed"/>
        <w:tblLook w:val="0000" w:firstRow="0" w:lastRow="0" w:firstColumn="0" w:lastColumn="0" w:noHBand="0" w:noVBand="0"/>
      </w:tblPr>
      <w:tblGrid>
        <w:gridCol w:w="4372"/>
        <w:gridCol w:w="2976"/>
      </w:tblGrid>
      <w:tr w:rsidR="00B9576A" w:rsidRPr="00BF2E64" w14:paraId="569A56AA" w14:textId="77777777" w:rsidTr="00017975">
        <w:trPr>
          <w:cantSplit/>
          <w:trHeight w:val="440"/>
          <w:tblHead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64F94F" w14:textId="77777777" w:rsidR="00B9576A" w:rsidRPr="00BF2E64" w:rsidRDefault="00B9576A" w:rsidP="00862D54">
            <w:pPr>
              <w:pStyle w:val="Tablehead"/>
            </w:pPr>
            <w:r w:rsidRPr="00BF2E64">
              <w:t>Parametrs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D4203" w14:textId="77777777" w:rsidR="00B9576A" w:rsidRPr="00BF2E64" w:rsidRDefault="00B9576A" w:rsidP="00862D54">
            <w:pPr>
              <w:pStyle w:val="Tablehead"/>
            </w:pPr>
            <w:r w:rsidRPr="00BF2E64">
              <w:t>Ieteicamā pieļaujamā atšķirība no priekšprojekta</w:t>
            </w:r>
          </w:p>
        </w:tc>
      </w:tr>
      <w:tr w:rsidR="00B9576A" w:rsidRPr="00BF2E64" w14:paraId="42ABB0A7" w14:textId="77777777" w:rsidTr="00017975">
        <w:trPr>
          <w:cantSplit/>
          <w:trHeight w:val="350"/>
        </w:trPr>
        <w:tc>
          <w:tcPr>
            <w:tcW w:w="7348" w:type="dxa"/>
            <w:gridSpan w:val="2"/>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9FB8F0C" w14:textId="77777777" w:rsidR="00B9576A" w:rsidRPr="00BF2E64" w:rsidRDefault="00B9576A" w:rsidP="00C9385B">
            <w:pPr>
              <w:pStyle w:val="Tabletext"/>
            </w:pPr>
            <w:r w:rsidRPr="00BF2E64">
              <w:t>Cauri izsijātā materiāla daudzums, masas %:</w:t>
            </w:r>
          </w:p>
        </w:tc>
      </w:tr>
      <w:tr w:rsidR="00B9576A" w:rsidRPr="00BF2E64" w14:paraId="6B951CD4" w14:textId="77777777" w:rsidTr="00017975">
        <w:trPr>
          <w:cantSplit/>
          <w:trHeight w:val="845"/>
        </w:trPr>
        <w:tc>
          <w:tcPr>
            <w:tcW w:w="437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E210F" w14:textId="45EEA425" w:rsidR="00B9576A" w:rsidRPr="00BF2E64" w:rsidRDefault="003C6BFB" w:rsidP="00C9385B">
            <w:pPr>
              <w:pStyle w:val="Tabletext"/>
            </w:pPr>
            <w:r>
              <w:t xml:space="preserve"> </w:t>
            </w:r>
            <w:r w:rsidR="00B9576A" w:rsidRPr="00BF2E64">
              <w:t>- D/2 un lielākiem</w:t>
            </w:r>
          </w:p>
          <w:p w14:paraId="336EEACF" w14:textId="18F7A3DE" w:rsidR="00B9576A" w:rsidRPr="00A113A0" w:rsidRDefault="003C6BFB" w:rsidP="00C9385B">
            <w:pPr>
              <w:pStyle w:val="Tabletext"/>
            </w:pPr>
            <w:r>
              <w:t>- sietam 2 mm</w:t>
            </w:r>
          </w:p>
          <w:p w14:paraId="4132C876" w14:textId="6B716011" w:rsidR="00B9576A" w:rsidRPr="00A113A0" w:rsidRDefault="00B9576A" w:rsidP="000971FC">
            <w:pPr>
              <w:pStyle w:val="Tabletext"/>
            </w:pPr>
            <w:r w:rsidRPr="00A113A0">
              <w:t>- sietam 0,063 mm</w:t>
            </w:r>
          </w:p>
        </w:tc>
        <w:tc>
          <w:tcPr>
            <w:tcW w:w="297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138B9" w14:textId="77777777" w:rsidR="00B9576A" w:rsidRPr="003C6BFB" w:rsidRDefault="00B9576A" w:rsidP="000971FC">
            <w:pPr>
              <w:pStyle w:val="Tabletext3"/>
            </w:pPr>
            <w:r w:rsidRPr="003C6BFB">
              <w:t>+/- 5,0</w:t>
            </w:r>
          </w:p>
          <w:p w14:paraId="6529F396" w14:textId="77777777" w:rsidR="00B9576A" w:rsidRPr="003C6BFB" w:rsidRDefault="00B9576A" w:rsidP="000971FC">
            <w:pPr>
              <w:pStyle w:val="Tabletext3"/>
            </w:pPr>
            <w:r w:rsidRPr="003C6BFB">
              <w:t>+/- 4,0</w:t>
            </w:r>
          </w:p>
          <w:p w14:paraId="1572AE4A" w14:textId="77777777" w:rsidR="00B9576A" w:rsidRPr="003C6BFB" w:rsidRDefault="00B9576A" w:rsidP="000971FC">
            <w:pPr>
              <w:pStyle w:val="Tabletext3"/>
            </w:pPr>
            <w:r w:rsidRPr="003C6BFB">
              <w:t>+/- 2,0</w:t>
            </w:r>
          </w:p>
        </w:tc>
      </w:tr>
      <w:tr w:rsidR="00B9576A" w:rsidRPr="00BF2E64" w14:paraId="597EEA30"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FE9F3" w14:textId="77777777" w:rsidR="00B9576A" w:rsidRPr="00BF2E64" w:rsidRDefault="00B9576A" w:rsidP="00C9385B">
            <w:pPr>
              <w:pStyle w:val="Tabletext"/>
            </w:pPr>
            <w:r w:rsidRPr="00BF2E64">
              <w:t>Poru saturs,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EEFB7" w14:textId="77777777" w:rsidR="00B9576A" w:rsidRPr="003C6BFB" w:rsidRDefault="00B9576A" w:rsidP="00C9385B">
            <w:pPr>
              <w:pStyle w:val="Tabletext3"/>
            </w:pPr>
            <w:r w:rsidRPr="003C6BFB">
              <w:t>+/- 1,0</w:t>
            </w:r>
          </w:p>
        </w:tc>
      </w:tr>
      <w:tr w:rsidR="00B9576A" w:rsidRPr="00BF2E64" w14:paraId="7D85BAA8"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EB21CE" w14:textId="77777777" w:rsidR="00B9576A" w:rsidRPr="00BF2E64" w:rsidRDefault="00B9576A" w:rsidP="00C9385B">
            <w:pPr>
              <w:pStyle w:val="Tabletext"/>
            </w:pPr>
            <w:r w:rsidRPr="00BF2E64">
              <w:t>Saistvielas saturs, % pēc masas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CCB07" w14:textId="77777777" w:rsidR="00B9576A" w:rsidRPr="003C6BFB" w:rsidRDefault="00B9576A" w:rsidP="00C9385B">
            <w:pPr>
              <w:pStyle w:val="Tabletext3"/>
            </w:pPr>
            <w:r w:rsidRPr="003C6BFB">
              <w:t>+/- 0,3</w:t>
            </w:r>
          </w:p>
        </w:tc>
      </w:tr>
      <w:tr w:rsidR="00B9576A" w:rsidRPr="00BF2E64" w14:paraId="31B649DD" w14:textId="77777777" w:rsidTr="00017975">
        <w:trPr>
          <w:cantSplit/>
          <w:trHeight w:val="58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6CDA0" w14:textId="77777777" w:rsidR="00B9576A" w:rsidRPr="00BF2E64" w:rsidRDefault="00B9576A" w:rsidP="00C9385B">
            <w:pPr>
              <w:pStyle w:val="Tabletext"/>
            </w:pPr>
            <w:r w:rsidRPr="00BF2E64">
              <w:t>Ar bitumenu piepildīto poru daudzums, % (tikai SMA)</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B19B7" w14:textId="77777777" w:rsidR="00B9576A" w:rsidRPr="003C6BFB" w:rsidRDefault="00B9576A" w:rsidP="00C9385B">
            <w:pPr>
              <w:pStyle w:val="Tabletext3"/>
            </w:pPr>
            <w:r w:rsidRPr="003C6BFB">
              <w:t>Jāatbilst prasībām</w:t>
            </w:r>
          </w:p>
        </w:tc>
      </w:tr>
      <w:tr w:rsidR="00B9576A" w:rsidRPr="00BF2E64" w14:paraId="623614F5"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6898" w14:textId="77777777" w:rsidR="00B9576A" w:rsidRPr="00BF2E64" w:rsidRDefault="00B9576A" w:rsidP="00C9385B">
            <w:pPr>
              <w:pStyle w:val="Tabletext"/>
            </w:pPr>
            <w:r w:rsidRPr="00BF2E64">
              <w:t>Pārklājums un viendabīgums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8569BB" w14:textId="77777777" w:rsidR="00B9576A" w:rsidRPr="003C6BFB" w:rsidRDefault="00B9576A" w:rsidP="00C9385B">
            <w:pPr>
              <w:pStyle w:val="Tabletext3"/>
            </w:pPr>
            <w:r w:rsidRPr="003C6BFB">
              <w:t>Jāatbilst prasībām</w:t>
            </w:r>
          </w:p>
        </w:tc>
      </w:tr>
    </w:tbl>
    <w:p w14:paraId="4FCED5AB" w14:textId="11651118" w:rsidR="00B9576A" w:rsidRPr="00BF2E64" w:rsidRDefault="00B9576A" w:rsidP="00B9576A">
      <w:r w:rsidRPr="00BF2E64">
        <w:t>Pēc tam, kad testēta asfalta maisījuma izmēģinājuma partija un iegūtie rezultāti atbilst prasībām, jāsagatavo darba formula. Tā jānoformē, izmantojot</w:t>
      </w:r>
      <w:r w:rsidRPr="00633B11">
        <w:t xml:space="preserve"> </w:t>
      </w:r>
      <w:r>
        <w:t xml:space="preserve">Ceļu specifikāciju </w:t>
      </w:r>
      <w:r>
        <w:fldChar w:fldCharType="begin"/>
      </w:r>
      <w:r>
        <w:instrText xml:space="preserve"> REF _Ref251253652 \r \h </w:instrText>
      </w:r>
      <w:r>
        <w:fldChar w:fldCharType="separate"/>
      </w:r>
      <w:r w:rsidR="00136ECA">
        <w:t>6.2.4.7</w:t>
      </w:r>
      <w:r>
        <w:fldChar w:fldCharType="end"/>
      </w:r>
      <w:r w:rsidRPr="00BF2E64">
        <w:t xml:space="preserve"> punktā doto veidlapas paraugu, un jāiesniedz apstiprināšanai, pievienojot arī visu materiālu atbilstību apliecinošu dokumentāciju. Ja jāuzbūvē izmēģinājuma posms, jāizpilda arī</w:t>
      </w:r>
      <w:r w:rsidRPr="00633B11">
        <w:t xml:space="preserve"> </w:t>
      </w:r>
      <w:r>
        <w:t>Ceļu specifikāciju</w:t>
      </w:r>
      <w:r w:rsidRPr="00BF2E64">
        <w:t xml:space="preserve"> </w:t>
      </w:r>
      <w:r>
        <w:fldChar w:fldCharType="begin"/>
      </w:r>
      <w:r>
        <w:instrText xml:space="preserve"> REF _Ref251253661 \r \h </w:instrText>
      </w:r>
      <w:r>
        <w:fldChar w:fldCharType="separate"/>
      </w:r>
      <w:r w:rsidR="00136ECA">
        <w:t>6.2.6.1</w:t>
      </w:r>
      <w:r>
        <w:fldChar w:fldCharType="end"/>
      </w:r>
      <w:r>
        <w:t xml:space="preserve"> </w:t>
      </w:r>
      <w:r w:rsidRPr="00BF2E64">
        <w:t>punktā izvirzītās prasības.</w:t>
      </w:r>
    </w:p>
    <w:p w14:paraId="4CE7D2B8" w14:textId="77777777" w:rsidR="00B9576A" w:rsidRPr="00BF2E64" w:rsidRDefault="00B9576A" w:rsidP="00B9576A">
      <w:r w:rsidRPr="00BF2E64">
        <w:t>Darba formulā jānorāda šāda informācija:</w:t>
      </w:r>
    </w:p>
    <w:p w14:paraId="748BAF43" w14:textId="77777777" w:rsidR="00B9576A" w:rsidRPr="00BF2E64" w:rsidRDefault="00B9576A" w:rsidP="00B9576A">
      <w:pPr>
        <w:numPr>
          <w:ilvl w:val="0"/>
          <w:numId w:val="37"/>
        </w:numPr>
      </w:pPr>
      <w:r w:rsidRPr="00BF2E64">
        <w:t>līguma numurs;</w:t>
      </w:r>
    </w:p>
    <w:p w14:paraId="2DCF960D" w14:textId="77777777" w:rsidR="00B9576A" w:rsidRPr="00BF2E64" w:rsidRDefault="00B9576A" w:rsidP="00B9576A">
      <w:pPr>
        <w:numPr>
          <w:ilvl w:val="0"/>
          <w:numId w:val="37"/>
        </w:numPr>
      </w:pPr>
      <w:r w:rsidRPr="00BF2E64">
        <w:t>būvobjekta identifikācija;</w:t>
      </w:r>
    </w:p>
    <w:p w14:paraId="0FBC3C2E" w14:textId="77777777" w:rsidR="00B9576A" w:rsidRPr="00BF2E64" w:rsidRDefault="00B9576A" w:rsidP="00B9576A">
      <w:pPr>
        <w:numPr>
          <w:ilvl w:val="0"/>
          <w:numId w:val="37"/>
        </w:numPr>
      </w:pPr>
      <w:r w:rsidRPr="00BF2E64">
        <w:t>pasūtītāja un izpildītāja līgumā nosaukums un adrese;</w:t>
      </w:r>
    </w:p>
    <w:p w14:paraId="435D60D1" w14:textId="77777777" w:rsidR="00B9576A" w:rsidRPr="00BF2E64" w:rsidRDefault="00B9576A" w:rsidP="00B9576A">
      <w:pPr>
        <w:numPr>
          <w:ilvl w:val="0"/>
          <w:numId w:val="37"/>
        </w:numPr>
      </w:pPr>
      <w:r w:rsidRPr="00BF2E64">
        <w:t>asfalta maisījuma ražotājs, tā nosaukums un adrese;</w:t>
      </w:r>
    </w:p>
    <w:p w14:paraId="7057FCED" w14:textId="77777777" w:rsidR="00B9576A" w:rsidRPr="00BF2E64" w:rsidRDefault="00B9576A" w:rsidP="00B9576A">
      <w:pPr>
        <w:numPr>
          <w:ilvl w:val="0"/>
          <w:numId w:val="37"/>
        </w:numPr>
      </w:pPr>
      <w:r w:rsidRPr="00BF2E64">
        <w:t>atsauce uz testēšanas laboratoriju vai citiem apakšuzņēmēju līgumiem, ja ir saistoši;</w:t>
      </w:r>
    </w:p>
    <w:p w14:paraId="7A8F097A" w14:textId="77777777" w:rsidR="00B9576A" w:rsidRPr="00BF2E64" w:rsidRDefault="00B9576A" w:rsidP="00B9576A">
      <w:pPr>
        <w:numPr>
          <w:ilvl w:val="0"/>
          <w:numId w:val="37"/>
        </w:numPr>
      </w:pPr>
      <w:r w:rsidRPr="00BF2E64">
        <w:t>asfalta rūpnīcas nosaukums un adrese;</w:t>
      </w:r>
    </w:p>
    <w:p w14:paraId="5C6B9769" w14:textId="77777777" w:rsidR="00B9576A" w:rsidRPr="00BF2E64" w:rsidRDefault="00B9576A" w:rsidP="00B9576A">
      <w:pPr>
        <w:numPr>
          <w:ilvl w:val="0"/>
          <w:numId w:val="37"/>
        </w:numPr>
      </w:pPr>
      <w:r w:rsidRPr="00BF2E64">
        <w:t>maisījuma tipa un kategorijas, kam deklarēta atbilstība, apzīmējums;</w:t>
      </w:r>
    </w:p>
    <w:p w14:paraId="269C8E5B" w14:textId="77777777" w:rsidR="00B9576A" w:rsidRPr="00BF2E64" w:rsidRDefault="00B9576A" w:rsidP="00B9576A">
      <w:pPr>
        <w:numPr>
          <w:ilvl w:val="0"/>
          <w:numId w:val="37"/>
        </w:numPr>
      </w:pPr>
      <w:r w:rsidRPr="00BF2E64">
        <w:t>paziņojums par asfalta maisījuma derīguma pārbaudē lietotajām metodēm;</w:t>
      </w:r>
    </w:p>
    <w:p w14:paraId="5F0E1285" w14:textId="77777777" w:rsidR="00B9576A" w:rsidRPr="00BF2E64" w:rsidRDefault="00B9576A" w:rsidP="00B9576A">
      <w:pPr>
        <w:numPr>
          <w:ilvl w:val="0"/>
          <w:numId w:val="37"/>
        </w:numPr>
      </w:pPr>
      <w:r w:rsidRPr="00BF2E64">
        <w:t>atsauce uz konstruktīvo kārtu, kurā paredzēta konkrētā asfalta maisījuma izmantošana;</w:t>
      </w:r>
    </w:p>
    <w:p w14:paraId="39E973E0" w14:textId="77777777" w:rsidR="00B9576A" w:rsidRPr="00BF2E64" w:rsidRDefault="00B9576A" w:rsidP="00B9576A">
      <w:pPr>
        <w:numPr>
          <w:ilvl w:val="0"/>
          <w:numId w:val="37"/>
        </w:numPr>
      </w:pPr>
      <w:r w:rsidRPr="00BF2E64">
        <w:t>visas asfalta maisījuma sastāva sastāvdaļas:</w:t>
      </w:r>
    </w:p>
    <w:p w14:paraId="4C0F2002" w14:textId="77777777" w:rsidR="00B9576A" w:rsidRPr="00BF2E64" w:rsidRDefault="00B9576A" w:rsidP="00B9576A">
      <w:pPr>
        <w:numPr>
          <w:ilvl w:val="1"/>
          <w:numId w:val="37"/>
        </w:numPr>
      </w:pPr>
      <w:r w:rsidRPr="00BF2E64">
        <w:t>katrs minerālmateriāls, tā izmērs, izcelsmes vieta un tips;</w:t>
      </w:r>
    </w:p>
    <w:p w14:paraId="7B4BB913" w14:textId="77777777" w:rsidR="00B9576A" w:rsidRPr="00BF2E64" w:rsidRDefault="00B9576A" w:rsidP="00B9576A">
      <w:pPr>
        <w:numPr>
          <w:ilvl w:val="1"/>
          <w:numId w:val="37"/>
        </w:numPr>
      </w:pPr>
      <w:r w:rsidRPr="00BF2E64">
        <w:t>saistviela, tās izcelsmes vieta, tips un klase;</w:t>
      </w:r>
    </w:p>
    <w:p w14:paraId="230811A1" w14:textId="77777777" w:rsidR="00B9576A" w:rsidRPr="00BF2E64" w:rsidRDefault="00B9576A" w:rsidP="00B9576A">
      <w:pPr>
        <w:numPr>
          <w:ilvl w:val="1"/>
          <w:numId w:val="37"/>
        </w:numPr>
      </w:pPr>
      <w:r w:rsidRPr="00BF2E64">
        <w:t>aizpildītājs, tā izcelsmes vieta un tips;</w:t>
      </w:r>
    </w:p>
    <w:p w14:paraId="07990D8E" w14:textId="77777777" w:rsidR="00B9576A" w:rsidRPr="00BF2E64" w:rsidRDefault="00B9576A" w:rsidP="00B9576A">
      <w:pPr>
        <w:numPr>
          <w:ilvl w:val="1"/>
          <w:numId w:val="37"/>
        </w:numPr>
      </w:pPr>
      <w:r w:rsidRPr="00BF2E64">
        <w:t>rūpnīcas ražošanas procesā atgūtais aizpildītājs;</w:t>
      </w:r>
    </w:p>
    <w:p w14:paraId="15A9BFAE" w14:textId="77777777" w:rsidR="00B9576A" w:rsidRPr="00BF2E64" w:rsidRDefault="00B9576A" w:rsidP="00B9576A">
      <w:pPr>
        <w:numPr>
          <w:ilvl w:val="1"/>
          <w:numId w:val="37"/>
        </w:numPr>
      </w:pPr>
      <w:r w:rsidRPr="00BF2E64">
        <w:t>piedevas, to izcelsmes vieta un tips;</w:t>
      </w:r>
    </w:p>
    <w:p w14:paraId="2C2B2771" w14:textId="77777777" w:rsidR="00B9576A" w:rsidRPr="00BF2E64" w:rsidRDefault="00B9576A" w:rsidP="00B9576A">
      <w:pPr>
        <w:numPr>
          <w:ilvl w:val="1"/>
          <w:numId w:val="37"/>
        </w:numPr>
      </w:pPr>
      <w:r w:rsidRPr="00BF2E64">
        <w:t>reciklētais asfalts, tā izcelsmes vieta, ieskaitot paziņojumu par īpašību pieļaujamo dizpazonu un kontroles metodēm;</w:t>
      </w:r>
    </w:p>
    <w:p w14:paraId="0E94DA7E" w14:textId="77777777" w:rsidR="00B9576A" w:rsidRPr="00BF2E64" w:rsidRDefault="00B9576A" w:rsidP="00B9576A">
      <w:pPr>
        <w:numPr>
          <w:ilvl w:val="1"/>
          <w:numId w:val="37"/>
        </w:numPr>
      </w:pPr>
      <w:r w:rsidRPr="00BF2E64">
        <w:t>visu sastāvdaļu testēšanas rezultāti un atbilstības deklarācijas;</w:t>
      </w:r>
    </w:p>
    <w:p w14:paraId="7F8ECF56" w14:textId="77777777" w:rsidR="00B9576A" w:rsidRPr="00BF2E64" w:rsidRDefault="00B9576A" w:rsidP="00B9576A">
      <w:pPr>
        <w:numPr>
          <w:ilvl w:val="0"/>
          <w:numId w:val="37"/>
        </w:numPr>
      </w:pPr>
      <w:r w:rsidRPr="00BF2E64">
        <w:lastRenderedPageBreak/>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B9576A">
      <w:pPr>
        <w:numPr>
          <w:ilvl w:val="0"/>
          <w:numId w:val="37"/>
        </w:numPr>
      </w:pPr>
      <w:r w:rsidRPr="00BF2E64">
        <w:t>maksimālā un minimālā asfalta maisījuma ražošanas un iestrādes temperatūra ar modificētām vai viskozām saistvielām vai piedevām;</w:t>
      </w:r>
    </w:p>
    <w:p w14:paraId="547DEA77" w14:textId="77777777" w:rsidR="00B9576A" w:rsidRPr="00BF2E64" w:rsidRDefault="00B9576A" w:rsidP="00B9576A">
      <w:pPr>
        <w:numPr>
          <w:ilvl w:val="0"/>
          <w:numId w:val="37"/>
        </w:numPr>
      </w:pPr>
      <w:r w:rsidRPr="00BF2E64">
        <w:t>paredzamais vai limitētais ieklājamā slāņa biezums;</w:t>
      </w:r>
    </w:p>
    <w:p w14:paraId="7D98B57D" w14:textId="77777777" w:rsidR="00B9576A" w:rsidRPr="00BF2E64" w:rsidRDefault="00B9576A" w:rsidP="00B9576A">
      <w:pPr>
        <w:numPr>
          <w:ilvl w:val="0"/>
          <w:numId w:val="37"/>
        </w:numPr>
      </w:pPr>
      <w:r w:rsidRPr="00BF2E64">
        <w:t>asfalta maisījuma testēsanas rezultāti un deklarētās vērtības atbilstoši konkrētajam asfalta maisījuma tipam;</w:t>
      </w:r>
    </w:p>
    <w:p w14:paraId="66776994" w14:textId="77777777" w:rsidR="00B9576A" w:rsidRPr="00BF2E64" w:rsidRDefault="00B9576A" w:rsidP="00B9576A">
      <w:pPr>
        <w:numPr>
          <w:ilvl w:val="0"/>
          <w:numId w:val="37"/>
        </w:numPr>
      </w:pPr>
      <w:r w:rsidRPr="00BF2E64">
        <w:t>modificētā bitumena vai asfaltbetonu modificējošo vai citu piedevu, ja tiek lietotas, ražotāja ieteikumi saistvielas atgūšanai;</w:t>
      </w:r>
    </w:p>
    <w:p w14:paraId="0E1A45A2" w14:textId="77777777" w:rsidR="00B9576A" w:rsidRDefault="00B9576A" w:rsidP="00B9576A">
      <w:pPr>
        <w:numPr>
          <w:ilvl w:val="0"/>
          <w:numId w:val="37"/>
        </w:numPr>
      </w:pPr>
      <w:r w:rsidRPr="00BF2E64">
        <w:t>citi būtiski dati, kas var ietekmēt galaprodukta kalpotspēju, vai ir svarīgi rīkojoties ar izstrādājumu.</w:t>
      </w:r>
    </w:p>
    <w:p w14:paraId="20EE1CCA" w14:textId="77777777" w:rsidR="00B9576A" w:rsidRPr="00BF2E64" w:rsidRDefault="00B9576A" w:rsidP="00E244E9">
      <w:pPr>
        <w:pStyle w:val="Heading4"/>
      </w:pPr>
      <w:r>
        <w:br w:type="page"/>
      </w:r>
      <w:bookmarkStart w:id="501" w:name="_Ref251253652"/>
      <w:r w:rsidRPr="00BF2E64">
        <w:lastRenderedPageBreak/>
        <w:t>Darba formula. Veidlapa. Paraugs</w:t>
      </w:r>
      <w:bookmarkEnd w:id="501"/>
    </w:p>
    <w:p w14:paraId="69D3290D" w14:textId="77777777" w:rsidR="00B9576A" w:rsidRPr="00BF2E64" w:rsidRDefault="00B9576A" w:rsidP="00B9576A">
      <w:r w:rsidRPr="00BF2E64">
        <w:t>Darba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DAD659" w14:textId="77777777" w:rsidR="00B9576A" w:rsidRPr="00B15CCB" w:rsidRDefault="00B9576A" w:rsidP="00C9385B">
            <w:pPr>
              <w:pStyle w:val="Tabletext"/>
            </w:pPr>
            <w:r w:rsidRPr="00B15CCB">
              <w:t>Līgums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E137C"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1E5F40"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906F9" w14:textId="77777777" w:rsidR="00B9576A" w:rsidRPr="00B15CCB" w:rsidRDefault="00B9576A" w:rsidP="000971FC">
            <w:pPr>
              <w:pStyle w:val="Tabletext"/>
            </w:pPr>
            <w:r w:rsidRPr="00B15CCB">
              <w:t>Datums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D4770" w14:textId="77777777" w:rsidR="00B9576A" w:rsidRPr="00B15CCB" w:rsidRDefault="00B9576A" w:rsidP="000971FC">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0FEB25" w14:textId="77777777" w:rsidR="00B9576A" w:rsidRPr="00B15CCB" w:rsidRDefault="00B9576A" w:rsidP="00C9385B">
            <w:pPr>
              <w:pStyle w:val="Tabletext"/>
            </w:pPr>
            <w:r w:rsidRPr="00B15CCB">
              <w:t>Būvobjekts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CD776"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A2AEB8"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5B590" w14:textId="77777777" w:rsidR="00B9576A" w:rsidRPr="00B15CCB" w:rsidRDefault="00B9576A" w:rsidP="000971FC">
            <w:pPr>
              <w:pStyle w:val="Tabletext"/>
            </w:pPr>
            <w:r w:rsidRPr="00B15CCB">
              <w:t>Laboratorija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344A8" w14:textId="77777777" w:rsidR="00B9576A" w:rsidRPr="00B15CCB" w:rsidRDefault="00B9576A" w:rsidP="000971FC">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E141D" w14:textId="77777777" w:rsidR="00B9576A" w:rsidRPr="00B15CCB" w:rsidRDefault="00B9576A" w:rsidP="00C9385B">
            <w:pPr>
              <w:pStyle w:val="Tabletext"/>
            </w:pPr>
            <w:r w:rsidRPr="00B15CCB">
              <w:t>Pasūtītājs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6898F"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3D77F171"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4242" w14:textId="77777777" w:rsidR="00B9576A" w:rsidRPr="00B15CCB" w:rsidRDefault="00B9576A" w:rsidP="000971FC">
            <w:pPr>
              <w:pStyle w:val="Tabletext"/>
            </w:pPr>
            <w:r w:rsidRPr="00B15CCB">
              <w:t>Asfalta tips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8BF61" w14:textId="77777777" w:rsidR="00B9576A" w:rsidRPr="00B15CCB" w:rsidRDefault="00B9576A" w:rsidP="000971FC">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8F402" w14:textId="77777777" w:rsidR="00B9576A" w:rsidRPr="00B15CCB" w:rsidRDefault="00B9576A" w:rsidP="00C9385B">
            <w:pPr>
              <w:pStyle w:val="Tabletext"/>
            </w:pPr>
            <w:r>
              <w:t>Būvdarbu veic</w:t>
            </w:r>
            <w:r w:rsidRPr="00B15CCB">
              <w:t>ējs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59F09"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592D97C"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E533F" w14:textId="77777777" w:rsidR="00B9576A" w:rsidRPr="00B15CCB" w:rsidRDefault="00B9576A" w:rsidP="000971FC">
            <w:pPr>
              <w:pStyle w:val="Tabletext"/>
            </w:pPr>
            <w:r w:rsidRPr="00B15CCB">
              <w:t>Standarts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C72A1" w14:textId="77777777" w:rsidR="00B9576A" w:rsidRPr="00B15CCB" w:rsidRDefault="00B9576A" w:rsidP="000971FC">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3209A" w14:textId="77777777" w:rsidR="00B9576A" w:rsidRPr="00B15CCB" w:rsidRDefault="00B9576A" w:rsidP="00C9385B">
            <w:pPr>
              <w:pStyle w:val="Tabletext"/>
            </w:pPr>
            <w:r w:rsidRPr="00B15CCB">
              <w:t>Asfalta rūpnīca</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686AB"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62B915FA"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CF913" w14:textId="77777777" w:rsidR="00B9576A" w:rsidRPr="00B15CCB" w:rsidRDefault="00B9576A" w:rsidP="000971FC">
            <w:pPr>
              <w:pStyle w:val="Tabletext"/>
            </w:pPr>
            <w:r w:rsidRPr="00B15CCB">
              <w:t>Konstruktīvā kārta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C4543" w14:textId="77777777" w:rsidR="00B9576A" w:rsidRPr="00B15CCB" w:rsidRDefault="00B9576A" w:rsidP="000971FC">
            <w:pPr>
              <w:pStyle w:val="Tabletext"/>
            </w:pPr>
          </w:p>
        </w:tc>
      </w:tr>
    </w:tbl>
    <w:p w14:paraId="0B8ADFD9" w14:textId="77777777" w:rsidR="00B9576A" w:rsidRPr="00BF2E64" w:rsidRDefault="00B9576A" w:rsidP="00B9576A">
      <w:pPr>
        <w:ind w:firstLine="0"/>
        <w:rPr>
          <w:sz w:val="20"/>
        </w:rPr>
      </w:pPr>
      <w:r w:rsidRPr="00BF2E64">
        <w:rPr>
          <w:sz w:val="20"/>
        </w:rPr>
        <w:t>Recepte</w:t>
      </w:r>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A4C17" w14:textId="77777777" w:rsidR="00B9576A" w:rsidRPr="00BF2E64" w:rsidRDefault="00B9576A" w:rsidP="00862D54">
            <w:pPr>
              <w:pStyle w:val="Tablehead"/>
            </w:pPr>
            <w:r w:rsidRPr="00BF2E64">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5FA67" w14:textId="77777777" w:rsidR="00B9576A" w:rsidRPr="00BF2E64" w:rsidRDefault="00B9576A" w:rsidP="00862D54">
            <w:pPr>
              <w:pStyle w:val="Tablehead"/>
            </w:pPr>
            <w:r w:rsidRPr="00BF2E64">
              <w:t>Daudzums, masas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94990"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7F5DA" w14:textId="77777777" w:rsidR="00B9576A" w:rsidRPr="00BF2E64" w:rsidRDefault="00B9576A" w:rsidP="00C9385B">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6258F"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BBAA8" w14:textId="77777777" w:rsidR="00B9576A" w:rsidRPr="00BF2E64" w:rsidRDefault="00B9576A" w:rsidP="00C9385B">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C1CD1"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A5C7B" w14:textId="77777777" w:rsidR="00B9576A" w:rsidRPr="00BF2E64" w:rsidRDefault="00B9576A" w:rsidP="00C9385B">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F38F3"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8AF13" w14:textId="77777777" w:rsidR="00B9576A" w:rsidRPr="00BF2E64" w:rsidRDefault="00B9576A" w:rsidP="00C9385B">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1ECC5"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4FB7C" w14:textId="77777777" w:rsidR="00B9576A" w:rsidRPr="00BF2E64" w:rsidRDefault="00B9576A" w:rsidP="00C9385B">
            <w:pPr>
              <w:pStyle w:val="Tabletext2"/>
            </w:pPr>
          </w:p>
        </w:tc>
      </w:tr>
      <w:tr w:rsidR="00B9576A" w:rsidRPr="00BF2E64" w14:paraId="5AB02369"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CEA41C"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7A8E41" w14:textId="77777777" w:rsidR="00B9576A" w:rsidRPr="00BF2E64" w:rsidRDefault="00B9576A" w:rsidP="00C9385B">
            <w:pPr>
              <w:pStyle w:val="Tabletext2"/>
            </w:pPr>
          </w:p>
        </w:tc>
      </w:tr>
    </w:tbl>
    <w:p w14:paraId="1A7C9A1E" w14:textId="77777777" w:rsidR="00B9576A" w:rsidRPr="00BF2E64" w:rsidRDefault="00B9576A" w:rsidP="00B9576A">
      <w:pPr>
        <w:ind w:firstLine="0"/>
        <w:rPr>
          <w:sz w:val="20"/>
        </w:rPr>
      </w:pPr>
      <w:r w:rsidRPr="00BF2E64">
        <w:rPr>
          <w:sz w:val="20"/>
        </w:rPr>
        <w:t>Asfalta maisījums un asfalta īpašības</w:t>
      </w:r>
    </w:p>
    <w:tbl>
      <w:tblPr>
        <w:tblW w:w="9120" w:type="dxa"/>
        <w:tblInd w:w="5" w:type="dxa"/>
        <w:tblLayout w:type="fixed"/>
        <w:tblLook w:val="0000" w:firstRow="0" w:lastRow="0" w:firstColumn="0" w:lastColumn="0" w:noHBand="0" w:noVBand="0"/>
      </w:tblPr>
      <w:tblGrid>
        <w:gridCol w:w="632"/>
        <w:gridCol w:w="918"/>
        <w:gridCol w:w="850"/>
        <w:gridCol w:w="2977"/>
        <w:gridCol w:w="1994"/>
        <w:gridCol w:w="851"/>
        <w:gridCol w:w="898"/>
      </w:tblGrid>
      <w:tr w:rsidR="00B9576A" w:rsidRPr="00BF2E64" w14:paraId="6D74F628" w14:textId="77777777" w:rsidTr="00D111EF">
        <w:trPr>
          <w:cantSplit/>
          <w:trHeight w:val="60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141AC" w14:textId="77777777" w:rsidR="00B9576A" w:rsidRPr="00BF2E64" w:rsidRDefault="00B9576A" w:rsidP="00C9385B">
            <w:pPr>
              <w:pStyle w:val="Tabletext2"/>
            </w:pPr>
            <w:r w:rsidRPr="00BF2E64">
              <w:t>Sieti, mm</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B135FB" w14:textId="262784EF" w:rsidR="00B9576A" w:rsidRPr="006A2B04" w:rsidRDefault="00B9576A" w:rsidP="00C9385B">
            <w:pPr>
              <w:pStyle w:val="Tabletext2"/>
            </w:pPr>
            <w:r w:rsidRPr="00D111EF">
              <w:t>Cauri isijātā materiāla daudzums, % pēc masas</w:t>
            </w: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670B77F" w14:textId="092C49AC" w:rsidR="00B9576A" w:rsidRPr="00BF2E64" w:rsidRDefault="00B9576A" w:rsidP="000971FC">
            <w:pPr>
              <w:pStyle w:val="Tabletext2"/>
            </w:pPr>
            <w:r w:rsidRPr="00BF2E64">
              <w:t>Deklarētā vērtība</w:t>
            </w: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C70C1" w14:textId="77777777" w:rsidR="00B9576A" w:rsidRPr="00BF2E64" w:rsidRDefault="00B9576A" w:rsidP="00862D54">
            <w:pPr>
              <w:pStyle w:val="Tablehead"/>
            </w:pPr>
            <w:r w:rsidRPr="00BF2E64">
              <w:t>Īpašība, mērvienība</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BE926C" w14:textId="77777777" w:rsidR="00B9576A" w:rsidRPr="00BF2E64" w:rsidRDefault="00B9576A" w:rsidP="00862D54">
            <w:pPr>
              <w:pStyle w:val="Tablehead"/>
            </w:pPr>
            <w:r w:rsidRPr="00BF2E64">
              <w:t>Testēšanas 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04322C" w14:textId="77777777" w:rsidR="00B9576A" w:rsidRPr="006A2B04" w:rsidRDefault="00B9576A" w:rsidP="00862D54">
            <w:pPr>
              <w:pStyle w:val="Tablehead"/>
            </w:pPr>
            <w:r w:rsidRPr="006A2B04">
              <w:t>Rezultāts</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57C0F" w14:textId="77777777" w:rsidR="00B9576A" w:rsidRPr="006A2B04" w:rsidRDefault="00B9576A" w:rsidP="00862D54">
            <w:pPr>
              <w:pStyle w:val="Tablehead"/>
            </w:pPr>
            <w:r w:rsidRPr="006A2B04">
              <w:t>Deklarētā vērtība</w:t>
            </w:r>
          </w:p>
        </w:tc>
      </w:tr>
      <w:tr w:rsidR="00B9576A" w:rsidRPr="00BF2E64" w14:paraId="5B6163DF"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44AE7" w14:textId="77777777" w:rsidR="00B9576A" w:rsidRPr="00B15CCB" w:rsidRDefault="00B9576A" w:rsidP="00C9385B">
            <w:pPr>
              <w:pStyle w:val="Tabletext"/>
            </w:pPr>
            <w:r w:rsidRPr="00B15CCB">
              <w:t>45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8A569D"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A297E95" w14:textId="77777777" w:rsidR="00B9576A" w:rsidRPr="00B15CCB" w:rsidRDefault="00B9576A" w:rsidP="000971FC">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44E9E0C9" w14:textId="77777777" w:rsidR="00B9576A" w:rsidRPr="006A2B04" w:rsidRDefault="00B9576A" w:rsidP="000971FC">
            <w:pPr>
              <w:pStyle w:val="Tabletext"/>
            </w:pPr>
            <w:r w:rsidRPr="006A2B04">
              <w:t>Asfalts:</w:t>
            </w:r>
          </w:p>
        </w:tc>
      </w:tr>
      <w:tr w:rsidR="00B9576A" w:rsidRPr="00BF2E64" w14:paraId="0F113B11"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414E95" w14:textId="77777777" w:rsidR="00B9576A" w:rsidRPr="00B15CCB" w:rsidRDefault="00B9576A" w:rsidP="00C9385B">
            <w:pPr>
              <w:pStyle w:val="Tabletext"/>
            </w:pPr>
            <w:r w:rsidRPr="00B15CCB">
              <w:t>31,5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08B89"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EA5E5B5"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5D6A098C" w14:textId="77777777" w:rsidR="00B9576A" w:rsidRPr="006A2B04" w:rsidRDefault="00B9576A" w:rsidP="000971FC">
            <w:pPr>
              <w:pStyle w:val="Tabletext"/>
              <w:rPr>
                <w:vertAlign w:val="superscript"/>
              </w:rPr>
            </w:pPr>
            <w:r w:rsidRPr="006A2B04">
              <w:t>- minerālmateriālu daļiņu blīvums, g/cm</w:t>
            </w:r>
            <w:r w:rsidRPr="006A2B04">
              <w:rPr>
                <w:vertAlign w:val="superscript"/>
              </w:rPr>
              <w:t>3</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FD33EC" w14:textId="53C14C61" w:rsidR="00B9576A" w:rsidRPr="006A2B04" w:rsidRDefault="00B9576A" w:rsidP="000971FC">
            <w:pPr>
              <w:pStyle w:val="Tabletext"/>
            </w:pPr>
            <w:r w:rsidRPr="006A2B04">
              <w:t>LVS EN</w:t>
            </w:r>
            <w:r w:rsidR="00D111EF">
              <w:t xml:space="preserve"> 1097-6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DCC6F"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58A727" w14:textId="77777777" w:rsidR="00B9576A" w:rsidRPr="006A2B04" w:rsidRDefault="00B9576A" w:rsidP="000971FC">
            <w:pPr>
              <w:pStyle w:val="Tabletext2"/>
            </w:pPr>
            <w:r w:rsidRPr="006A2B04">
              <w:t>-</w:t>
            </w:r>
          </w:p>
        </w:tc>
      </w:tr>
      <w:tr w:rsidR="00B9576A" w:rsidRPr="00BF2E64" w14:paraId="07788C75"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3C1FC" w14:textId="77777777" w:rsidR="00B9576A" w:rsidRPr="00B15CCB" w:rsidRDefault="00B9576A" w:rsidP="00C9385B">
            <w:pPr>
              <w:pStyle w:val="Tabletext"/>
            </w:pPr>
            <w:r w:rsidRPr="00B15CCB">
              <w:t>22,4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05ACF9"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C9B0CA"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08FF12E" w14:textId="77777777" w:rsidR="00B9576A" w:rsidRPr="006A2B04" w:rsidRDefault="00B9576A" w:rsidP="000971FC">
            <w:pPr>
              <w:pStyle w:val="Tabletext"/>
              <w:rPr>
                <w:vertAlign w:val="superscript"/>
              </w:rPr>
            </w:pPr>
            <w:r w:rsidRPr="006A2B04">
              <w:t>- asfalta tilpumblīvums, g/cm</w:t>
            </w:r>
            <w:r w:rsidRPr="006A2B04">
              <w:rPr>
                <w:vertAlign w:val="superscript"/>
              </w:rPr>
              <w:t>3</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4233D" w14:textId="77777777" w:rsidR="00B9576A" w:rsidRPr="006A2B04" w:rsidRDefault="00B9576A" w:rsidP="000971FC">
            <w:pPr>
              <w:pStyle w:val="Tabletext"/>
            </w:pPr>
            <w:r w:rsidRPr="006A2B04">
              <w:t>LVS EN 12697-6, B pielikums</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8B779"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79E7" w14:textId="77777777" w:rsidR="00B9576A" w:rsidRPr="006A2B04" w:rsidRDefault="00B9576A" w:rsidP="000971FC">
            <w:pPr>
              <w:pStyle w:val="Tabletext2"/>
            </w:pPr>
            <w:r w:rsidRPr="006A2B04">
              <w:t>-</w:t>
            </w:r>
          </w:p>
        </w:tc>
      </w:tr>
      <w:tr w:rsidR="00B9576A" w:rsidRPr="00BF2E64" w14:paraId="619BE8C2"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10998" w14:textId="77777777" w:rsidR="00B9576A" w:rsidRPr="00B15CCB" w:rsidRDefault="00B9576A" w:rsidP="00C9385B">
            <w:pPr>
              <w:pStyle w:val="Tabletext"/>
            </w:pPr>
            <w:r w:rsidRPr="00B15CCB">
              <w:t>16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9E2B0"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0A44F1"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5103A492" w14:textId="77777777" w:rsidR="00B9576A" w:rsidRPr="006A2B04" w:rsidRDefault="00B9576A" w:rsidP="000971FC">
            <w:pPr>
              <w:pStyle w:val="Tabletext"/>
              <w:rPr>
                <w:vertAlign w:val="superscript"/>
              </w:rPr>
            </w:pPr>
            <w:r w:rsidRPr="006A2B04">
              <w:t>- asfalta maksimālais blīvums, g/cm</w:t>
            </w:r>
            <w:r w:rsidRPr="006A2B04">
              <w:rPr>
                <w:vertAlign w:val="superscript"/>
              </w:rPr>
              <w:t>3</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D58C6" w14:textId="77777777" w:rsidR="00B9576A" w:rsidRPr="006A2B04" w:rsidRDefault="00B9576A" w:rsidP="000971FC">
            <w:pPr>
              <w:pStyle w:val="Tabletext"/>
            </w:pPr>
            <w:r w:rsidRPr="006A2B04">
              <w:t>LVS EN 12697-5, A 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D34E57"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1321B" w14:textId="77777777" w:rsidR="00B9576A" w:rsidRPr="006A2B04" w:rsidRDefault="00B9576A" w:rsidP="000971FC">
            <w:pPr>
              <w:pStyle w:val="Tabletext2"/>
            </w:pPr>
            <w:r w:rsidRPr="006A2B04">
              <w:t>-</w:t>
            </w:r>
          </w:p>
        </w:tc>
      </w:tr>
      <w:tr w:rsidR="00B9576A" w:rsidRPr="00BF2E64" w14:paraId="2837430C"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D4819" w14:textId="77777777" w:rsidR="00B9576A" w:rsidRPr="00B15CCB" w:rsidRDefault="00B9576A" w:rsidP="00C9385B">
            <w:pPr>
              <w:pStyle w:val="Tabletext"/>
            </w:pPr>
            <w:r w:rsidRPr="00B15CCB">
              <w:t>11,2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3B6F6"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88EA09C"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2B43EB7" w14:textId="77777777" w:rsidR="00B9576A" w:rsidRPr="006A2B04" w:rsidRDefault="00B9576A" w:rsidP="000971FC">
            <w:pPr>
              <w:pStyle w:val="Tabletext"/>
            </w:pPr>
            <w:r w:rsidRPr="006A2B04">
              <w:t>- poru saturs, %</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D6B53E" w14:textId="77777777" w:rsidR="00B9576A" w:rsidRPr="006A2B04" w:rsidRDefault="00B9576A" w:rsidP="000971FC">
            <w:pPr>
              <w:pStyle w:val="Tabletext"/>
            </w:pPr>
            <w:r w:rsidRPr="006A2B04">
              <w:t>LVS EN 12697-8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F3DF4B"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A33F0" w14:textId="77777777" w:rsidR="00B9576A" w:rsidRPr="006A2B04" w:rsidRDefault="00B9576A" w:rsidP="000971FC">
            <w:pPr>
              <w:pStyle w:val="Tabletext2"/>
            </w:pPr>
          </w:p>
        </w:tc>
      </w:tr>
      <w:tr w:rsidR="00B9576A" w:rsidRPr="00BF2E64" w14:paraId="1508D60B"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13FA6C" w14:textId="77777777" w:rsidR="00B9576A" w:rsidRPr="00B15CCB" w:rsidRDefault="00B9576A" w:rsidP="00C9385B">
            <w:pPr>
              <w:pStyle w:val="Tabletext"/>
            </w:pPr>
            <w:r w:rsidRPr="00B15CCB">
              <w:t>8</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B03FB"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254B30A" w14:textId="77777777" w:rsidR="00B9576A" w:rsidRPr="00B15CCB" w:rsidRDefault="00B9576A" w:rsidP="000971FC">
            <w:pPr>
              <w:pStyle w:val="Tabletext"/>
            </w:pPr>
          </w:p>
        </w:tc>
        <w:tc>
          <w:tcPr>
            <w:tcW w:w="2977" w:type="dxa"/>
            <w:vMerge w:val="restart"/>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76FB372" w14:textId="6248F33C" w:rsidR="00B9576A" w:rsidRPr="006A2B04" w:rsidRDefault="00B9576A" w:rsidP="000971FC">
            <w:pPr>
              <w:pStyle w:val="Tabletext"/>
            </w:pPr>
            <w:r w:rsidRPr="006A2B04">
              <w:t xml:space="preserve">- ar bitumenu piepildīto poru daudzums, % </w:t>
            </w:r>
            <w:r>
              <w:t>(t</w:t>
            </w:r>
            <w:r w:rsidRPr="006A2B04">
              <w:t>ikai SMA</w:t>
            </w:r>
            <w:r>
              <w:t>)</w:t>
            </w:r>
          </w:p>
        </w:tc>
        <w:tc>
          <w:tcPr>
            <w:tcW w:w="1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43DFC7" w14:textId="77777777" w:rsidR="00B9576A" w:rsidRPr="006A2B04" w:rsidRDefault="00B9576A" w:rsidP="000971FC">
            <w:pPr>
              <w:pStyle w:val="Tabletext"/>
            </w:pPr>
            <w:r w:rsidRPr="006A2B04">
              <w:t>LVS EN 12697-8</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C9415" w14:textId="77777777" w:rsidR="00B9576A" w:rsidRPr="006A2B04" w:rsidRDefault="00B9576A" w:rsidP="000971FC">
            <w:pPr>
              <w:pStyle w:val="Tabletext2"/>
            </w:pPr>
          </w:p>
        </w:tc>
        <w:tc>
          <w:tcPr>
            <w:tcW w:w="89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F9CBB7" w14:textId="77777777" w:rsidR="00B9576A" w:rsidRPr="006A2B04" w:rsidRDefault="00B9576A" w:rsidP="000971FC">
            <w:pPr>
              <w:pStyle w:val="Tabletext2"/>
            </w:pPr>
          </w:p>
        </w:tc>
      </w:tr>
      <w:tr w:rsidR="00B9576A" w:rsidRPr="00BF2E64" w14:paraId="7FC1A24D" w14:textId="77777777" w:rsidTr="00D111EF">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81E12" w14:textId="77777777" w:rsidR="00B9576A" w:rsidRPr="00B15CCB" w:rsidRDefault="00B9576A" w:rsidP="00C9385B">
            <w:pPr>
              <w:pStyle w:val="Tabletext"/>
            </w:pPr>
            <w:r w:rsidRPr="00B15CCB">
              <w:t>5,6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64340"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4FEB641" w14:textId="77777777" w:rsidR="00B9576A" w:rsidRPr="00B15CCB" w:rsidRDefault="00B9576A" w:rsidP="000971FC">
            <w:pPr>
              <w:pStyle w:val="Tabletext"/>
            </w:pPr>
          </w:p>
        </w:tc>
        <w:tc>
          <w:tcPr>
            <w:tcW w:w="2977" w:type="dxa"/>
            <w:vMerge/>
            <w:tcBorders>
              <w:top w:val="single" w:sz="8"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AA2CACF" w14:textId="77777777" w:rsidR="00B9576A" w:rsidRPr="006A2B04" w:rsidRDefault="00B9576A" w:rsidP="000971FC">
            <w:pPr>
              <w:pStyle w:val="Tabletext"/>
            </w:pPr>
          </w:p>
        </w:tc>
        <w:tc>
          <w:tcPr>
            <w:tcW w:w="199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B2FF4" w14:textId="77777777" w:rsidR="00B9576A" w:rsidRPr="006A2B04" w:rsidRDefault="00B9576A" w:rsidP="000971FC">
            <w:pPr>
              <w:pStyle w:val="Tabletext"/>
            </w:pPr>
          </w:p>
        </w:tc>
        <w:tc>
          <w:tcPr>
            <w:tcW w:w="851"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7B8BCA" w14:textId="77777777" w:rsidR="00B9576A" w:rsidRPr="006A2B04" w:rsidRDefault="00B9576A" w:rsidP="000971FC">
            <w:pPr>
              <w:pStyle w:val="Tabletext2"/>
            </w:pPr>
          </w:p>
        </w:tc>
        <w:tc>
          <w:tcPr>
            <w:tcW w:w="89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AEB0CE" w14:textId="77777777" w:rsidR="00B9576A" w:rsidRPr="006A2B04" w:rsidRDefault="00B9576A" w:rsidP="000971FC">
            <w:pPr>
              <w:pStyle w:val="Tabletext2"/>
            </w:pPr>
          </w:p>
        </w:tc>
      </w:tr>
      <w:tr w:rsidR="00B9576A" w:rsidRPr="00BF2E64" w14:paraId="351831BD"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C7183" w14:textId="77777777" w:rsidR="00B9576A" w:rsidRPr="00B15CCB" w:rsidRDefault="00B9576A" w:rsidP="00C9385B">
            <w:pPr>
              <w:pStyle w:val="Tabletext"/>
            </w:pPr>
            <w:r w:rsidRPr="00B15CCB">
              <w:t>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B8D13"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AFFED9E"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374B8677" w14:textId="77777777" w:rsidR="00B9576A" w:rsidRDefault="00B9576A" w:rsidP="000971FC">
            <w:pPr>
              <w:pStyle w:val="Tabletext"/>
            </w:pPr>
            <w:r>
              <w:t>- saistvielas notece, %</w:t>
            </w:r>
          </w:p>
          <w:p w14:paraId="67724251" w14:textId="77777777" w:rsidR="00B9576A" w:rsidRPr="006A2B04" w:rsidRDefault="00B9576A" w:rsidP="000971FC">
            <w:pPr>
              <w:pStyle w:val="Tabletext"/>
            </w:pPr>
            <w:r>
              <w:t>(</w:t>
            </w:r>
            <w:r w:rsidRPr="006A2B04">
              <w:t>tikai SMA un PA</w:t>
            </w:r>
            <w:r>
              <w:t>)</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71B62" w14:textId="77777777" w:rsidR="00B9576A" w:rsidRPr="006A2B04" w:rsidRDefault="00B9576A" w:rsidP="000971FC">
            <w:pPr>
              <w:pStyle w:val="Tabletext"/>
            </w:pPr>
            <w:r w:rsidRPr="006A2B04">
              <w:t>LVS EN 12697-18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23F09"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94491" w14:textId="77777777" w:rsidR="00B9576A" w:rsidRPr="006A2B04" w:rsidRDefault="00B9576A" w:rsidP="000971FC">
            <w:pPr>
              <w:pStyle w:val="Tabletext2"/>
            </w:pPr>
          </w:p>
        </w:tc>
      </w:tr>
      <w:tr w:rsidR="00B9576A" w:rsidRPr="00BF2E64" w14:paraId="5B791FCE"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38E8F0" w14:textId="77777777" w:rsidR="00B9576A" w:rsidRPr="00B15CCB" w:rsidRDefault="00B9576A" w:rsidP="00C9385B">
            <w:pPr>
              <w:pStyle w:val="Tabletext"/>
            </w:pPr>
            <w:r w:rsidRPr="00B15CCB">
              <w:t>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D31C1"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27A889C" w14:textId="77777777" w:rsidR="00B9576A" w:rsidRPr="00B15CCB" w:rsidRDefault="00B9576A" w:rsidP="000971FC">
            <w:pPr>
              <w:pStyle w:val="Tabletext"/>
            </w:pPr>
          </w:p>
        </w:tc>
        <w:tc>
          <w:tcPr>
            <w:tcW w:w="2977" w:type="dxa"/>
            <w:vMerge w:val="restart"/>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1D7BE2A" w14:textId="77777777" w:rsidR="00B9576A" w:rsidRPr="006A2B04" w:rsidRDefault="00B9576A" w:rsidP="000971FC">
            <w:pPr>
              <w:pStyle w:val="Tabletext"/>
            </w:pPr>
            <w:r w:rsidRPr="006A2B04">
              <w:t>- netiešās stiepes stiprības vērtība (ūdensjutība), %</w:t>
            </w:r>
          </w:p>
        </w:tc>
        <w:tc>
          <w:tcPr>
            <w:tcW w:w="1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A6FD8B" w14:textId="77777777" w:rsidR="00B9576A" w:rsidRPr="006A2B04" w:rsidRDefault="00B9576A" w:rsidP="000971FC">
            <w:pPr>
              <w:pStyle w:val="Tabletext"/>
            </w:pPr>
            <w:r w:rsidRPr="006A2B04">
              <w:t>LVS EN 12697-12</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597E62" w14:textId="77777777" w:rsidR="00B9576A" w:rsidRPr="006A2B04" w:rsidRDefault="00B9576A" w:rsidP="000971FC">
            <w:pPr>
              <w:pStyle w:val="Tabletext2"/>
            </w:pPr>
          </w:p>
        </w:tc>
        <w:tc>
          <w:tcPr>
            <w:tcW w:w="89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525AFA" w14:textId="77777777" w:rsidR="00B9576A" w:rsidRPr="006A2B04" w:rsidRDefault="00B9576A" w:rsidP="000971FC">
            <w:pPr>
              <w:pStyle w:val="Tabletext2"/>
            </w:pPr>
          </w:p>
        </w:tc>
      </w:tr>
      <w:tr w:rsidR="00B9576A" w:rsidRPr="00BF2E64" w14:paraId="784E3810"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60CC2" w14:textId="77777777" w:rsidR="00B9576A" w:rsidRPr="00B15CCB" w:rsidRDefault="00B9576A" w:rsidP="00C9385B">
            <w:pPr>
              <w:pStyle w:val="Tabletext"/>
            </w:pPr>
            <w:r w:rsidRPr="00B15CCB">
              <w:t>1</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45008"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49DF2FC7" w14:textId="77777777" w:rsidR="00B9576A" w:rsidRPr="00B15CCB" w:rsidRDefault="00B9576A" w:rsidP="000971FC">
            <w:pPr>
              <w:pStyle w:val="Tabletext"/>
            </w:pPr>
          </w:p>
        </w:tc>
        <w:tc>
          <w:tcPr>
            <w:tcW w:w="2977" w:type="dxa"/>
            <w:vMerge/>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238BC37" w14:textId="77777777" w:rsidR="00B9576A" w:rsidRPr="006A2B04" w:rsidRDefault="00B9576A" w:rsidP="000971FC">
            <w:pPr>
              <w:pStyle w:val="Tabletext"/>
            </w:pPr>
          </w:p>
        </w:tc>
        <w:tc>
          <w:tcPr>
            <w:tcW w:w="1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93212" w14:textId="77777777" w:rsidR="00B9576A" w:rsidRPr="006A2B04" w:rsidRDefault="00B9576A" w:rsidP="000971FC">
            <w:pPr>
              <w:pStyle w:val="Tabletext"/>
            </w:pP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2296D6" w14:textId="77777777" w:rsidR="00B9576A" w:rsidRPr="006A2B04" w:rsidRDefault="00B9576A" w:rsidP="000971FC">
            <w:pPr>
              <w:pStyle w:val="Tabletext2"/>
            </w:pPr>
          </w:p>
        </w:tc>
        <w:tc>
          <w:tcPr>
            <w:tcW w:w="89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14F5C" w14:textId="77777777" w:rsidR="00B9576A" w:rsidRPr="006A2B04" w:rsidRDefault="00B9576A" w:rsidP="000971FC">
            <w:pPr>
              <w:pStyle w:val="Tabletext2"/>
            </w:pPr>
          </w:p>
        </w:tc>
      </w:tr>
      <w:tr w:rsidR="00B9576A" w:rsidRPr="00BF2E64" w14:paraId="08C13303"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B9A1" w14:textId="77777777" w:rsidR="00B9576A" w:rsidRPr="00B15CCB" w:rsidRDefault="00B9576A" w:rsidP="00C9385B">
            <w:pPr>
              <w:pStyle w:val="Tabletext"/>
            </w:pPr>
            <w:r w:rsidRPr="00B15CCB">
              <w:t>0,5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E348CE"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0E6CCF4C" w14:textId="77777777" w:rsidR="00B9576A" w:rsidRPr="00B15CCB" w:rsidRDefault="00B9576A" w:rsidP="000971FC">
            <w:pPr>
              <w:pStyle w:val="Tabletext"/>
            </w:pPr>
          </w:p>
        </w:tc>
        <w:tc>
          <w:tcPr>
            <w:tcW w:w="2977" w:type="dxa"/>
            <w:vMerge w:val="restart"/>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7F593C85" w14:textId="77777777" w:rsidR="00B9576A" w:rsidRPr="006A2B04" w:rsidRDefault="00B9576A" w:rsidP="000971FC">
            <w:pPr>
              <w:pStyle w:val="Tabletext"/>
            </w:pPr>
            <w:r w:rsidRPr="006A2B04">
              <w:t>- Minimālais stingums, MPa</w:t>
            </w:r>
          </w:p>
          <w:p w14:paraId="1D73B713" w14:textId="77777777" w:rsidR="00B9576A" w:rsidRPr="006A2B04" w:rsidRDefault="00B9576A" w:rsidP="000971FC">
            <w:pPr>
              <w:pStyle w:val="Tabletext"/>
            </w:pPr>
            <w:r w:rsidRPr="006A2B04">
              <w:t>- Maksimālais stingums, MPa</w:t>
            </w:r>
          </w:p>
          <w:p w14:paraId="7B431802" w14:textId="77777777" w:rsidR="00B9576A" w:rsidRPr="006A2B04" w:rsidRDefault="00B9576A" w:rsidP="000971FC">
            <w:pPr>
              <w:pStyle w:val="Tabletext"/>
            </w:pPr>
            <w:r w:rsidRPr="006A2B04">
              <w:t>- Nogurumizturība, mikrostrain</w:t>
            </w:r>
          </w:p>
          <w:p w14:paraId="57FD0933" w14:textId="77777777" w:rsidR="00B9576A" w:rsidRPr="006A2B04" w:rsidRDefault="00B9576A" w:rsidP="000971FC">
            <w:pPr>
              <w:pStyle w:val="Tabletext"/>
            </w:pPr>
            <w:r>
              <w:t>(t</w:t>
            </w:r>
            <w:r w:rsidRPr="006A2B04">
              <w:t>ikai AC</w:t>
            </w:r>
            <w:r>
              <w:t>)</w:t>
            </w:r>
          </w:p>
        </w:tc>
        <w:tc>
          <w:tcPr>
            <w:tcW w:w="1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56C8C3" w14:textId="77777777" w:rsidR="00B9576A" w:rsidRPr="006A2B04" w:rsidRDefault="00B9576A" w:rsidP="000971FC">
            <w:pPr>
              <w:pStyle w:val="Tabletext"/>
            </w:pPr>
            <w:r w:rsidRPr="006A2B04">
              <w:t>LVS EN 13108-20, D.8</w:t>
            </w:r>
          </w:p>
          <w:p w14:paraId="1960B583" w14:textId="77777777" w:rsidR="00B9576A" w:rsidRPr="006A2B04" w:rsidRDefault="00B9576A" w:rsidP="000971FC">
            <w:pPr>
              <w:pStyle w:val="Tabletext"/>
            </w:pPr>
            <w:r w:rsidRPr="006A2B04">
              <w:t>LVS EN 13108-20, D.2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01FCF"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710B0A" w14:textId="77777777" w:rsidR="00B9576A" w:rsidRPr="006A2B04" w:rsidRDefault="00B9576A" w:rsidP="000971FC">
            <w:pPr>
              <w:pStyle w:val="Tabletext2"/>
            </w:pPr>
          </w:p>
        </w:tc>
      </w:tr>
      <w:tr w:rsidR="00B9576A" w:rsidRPr="00BF2E64" w14:paraId="34F0C7E2" w14:textId="77777777" w:rsidTr="00D111EF">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EAC4A" w14:textId="77777777" w:rsidR="00B9576A" w:rsidRPr="00B15CCB" w:rsidRDefault="00B9576A" w:rsidP="00C9385B">
            <w:pPr>
              <w:pStyle w:val="Tabletext"/>
            </w:pPr>
            <w:r w:rsidRPr="00B15CCB">
              <w:t>0,063</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4878B"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35C0D8A8" w14:textId="77777777" w:rsidR="00B9576A" w:rsidRPr="00B15CCB" w:rsidRDefault="00B9576A" w:rsidP="000971FC">
            <w:pPr>
              <w:pStyle w:val="Tabletext"/>
            </w:pPr>
          </w:p>
        </w:tc>
        <w:tc>
          <w:tcPr>
            <w:tcW w:w="2977" w:type="dxa"/>
            <w:vMerge/>
            <w:tcBorders>
              <w:top w:val="single" w:sz="8"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4473EE" w14:textId="77777777" w:rsidR="00B9576A" w:rsidRPr="006A2B04" w:rsidRDefault="00B9576A" w:rsidP="000971FC">
            <w:pPr>
              <w:pStyle w:val="Tabletext"/>
            </w:pPr>
          </w:p>
        </w:tc>
        <w:tc>
          <w:tcPr>
            <w:tcW w:w="199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05590" w14:textId="77777777" w:rsidR="00B9576A" w:rsidRPr="006A2B04" w:rsidRDefault="00B9576A" w:rsidP="000971FC">
            <w:pPr>
              <w:pStyle w:val="Tabletext"/>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F68EE"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E9305A" w14:textId="77777777" w:rsidR="00B9576A" w:rsidRPr="006A2B04" w:rsidRDefault="00B9576A" w:rsidP="000971FC">
            <w:pPr>
              <w:pStyle w:val="Tabletext2"/>
            </w:pPr>
          </w:p>
        </w:tc>
      </w:tr>
      <w:tr w:rsidR="00B9576A" w:rsidRPr="00BF2E64" w14:paraId="7B8EE642" w14:textId="77777777" w:rsidTr="00D111EF">
        <w:trPr>
          <w:cantSplit/>
          <w:trHeight w:val="380"/>
        </w:trPr>
        <w:tc>
          <w:tcPr>
            <w:tcW w:w="2400" w:type="dxa"/>
            <w:gridSpan w:val="3"/>
            <w:vMerge w:val="restart"/>
            <w:tcBorders>
              <w:top w:val="single" w:sz="4" w:space="0" w:color="000000"/>
              <w:left w:val="none" w:sz="16" w:space="0" w:color="000000"/>
              <w:bottom w:val="single" w:sz="4" w:space="0" w:color="000000"/>
              <w:right w:val="single" w:sz="24" w:space="0" w:color="000000"/>
            </w:tcBorders>
            <w:shd w:val="clear" w:color="auto" w:fill="auto"/>
            <w:tcMar>
              <w:top w:w="0" w:type="dxa"/>
              <w:left w:w="0" w:type="dxa"/>
              <w:bottom w:w="0" w:type="dxa"/>
              <w:right w:w="0" w:type="dxa"/>
            </w:tcMar>
          </w:tcPr>
          <w:p w14:paraId="1431051E" w14:textId="77777777" w:rsidR="00B9576A" w:rsidRPr="00BF2E64" w:rsidRDefault="00B9576A" w:rsidP="00C9385B">
            <w:pPr>
              <w:pStyle w:val="Tabletext"/>
            </w:pPr>
            <w:r w:rsidRPr="00BF2E64">
              <w:t>Piezīmes:</w:t>
            </w:r>
          </w:p>
          <w:p w14:paraId="379E0579" w14:textId="77777777" w:rsidR="00B9576A" w:rsidRPr="00BF2E64" w:rsidRDefault="00B9576A" w:rsidP="00C9385B">
            <w:pPr>
              <w:pStyle w:val="Tabletext"/>
            </w:pPr>
          </w:p>
        </w:tc>
        <w:tc>
          <w:tcPr>
            <w:tcW w:w="2977" w:type="dxa"/>
            <w:vMerge/>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444C7ED" w14:textId="77777777" w:rsidR="00B9576A" w:rsidRPr="006A2B04" w:rsidRDefault="00B9576A" w:rsidP="000971FC">
            <w:pPr>
              <w:pStyle w:val="Tabletext"/>
            </w:pPr>
          </w:p>
        </w:tc>
        <w:tc>
          <w:tcPr>
            <w:tcW w:w="1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B6A831" w14:textId="77777777" w:rsidR="00B9576A" w:rsidRPr="006A2B04" w:rsidRDefault="00B9576A" w:rsidP="000971FC">
            <w:pPr>
              <w:pStyle w:val="Tabletext"/>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5F1228"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483E67" w14:textId="77777777" w:rsidR="00B9576A" w:rsidRPr="006A2B04" w:rsidRDefault="00B9576A" w:rsidP="000971FC">
            <w:pPr>
              <w:pStyle w:val="Tabletext2"/>
            </w:pPr>
          </w:p>
        </w:tc>
      </w:tr>
      <w:tr w:rsidR="00B9576A" w:rsidRPr="00BF2E64" w14:paraId="0A914ED6" w14:textId="77777777" w:rsidTr="00D111EF">
        <w:trPr>
          <w:cantSplit/>
          <w:trHeight w:val="55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34246119"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72ADBDF1" w14:textId="77777777" w:rsidR="00B9576A" w:rsidRPr="006A2B04" w:rsidRDefault="00B9576A" w:rsidP="000971FC">
            <w:pPr>
              <w:pStyle w:val="Tabletext"/>
            </w:pPr>
            <w:r w:rsidRPr="006A2B04">
              <w:t>- izturība pret paliekošām deformācijām (WTS), tikai AC  un SMA, maksimālais riteņa sliedes slīpums mm uz 10</w:t>
            </w:r>
            <w:r w:rsidRPr="006A2B04">
              <w:rPr>
                <w:vertAlign w:val="superscript"/>
              </w:rPr>
              <w:t>3</w:t>
            </w:r>
            <w:r w:rsidRPr="006A2B04">
              <w:t xml:space="preserve"> slodzes ciklu</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B9CB" w14:textId="77777777" w:rsidR="00B9576A" w:rsidRPr="006A2B04" w:rsidRDefault="00B9576A" w:rsidP="000971FC">
            <w:pPr>
              <w:pStyle w:val="Tabletext"/>
            </w:pPr>
            <w:r w:rsidRPr="006A2B04">
              <w:t>LVS EN 12697-22,</w:t>
            </w:r>
          </w:p>
          <w:p w14:paraId="16506250" w14:textId="53DC0EDB" w:rsidR="00B9576A" w:rsidRPr="006A2B04" w:rsidRDefault="00B9576A" w:rsidP="000971FC">
            <w:pPr>
              <w:pStyle w:val="Tabletext"/>
            </w:pPr>
            <w:r w:rsidRPr="006A2B04">
              <w:t xml:space="preserve">pie 60 </w:t>
            </w:r>
            <w:r w:rsidRPr="006A2B04">
              <w:rPr>
                <w:vertAlign w:val="superscript"/>
              </w:rPr>
              <w:t>0</w:t>
            </w:r>
            <w:r w:rsidRPr="006A2B04">
              <w:t>C,</w:t>
            </w:r>
            <w:r w:rsidR="00D111EF">
              <w:t xml:space="preserve"> gaisā,</w:t>
            </w:r>
            <w:r>
              <w:t xml:space="preserve"> </w:t>
            </w:r>
            <w:r w:rsidRPr="006A2B04">
              <w:t xml:space="preserve">10000 cikli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D84811"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518613" w14:textId="77777777" w:rsidR="00B9576A" w:rsidRPr="006A2B04" w:rsidRDefault="00B9576A" w:rsidP="000971FC">
            <w:pPr>
              <w:pStyle w:val="Tabletext2"/>
            </w:pPr>
          </w:p>
        </w:tc>
      </w:tr>
      <w:tr w:rsidR="00B9576A" w:rsidRPr="00BF2E64" w14:paraId="4E154E5F" w14:textId="77777777" w:rsidTr="00D111EF">
        <w:trPr>
          <w:cantSplit/>
          <w:trHeight w:val="30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038A299C" w14:textId="77777777" w:rsidR="00B9576A" w:rsidRPr="00BF2E64" w:rsidRDefault="00B9576A" w:rsidP="000971FC">
            <w:pPr>
              <w:pStyle w:val="Tabletext"/>
            </w:pPr>
          </w:p>
        </w:tc>
        <w:tc>
          <w:tcPr>
            <w:tcW w:w="2977" w:type="dxa"/>
            <w:tcBorders>
              <w:top w:val="single" w:sz="4" w:space="0" w:color="000000"/>
              <w:left w:val="single" w:sz="24" w:space="0" w:color="000000"/>
              <w:bottom w:val="single" w:sz="24" w:space="0" w:color="000000"/>
              <w:right w:val="single" w:sz="4" w:space="0" w:color="000000"/>
            </w:tcBorders>
            <w:shd w:val="clear" w:color="auto" w:fill="auto"/>
            <w:tcMar>
              <w:top w:w="0" w:type="dxa"/>
              <w:left w:w="0" w:type="dxa"/>
              <w:bottom w:w="0" w:type="dxa"/>
              <w:right w:w="0" w:type="dxa"/>
            </w:tcMar>
          </w:tcPr>
          <w:p w14:paraId="666AEC2F" w14:textId="77777777" w:rsidR="00B9576A" w:rsidRDefault="00B9576A" w:rsidP="000971FC">
            <w:pPr>
              <w:pStyle w:val="Tabletext"/>
            </w:pPr>
            <w:r>
              <w:t>- porasfalta daļiņu zudums, %</w:t>
            </w:r>
          </w:p>
          <w:p w14:paraId="2EF3AEDA" w14:textId="77777777" w:rsidR="00B9576A" w:rsidRPr="006A2B04" w:rsidRDefault="00B9576A" w:rsidP="000971FC">
            <w:pPr>
              <w:pStyle w:val="Tabletext"/>
            </w:pPr>
            <w:r>
              <w:t>(</w:t>
            </w:r>
            <w:r w:rsidRPr="006A2B04">
              <w:t>tikai PA</w:t>
            </w:r>
            <w:r>
              <w:t>)</w:t>
            </w:r>
          </w:p>
        </w:tc>
        <w:tc>
          <w:tcPr>
            <w:tcW w:w="1994" w:type="dxa"/>
            <w:tcBorders>
              <w:top w:val="single" w:sz="4" w:space="0" w:color="000000"/>
              <w:left w:val="single" w:sz="4" w:space="0" w:color="000000"/>
              <w:bottom w:val="single" w:sz="24" w:space="0" w:color="000000"/>
              <w:right w:val="single" w:sz="4" w:space="0" w:color="000000"/>
            </w:tcBorders>
            <w:shd w:val="clear" w:color="auto" w:fill="auto"/>
            <w:tcMar>
              <w:top w:w="0" w:type="dxa"/>
              <w:left w:w="0" w:type="dxa"/>
              <w:bottom w:w="0" w:type="dxa"/>
              <w:right w:w="0" w:type="dxa"/>
            </w:tcMar>
            <w:vAlign w:val="center"/>
          </w:tcPr>
          <w:p w14:paraId="5587AAA0" w14:textId="77777777" w:rsidR="00B9576A" w:rsidRPr="006A2B04" w:rsidRDefault="00B9576A" w:rsidP="000971FC">
            <w:pPr>
              <w:pStyle w:val="Tabletext"/>
            </w:pPr>
            <w:r w:rsidRPr="006A2B04">
              <w:t>LVS EN 12697-17</w:t>
            </w:r>
          </w:p>
        </w:tc>
        <w:tc>
          <w:tcPr>
            <w:tcW w:w="851" w:type="dxa"/>
            <w:tcBorders>
              <w:top w:val="single" w:sz="4" w:space="0" w:color="000000"/>
              <w:left w:val="single" w:sz="4" w:space="0" w:color="000000"/>
              <w:bottom w:val="single" w:sz="24" w:space="0" w:color="000000"/>
              <w:right w:val="single" w:sz="4" w:space="0" w:color="000000"/>
            </w:tcBorders>
            <w:shd w:val="clear" w:color="auto" w:fill="auto"/>
            <w:tcMar>
              <w:top w:w="0" w:type="dxa"/>
              <w:left w:w="0" w:type="dxa"/>
              <w:bottom w:w="0" w:type="dxa"/>
              <w:right w:w="0" w:type="dxa"/>
            </w:tcMar>
            <w:vAlign w:val="center"/>
          </w:tcPr>
          <w:p w14:paraId="50A99643" w14:textId="77777777" w:rsidR="00B9576A" w:rsidRPr="006A2B04" w:rsidRDefault="00B9576A" w:rsidP="000971FC">
            <w:pPr>
              <w:pStyle w:val="Tabletext2"/>
            </w:pPr>
          </w:p>
        </w:tc>
        <w:tc>
          <w:tcPr>
            <w:tcW w:w="898" w:type="dxa"/>
            <w:tcBorders>
              <w:top w:val="single" w:sz="4" w:space="0" w:color="000000"/>
              <w:left w:val="single" w:sz="4" w:space="0" w:color="000000"/>
              <w:bottom w:val="single" w:sz="24" w:space="0" w:color="000000"/>
              <w:right w:val="single" w:sz="4" w:space="0" w:color="000000"/>
            </w:tcBorders>
            <w:shd w:val="clear" w:color="auto" w:fill="auto"/>
            <w:tcMar>
              <w:top w:w="0" w:type="dxa"/>
              <w:left w:w="0" w:type="dxa"/>
              <w:bottom w:w="0" w:type="dxa"/>
              <w:right w:w="0" w:type="dxa"/>
            </w:tcMar>
            <w:vAlign w:val="center"/>
          </w:tcPr>
          <w:p w14:paraId="14F675E3" w14:textId="77777777" w:rsidR="00B9576A" w:rsidRPr="006A2B04" w:rsidRDefault="00B9576A" w:rsidP="000971FC">
            <w:pPr>
              <w:pStyle w:val="Tabletext2"/>
            </w:pPr>
          </w:p>
        </w:tc>
      </w:tr>
      <w:tr w:rsidR="00B9576A" w:rsidRPr="00BF2E64" w14:paraId="5AF83A4C" w14:textId="77777777" w:rsidTr="00D111EF">
        <w:trPr>
          <w:cantSplit/>
          <w:trHeight w:val="195"/>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226C623D" w14:textId="77777777" w:rsidR="00B9576A" w:rsidRPr="00BF2E64" w:rsidRDefault="00B9576A" w:rsidP="000971FC">
            <w:pPr>
              <w:pStyle w:val="Tabletext"/>
            </w:pPr>
          </w:p>
        </w:tc>
        <w:tc>
          <w:tcPr>
            <w:tcW w:w="6720"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3017BD4" w14:textId="77777777" w:rsidR="00B9576A" w:rsidRPr="006A2B04" w:rsidRDefault="00B9576A" w:rsidP="000971FC">
            <w:pPr>
              <w:pStyle w:val="Tabletext"/>
            </w:pPr>
            <w:r w:rsidRPr="006A2B04">
              <w:t>Informācija par paraugu sagatavošanu un testēšanu:</w:t>
            </w:r>
          </w:p>
        </w:tc>
      </w:tr>
      <w:tr w:rsidR="00B9576A" w:rsidRPr="00BF2E64" w14:paraId="2400A62C" w14:textId="77777777" w:rsidTr="00D111EF">
        <w:trPr>
          <w:cantSplit/>
          <w:trHeight w:val="35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7FE15DFB"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3DF675D" w14:textId="77777777" w:rsidR="00B9576A" w:rsidRPr="006A2B04" w:rsidRDefault="00B9576A" w:rsidP="000971FC">
            <w:pPr>
              <w:pStyle w:val="Tabletext"/>
            </w:pPr>
            <w:r w:rsidRPr="006A2B04">
              <w:t>- paraugu sagatavošana atsauces blīvumam</w:t>
            </w:r>
          </w:p>
        </w:tc>
        <w:tc>
          <w:tcPr>
            <w:tcW w:w="374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D13F5" w14:textId="77777777" w:rsidR="00B9576A" w:rsidRPr="006A2B04" w:rsidRDefault="00B9576A" w:rsidP="000971FC">
            <w:pPr>
              <w:pStyle w:val="Tabletext"/>
            </w:pPr>
            <w:r w:rsidRPr="006A2B04">
              <w:t>LVS EN 12697-30,</w:t>
            </w:r>
          </w:p>
          <w:p w14:paraId="3B43682F" w14:textId="483ED1A4" w:rsidR="00B9576A" w:rsidRPr="006A2B04" w:rsidRDefault="00B9576A" w:rsidP="000971FC">
            <w:pPr>
              <w:pStyle w:val="Tabletext"/>
            </w:pPr>
            <w:r w:rsidRPr="006A2B04">
              <w:t>LVS EN 13108-20 C.1.</w:t>
            </w:r>
            <w:r w:rsidR="00647157">
              <w:t xml:space="preserve"> </w:t>
            </w:r>
            <w:r w:rsidRPr="006A2B04">
              <w:t>tabula, C.1.2</w:t>
            </w:r>
          </w:p>
        </w:tc>
      </w:tr>
      <w:tr w:rsidR="00B9576A" w:rsidRPr="00BF2E64" w14:paraId="44A87D32"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47F3AA52"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9D9D870" w14:textId="77777777" w:rsidR="00B9576A" w:rsidRPr="006A2B04" w:rsidRDefault="00B9576A" w:rsidP="000971FC">
            <w:pPr>
              <w:pStyle w:val="Tabletext"/>
            </w:pPr>
            <w:r w:rsidRPr="006A2B04">
              <w:t xml:space="preserve">- blīvēšanas temperatūra, </w:t>
            </w:r>
            <w:r w:rsidRPr="006A2B04">
              <w:rPr>
                <w:vertAlign w:val="superscript"/>
              </w:rPr>
              <w:t>0</w:t>
            </w:r>
            <w:r w:rsidRPr="006A2B04">
              <w:t>C</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139EB"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7E886"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105C0F" w14:textId="77777777" w:rsidR="00B9576A" w:rsidRPr="006A2B04" w:rsidRDefault="00B9576A" w:rsidP="000971FC">
            <w:pPr>
              <w:pStyle w:val="Tabletext2"/>
            </w:pPr>
          </w:p>
        </w:tc>
      </w:tr>
      <w:tr w:rsidR="00B9576A" w:rsidRPr="00BF2E64" w14:paraId="17451BF2"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0ED7C786"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70E29CA" w14:textId="77777777" w:rsidR="00B9576A" w:rsidRPr="006A2B04" w:rsidRDefault="00B9576A" w:rsidP="000971FC">
            <w:pPr>
              <w:pStyle w:val="Tabletext"/>
            </w:pPr>
            <w:r w:rsidRPr="006A2B04">
              <w:t>- Maršala triecienu skaits (no katras puses)</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5D026"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F0A42"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9789F" w14:textId="77777777" w:rsidR="00B9576A" w:rsidRPr="006A2B04" w:rsidRDefault="00B9576A" w:rsidP="000971FC">
            <w:pPr>
              <w:pStyle w:val="Tabletext2"/>
            </w:pPr>
          </w:p>
        </w:tc>
      </w:tr>
      <w:tr w:rsidR="00B9576A" w:rsidRPr="00BF2E64" w14:paraId="4A149E68"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514DBE86"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2E92E995" w14:textId="77777777" w:rsidR="00B9576A" w:rsidRPr="006A2B04" w:rsidRDefault="00B9576A" w:rsidP="000971FC">
            <w:pPr>
              <w:pStyle w:val="Tabletext"/>
            </w:pPr>
            <w:r w:rsidRPr="006A2B04">
              <w:t>- saistvielas atgūšanas nosacījumi</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7B6DE" w14:textId="77777777" w:rsidR="00B9576A" w:rsidRPr="006A2B04" w:rsidRDefault="00B9576A" w:rsidP="000971FC">
            <w:pPr>
              <w:pStyle w:val="Tabletext2"/>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44"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2D2C97" w14:textId="77777777" w:rsidR="00B9576A" w:rsidRPr="006A2B04" w:rsidRDefault="00B9576A" w:rsidP="000971FC">
            <w:pPr>
              <w:pStyle w:val="Tabletext2"/>
            </w:pPr>
          </w:p>
        </w:tc>
      </w:tr>
      <w:tr w:rsidR="00B9576A" w:rsidRPr="00BF2E64" w14:paraId="3449126F"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140DD7DF" w14:textId="77777777" w:rsidR="00B9576A" w:rsidRPr="00BF2E64" w:rsidRDefault="00B9576A" w:rsidP="000971FC">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721F428D" w14:textId="77777777" w:rsidR="00B9576A" w:rsidRPr="006A2B04" w:rsidRDefault="00B9576A" w:rsidP="000971FC">
            <w:pPr>
              <w:pStyle w:val="Tabletext"/>
            </w:pPr>
            <w:r w:rsidRPr="006A2B04">
              <w:t>Ražošana:</w:t>
            </w:r>
          </w:p>
        </w:tc>
      </w:tr>
      <w:tr w:rsidR="00B9576A" w:rsidRPr="00BF2E64" w14:paraId="662516BD"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725505DC"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CECB72" w14:textId="77777777" w:rsidR="00B9576A" w:rsidRPr="006A2B04" w:rsidRDefault="00B9576A" w:rsidP="000971FC">
            <w:pPr>
              <w:pStyle w:val="Tabletext"/>
            </w:pPr>
            <w:r w:rsidRPr="006A2B04">
              <w:t>- maisījuma sagatavošanas temperatūra</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FBE71"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9A959"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2B34B" w14:textId="77777777" w:rsidR="00B9576A" w:rsidRPr="006A2B04" w:rsidRDefault="00B9576A" w:rsidP="000971FC">
            <w:pPr>
              <w:pStyle w:val="Tabletext2"/>
            </w:pPr>
          </w:p>
        </w:tc>
      </w:tr>
      <w:tr w:rsidR="00B9576A" w:rsidRPr="00BF2E64" w14:paraId="65534E28"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37E65057" w14:textId="77777777" w:rsidR="00B9576A" w:rsidRPr="00BF2E64" w:rsidRDefault="00B9576A" w:rsidP="000971FC">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9A4E0DD" w14:textId="77777777" w:rsidR="00B9576A" w:rsidRPr="006A2B04" w:rsidRDefault="00B9576A" w:rsidP="000971FC">
            <w:pPr>
              <w:pStyle w:val="Tabletext"/>
            </w:pPr>
            <w:r w:rsidRPr="006A2B04">
              <w:t>Ieklāšana:</w:t>
            </w:r>
          </w:p>
        </w:tc>
      </w:tr>
      <w:tr w:rsidR="00B9576A" w:rsidRPr="00BF2E64" w14:paraId="21209B0B"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47EA467F"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19F5A8B" w14:textId="77777777" w:rsidR="00B9576A" w:rsidRPr="006A2B04" w:rsidRDefault="00B9576A" w:rsidP="000971FC">
            <w:pPr>
              <w:pStyle w:val="Tabletext"/>
            </w:pPr>
            <w:r w:rsidRPr="006A2B04">
              <w:t>- minimālais kārtas biezums, mm</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14942"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443CC0"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B5389" w14:textId="77777777" w:rsidR="00B9576A" w:rsidRPr="006A2B04" w:rsidRDefault="00B9576A" w:rsidP="000971FC">
            <w:pPr>
              <w:pStyle w:val="Tabletext2"/>
            </w:pPr>
          </w:p>
        </w:tc>
      </w:tr>
      <w:tr w:rsidR="00B9576A" w:rsidRPr="00BF2E64" w14:paraId="694DD56B" w14:textId="77777777" w:rsidTr="00D111EF">
        <w:trPr>
          <w:cantSplit/>
          <w:trHeight w:val="210"/>
        </w:trPr>
        <w:tc>
          <w:tcPr>
            <w:tcW w:w="2400" w:type="dxa"/>
            <w:gridSpan w:val="3"/>
            <w:vMerge/>
            <w:tcBorders>
              <w:top w:val="single" w:sz="8" w:space="0" w:color="000000"/>
              <w:left w:val="none" w:sz="16"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AE8BA87"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D48BC76" w14:textId="77777777" w:rsidR="00B9576A" w:rsidRPr="006A2B04" w:rsidRDefault="00B9576A" w:rsidP="000971FC">
            <w:pPr>
              <w:pStyle w:val="Tabletext"/>
            </w:pPr>
            <w:r w:rsidRPr="006A2B04">
              <w:t>- maksimālais kārtas biezums, mm</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2D899"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C6EB4"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5FB273" w14:textId="77777777" w:rsidR="00B9576A" w:rsidRPr="006A2B04" w:rsidRDefault="00B9576A" w:rsidP="000971FC">
            <w:pPr>
              <w:pStyle w:val="Tabletext2"/>
            </w:pPr>
          </w:p>
        </w:tc>
      </w:tr>
    </w:tbl>
    <w:p w14:paraId="6A015C6F" w14:textId="77777777" w:rsidR="00B9576A" w:rsidRDefault="00B9576A" w:rsidP="00B9576A">
      <w:pPr>
        <w:ind w:firstLine="0"/>
        <w:rPr>
          <w:sz w:val="20"/>
        </w:rPr>
      </w:pPr>
    </w:p>
    <w:p w14:paraId="5144041C" w14:textId="77777777" w:rsidR="00B9576A" w:rsidRDefault="00B9576A" w:rsidP="00B9576A">
      <w:pPr>
        <w:ind w:firstLine="0"/>
        <w:rPr>
          <w:sz w:val="20"/>
        </w:rPr>
      </w:pPr>
    </w:p>
    <w:p w14:paraId="395E94B1" w14:textId="77777777" w:rsidR="00B9576A" w:rsidRDefault="00B9576A" w:rsidP="00B9576A">
      <w:pPr>
        <w:ind w:firstLine="0"/>
        <w:rPr>
          <w:sz w:val="16"/>
        </w:rPr>
      </w:pPr>
      <w:r>
        <w:rPr>
          <w:sz w:val="20"/>
        </w:rPr>
        <w:t>Būvdarbu veic</w:t>
      </w:r>
      <w:r w:rsidRPr="00BF2E64">
        <w:rPr>
          <w:sz w:val="20"/>
        </w:rPr>
        <w:t xml:space="preserve">ēja pārstāvis: ________________________________________ </w:t>
      </w:r>
      <w:r w:rsidRPr="00BF2E64">
        <w:rPr>
          <w:sz w:val="16"/>
        </w:rPr>
        <w:t>(vārds, uzvārds, amats, paraksts)</w:t>
      </w:r>
    </w:p>
    <w:p w14:paraId="7C7B2110" w14:textId="77777777" w:rsidR="00B9576A" w:rsidRDefault="00B9576A" w:rsidP="00B9576A">
      <w:pPr>
        <w:ind w:firstLine="0"/>
        <w:rPr>
          <w:sz w:val="16"/>
        </w:rPr>
      </w:pPr>
    </w:p>
    <w:p w14:paraId="1AB0700E" w14:textId="77777777" w:rsidR="00B9576A" w:rsidRDefault="00B9576A" w:rsidP="00B9576A">
      <w:pPr>
        <w:ind w:firstLine="0"/>
        <w:rPr>
          <w:sz w:val="16"/>
        </w:rPr>
      </w:pPr>
    </w:p>
    <w:p w14:paraId="7DC78BB2" w14:textId="77777777" w:rsidR="00B9576A" w:rsidRPr="00BF2E64" w:rsidRDefault="00B9576A" w:rsidP="00B9576A">
      <w:pPr>
        <w:ind w:firstLine="0"/>
        <w:rPr>
          <w:sz w:val="16"/>
        </w:rPr>
      </w:pPr>
    </w:p>
    <w:p w14:paraId="6B4717DC" w14:textId="77777777" w:rsidR="00B9576A" w:rsidRDefault="00B9576A" w:rsidP="00D27362">
      <w:pPr>
        <w:pStyle w:val="CommentSubject"/>
      </w:pPr>
      <w:r w:rsidRPr="00BF2E64">
        <w:t>PIEZĪME. Veidlapu drīkst pārveidot un tā ir jāpārveido un jānoformē atbilstoši tam kādu informāciju ir prasīts vai nepi</w:t>
      </w:r>
      <w:r>
        <w:t>eciešams norādīt konkrētajā gadī</w:t>
      </w:r>
      <w:r w:rsidRPr="00BF2E64">
        <w:t>jumā.</w:t>
      </w:r>
    </w:p>
    <w:p w14:paraId="216B37DA" w14:textId="77777777" w:rsidR="00B9576A" w:rsidRPr="00BF2E64" w:rsidRDefault="00B9576A" w:rsidP="00B9576A">
      <w:r>
        <w:br w:type="page"/>
      </w:r>
    </w:p>
    <w:p w14:paraId="294A7373" w14:textId="77777777" w:rsidR="00B9576A" w:rsidRPr="00BF2E64" w:rsidRDefault="00B9576A" w:rsidP="00E244E9">
      <w:pPr>
        <w:pStyle w:val="Heading4"/>
      </w:pPr>
      <w:bookmarkStart w:id="502" w:name="_Ref251256146"/>
      <w:r w:rsidRPr="00BF2E64">
        <w:lastRenderedPageBreak/>
        <w:t>Maisījuma projektēšana, izmantojot reciklētu asfaltu</w:t>
      </w:r>
      <w:bookmarkEnd w:id="502"/>
    </w:p>
    <w:p w14:paraId="283BC0AB" w14:textId="77777777" w:rsidR="00B9576A" w:rsidRPr="00BF2E64" w:rsidRDefault="00B9576A" w:rsidP="00C9385B">
      <w:pPr>
        <w:pStyle w:val="Heading5"/>
      </w:pPr>
      <w:r>
        <w:t>Reciklēts</w:t>
      </w:r>
      <w:r w:rsidRPr="00BF2E64">
        <w:t xml:space="preserve"> asfalts ≤ 10</w:t>
      </w:r>
      <w:r>
        <w:t xml:space="preserve"> </w:t>
      </w:r>
      <w:r w:rsidRPr="00BF2E64">
        <w:t>%</w:t>
      </w:r>
    </w:p>
    <w:p w14:paraId="175B3B50" w14:textId="77777777" w:rsidR="00B9576A" w:rsidRPr="00BF2E64" w:rsidRDefault="00B9576A" w:rsidP="00B9576A">
      <w:r w:rsidRPr="00BF2E64">
        <w:t xml:space="preserve">Ja asfalta maisījumā līdz 10 masas % lieto </w:t>
      </w:r>
      <w:r>
        <w:t>reciklētu</w:t>
      </w:r>
      <w:r w:rsidRPr="00BF2E64">
        <w:t xml:space="preserve"> asfaltu, bitumena piedevas lietot nav obligāti. </w:t>
      </w:r>
    </w:p>
    <w:p w14:paraId="21FF21B7" w14:textId="77777777" w:rsidR="00B9576A" w:rsidRPr="00BF2E64" w:rsidRDefault="00B9576A" w:rsidP="00C9385B">
      <w:pPr>
        <w:pStyle w:val="Heading5"/>
      </w:pPr>
      <w:r>
        <w:t>Reciklēts</w:t>
      </w:r>
      <w:r w:rsidRPr="00BF2E64">
        <w:t xml:space="preserve"> asfalts &gt; </w:t>
      </w:r>
      <w:r>
        <w:t xml:space="preserve">10 </w:t>
      </w:r>
      <w:r w:rsidRPr="00BF2E64">
        <w:t>%</w:t>
      </w:r>
    </w:p>
    <w:p w14:paraId="53BD1F0E" w14:textId="77777777" w:rsidR="00B9576A" w:rsidRPr="00BF2E64" w:rsidRDefault="00B9576A" w:rsidP="00B9576A">
      <w:r w:rsidRPr="00BF2E64">
        <w:t xml:space="preserve">Ja asfalta maisījumos vairāk par </w:t>
      </w:r>
      <w:r>
        <w:t>10</w:t>
      </w:r>
      <w:r w:rsidRPr="00BF2E64">
        <w:t xml:space="preserve"> masas % izmanto </w:t>
      </w:r>
      <w:r>
        <w:t>reciklētu</w:t>
      </w:r>
      <w:r w:rsidRPr="00BF2E64">
        <w:t xml:space="preserve"> asfaltu, tad jālieto piemērota bitumena atjaunošanas piedeva, kā arī jānodrošina asfalta maisījuma kopējās saistvielas (vecās un jaunās)</w:t>
      </w:r>
      <w:r>
        <w:t xml:space="preserve"> mērķa</w:t>
      </w:r>
      <w:r w:rsidRPr="00BF2E64">
        <w:t xml:space="preserve"> penetrācijas atbilstība. Asfalta maisījuma kopējās saistvielas penetrācijas aprēķins:</w:t>
      </w:r>
    </w:p>
    <w:p w14:paraId="195D310F" w14:textId="77777777" w:rsidR="00B9576A" w:rsidRPr="00BF2E64" w:rsidRDefault="00B9576A" w:rsidP="00B9576A">
      <w:pPr>
        <w:rPr>
          <w:vertAlign w:val="subscript"/>
        </w:rPr>
      </w:pPr>
      <w:r w:rsidRPr="00BF2E64">
        <w:t>lg pen</w:t>
      </w:r>
      <w:r w:rsidRPr="00BF2E64">
        <w:rPr>
          <w:vertAlign w:val="subscript"/>
        </w:rPr>
        <w:t xml:space="preserve">mix </w:t>
      </w:r>
      <w:r w:rsidRPr="00BF2E64">
        <w:t>= a lg pen</w:t>
      </w:r>
      <w:r w:rsidRPr="00BF2E64">
        <w:rPr>
          <w:vertAlign w:val="subscript"/>
        </w:rPr>
        <w:t>1</w:t>
      </w:r>
      <w:r w:rsidRPr="00BF2E64">
        <w:t xml:space="preserve"> + b lg pen</w:t>
      </w:r>
      <w:r w:rsidRPr="00BF2E64">
        <w:rPr>
          <w:vertAlign w:val="subscript"/>
        </w:rPr>
        <w:t>2</w:t>
      </w:r>
    </w:p>
    <w:p w14:paraId="272FBF2D" w14:textId="77777777" w:rsidR="00B9576A" w:rsidRPr="00BF2E64" w:rsidRDefault="00B9576A" w:rsidP="00B9576A">
      <w:pPr>
        <w:ind w:left="709"/>
        <w:rPr>
          <w:sz w:val="20"/>
        </w:rPr>
      </w:pPr>
      <w:r w:rsidRPr="00BF2E64">
        <w:rPr>
          <w:sz w:val="20"/>
        </w:rPr>
        <w:t>pen</w:t>
      </w:r>
      <w:r w:rsidRPr="00BF2E64">
        <w:rPr>
          <w:sz w:val="20"/>
          <w:vertAlign w:val="subscript"/>
        </w:rPr>
        <w:t>mix</w:t>
      </w:r>
      <w:r w:rsidRPr="00BF2E64">
        <w:rPr>
          <w:sz w:val="20"/>
        </w:rPr>
        <w:tab/>
        <w:t xml:space="preserve">- aprēķinātā saistvielas penetrācija asfalta maisījumā, kas satur </w:t>
      </w:r>
      <w:r>
        <w:rPr>
          <w:sz w:val="20"/>
        </w:rPr>
        <w:t>reciklētu</w:t>
      </w:r>
      <w:r w:rsidRPr="00BF2E64">
        <w:rPr>
          <w:sz w:val="20"/>
        </w:rPr>
        <w:t xml:space="preserve"> asfaltu;</w:t>
      </w:r>
    </w:p>
    <w:p w14:paraId="6DC5FA0F" w14:textId="77777777" w:rsidR="00B9576A" w:rsidRPr="00BF2E64" w:rsidRDefault="00B9576A" w:rsidP="00B9576A">
      <w:pPr>
        <w:ind w:left="709"/>
        <w:rPr>
          <w:sz w:val="20"/>
        </w:rPr>
      </w:pPr>
      <w:r w:rsidRPr="00BF2E64">
        <w:rPr>
          <w:sz w:val="20"/>
        </w:rPr>
        <w:t>pen</w:t>
      </w:r>
      <w:r w:rsidRPr="00BF2E64">
        <w:rPr>
          <w:sz w:val="20"/>
          <w:vertAlign w:val="subscript"/>
        </w:rPr>
        <w:t>1</w:t>
      </w:r>
      <w:r w:rsidRPr="00BF2E64">
        <w:rPr>
          <w:sz w:val="20"/>
        </w:rPr>
        <w:tab/>
        <w:t xml:space="preserve">- no </w:t>
      </w:r>
      <w:r>
        <w:rPr>
          <w:sz w:val="20"/>
        </w:rPr>
        <w:t>reciklēta</w:t>
      </w:r>
      <w:r w:rsidRPr="00BF2E64">
        <w:rPr>
          <w:sz w:val="20"/>
        </w:rPr>
        <w:t xml:space="preserve"> asfalta atgūtās saistvielas penetrācija</w:t>
      </w:r>
      <w:r>
        <w:rPr>
          <w:sz w:val="20"/>
        </w:rPr>
        <w:t>, ievērtējot arī piedevas ietekmi</w:t>
      </w:r>
      <w:r w:rsidRPr="00BF2E64">
        <w:rPr>
          <w:sz w:val="20"/>
        </w:rPr>
        <w:t>;</w:t>
      </w:r>
    </w:p>
    <w:p w14:paraId="5F17140C" w14:textId="77777777" w:rsidR="00B9576A" w:rsidRPr="00BF2E64" w:rsidRDefault="00B9576A" w:rsidP="00B9576A">
      <w:pPr>
        <w:ind w:left="709"/>
        <w:rPr>
          <w:sz w:val="20"/>
        </w:rPr>
      </w:pPr>
      <w:r w:rsidRPr="00BF2E64">
        <w:rPr>
          <w:sz w:val="20"/>
        </w:rPr>
        <w:t>pen</w:t>
      </w:r>
      <w:r w:rsidRPr="00BF2E64">
        <w:rPr>
          <w:sz w:val="20"/>
          <w:vertAlign w:val="subscript"/>
        </w:rPr>
        <w:t>2</w:t>
      </w:r>
      <w:r w:rsidRPr="00BF2E64">
        <w:rPr>
          <w:sz w:val="20"/>
        </w:rPr>
        <w:tab/>
        <w:t>- no jauna pievienojamās saistvielas penetrācija;</w:t>
      </w:r>
    </w:p>
    <w:p w14:paraId="13690148" w14:textId="77777777" w:rsidR="00B9576A" w:rsidRPr="00BF2E64" w:rsidRDefault="00B9576A" w:rsidP="00B9576A">
      <w:pPr>
        <w:ind w:left="709"/>
        <w:rPr>
          <w:sz w:val="20"/>
        </w:rPr>
      </w:pPr>
      <w:r w:rsidRPr="00BF2E64">
        <w:rPr>
          <w:sz w:val="20"/>
        </w:rPr>
        <w:t>a un b</w:t>
      </w:r>
      <w:r w:rsidRPr="00BF2E64">
        <w:rPr>
          <w:sz w:val="20"/>
        </w:rPr>
        <w:tab/>
        <w:t xml:space="preserve">- kopējā asfalta maisījuma saistvielas masas daļas no </w:t>
      </w:r>
      <w:r>
        <w:rPr>
          <w:sz w:val="20"/>
        </w:rPr>
        <w:t>reciklēta</w:t>
      </w:r>
      <w:r w:rsidRPr="00BF2E64">
        <w:rPr>
          <w:sz w:val="20"/>
        </w:rPr>
        <w:t xml:space="preserve"> asfalta (a) un no jauna pievienojamās saistvielas (b): a + b = 1.</w:t>
      </w:r>
    </w:p>
    <w:p w14:paraId="3E62D05E" w14:textId="77777777" w:rsidR="00B9576A" w:rsidRPr="00BF2E64" w:rsidRDefault="00B9576A" w:rsidP="00E244E9">
      <w:pPr>
        <w:pStyle w:val="Heading3"/>
      </w:pPr>
      <w:bookmarkStart w:id="503" w:name="_Toc250814988"/>
      <w:r w:rsidRPr="00BF2E64">
        <w:t>Iekārtas</w:t>
      </w:r>
      <w:bookmarkEnd w:id="503"/>
    </w:p>
    <w:p w14:paraId="6FE07C3D" w14:textId="77777777" w:rsidR="00B9576A" w:rsidRDefault="00B9576A" w:rsidP="00B9576A">
      <w:bookmarkStart w:id="504" w:name="TOC35659289"/>
      <w:r w:rsidRPr="00BF2E64">
        <w:t>Asfalta rūpnīca</w:t>
      </w:r>
      <w:bookmarkEnd w:id="504"/>
      <w:r w:rsidRPr="00BF2E64">
        <w:t xml:space="preserve">. Asfalta maisījums jāsagatavo rūpnīcā ar pārtrauktas vai nepārtrauktas darbības maisītāju. Asfalta rūpnīcas drošības kritērijiem jāatbilst EN 536. Asfalta maisījuma sagatavošanai valsts galvenajiem autoceļiem jālieto rūpnīca, kuras tehnoloģisko procesu vadība ir datorizēta, nodrošinot, ka speciāli izstrādāta datorprogramma neatbilstību gadījumos signalizē, fiksējot uz monitora varbūtējo neatbilstību, un reizē bloķē rūpnīcas darbību līdz neatbilstības novēršanai. </w:t>
      </w:r>
      <w:r w:rsidRPr="00133840">
        <w:t>Asfalta maisījuma sagatavošanai pārējiem autoceļiem var izmantot asfalta rūpnīcu, kuras maisītāja ražība nodrošina ritmisku asfalta ieklāšanu objektā.</w:t>
      </w:r>
    </w:p>
    <w:p w14:paraId="120B250D" w14:textId="77777777" w:rsidR="00B9576A" w:rsidRPr="009B7385" w:rsidRDefault="00B9576A" w:rsidP="00B9576A">
      <w:r w:rsidRPr="004F6305">
        <w:rPr>
          <w:lang w:val="en-US"/>
        </w:rPr>
        <w:t>Asfaltbetona rūpnīcai i</w:t>
      </w:r>
      <w:r>
        <w:rPr>
          <w:lang w:val="en-US"/>
        </w:rPr>
        <w:t xml:space="preserve">r jābūt aprīkotai tā, lai būtu iespējama bitumena un minerālpulvera – gan </w:t>
      </w:r>
      <w:r w:rsidRPr="009B7385">
        <w:rPr>
          <w:lang w:val="en-US"/>
        </w:rPr>
        <w:t>pievestā, gan atgūtā, paraugu noņemšana.</w:t>
      </w:r>
      <w:r w:rsidRPr="009B7385">
        <w:rPr>
          <w:rFonts w:eastAsia="Times New Roman" w:cs="Calibri"/>
          <w:color w:val="auto"/>
          <w:lang w:val="en-US"/>
        </w:rPr>
        <w:t xml:space="preserve"> Bitumena paraugu noņemšanai tā padeves caurule jāaprīko ar krānu atbilstošu LVS EN 58 prasībām. Minerālpulvera silosiem jābūt aptīkotiem ar noslēdzamām atverēm, ar iekšējo diametru ne mazāku par 10 cm. Visām paraugu ņemšanas vietām ir jābūt brīvi pieejamām, nodrošinot visus darba aizsardzības noteikumus.</w:t>
      </w:r>
    </w:p>
    <w:p w14:paraId="509924FC" w14:textId="77777777" w:rsidR="00B9576A" w:rsidRPr="00BF2E64" w:rsidRDefault="00B9576A" w:rsidP="00B9576A">
      <w:r w:rsidRPr="00BF2E64">
        <w:t>Ja asfalta rūpnīcas vadība ir datorizēta, tad no operatora kabīnes jābūt iespējai kontrolēt un vadīt: minerālmateriālu padevi un uzkarsēšanas temperatūru; bitumena padevi un temperatūru; izejmateriālu dozāciju; samaisīšanu. Datorprogrammai ir jānodrošina saražotā maisījuma, kā arī izlietoto izejamateriālu uzskaite gan katram maisījumam, gan kopumā visā maiņā, šie dati datorā vai izdruku veidā jāsaglabā līdz būves pieņemšanas akta apstiprināšanai.</w:t>
      </w:r>
    </w:p>
    <w:p w14:paraId="1E2CB968" w14:textId="7C10A0AF" w:rsidR="00B9576A" w:rsidRDefault="00B9576A" w:rsidP="00B9576A">
      <w:pPr>
        <w:rPr>
          <w:lang w:val="lv-LV"/>
        </w:rPr>
      </w:pPr>
      <w:r w:rsidRPr="00BF2E64">
        <w:t xml:space="preserve">Transportēšanas iekārtas. </w:t>
      </w:r>
      <w:r w:rsidRPr="003251BF">
        <w:t>Jālieto transportēšanas iekārtas ar stingrām, līdzenām un tīrām kravas tilpnēm, kuras nepieļauj pārvedamā materiāla zudumus un ierobežo tā segregāciju</w:t>
      </w:r>
      <w:r>
        <w:t>.</w:t>
      </w:r>
      <w:r w:rsidRPr="003251BF">
        <w:t xml:space="preserve"> </w:t>
      </w:r>
      <w:r>
        <w:t>Jā</w:t>
      </w:r>
      <w:r w:rsidRPr="003251BF">
        <w:t xml:space="preserve">lieto  kravas tilpnes ar noapaļotiem stūriem, kā arī kravas tilpnes aizmugurējās daļas konstruktīvajam risinājumam jābūt tādam, kas nodrošinātu pakāpenisku asfalta maisījuma izkraušanu asfalta ieklājējā. </w:t>
      </w:r>
      <w:r>
        <w:rPr>
          <w:lang w:val="lv-LV"/>
        </w:rPr>
        <w:t>Jābūt kravas telpu nosedzošiem pārsegiem (ieteikums – pārsegam jābūt tādam, lai starp maisījumu un pārsegu paliktu brīva gaisa telpa).</w:t>
      </w:r>
    </w:p>
    <w:p w14:paraId="441D2FDE" w14:textId="77777777" w:rsidR="009B06FF" w:rsidRDefault="00B9576A" w:rsidP="00B9576A">
      <w:pPr>
        <w:rPr>
          <w:lang w:val="lv-LV"/>
        </w:rPr>
      </w:pPr>
      <w:r w:rsidRPr="00662236">
        <w:rPr>
          <w:lang w:val="lv-LV"/>
        </w:rPr>
        <w:lastRenderedPageBreak/>
        <w:t>Ieklājējs. Asfalta kārta jāieklāj ar pašgājējieklājēju, kuram ir iespējams mainīt ieklāšanas platumu līdz platākās ieklājamās brauktuves joslas (arī ieskaitot nostiprināmo nomali, ja paredzēta) platumam būvobjektā. Ieklājējam jābūt aprīkotam ar elektroniski vadāmu un apsildāmu izlīdzinošo vibroplātni, vibrobrusu, malas piespiedējiem ārmalai un iekšmalai (karstajai šuvei malas piespiedējs nav nepieciešams), automātisku gliemežtransportiera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20343C29" w:rsidR="00B9576A" w:rsidRPr="00FA4F9A" w:rsidRDefault="009B06FF" w:rsidP="00B9576A">
      <w:pPr>
        <w:rPr>
          <w:lang w:val="lv-LV"/>
        </w:rPr>
      </w:pPr>
      <w:r>
        <w:rPr>
          <w:lang w:val="lv-LV"/>
        </w:rPr>
        <w:t xml:space="preserve">Antisegregācijas iekārta. </w:t>
      </w:r>
      <w:r w:rsidR="00B9576A">
        <w:rPr>
          <w:lang w:val="lv-LV"/>
        </w:rPr>
        <w:t xml:space="preserve">Ja </w:t>
      </w:r>
      <w:r w:rsidR="00B9576A" w:rsidRPr="00EE550E">
        <w:rPr>
          <w:lang w:val="lv-LV"/>
        </w:rPr>
        <w:t>AADT</w:t>
      </w:r>
      <w:r w:rsidR="00B9576A" w:rsidRPr="00EE550E">
        <w:rPr>
          <w:vertAlign w:val="subscript"/>
          <w:lang w:val="lv-LV"/>
        </w:rPr>
        <w:t>j, pievestā</w:t>
      </w:r>
      <w:r w:rsidR="00B9576A" w:rsidRPr="00EE550E">
        <w:rPr>
          <w:lang w:val="lv-LV"/>
        </w:rPr>
        <w:t xml:space="preserve"> &gt; 3500, vai</w:t>
      </w:r>
      <w:r w:rsidR="00B9576A">
        <w:rPr>
          <w:lang w:val="lv-LV"/>
        </w:rPr>
        <w:t xml:space="preserve"> </w:t>
      </w:r>
      <w:r w:rsidR="00B9576A" w:rsidRPr="00EE550E">
        <w:rPr>
          <w:lang w:val="lv-LV"/>
        </w:rPr>
        <w:t>AADT</w:t>
      </w:r>
      <w:r w:rsidR="00B9576A" w:rsidRPr="00EE550E">
        <w:rPr>
          <w:vertAlign w:val="subscript"/>
          <w:lang w:val="lv-LV"/>
        </w:rPr>
        <w:t>j, smagie</w:t>
      </w:r>
      <w:r w:rsidR="00B9576A">
        <w:rPr>
          <w:lang w:val="lv-LV"/>
        </w:rPr>
        <w:t xml:space="preserve">  &gt; 10</w:t>
      </w:r>
      <w:r w:rsidR="00B9576A" w:rsidRPr="00EE550E">
        <w:rPr>
          <w:lang w:val="lv-LV"/>
        </w:rPr>
        <w:t>00</w:t>
      </w:r>
      <w:r w:rsidR="00B9576A">
        <w:rPr>
          <w:lang w:val="lv-LV"/>
        </w:rPr>
        <w:t xml:space="preserve">, </w:t>
      </w:r>
      <w:r w:rsidR="00B9576A" w:rsidRPr="00EE550E">
        <w:rPr>
          <w:lang w:val="lv-LV"/>
        </w:rPr>
        <w:t>kā starpposms starp automašīnu un ieklājēja bunkuru</w:t>
      </w:r>
      <w:r w:rsidR="00B9576A">
        <w:rPr>
          <w:lang w:val="lv-LV"/>
        </w:rPr>
        <w:t xml:space="preserve"> jālieto antisegregācijas iekārta.</w:t>
      </w:r>
    </w:p>
    <w:p w14:paraId="2949FA02" w14:textId="77777777" w:rsidR="00B9576A" w:rsidRPr="00662236" w:rsidRDefault="00B9576A" w:rsidP="00B9576A">
      <w:pPr>
        <w:rPr>
          <w:lang w:val="lv-LV"/>
        </w:rPr>
      </w:pPr>
      <w:r w:rsidRPr="00662236">
        <w:rPr>
          <w:lang w:val="lv-LV"/>
        </w:rPr>
        <w:t>Veltņi. Jālieto tikai pašgājējveltņi. Var lietot tērauda valču veltņus ar vibrāciju un oscilāciju, tērauda valču statiskas slodzes veltņus, kombinētos veltņus, pneimatisko riteņu veltņus vai tandēmveltņus (ar diviem tērauda valčiem, abiem dzenošajiem).</w:t>
      </w:r>
    </w:p>
    <w:p w14:paraId="1608D8A6" w14:textId="77777777" w:rsidR="00B9576A" w:rsidRPr="00662236" w:rsidRDefault="00B9576A" w:rsidP="00B9576A">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9576A">
      <w:pPr>
        <w:rPr>
          <w:sz w:val="20"/>
          <w:lang w:val="lv-LV"/>
        </w:rPr>
      </w:pPr>
      <w:r w:rsidRPr="00662236">
        <w:rPr>
          <w:sz w:val="20"/>
          <w:lang w:val="lv-LV"/>
        </w:rPr>
        <w:t>IETEIKUMI. Lietojamo veltņu tehniskie rādītāji apkopojami grafikos vai tabulās, pneimatisko riteņu veltnim jāņem vērā kontaktlaukumi un kontaktspiedieni visiem riepu piesūknēšanas spiedienu un slogojumu diapazoniem, visa veida un izmēra veltņa riepām, kādas izmantos, vibroveltņu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9576A">
      <w:pPr>
        <w:rPr>
          <w:sz w:val="20"/>
          <w:lang w:val="lv-LV"/>
        </w:rPr>
      </w:pPr>
      <w:r w:rsidRPr="00662236">
        <w:rPr>
          <w:sz w:val="20"/>
          <w:lang w:val="lv-LV"/>
        </w:rPr>
        <w:t xml:space="preserve">W = </w:t>
      </w:r>
      <w:r w:rsidRPr="00BF2E64">
        <w:rPr>
          <w:noProof/>
          <w:position w:val="-24"/>
          <w:sz w:val="20"/>
          <w:lang w:eastAsia="en-GB"/>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9576A">
      <w:pPr>
        <w:rPr>
          <w:sz w:val="20"/>
          <w:lang w:val="lv-LV"/>
        </w:rPr>
      </w:pPr>
      <w:r w:rsidRPr="00662236">
        <w:rPr>
          <w:sz w:val="20"/>
          <w:lang w:val="lv-LV"/>
        </w:rPr>
        <w:t>kur P – svars uz valci (kN); L – valča garums (m); D – valča diametrs (m).</w:t>
      </w:r>
    </w:p>
    <w:p w14:paraId="24A610C2" w14:textId="77777777" w:rsidR="00B9576A" w:rsidRPr="00662236" w:rsidRDefault="00B9576A" w:rsidP="00B9576A">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9576A">
      <w:r w:rsidRPr="00BF2E64">
        <w:t>Ieteicams lietot - Operatīvās sablīvējuma noteikšanas iekārtas.</w:t>
      </w:r>
    </w:p>
    <w:p w14:paraId="7EC86C8C" w14:textId="77777777" w:rsidR="00B9576A" w:rsidRPr="00BF2E64" w:rsidRDefault="00B9576A" w:rsidP="00E244E9">
      <w:pPr>
        <w:pStyle w:val="Heading3"/>
      </w:pPr>
      <w:bookmarkStart w:id="505" w:name="_Toc250814989"/>
      <w:bookmarkStart w:id="506" w:name="_Ref250981435"/>
      <w:r w:rsidRPr="00BF2E64">
        <w:t>Darba izpilde</w:t>
      </w:r>
      <w:bookmarkEnd w:id="505"/>
      <w:bookmarkEnd w:id="506"/>
    </w:p>
    <w:p w14:paraId="69F93A35" w14:textId="77777777" w:rsidR="00B9576A" w:rsidRPr="00BF2E64" w:rsidRDefault="00B9576A" w:rsidP="00E244E9">
      <w:pPr>
        <w:pStyle w:val="Heading4"/>
      </w:pPr>
      <w:bookmarkStart w:id="507" w:name="TOC35659292"/>
      <w:bookmarkStart w:id="508" w:name="_Ref251253661"/>
      <w:r w:rsidRPr="00BF2E64">
        <w:t>Izmēģinājuma posms</w:t>
      </w:r>
      <w:bookmarkEnd w:id="507"/>
      <w:bookmarkEnd w:id="508"/>
    </w:p>
    <w:p w14:paraId="193AED21" w14:textId="77777777" w:rsidR="00B9576A" w:rsidRPr="00662236" w:rsidRDefault="00B9576A" w:rsidP="00B9576A">
      <w:pPr>
        <w:rPr>
          <w:lang w:val="lv-LV"/>
        </w:rPr>
      </w:pPr>
      <w:r w:rsidRPr="00662236">
        <w:rPr>
          <w:lang w:val="lv-LV"/>
        </w:rPr>
        <w:t>Ja asfalta kārtu ieklājamā platība ir virs 40 000 m</w:t>
      </w:r>
      <w:r w:rsidRPr="00662236">
        <w:rPr>
          <w:vertAlign w:val="superscript"/>
          <w:lang w:val="lv-LV"/>
        </w:rPr>
        <w:t>2</w:t>
      </w:r>
      <w:r w:rsidRPr="00662236">
        <w:rPr>
          <w:lang w:val="lv-LV"/>
        </w:rPr>
        <w:t>,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9576A">
      <w:pPr>
        <w:rPr>
          <w:lang w:val="lv-LV"/>
        </w:rPr>
      </w:pPr>
      <w:r w:rsidRPr="00662236">
        <w:rPr>
          <w:lang w:val="lv-LV"/>
        </w:rPr>
        <w:t xml:space="preserve">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w:t>
      </w:r>
      <w:r w:rsidRPr="00662236">
        <w:rPr>
          <w:lang w:val="lv-LV"/>
        </w:rPr>
        <w:lastRenderedPageBreak/>
        <w:t>uzbūvēts būvobjektā, jānovāc un jānogādā uz būvdarbu veicēja atbērtni,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9576A">
      <w:pPr>
        <w:rPr>
          <w:lang w:val="lv-LV"/>
        </w:rPr>
      </w:pPr>
      <w:r w:rsidRPr="00662236">
        <w:rPr>
          <w:lang w:val="lv-LV"/>
        </w:rPr>
        <w:t>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asfalta maisījuma ražošanu un iestrādi.</w:t>
      </w:r>
    </w:p>
    <w:p w14:paraId="6DA15875" w14:textId="77777777" w:rsidR="00B9576A" w:rsidRPr="00662236" w:rsidRDefault="00B9576A" w:rsidP="00B9576A">
      <w:pPr>
        <w:rPr>
          <w:lang w:val="lv-LV"/>
        </w:rPr>
      </w:pPr>
      <w:r w:rsidRPr="00662236">
        <w:rPr>
          <w:lang w:val="lv-LV"/>
        </w:rPr>
        <w:t>Izmēģinājuma posmu var nebūvēt, ja konkrētajai darba formulai šāds izmēģinājuma posms ir jau izbūvēts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61CB8041" w14:textId="77777777" w:rsidR="00B9576A" w:rsidRPr="00BF2E64" w:rsidRDefault="00B9576A" w:rsidP="00E244E9">
      <w:pPr>
        <w:pStyle w:val="Heading4"/>
      </w:pPr>
      <w:bookmarkStart w:id="509" w:name="TOC35659293"/>
      <w:r w:rsidRPr="00BF2E64">
        <w:t>Virsmas sagatavošana</w:t>
      </w:r>
      <w:bookmarkEnd w:id="509"/>
    </w:p>
    <w:p w14:paraId="57043247" w14:textId="77777777" w:rsidR="00B9576A" w:rsidRPr="00BF2E64" w:rsidRDefault="00B9576A" w:rsidP="00C9385B">
      <w:pPr>
        <w:pStyle w:val="Heading5"/>
      </w:pPr>
      <w:bookmarkStart w:id="510" w:name="TOC500821144"/>
      <w:r w:rsidRPr="00BF2E64">
        <w:t>Nesaistītu pamata nesošo kārtu sagatavošana</w:t>
      </w:r>
      <w:bookmarkEnd w:id="510"/>
    </w:p>
    <w:p w14:paraId="5709A083" w14:textId="53A1BD22" w:rsidR="00B9576A" w:rsidRPr="00BF2E64" w:rsidRDefault="00B9576A" w:rsidP="00B9576A">
      <w:r w:rsidRPr="00BF2E64">
        <w:t>Pirms asfalta kārtas būvniecības jāuzmēra iepriekš uzbūvētās kārtas virsmas augstuma atzīmes vismaz trīs vietās šķērsprofilā ik pēc 50 m. Augstuma atzīmes nedrīkst atšķirties vairāk nekā paredzēts konkrētajai kārtai. Uz pamatnes virsmas nedrīkst atrasties brīvas un nesaistītas materiālu daļiņas, svešķermeņi, dubļi un citas nepiederošas vielas. Pirms asfalta maisījuma ieklāšanas izpildāma gruntēšana saskaņā ar</w:t>
      </w:r>
      <w:r w:rsidRPr="00633B11">
        <w:t xml:space="preserve"> </w:t>
      </w:r>
      <w:r>
        <w:t>Ceļu specifikāciju</w:t>
      </w:r>
      <w:r w:rsidRPr="00BF2E64">
        <w:t xml:space="preserve"> </w:t>
      </w:r>
      <w:r>
        <w:fldChar w:fldCharType="begin"/>
      </w:r>
      <w:r>
        <w:instrText xml:space="preserve"> REF _Ref251254215 \r \h </w:instrText>
      </w:r>
      <w:r>
        <w:fldChar w:fldCharType="separate"/>
      </w:r>
      <w:r w:rsidR="00136ECA">
        <w:t>6.1</w:t>
      </w:r>
      <w:r>
        <w:fldChar w:fldCharType="end"/>
      </w:r>
      <w:r w:rsidRPr="00BF2E64">
        <w:t xml:space="preserve"> punktu.</w:t>
      </w:r>
    </w:p>
    <w:p w14:paraId="275FAFD0" w14:textId="77777777" w:rsidR="00B9576A" w:rsidRPr="00BF2E64" w:rsidRDefault="00B9576A" w:rsidP="00C9385B">
      <w:pPr>
        <w:pStyle w:val="Heading5"/>
      </w:pPr>
      <w:r w:rsidRPr="00BF2E64">
        <w:t>Bituminētu kārtu sagatavošana</w:t>
      </w:r>
    </w:p>
    <w:p w14:paraId="1CE87975" w14:textId="301CB7B3" w:rsidR="00B9576A" w:rsidRPr="00BF2E64" w:rsidRDefault="00B9576A" w:rsidP="00B9576A">
      <w:r w:rsidRPr="00BF2E64">
        <w:t>Bedrītēm jābūt saremontētām, plaisām – aizlietām. Uz pamatnes virsmas nedrīkst atrasties brīvas un nesaistītas materiālu daļiņas, svešķermeņi, dubļi un citas nepiederošas vielas. Tieši pirms asfalta maisījuma ieklāšanas (tajā pašā dienā) izpildāma gruntēšana saskaņā ar</w:t>
      </w:r>
      <w:r w:rsidRPr="00633B11">
        <w:t xml:space="preserve"> </w:t>
      </w:r>
      <w:r>
        <w:t xml:space="preserve">Ceļu specifikāciju </w:t>
      </w:r>
      <w:r>
        <w:fldChar w:fldCharType="begin"/>
      </w:r>
      <w:r>
        <w:instrText xml:space="preserve"> REF _Ref251254218 \r \h </w:instrText>
      </w:r>
      <w:r>
        <w:fldChar w:fldCharType="separate"/>
      </w:r>
      <w:r w:rsidR="00136ECA">
        <w:t>6.1</w:t>
      </w:r>
      <w:r>
        <w:fldChar w:fldCharType="end"/>
      </w:r>
      <w:r w:rsidRPr="00BF2E64">
        <w:t xml:space="preserve"> punktu.</w:t>
      </w:r>
    </w:p>
    <w:p w14:paraId="1D884E81" w14:textId="77777777" w:rsidR="00B9576A" w:rsidRPr="00BF2E64" w:rsidRDefault="00B9576A" w:rsidP="00E244E9">
      <w:pPr>
        <w:pStyle w:val="Heading4"/>
      </w:pPr>
      <w:bookmarkStart w:id="511" w:name="TOC35659294"/>
      <w:r w:rsidRPr="00BF2E64">
        <w:t>Laika apstākļi, temperatūra un sezonas ierobežojumi</w:t>
      </w:r>
      <w:bookmarkEnd w:id="511"/>
    </w:p>
    <w:p w14:paraId="11386BE7" w14:textId="5B006CC6" w:rsidR="00B9576A" w:rsidRPr="00BF2E64" w:rsidRDefault="00B9576A" w:rsidP="00B9576A">
      <w:r w:rsidRPr="00662236">
        <w:rPr>
          <w:lang w:val="lv-LV"/>
        </w:rPr>
        <w:t xml:space="preserve">Karstā asfalta dilumkārtas ieteicams būvēt laika posmā no 15. aprīļa līdz 15. oktobrim. </w:t>
      </w:r>
      <w:r w:rsidRPr="00BF2E64">
        <w:t xml:space="preserve">Asfalta maisījumu nav ieteicams ieklāt, ja paredzams lietus, ja zemes klātne sasalusi. Asfalta maisījumu nedrīkst ieklāt, ja virsma, uz kuras jāklāj asfalta maisījums, ir slapja (ūdens plēvītes biezums pārsniedz 1 mm), dubļaina vai klāta ar ledu, vai arī nav atbilstoši sagatavota, kā norādīts iepriekš. Apkārtējās vides un pamatnes temperatūrai asfalta maisījuma ieklāšanas laikā jāatbilst </w:t>
      </w:r>
      <w:r>
        <w:fldChar w:fldCharType="begin"/>
      </w:r>
      <w:r>
        <w:instrText xml:space="preserve"> REF _Ref251254233 \r \h </w:instrText>
      </w:r>
      <w:r>
        <w:fldChar w:fldCharType="separate"/>
      </w:r>
      <w:r w:rsidR="00136ECA">
        <w:t>6.2-74</w:t>
      </w:r>
      <w:r>
        <w:fldChar w:fldCharType="end"/>
      </w:r>
      <w:r w:rsidRPr="00BF2E64">
        <w:t xml:space="preserve"> tabulas prasībām.</w:t>
      </w:r>
    </w:p>
    <w:p w14:paraId="3C9049DF" w14:textId="77777777" w:rsidR="00B9576A" w:rsidRPr="00BF2E64" w:rsidRDefault="00B9576A" w:rsidP="00134196">
      <w:pPr>
        <w:pStyle w:val="Heading8"/>
      </w:pPr>
      <w:bookmarkStart w:id="512" w:name="_Ref251254233"/>
      <w:r w:rsidRPr="00BF2E64">
        <w:t>tabula. Prasības apkārtējā gaisa un pamatnes temperatūrai</w:t>
      </w:r>
      <w:bookmarkEnd w:id="512"/>
    </w:p>
    <w:tbl>
      <w:tblPr>
        <w:tblW w:w="0" w:type="auto"/>
        <w:tblInd w:w="5" w:type="dxa"/>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017975">
        <w:trPr>
          <w:cantSplit/>
          <w:trHeight w:val="660"/>
          <w:tblHeader/>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EB865" w14:textId="77777777" w:rsidR="00B9576A" w:rsidRPr="00BF2E64" w:rsidRDefault="00B9576A" w:rsidP="00862D54">
            <w:pPr>
              <w:pStyle w:val="Tablehead"/>
            </w:pPr>
            <w:r w:rsidRPr="00BF2E64">
              <w:t>Konstruktīvās kārtas nosaukums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4C000" w14:textId="77777777" w:rsidR="00B9576A" w:rsidRPr="00BF2E64" w:rsidRDefault="00B9576A" w:rsidP="00862D54">
            <w:pPr>
              <w:pStyle w:val="Tablehead"/>
            </w:pPr>
            <w:r w:rsidRPr="00BF2E64">
              <w:t>Kārtas biezums, mm</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69A84" w14:textId="77777777" w:rsidR="00B9576A" w:rsidRPr="00BF2E64" w:rsidRDefault="00B9576A" w:rsidP="00862D54">
            <w:pPr>
              <w:pStyle w:val="Tablehead"/>
            </w:pPr>
            <w:r w:rsidRPr="00BF2E64">
              <w:t xml:space="preserve">Minimālā gaisa temperatūra, </w:t>
            </w:r>
            <w:r w:rsidRPr="00BF2E64">
              <w:rPr>
                <w:vertAlign w:val="superscript"/>
              </w:rPr>
              <w:t>0</w:t>
            </w:r>
            <w:r w:rsidRPr="00BF2E64">
              <w:t>C</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27D9E" w14:textId="77777777" w:rsidR="00B9576A" w:rsidRPr="00BF2E64" w:rsidRDefault="00B9576A" w:rsidP="00862D54">
            <w:pPr>
              <w:pStyle w:val="Tablehead"/>
            </w:pPr>
            <w:r w:rsidRPr="00BF2E64">
              <w:t>Maksimālais vēja ātrums, kad ir minimālā gaisa temperatūra, m/s</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D9CAB4" w14:textId="77777777" w:rsidR="00B9576A" w:rsidRPr="00BF2E64" w:rsidRDefault="00B9576A" w:rsidP="00862D54">
            <w:pPr>
              <w:pStyle w:val="Tablehead"/>
            </w:pPr>
            <w:r w:rsidRPr="00BF2E64">
              <w:t xml:space="preserve">Minimālā pamatnes temperatūra, </w:t>
            </w:r>
            <w:r w:rsidRPr="00BF2E64">
              <w:rPr>
                <w:vertAlign w:val="superscript"/>
              </w:rPr>
              <w:t>0</w:t>
            </w:r>
            <w:r w:rsidRPr="00BF2E64">
              <w:t>C</w:t>
            </w:r>
          </w:p>
        </w:tc>
      </w:tr>
      <w:tr w:rsidR="00B9576A" w:rsidRPr="00BF2E64" w14:paraId="69C64AEF" w14:textId="77777777" w:rsidTr="00017975">
        <w:trPr>
          <w:cantSplit/>
          <w:trHeight w:val="580"/>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4FA8B" w14:textId="77777777" w:rsidR="00B9576A" w:rsidRPr="00BF2E64" w:rsidRDefault="00B9576A" w:rsidP="00C9385B">
            <w:pPr>
              <w:pStyle w:val="Tabletext"/>
            </w:pPr>
            <w:r w:rsidRPr="00BF2E64">
              <w:t>Seguma apakškārtas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0C9F35" w14:textId="77777777" w:rsidR="00B9576A" w:rsidRPr="00BF2E64" w:rsidRDefault="00B9576A" w:rsidP="00C9385B">
            <w:pPr>
              <w:pStyle w:val="Tabletext3"/>
            </w:pPr>
            <w:r w:rsidRPr="00BF2E64">
              <w:t>≥ 70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7FA1" w14:textId="77777777" w:rsidR="00B9576A" w:rsidRPr="00BF2E64" w:rsidRDefault="00B9576A" w:rsidP="000971FC">
            <w:pPr>
              <w:pStyle w:val="Tabletext3"/>
            </w:pPr>
            <w:r w:rsidRPr="00BF2E64">
              <w:t>2</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E1395B" w14:textId="77777777" w:rsidR="00B9576A" w:rsidRPr="00BF2E64" w:rsidRDefault="00B9576A" w:rsidP="000971F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200D2" w14:textId="77777777" w:rsidR="00B9576A" w:rsidRPr="00BF2E64" w:rsidRDefault="00B9576A" w:rsidP="000971FC">
            <w:pPr>
              <w:pStyle w:val="Tabletext3"/>
            </w:pPr>
            <w:r w:rsidRPr="00BF2E64">
              <w:t>2</w:t>
            </w:r>
          </w:p>
        </w:tc>
      </w:tr>
      <w:tr w:rsidR="00B9576A" w:rsidRPr="00BF2E64" w14:paraId="75951ED7" w14:textId="77777777" w:rsidTr="00017975">
        <w:trPr>
          <w:cantSplit/>
          <w:trHeight w:val="350"/>
        </w:trPr>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59A13" w14:textId="77777777" w:rsidR="00B9576A" w:rsidRPr="00BF2E64" w:rsidRDefault="00B9576A" w:rsidP="00C9385B">
            <w:pPr>
              <w:pStyle w:val="Tabletext"/>
            </w:pPr>
            <w:r w:rsidRPr="00BF2E64">
              <w:t>Visas 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4B047" w14:textId="77777777" w:rsidR="00B9576A" w:rsidRPr="00BF2E64" w:rsidRDefault="00B9576A" w:rsidP="00C9385B">
            <w:pPr>
              <w:pStyle w:val="Tabletext3"/>
            </w:pPr>
            <w:r w:rsidRPr="00BF2E64">
              <w:t>&gt;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CB8ADA" w14:textId="77777777" w:rsidR="00B9576A" w:rsidRPr="00BF2E64" w:rsidRDefault="00B9576A" w:rsidP="000971FC">
            <w:pPr>
              <w:pStyle w:val="Tabletext3"/>
            </w:pPr>
            <w:r w:rsidRPr="00BF2E64">
              <w:t>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9ABF16" w14:textId="77777777" w:rsidR="00B9576A" w:rsidRPr="00BF2E64" w:rsidRDefault="00B9576A" w:rsidP="000971F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18C6D" w14:textId="77777777" w:rsidR="00B9576A" w:rsidRPr="00BF2E64" w:rsidRDefault="00B9576A" w:rsidP="000971FC">
            <w:pPr>
              <w:pStyle w:val="Tabletext3"/>
            </w:pPr>
            <w:r w:rsidRPr="00BF2E64">
              <w:t>10</w:t>
            </w:r>
          </w:p>
        </w:tc>
      </w:tr>
      <w:tr w:rsidR="00B9576A" w:rsidRPr="00BF2E64" w14:paraId="700E1FA6" w14:textId="77777777" w:rsidTr="00017975">
        <w:trPr>
          <w:cantSplit/>
          <w:trHeight w:val="340"/>
        </w:trPr>
        <w:tc>
          <w:tcPr>
            <w:tcW w:w="17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4CD17DC"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195991" w14:textId="77777777" w:rsidR="00B9576A" w:rsidRPr="00BF2E64" w:rsidRDefault="00B9576A" w:rsidP="00C9385B">
            <w:pPr>
              <w:pStyle w:val="Tabletext3"/>
            </w:pPr>
            <w:r w:rsidRPr="00BF2E64">
              <w:t>40 –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8DF941" w14:textId="77777777" w:rsidR="00B9576A" w:rsidRPr="00BF2E64" w:rsidRDefault="00B9576A" w:rsidP="00C9385B">
            <w:pPr>
              <w:pStyle w:val="Tabletext3"/>
            </w:pPr>
            <w:r w:rsidRPr="00BF2E64">
              <w:t>10</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FE38A" w14:textId="77777777" w:rsidR="00B9576A" w:rsidRPr="00BF2E64" w:rsidRDefault="00B9576A" w:rsidP="000971F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9166D" w14:textId="77777777" w:rsidR="00B9576A" w:rsidRPr="00BF2E64" w:rsidRDefault="00B9576A" w:rsidP="000971FC">
            <w:pPr>
              <w:pStyle w:val="Tabletext3"/>
            </w:pPr>
            <w:r w:rsidRPr="00BF2E64">
              <w:t>10</w:t>
            </w:r>
          </w:p>
        </w:tc>
      </w:tr>
      <w:tr w:rsidR="00B9576A" w:rsidRPr="00BF2E64" w14:paraId="13AAEA60" w14:textId="77777777" w:rsidTr="00017975">
        <w:trPr>
          <w:cantSplit/>
          <w:trHeight w:val="340"/>
        </w:trPr>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10B27"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5CE15" w14:textId="77777777" w:rsidR="00B9576A" w:rsidRPr="00BF2E64" w:rsidRDefault="00B9576A" w:rsidP="00C9385B">
            <w:pPr>
              <w:pStyle w:val="Tabletext3"/>
            </w:pPr>
            <w:r w:rsidRPr="00BF2E64">
              <w:t>&lt; 40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FB938" w14:textId="77777777" w:rsidR="00B9576A" w:rsidRPr="00BF2E64" w:rsidRDefault="00B9576A" w:rsidP="00C9385B">
            <w:pPr>
              <w:pStyle w:val="Tabletext3"/>
            </w:pPr>
            <w:r w:rsidRPr="00BF2E64">
              <w:t>15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17F05" w14:textId="77777777" w:rsidR="00B9576A" w:rsidRPr="00BF2E64" w:rsidRDefault="00B9576A" w:rsidP="000971FC">
            <w:pPr>
              <w:pStyle w:val="Tabletext3"/>
            </w:pPr>
            <w:r w:rsidRPr="00BF2E64">
              <w:t>3</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2CF63" w14:textId="77777777" w:rsidR="00B9576A" w:rsidRPr="00BF2E64" w:rsidRDefault="00B9576A" w:rsidP="000971FC">
            <w:pPr>
              <w:pStyle w:val="Tabletext3"/>
            </w:pPr>
            <w:r w:rsidRPr="00BF2E64">
              <w:t>15</w:t>
            </w:r>
          </w:p>
        </w:tc>
      </w:tr>
    </w:tbl>
    <w:p w14:paraId="1EEE1D73" w14:textId="20E42ECF" w:rsidR="00B9576A" w:rsidRPr="00BF2E64" w:rsidRDefault="00B9576A" w:rsidP="005311E9">
      <w:pPr>
        <w:pStyle w:val="BodyText3"/>
      </w:pPr>
      <w:bookmarkStart w:id="513" w:name="TOC35659296"/>
      <w:bookmarkEnd w:id="513"/>
      <w:r w:rsidRPr="00BF2E64">
        <w:t xml:space="preserve">PIEZĪME. Var noteikt zemākas temperatūras par </w:t>
      </w:r>
      <w:r w:rsidRPr="00272FBB">
        <w:fldChar w:fldCharType="begin"/>
      </w:r>
      <w:r w:rsidRPr="00272FBB">
        <w:instrText xml:space="preserve"> REF _Ref251254233 \r \h </w:instrText>
      </w:r>
      <w:r w:rsidRPr="00272FBB">
        <w:fldChar w:fldCharType="separate"/>
      </w:r>
      <w:r w:rsidR="00136ECA">
        <w:t>6.2-74</w:t>
      </w:r>
      <w:r w:rsidRPr="00272FBB">
        <w:fldChar w:fldCharType="end"/>
      </w:r>
      <w:r>
        <w:t xml:space="preserve"> </w:t>
      </w:r>
      <w:r w:rsidRPr="00BF2E64">
        <w:t>tabulā minētajām, ja lieto bitumena piedevas</w:t>
      </w:r>
      <w:r>
        <w:t xml:space="preserve"> vai asfaltbetona ražošanas tehnoloģiju</w:t>
      </w:r>
      <w:r w:rsidRPr="00BF2E64">
        <w:t xml:space="preserve">, kas ļauj nodrošināt atbilstošu asfalta </w:t>
      </w:r>
      <w:r>
        <w:t>kārtas uzbūvēšanu</w:t>
      </w:r>
      <w:r w:rsidRPr="00BF2E64">
        <w:t>. Šādā gadījumā tas iepriekš jāpierāda.</w:t>
      </w:r>
    </w:p>
    <w:p w14:paraId="2FEC7D93" w14:textId="77777777" w:rsidR="00B9576A" w:rsidRPr="00BF2E64" w:rsidRDefault="00B9576A" w:rsidP="00B9576A">
      <w:r w:rsidRPr="00BF2E64">
        <w:t>Ja ieklāšanu veic tuvu minimālajām temperatūrām, gatavā asfalta maisījuma temperatūra ieteicama tuvāk maksimālajām temperatūrām.</w:t>
      </w:r>
    </w:p>
    <w:p w14:paraId="1E9A3E1B" w14:textId="77777777" w:rsidR="00B9576A" w:rsidRPr="00BF2E64" w:rsidRDefault="00B9576A" w:rsidP="00E244E9">
      <w:pPr>
        <w:pStyle w:val="Heading4"/>
      </w:pPr>
      <w:r w:rsidRPr="00BF2E64">
        <w:t>Asfalta maisījuma ražošana, ieklāšana un blīvēšana</w:t>
      </w:r>
    </w:p>
    <w:p w14:paraId="1E4D5326" w14:textId="77777777" w:rsidR="00B9576A" w:rsidRPr="00662236" w:rsidRDefault="00B9576A" w:rsidP="00B9576A">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C9385B">
      <w:pPr>
        <w:pStyle w:val="Heading5"/>
      </w:pPr>
      <w:r w:rsidRPr="00BF2E64">
        <w:t>Ražošana</w:t>
      </w:r>
    </w:p>
    <w:p w14:paraId="7C005DF6" w14:textId="153414F8" w:rsidR="00B9576A" w:rsidRPr="00BF2E64" w:rsidRDefault="00B9576A" w:rsidP="00B9576A">
      <w:r w:rsidRPr="00BF2E64">
        <w:t xml:space="preserve">Asfalta maisījums jāražo saskaņā ar asfalta rūpnīcas kvalitātes nodrošināšanas plānu. Sagatavotie asfalta maisījumi jānovieto uzglabāšanas bunkurā vai arī jāiekrauj transporta līdzekļos nogādei būvobjektā. Jābūt nodrošinātai sagatavoto maisījumu iestrādei būvobjektā tās maiņas laikā, kurā tie ir saražoti. Asfalta maisījuma ražošanas </w:t>
      </w:r>
      <w:r w:rsidR="00A01A35">
        <w:t xml:space="preserve">maksimālajai </w:t>
      </w:r>
      <w:r w:rsidRPr="00BF2E64">
        <w:t xml:space="preserve">temperatūrai jāatbilst </w:t>
      </w:r>
      <w:r>
        <w:fldChar w:fldCharType="begin"/>
      </w:r>
      <w:r>
        <w:instrText xml:space="preserve"> REF _Ref251254246 \r \h </w:instrText>
      </w:r>
      <w:r>
        <w:fldChar w:fldCharType="separate"/>
      </w:r>
      <w:r w:rsidR="00136ECA">
        <w:t>6.2-75</w:t>
      </w:r>
      <w:r>
        <w:fldChar w:fldCharType="end"/>
      </w:r>
      <w:r>
        <w:t xml:space="preserve"> </w:t>
      </w:r>
      <w:r w:rsidRPr="00BF2E64">
        <w:t>tabulā izvirzītajām prasībām, izņemot, ja tiek lietots modificēts bitumens vai asfaltbetonu modificējošas piedevas,</w:t>
      </w:r>
      <w:r w:rsidR="005311E9">
        <w:t xml:space="preserve"> vai specifiska asfaltbetona ražošanas tehnoloģija,</w:t>
      </w:r>
      <w:r w:rsidRPr="00BF2E64">
        <w:t xml:space="preserve"> tādā gadījumā maisījuma sagatavošanas </w:t>
      </w:r>
      <w:r w:rsidR="00A01A35">
        <w:t>maksimālo</w:t>
      </w:r>
      <w:r w:rsidR="00A01A35" w:rsidRPr="00BF2E64">
        <w:t xml:space="preserve"> </w:t>
      </w:r>
      <w:r w:rsidRPr="00BF2E64">
        <w:t>temperatūru nosaka modificētā bitumena vai modificējošo piedevu ražotājs</w:t>
      </w:r>
      <w:r w:rsidR="005311E9">
        <w:t>, vai asfaltbetona ražotājs, ja tiek pielietota specifiska asfaltbetona ražošanas tehnoloģija</w:t>
      </w:r>
      <w:r w:rsidRPr="00BF2E64">
        <w:t>.</w:t>
      </w:r>
    </w:p>
    <w:p w14:paraId="3521938A" w14:textId="7C386E3A" w:rsidR="00B9576A" w:rsidRPr="00BF2E64" w:rsidRDefault="00B9576A" w:rsidP="00134196">
      <w:pPr>
        <w:pStyle w:val="Heading8"/>
      </w:pPr>
      <w:bookmarkStart w:id="514" w:name="_Ref251254246"/>
      <w:r w:rsidRPr="00BF2E64">
        <w:t>tabula. Asfalta maisījuma</w:t>
      </w:r>
      <w:r w:rsidR="005311E9">
        <w:t xml:space="preserve"> maksimālā</w:t>
      </w:r>
      <w:r w:rsidRPr="00BF2E64">
        <w:t xml:space="preserve"> temperatūra</w:t>
      </w:r>
      <w:bookmarkEnd w:id="514"/>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shd w:val="clear" w:color="auto" w:fill="auto"/>
            <w:tcMar>
              <w:top w:w="0" w:type="dxa"/>
              <w:left w:w="0" w:type="dxa"/>
              <w:bottom w:w="0" w:type="dxa"/>
              <w:right w:w="0" w:type="dxa"/>
            </w:tcMar>
            <w:vAlign w:val="center"/>
          </w:tcPr>
          <w:p w14:paraId="273A53A1" w14:textId="1F87FDA3" w:rsidR="00862D54" w:rsidRPr="00BF2E64" w:rsidRDefault="00862D54" w:rsidP="00862D54">
            <w:pPr>
              <w:pStyle w:val="Tablehead"/>
            </w:pPr>
            <w:r w:rsidRPr="00BF2E64">
              <w:t>AC tipa maisījumi</w:t>
            </w:r>
          </w:p>
        </w:tc>
        <w:tc>
          <w:tcPr>
            <w:tcW w:w="3006" w:type="dxa"/>
            <w:gridSpan w:val="2"/>
            <w:shd w:val="clear" w:color="auto" w:fill="auto"/>
            <w:tcMar>
              <w:top w:w="0" w:type="dxa"/>
              <w:left w:w="0" w:type="dxa"/>
              <w:bottom w:w="0" w:type="dxa"/>
              <w:right w:w="0" w:type="dxa"/>
            </w:tcMar>
            <w:vAlign w:val="center"/>
          </w:tcPr>
          <w:p w14:paraId="3C381663" w14:textId="6C5A5C42" w:rsidR="00862D54" w:rsidRPr="00BF2E64" w:rsidRDefault="00862D54" w:rsidP="00862D54">
            <w:pPr>
              <w:pStyle w:val="Tablehead"/>
            </w:pPr>
            <w:r w:rsidRPr="00BF2E64">
              <w:t>SMA tipa maisījumi</w:t>
            </w:r>
          </w:p>
        </w:tc>
        <w:tc>
          <w:tcPr>
            <w:tcW w:w="3006" w:type="dxa"/>
            <w:gridSpan w:val="2"/>
            <w:shd w:val="clear" w:color="auto" w:fill="auto"/>
            <w:tcMar>
              <w:top w:w="0" w:type="dxa"/>
              <w:left w:w="0" w:type="dxa"/>
              <w:bottom w:w="0" w:type="dxa"/>
              <w:right w:w="0" w:type="dxa"/>
            </w:tcMar>
            <w:vAlign w:val="center"/>
          </w:tcPr>
          <w:p w14:paraId="2C10D746" w14:textId="6A00FC1E" w:rsidR="00862D54" w:rsidRPr="00BF2E64" w:rsidRDefault="00862D54" w:rsidP="00862D54">
            <w:pPr>
              <w:pStyle w:val="Tablehead"/>
            </w:pPr>
            <w:r w:rsidRPr="00BF2E64">
              <w:t>PA tipa maisījumi</w:t>
            </w:r>
          </w:p>
        </w:tc>
      </w:tr>
      <w:tr w:rsidR="00B9576A" w:rsidRPr="00BF2E64" w14:paraId="2CF33586" w14:textId="77777777" w:rsidTr="00017975">
        <w:trPr>
          <w:cantSplit/>
          <w:trHeight w:val="348"/>
          <w:tblHeader/>
        </w:trPr>
        <w:tc>
          <w:tcPr>
            <w:tcW w:w="1503" w:type="dxa"/>
            <w:shd w:val="clear" w:color="auto" w:fill="auto"/>
            <w:tcMar>
              <w:top w:w="0" w:type="dxa"/>
              <w:left w:w="0" w:type="dxa"/>
              <w:bottom w:w="0" w:type="dxa"/>
              <w:right w:w="0" w:type="dxa"/>
            </w:tcMar>
            <w:vAlign w:val="center"/>
          </w:tcPr>
          <w:p w14:paraId="6425E1A2" w14:textId="77777777" w:rsidR="00B9576A" w:rsidRPr="00BF2E64" w:rsidRDefault="00B9576A" w:rsidP="00862D54">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74DC62D6" w14:textId="0091C37C" w:rsidR="00B9576A" w:rsidRPr="00BF2E64" w:rsidRDefault="00862D54" w:rsidP="00862D54">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45C8AA5F" w14:textId="77777777" w:rsidR="00B9576A" w:rsidRPr="00BF2E64" w:rsidRDefault="00B9576A" w:rsidP="00862D54">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3F2247EB" w14:textId="73050FA3" w:rsidR="00B9576A" w:rsidRPr="00BF2E64" w:rsidRDefault="00862D54" w:rsidP="00862D54">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212DE6DA" w14:textId="2435C4C6" w:rsidR="00B9576A" w:rsidRPr="00BF2E64" w:rsidRDefault="00862D54" w:rsidP="00862D54">
            <w:pPr>
              <w:pStyle w:val="Tablehead"/>
            </w:pPr>
            <w:r>
              <w:t>Saistvielas klase</w:t>
            </w:r>
          </w:p>
        </w:tc>
        <w:tc>
          <w:tcPr>
            <w:tcW w:w="1503" w:type="dxa"/>
            <w:shd w:val="clear" w:color="auto" w:fill="auto"/>
            <w:tcMar>
              <w:top w:w="0" w:type="dxa"/>
              <w:left w:w="0" w:type="dxa"/>
              <w:bottom w:w="0" w:type="dxa"/>
              <w:right w:w="0" w:type="dxa"/>
            </w:tcMar>
            <w:vAlign w:val="center"/>
          </w:tcPr>
          <w:p w14:paraId="43C30DBF" w14:textId="3DCA95CE" w:rsidR="00B9576A" w:rsidRPr="00BF2E64" w:rsidRDefault="00862D54" w:rsidP="00862D54">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017975">
        <w:trPr>
          <w:cantSplit/>
          <w:trHeight w:val="260"/>
        </w:trPr>
        <w:tc>
          <w:tcPr>
            <w:tcW w:w="1503" w:type="dxa"/>
            <w:shd w:val="clear" w:color="auto" w:fill="auto"/>
            <w:tcMar>
              <w:top w:w="0" w:type="dxa"/>
              <w:left w:w="0" w:type="dxa"/>
              <w:bottom w:w="0" w:type="dxa"/>
              <w:right w:w="0" w:type="dxa"/>
            </w:tcMar>
          </w:tcPr>
          <w:p w14:paraId="0959270E" w14:textId="385E5B66" w:rsidR="00B9576A" w:rsidRPr="00BF2E64" w:rsidRDefault="00862D54" w:rsidP="00C9385B">
            <w:pPr>
              <w:pStyle w:val="Tabletext2"/>
            </w:pPr>
            <w:r>
              <w:t xml:space="preserve">10/20. 15/20, </w:t>
            </w:r>
            <w:r w:rsidR="00B9576A" w:rsidRPr="00BF2E64">
              <w:t>20/30</w:t>
            </w:r>
          </w:p>
        </w:tc>
        <w:tc>
          <w:tcPr>
            <w:tcW w:w="1503" w:type="dxa"/>
            <w:shd w:val="clear" w:color="auto" w:fill="auto"/>
            <w:tcMar>
              <w:top w:w="0" w:type="dxa"/>
              <w:left w:w="0" w:type="dxa"/>
              <w:bottom w:w="0" w:type="dxa"/>
              <w:right w:w="0" w:type="dxa"/>
            </w:tcMar>
          </w:tcPr>
          <w:p w14:paraId="3C3C019A" w14:textId="1FE1CA51" w:rsidR="00B9576A" w:rsidRPr="00BF2E64" w:rsidRDefault="00B9576A" w:rsidP="00C9385B">
            <w:pPr>
              <w:pStyle w:val="Tabletext2"/>
            </w:pPr>
            <w:r w:rsidRPr="00BF2E64">
              <w:t>200</w:t>
            </w:r>
          </w:p>
        </w:tc>
        <w:tc>
          <w:tcPr>
            <w:tcW w:w="1503" w:type="dxa"/>
            <w:shd w:val="clear" w:color="auto" w:fill="auto"/>
            <w:tcMar>
              <w:top w:w="0" w:type="dxa"/>
              <w:left w:w="0" w:type="dxa"/>
              <w:bottom w:w="0" w:type="dxa"/>
              <w:right w:w="0" w:type="dxa"/>
            </w:tcMar>
          </w:tcPr>
          <w:p w14:paraId="65164FA7" w14:textId="341B4E08" w:rsidR="00B9576A" w:rsidRPr="00BF2E64" w:rsidRDefault="00B9576A" w:rsidP="000971FC">
            <w:pPr>
              <w:pStyle w:val="Tabletext2"/>
            </w:pPr>
            <w:r w:rsidRPr="00BF2E64">
              <w:t>30/45</w:t>
            </w:r>
          </w:p>
        </w:tc>
        <w:tc>
          <w:tcPr>
            <w:tcW w:w="1503" w:type="dxa"/>
            <w:shd w:val="clear" w:color="auto" w:fill="auto"/>
            <w:tcMar>
              <w:top w:w="0" w:type="dxa"/>
              <w:left w:w="0" w:type="dxa"/>
              <w:bottom w:w="0" w:type="dxa"/>
              <w:right w:w="0" w:type="dxa"/>
            </w:tcMar>
          </w:tcPr>
          <w:p w14:paraId="23FAAA4A" w14:textId="168D631F" w:rsidR="00B9576A" w:rsidRPr="00BF2E64" w:rsidRDefault="00862D54" w:rsidP="000971FC">
            <w:pPr>
              <w:pStyle w:val="Tabletext2"/>
            </w:pPr>
            <w:r>
              <w:t>195</w:t>
            </w:r>
          </w:p>
        </w:tc>
        <w:tc>
          <w:tcPr>
            <w:tcW w:w="1503" w:type="dxa"/>
            <w:shd w:val="clear" w:color="auto" w:fill="auto"/>
            <w:tcMar>
              <w:top w:w="0" w:type="dxa"/>
              <w:left w:w="0" w:type="dxa"/>
              <w:bottom w:w="0" w:type="dxa"/>
              <w:right w:w="0" w:type="dxa"/>
            </w:tcMar>
          </w:tcPr>
          <w:p w14:paraId="62638C95" w14:textId="77777777" w:rsidR="00B9576A" w:rsidRPr="00BF2E64" w:rsidRDefault="00B9576A" w:rsidP="000971FC">
            <w:pPr>
              <w:pStyle w:val="Tabletext2"/>
            </w:pPr>
            <w:r w:rsidRPr="00BF2E64">
              <w:t>35/50, 40/60</w:t>
            </w:r>
          </w:p>
        </w:tc>
        <w:tc>
          <w:tcPr>
            <w:tcW w:w="1503" w:type="dxa"/>
            <w:shd w:val="clear" w:color="auto" w:fill="auto"/>
            <w:tcMar>
              <w:top w:w="0" w:type="dxa"/>
              <w:left w:w="0" w:type="dxa"/>
              <w:bottom w:w="0" w:type="dxa"/>
              <w:right w:w="0" w:type="dxa"/>
            </w:tcMar>
          </w:tcPr>
          <w:p w14:paraId="201516B5" w14:textId="49206A69" w:rsidR="00B9576A" w:rsidRPr="00BF2E64" w:rsidRDefault="00A01A35" w:rsidP="000971FC">
            <w:pPr>
              <w:pStyle w:val="Tabletext2"/>
            </w:pPr>
            <w:r>
              <w:t>190</w:t>
            </w:r>
          </w:p>
        </w:tc>
      </w:tr>
      <w:tr w:rsidR="00B9576A" w:rsidRPr="00BF2E64" w14:paraId="0BE4334E" w14:textId="77777777" w:rsidTr="00017975">
        <w:trPr>
          <w:cantSplit/>
          <w:trHeight w:val="270"/>
        </w:trPr>
        <w:tc>
          <w:tcPr>
            <w:tcW w:w="1503" w:type="dxa"/>
            <w:shd w:val="clear" w:color="auto" w:fill="auto"/>
            <w:tcMar>
              <w:top w:w="0" w:type="dxa"/>
              <w:left w:w="0" w:type="dxa"/>
              <w:bottom w:w="0" w:type="dxa"/>
              <w:right w:w="0" w:type="dxa"/>
            </w:tcMar>
          </w:tcPr>
          <w:p w14:paraId="117FCA02" w14:textId="77777777" w:rsidR="00B9576A" w:rsidRPr="00BF2E64" w:rsidRDefault="00B9576A" w:rsidP="00C9385B">
            <w:pPr>
              <w:pStyle w:val="Tabletext2"/>
            </w:pPr>
            <w:r w:rsidRPr="00BF2E64">
              <w:t>30/45</w:t>
            </w:r>
          </w:p>
        </w:tc>
        <w:tc>
          <w:tcPr>
            <w:tcW w:w="1503" w:type="dxa"/>
            <w:shd w:val="clear" w:color="auto" w:fill="auto"/>
            <w:tcMar>
              <w:top w:w="0" w:type="dxa"/>
              <w:left w:w="0" w:type="dxa"/>
              <w:bottom w:w="0" w:type="dxa"/>
              <w:right w:w="0" w:type="dxa"/>
            </w:tcMar>
          </w:tcPr>
          <w:p w14:paraId="6E756FE9" w14:textId="7B9F294A" w:rsidR="00B9576A" w:rsidRPr="00BF2E64" w:rsidRDefault="00B9576A" w:rsidP="00C9385B">
            <w:pPr>
              <w:pStyle w:val="Tabletext2"/>
            </w:pPr>
            <w:r w:rsidRPr="00BF2E64">
              <w:t>195</w:t>
            </w:r>
          </w:p>
        </w:tc>
        <w:tc>
          <w:tcPr>
            <w:tcW w:w="1503" w:type="dxa"/>
            <w:shd w:val="clear" w:color="auto" w:fill="auto"/>
            <w:tcMar>
              <w:top w:w="0" w:type="dxa"/>
              <w:left w:w="0" w:type="dxa"/>
              <w:bottom w:w="0" w:type="dxa"/>
              <w:right w:w="0" w:type="dxa"/>
            </w:tcMar>
          </w:tcPr>
          <w:p w14:paraId="2A533EE6" w14:textId="23FFF259" w:rsidR="00B9576A" w:rsidRPr="00BF2E64" w:rsidRDefault="00862D54" w:rsidP="000971FC">
            <w:pPr>
              <w:pStyle w:val="Tabletext2"/>
            </w:pPr>
            <w:r>
              <w:t>35/50, 40/60</w:t>
            </w:r>
          </w:p>
        </w:tc>
        <w:tc>
          <w:tcPr>
            <w:tcW w:w="1503" w:type="dxa"/>
            <w:shd w:val="clear" w:color="auto" w:fill="auto"/>
            <w:tcMar>
              <w:top w:w="0" w:type="dxa"/>
              <w:left w:w="0" w:type="dxa"/>
              <w:bottom w:w="0" w:type="dxa"/>
              <w:right w:w="0" w:type="dxa"/>
            </w:tcMar>
          </w:tcPr>
          <w:p w14:paraId="56A0BDC4" w14:textId="2D00FA8E" w:rsidR="00B9576A" w:rsidRPr="00BF2E64" w:rsidRDefault="00B9576A" w:rsidP="000971FC">
            <w:pPr>
              <w:pStyle w:val="Tabletext2"/>
            </w:pPr>
            <w:r w:rsidRPr="00BF2E64">
              <w:t>190</w:t>
            </w:r>
          </w:p>
        </w:tc>
        <w:tc>
          <w:tcPr>
            <w:tcW w:w="1503" w:type="dxa"/>
            <w:shd w:val="clear" w:color="auto" w:fill="auto"/>
            <w:tcMar>
              <w:top w:w="0" w:type="dxa"/>
              <w:left w:w="0" w:type="dxa"/>
              <w:bottom w:w="0" w:type="dxa"/>
              <w:right w:w="0" w:type="dxa"/>
            </w:tcMar>
          </w:tcPr>
          <w:p w14:paraId="6F9CFB97" w14:textId="0FC518BD" w:rsidR="00B9576A" w:rsidRPr="00BF2E64" w:rsidRDefault="00B9576A" w:rsidP="000971FC">
            <w:pPr>
              <w:pStyle w:val="Tabletext2"/>
            </w:pPr>
            <w:r w:rsidRPr="00BF2E64">
              <w:t>50/70</w:t>
            </w:r>
            <w:r w:rsidR="00A01A35">
              <w:t>, 70/100</w:t>
            </w:r>
          </w:p>
        </w:tc>
        <w:tc>
          <w:tcPr>
            <w:tcW w:w="1503" w:type="dxa"/>
            <w:shd w:val="clear" w:color="auto" w:fill="auto"/>
            <w:tcMar>
              <w:top w:w="0" w:type="dxa"/>
              <w:left w:w="0" w:type="dxa"/>
              <w:bottom w:w="0" w:type="dxa"/>
              <w:right w:w="0" w:type="dxa"/>
            </w:tcMar>
          </w:tcPr>
          <w:p w14:paraId="746CC591" w14:textId="1998D23C" w:rsidR="00B9576A" w:rsidRPr="00BF2E64" w:rsidRDefault="00A01A35" w:rsidP="000971FC">
            <w:pPr>
              <w:pStyle w:val="Tabletext2"/>
            </w:pPr>
            <w:r>
              <w:t>180</w:t>
            </w:r>
          </w:p>
        </w:tc>
      </w:tr>
      <w:tr w:rsidR="00B9576A" w:rsidRPr="00BF2E64" w14:paraId="12E05785" w14:textId="77777777" w:rsidTr="00017975">
        <w:trPr>
          <w:cantSplit/>
          <w:trHeight w:val="270"/>
        </w:trPr>
        <w:tc>
          <w:tcPr>
            <w:tcW w:w="1503" w:type="dxa"/>
            <w:shd w:val="clear" w:color="auto" w:fill="auto"/>
            <w:tcMar>
              <w:top w:w="0" w:type="dxa"/>
              <w:left w:w="0" w:type="dxa"/>
              <w:bottom w:w="0" w:type="dxa"/>
              <w:right w:w="0" w:type="dxa"/>
            </w:tcMar>
          </w:tcPr>
          <w:p w14:paraId="4C90F2E7" w14:textId="77777777" w:rsidR="00B9576A" w:rsidRPr="00BF2E64" w:rsidRDefault="00B9576A" w:rsidP="00C9385B">
            <w:pPr>
              <w:pStyle w:val="Tabletext2"/>
            </w:pPr>
            <w:r w:rsidRPr="00BF2E64">
              <w:t>35/50, 40/60</w:t>
            </w:r>
          </w:p>
        </w:tc>
        <w:tc>
          <w:tcPr>
            <w:tcW w:w="1503" w:type="dxa"/>
            <w:shd w:val="clear" w:color="auto" w:fill="auto"/>
            <w:tcMar>
              <w:top w:w="0" w:type="dxa"/>
              <w:left w:w="0" w:type="dxa"/>
              <w:bottom w:w="0" w:type="dxa"/>
              <w:right w:w="0" w:type="dxa"/>
            </w:tcMar>
          </w:tcPr>
          <w:p w14:paraId="6FC37144" w14:textId="16C60790" w:rsidR="00B9576A" w:rsidRPr="00BF2E64" w:rsidRDefault="00B9576A" w:rsidP="00C9385B">
            <w:pPr>
              <w:pStyle w:val="Tabletext2"/>
            </w:pPr>
            <w:r w:rsidRPr="00BF2E64">
              <w:t>190</w:t>
            </w:r>
          </w:p>
        </w:tc>
        <w:tc>
          <w:tcPr>
            <w:tcW w:w="1503" w:type="dxa"/>
            <w:shd w:val="clear" w:color="auto" w:fill="auto"/>
            <w:tcMar>
              <w:top w:w="0" w:type="dxa"/>
              <w:left w:w="0" w:type="dxa"/>
              <w:bottom w:w="0" w:type="dxa"/>
              <w:right w:w="0" w:type="dxa"/>
            </w:tcMar>
          </w:tcPr>
          <w:p w14:paraId="37DD2661" w14:textId="49B5836C" w:rsidR="00B9576A" w:rsidRPr="00BF2E64" w:rsidRDefault="00862D54" w:rsidP="000971FC">
            <w:pPr>
              <w:pStyle w:val="Tabletext2"/>
            </w:pPr>
            <w:r>
              <w:t xml:space="preserve">50/70, </w:t>
            </w:r>
            <w:r w:rsidR="00B9576A" w:rsidRPr="00BF2E64">
              <w:t>70/100</w:t>
            </w:r>
          </w:p>
        </w:tc>
        <w:tc>
          <w:tcPr>
            <w:tcW w:w="1503" w:type="dxa"/>
            <w:shd w:val="clear" w:color="auto" w:fill="auto"/>
            <w:tcMar>
              <w:top w:w="0" w:type="dxa"/>
              <w:left w:w="0" w:type="dxa"/>
              <w:bottom w:w="0" w:type="dxa"/>
              <w:right w:w="0" w:type="dxa"/>
            </w:tcMar>
          </w:tcPr>
          <w:p w14:paraId="3A1627A3" w14:textId="461CE8E4" w:rsidR="00B9576A" w:rsidRPr="00BF2E64" w:rsidRDefault="00B9576A" w:rsidP="000971FC">
            <w:pPr>
              <w:pStyle w:val="Tabletext2"/>
            </w:pPr>
            <w:r w:rsidRPr="00BF2E64">
              <w:t>180</w:t>
            </w:r>
          </w:p>
        </w:tc>
        <w:tc>
          <w:tcPr>
            <w:tcW w:w="1503" w:type="dxa"/>
            <w:shd w:val="clear" w:color="auto" w:fill="auto"/>
            <w:tcMar>
              <w:top w:w="0" w:type="dxa"/>
              <w:left w:w="0" w:type="dxa"/>
              <w:bottom w:w="0" w:type="dxa"/>
              <w:right w:w="0" w:type="dxa"/>
            </w:tcMar>
          </w:tcPr>
          <w:p w14:paraId="7EFB6E3B" w14:textId="5E1F5AE7" w:rsidR="00B9576A" w:rsidRPr="00BF2E64" w:rsidRDefault="00A01A35" w:rsidP="000971FC">
            <w:pPr>
              <w:pStyle w:val="Tabletext2"/>
            </w:pPr>
            <w:r>
              <w:t>100/150</w:t>
            </w:r>
          </w:p>
        </w:tc>
        <w:tc>
          <w:tcPr>
            <w:tcW w:w="1503" w:type="dxa"/>
            <w:shd w:val="clear" w:color="auto" w:fill="auto"/>
            <w:tcMar>
              <w:top w:w="0" w:type="dxa"/>
              <w:left w:w="0" w:type="dxa"/>
              <w:bottom w:w="0" w:type="dxa"/>
              <w:right w:w="0" w:type="dxa"/>
            </w:tcMar>
          </w:tcPr>
          <w:p w14:paraId="0EC0BB5B" w14:textId="73EF3538" w:rsidR="00B9576A" w:rsidRPr="00BF2E64" w:rsidRDefault="00A01A35" w:rsidP="000971FC">
            <w:pPr>
              <w:pStyle w:val="Tabletext2"/>
            </w:pPr>
            <w:r>
              <w:t>170</w:t>
            </w:r>
          </w:p>
        </w:tc>
      </w:tr>
      <w:tr w:rsidR="00B9576A" w:rsidRPr="00BF2E64" w14:paraId="2FFD4644" w14:textId="77777777" w:rsidTr="00017975">
        <w:trPr>
          <w:cantSplit/>
          <w:trHeight w:val="270"/>
        </w:trPr>
        <w:tc>
          <w:tcPr>
            <w:tcW w:w="1503" w:type="dxa"/>
            <w:shd w:val="clear" w:color="auto" w:fill="auto"/>
            <w:tcMar>
              <w:top w:w="0" w:type="dxa"/>
              <w:left w:w="0" w:type="dxa"/>
              <w:bottom w:w="0" w:type="dxa"/>
              <w:right w:w="0" w:type="dxa"/>
            </w:tcMar>
          </w:tcPr>
          <w:p w14:paraId="438A4B67" w14:textId="77777777" w:rsidR="00B9576A" w:rsidRPr="00BF2E64" w:rsidRDefault="00B9576A" w:rsidP="00C9385B">
            <w:pPr>
              <w:pStyle w:val="Tabletext2"/>
            </w:pPr>
            <w:r w:rsidRPr="00BF2E64">
              <w:t>50/70, 70/100</w:t>
            </w:r>
          </w:p>
        </w:tc>
        <w:tc>
          <w:tcPr>
            <w:tcW w:w="1503" w:type="dxa"/>
            <w:shd w:val="clear" w:color="auto" w:fill="auto"/>
            <w:tcMar>
              <w:top w:w="0" w:type="dxa"/>
              <w:left w:w="0" w:type="dxa"/>
              <w:bottom w:w="0" w:type="dxa"/>
              <w:right w:w="0" w:type="dxa"/>
            </w:tcMar>
          </w:tcPr>
          <w:p w14:paraId="2B7B9033" w14:textId="3AD9955D" w:rsidR="00B9576A" w:rsidRPr="00BF2E64" w:rsidRDefault="00B9576A" w:rsidP="00C9385B">
            <w:pPr>
              <w:pStyle w:val="Tabletext2"/>
            </w:pPr>
            <w:r w:rsidRPr="00BF2E64">
              <w:t>180</w:t>
            </w:r>
          </w:p>
        </w:tc>
        <w:tc>
          <w:tcPr>
            <w:tcW w:w="1503" w:type="dxa"/>
            <w:shd w:val="clear" w:color="auto" w:fill="auto"/>
            <w:tcMar>
              <w:top w:w="0" w:type="dxa"/>
              <w:left w:w="0" w:type="dxa"/>
              <w:bottom w:w="0" w:type="dxa"/>
              <w:right w:w="0" w:type="dxa"/>
            </w:tcMar>
          </w:tcPr>
          <w:p w14:paraId="3E57CFF1" w14:textId="4843D98A" w:rsidR="00B9576A" w:rsidRPr="00BF2E64" w:rsidRDefault="00B9576A" w:rsidP="000971FC">
            <w:pPr>
              <w:pStyle w:val="Tabletext2"/>
            </w:pPr>
            <w:r w:rsidRPr="00BF2E64">
              <w:t>100/150</w:t>
            </w:r>
          </w:p>
        </w:tc>
        <w:tc>
          <w:tcPr>
            <w:tcW w:w="1503" w:type="dxa"/>
            <w:shd w:val="clear" w:color="auto" w:fill="auto"/>
            <w:tcMar>
              <w:top w:w="0" w:type="dxa"/>
              <w:left w:w="0" w:type="dxa"/>
              <w:bottom w:w="0" w:type="dxa"/>
              <w:right w:w="0" w:type="dxa"/>
            </w:tcMar>
          </w:tcPr>
          <w:p w14:paraId="49D11B1B" w14:textId="6DFD6B48" w:rsidR="00B9576A" w:rsidRPr="00BF2E64" w:rsidRDefault="00B9576A" w:rsidP="000971FC">
            <w:pPr>
              <w:pStyle w:val="Tabletext2"/>
            </w:pPr>
            <w:r w:rsidRPr="00BF2E64">
              <w:t>170</w:t>
            </w:r>
          </w:p>
        </w:tc>
        <w:tc>
          <w:tcPr>
            <w:tcW w:w="1503" w:type="dxa"/>
            <w:shd w:val="clear" w:color="auto" w:fill="auto"/>
            <w:tcMar>
              <w:top w:w="0" w:type="dxa"/>
              <w:left w:w="0" w:type="dxa"/>
              <w:bottom w:w="0" w:type="dxa"/>
              <w:right w:w="0" w:type="dxa"/>
            </w:tcMar>
          </w:tcPr>
          <w:p w14:paraId="7609AA61" w14:textId="2E09956E" w:rsidR="00B9576A" w:rsidRPr="00BF2E64" w:rsidRDefault="00B9576A" w:rsidP="000971FC">
            <w:pPr>
              <w:pStyle w:val="Tabletext2"/>
            </w:pPr>
            <w:r w:rsidRPr="00BF2E64">
              <w:t>160/200</w:t>
            </w:r>
          </w:p>
        </w:tc>
        <w:tc>
          <w:tcPr>
            <w:tcW w:w="1503" w:type="dxa"/>
            <w:shd w:val="clear" w:color="auto" w:fill="auto"/>
            <w:tcMar>
              <w:top w:w="0" w:type="dxa"/>
              <w:left w:w="0" w:type="dxa"/>
              <w:bottom w:w="0" w:type="dxa"/>
              <w:right w:w="0" w:type="dxa"/>
            </w:tcMar>
            <w:vAlign w:val="center"/>
          </w:tcPr>
          <w:p w14:paraId="6BDA47B1" w14:textId="40B66292" w:rsidR="00B9576A" w:rsidRPr="00BF2E64" w:rsidRDefault="00A01A35" w:rsidP="000971FC">
            <w:pPr>
              <w:pStyle w:val="Tabletext2"/>
            </w:pPr>
            <w:r>
              <w:t>165</w:t>
            </w:r>
          </w:p>
        </w:tc>
      </w:tr>
      <w:tr w:rsidR="00B9576A" w:rsidRPr="00BF2E64" w14:paraId="5F4419AD" w14:textId="77777777" w:rsidTr="00017975">
        <w:trPr>
          <w:cantSplit/>
          <w:trHeight w:val="270"/>
        </w:trPr>
        <w:tc>
          <w:tcPr>
            <w:tcW w:w="1503" w:type="dxa"/>
            <w:shd w:val="clear" w:color="auto" w:fill="auto"/>
            <w:tcMar>
              <w:top w:w="0" w:type="dxa"/>
              <w:left w:w="0" w:type="dxa"/>
              <w:bottom w:w="0" w:type="dxa"/>
              <w:right w:w="0" w:type="dxa"/>
            </w:tcMar>
          </w:tcPr>
          <w:p w14:paraId="227D6703" w14:textId="2FF04B10" w:rsidR="00B9576A" w:rsidRPr="00BF2E64" w:rsidRDefault="00B9576A" w:rsidP="00C9385B">
            <w:pPr>
              <w:pStyle w:val="Tabletext2"/>
            </w:pPr>
            <w:r w:rsidRPr="00BF2E64">
              <w:t>100/150</w:t>
            </w:r>
          </w:p>
        </w:tc>
        <w:tc>
          <w:tcPr>
            <w:tcW w:w="1503" w:type="dxa"/>
            <w:shd w:val="clear" w:color="auto" w:fill="auto"/>
            <w:tcMar>
              <w:top w:w="0" w:type="dxa"/>
              <w:left w:w="0" w:type="dxa"/>
              <w:bottom w:w="0" w:type="dxa"/>
              <w:right w:w="0" w:type="dxa"/>
            </w:tcMar>
          </w:tcPr>
          <w:p w14:paraId="3FE59C6E" w14:textId="307C7E5A" w:rsidR="00B9576A" w:rsidRPr="00BF2E64" w:rsidRDefault="00B9576A" w:rsidP="00C9385B">
            <w:pPr>
              <w:pStyle w:val="Tabletext2"/>
            </w:pPr>
            <w:r w:rsidRPr="00BF2E64">
              <w:t>170</w:t>
            </w:r>
          </w:p>
        </w:tc>
        <w:tc>
          <w:tcPr>
            <w:tcW w:w="1503" w:type="dxa"/>
            <w:shd w:val="clear" w:color="auto" w:fill="auto"/>
            <w:tcMar>
              <w:top w:w="0" w:type="dxa"/>
              <w:left w:w="0" w:type="dxa"/>
              <w:bottom w:w="0" w:type="dxa"/>
              <w:right w:w="0" w:type="dxa"/>
            </w:tcMar>
          </w:tcPr>
          <w:p w14:paraId="66AF0698" w14:textId="33081EDC" w:rsidR="00B9576A" w:rsidRPr="00BF2E64" w:rsidRDefault="00862D54" w:rsidP="000971FC">
            <w:pPr>
              <w:pStyle w:val="Tabletext2"/>
            </w:pPr>
            <w:r>
              <w:t>160/220</w:t>
            </w:r>
          </w:p>
        </w:tc>
        <w:tc>
          <w:tcPr>
            <w:tcW w:w="1503" w:type="dxa"/>
            <w:shd w:val="clear" w:color="auto" w:fill="auto"/>
            <w:tcMar>
              <w:top w:w="0" w:type="dxa"/>
              <w:left w:w="0" w:type="dxa"/>
              <w:bottom w:w="0" w:type="dxa"/>
              <w:right w:w="0" w:type="dxa"/>
            </w:tcMar>
          </w:tcPr>
          <w:p w14:paraId="639CDEDE" w14:textId="5994A16E" w:rsidR="00B9576A" w:rsidRPr="00BF2E64" w:rsidRDefault="00862D54" w:rsidP="000971FC">
            <w:pPr>
              <w:pStyle w:val="Tabletext2"/>
            </w:pPr>
            <w:r>
              <w:t>165</w:t>
            </w:r>
          </w:p>
        </w:tc>
        <w:tc>
          <w:tcPr>
            <w:tcW w:w="1503" w:type="dxa"/>
            <w:shd w:val="clear" w:color="auto" w:fill="auto"/>
            <w:tcMar>
              <w:top w:w="0" w:type="dxa"/>
              <w:left w:w="0" w:type="dxa"/>
              <w:bottom w:w="0" w:type="dxa"/>
              <w:right w:w="0" w:type="dxa"/>
            </w:tcMar>
          </w:tcPr>
          <w:p w14:paraId="141EC8D6" w14:textId="77777777" w:rsidR="00B9576A" w:rsidRPr="00BF2E64" w:rsidRDefault="00B9576A" w:rsidP="000971FC">
            <w:pPr>
              <w:pStyle w:val="Tabletext2"/>
            </w:pPr>
            <w:r w:rsidRPr="00BF2E64">
              <w:t>250/300</w:t>
            </w:r>
          </w:p>
        </w:tc>
        <w:tc>
          <w:tcPr>
            <w:tcW w:w="1503" w:type="dxa"/>
            <w:shd w:val="clear" w:color="auto" w:fill="auto"/>
            <w:tcMar>
              <w:top w:w="0" w:type="dxa"/>
              <w:left w:w="0" w:type="dxa"/>
              <w:bottom w:w="0" w:type="dxa"/>
              <w:right w:w="0" w:type="dxa"/>
            </w:tcMar>
          </w:tcPr>
          <w:p w14:paraId="7C0B7994" w14:textId="3601EC0D" w:rsidR="00B9576A" w:rsidRPr="00BF2E64" w:rsidRDefault="00A01A35" w:rsidP="000971FC">
            <w:pPr>
              <w:pStyle w:val="Tabletext2"/>
            </w:pPr>
            <w:r>
              <w:t>160</w:t>
            </w:r>
          </w:p>
        </w:tc>
      </w:tr>
      <w:tr w:rsidR="00B9576A" w:rsidRPr="00BF2E64" w14:paraId="081AE1A5" w14:textId="77777777" w:rsidTr="00017975">
        <w:trPr>
          <w:cantSplit/>
          <w:trHeight w:val="318"/>
        </w:trPr>
        <w:tc>
          <w:tcPr>
            <w:tcW w:w="1503" w:type="dxa"/>
            <w:shd w:val="clear" w:color="auto" w:fill="auto"/>
            <w:tcMar>
              <w:top w:w="0" w:type="dxa"/>
              <w:left w:w="0" w:type="dxa"/>
              <w:bottom w:w="0" w:type="dxa"/>
              <w:right w:w="0" w:type="dxa"/>
            </w:tcMar>
          </w:tcPr>
          <w:p w14:paraId="5299E5E0" w14:textId="02C98891" w:rsidR="00B9576A" w:rsidRPr="00BF2E64" w:rsidRDefault="00862D54" w:rsidP="00C9385B">
            <w:pPr>
              <w:pStyle w:val="Tabletext2"/>
            </w:pPr>
            <w:r>
              <w:t>160/220</w:t>
            </w:r>
          </w:p>
        </w:tc>
        <w:tc>
          <w:tcPr>
            <w:tcW w:w="1503" w:type="dxa"/>
            <w:shd w:val="clear" w:color="auto" w:fill="auto"/>
            <w:tcMar>
              <w:top w:w="0" w:type="dxa"/>
              <w:left w:w="0" w:type="dxa"/>
              <w:bottom w:w="0" w:type="dxa"/>
              <w:right w:w="0" w:type="dxa"/>
            </w:tcMar>
          </w:tcPr>
          <w:p w14:paraId="7514AF05" w14:textId="0888CDFD" w:rsidR="00B9576A" w:rsidRPr="00BF2E64" w:rsidRDefault="00862D54" w:rsidP="00C9385B">
            <w:pPr>
              <w:pStyle w:val="Tabletext2"/>
            </w:pPr>
            <w:r>
              <w:t>165</w:t>
            </w:r>
          </w:p>
        </w:tc>
        <w:tc>
          <w:tcPr>
            <w:tcW w:w="1503" w:type="dxa"/>
            <w:shd w:val="clear" w:color="auto" w:fill="auto"/>
            <w:tcMar>
              <w:top w:w="0" w:type="dxa"/>
              <w:left w:w="0" w:type="dxa"/>
              <w:bottom w:w="0" w:type="dxa"/>
              <w:right w:w="0" w:type="dxa"/>
            </w:tcMar>
          </w:tcPr>
          <w:p w14:paraId="358B3B31" w14:textId="6ECB20FA" w:rsidR="00B9576A" w:rsidRPr="00BF2E64" w:rsidRDefault="00862D54" w:rsidP="000971FC">
            <w:pPr>
              <w:pStyle w:val="Tabletext2"/>
            </w:pPr>
            <w:r>
              <w:t>250/330</w:t>
            </w:r>
          </w:p>
        </w:tc>
        <w:tc>
          <w:tcPr>
            <w:tcW w:w="1503" w:type="dxa"/>
            <w:shd w:val="clear" w:color="auto" w:fill="auto"/>
            <w:tcMar>
              <w:top w:w="0" w:type="dxa"/>
              <w:left w:w="0" w:type="dxa"/>
              <w:bottom w:w="0" w:type="dxa"/>
              <w:right w:w="0" w:type="dxa"/>
            </w:tcMar>
          </w:tcPr>
          <w:p w14:paraId="396AA1B1" w14:textId="4CFDCA47" w:rsidR="00B9576A" w:rsidRPr="00BF2E64" w:rsidRDefault="00862D54" w:rsidP="000971FC">
            <w:pPr>
              <w:pStyle w:val="Tabletext2"/>
            </w:pPr>
            <w:r>
              <w:t>160</w:t>
            </w:r>
          </w:p>
        </w:tc>
        <w:tc>
          <w:tcPr>
            <w:tcW w:w="1503" w:type="dxa"/>
            <w:shd w:val="clear" w:color="auto" w:fill="auto"/>
            <w:tcMar>
              <w:top w:w="0" w:type="dxa"/>
              <w:left w:w="0" w:type="dxa"/>
              <w:bottom w:w="0" w:type="dxa"/>
              <w:right w:w="0" w:type="dxa"/>
            </w:tcMar>
          </w:tcPr>
          <w:p w14:paraId="4AC9C370" w14:textId="4026264A" w:rsidR="00B9576A"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395B8C1C" w14:textId="2ECB4D1D" w:rsidR="00B9576A" w:rsidRPr="00BF2E64" w:rsidRDefault="00862D54" w:rsidP="000971FC">
            <w:pPr>
              <w:pStyle w:val="Tabletext2"/>
            </w:pPr>
            <w:r>
              <w:t>-</w:t>
            </w:r>
          </w:p>
        </w:tc>
      </w:tr>
      <w:tr w:rsidR="00862D54" w:rsidRPr="00BF2E64" w14:paraId="2EA29524" w14:textId="77777777" w:rsidTr="00017975">
        <w:trPr>
          <w:cantSplit/>
          <w:trHeight w:val="318"/>
        </w:trPr>
        <w:tc>
          <w:tcPr>
            <w:tcW w:w="1503" w:type="dxa"/>
            <w:shd w:val="clear" w:color="auto" w:fill="auto"/>
            <w:tcMar>
              <w:top w:w="0" w:type="dxa"/>
              <w:left w:w="0" w:type="dxa"/>
              <w:bottom w:w="0" w:type="dxa"/>
              <w:right w:w="0" w:type="dxa"/>
            </w:tcMar>
          </w:tcPr>
          <w:p w14:paraId="1E2D5356" w14:textId="71E31EE9" w:rsidR="00862D54" w:rsidRPr="00BF2E64" w:rsidRDefault="00862D54" w:rsidP="00C9385B">
            <w:pPr>
              <w:pStyle w:val="Tabletext2"/>
            </w:pPr>
            <w:r>
              <w:t>250/330</w:t>
            </w:r>
          </w:p>
        </w:tc>
        <w:tc>
          <w:tcPr>
            <w:tcW w:w="1503" w:type="dxa"/>
            <w:shd w:val="clear" w:color="auto" w:fill="auto"/>
            <w:tcMar>
              <w:top w:w="0" w:type="dxa"/>
              <w:left w:w="0" w:type="dxa"/>
              <w:bottom w:w="0" w:type="dxa"/>
              <w:right w:w="0" w:type="dxa"/>
            </w:tcMar>
          </w:tcPr>
          <w:p w14:paraId="4BE2C296" w14:textId="318A5793" w:rsidR="00862D54" w:rsidRPr="00BF2E64" w:rsidRDefault="00862D54" w:rsidP="00C9385B">
            <w:pPr>
              <w:pStyle w:val="Tabletext2"/>
            </w:pPr>
            <w:r>
              <w:t>160</w:t>
            </w:r>
          </w:p>
        </w:tc>
        <w:tc>
          <w:tcPr>
            <w:tcW w:w="1503" w:type="dxa"/>
            <w:shd w:val="clear" w:color="auto" w:fill="auto"/>
            <w:tcMar>
              <w:top w:w="0" w:type="dxa"/>
              <w:left w:w="0" w:type="dxa"/>
              <w:bottom w:w="0" w:type="dxa"/>
              <w:right w:w="0" w:type="dxa"/>
            </w:tcMar>
          </w:tcPr>
          <w:p w14:paraId="554FE51C" w14:textId="78F154DF" w:rsidR="00862D54" w:rsidRPr="00BF2E64" w:rsidRDefault="00862D54" w:rsidP="000971FC">
            <w:pPr>
              <w:pStyle w:val="Tabletext2"/>
            </w:pPr>
            <w:r>
              <w:t>330/430</w:t>
            </w:r>
          </w:p>
        </w:tc>
        <w:tc>
          <w:tcPr>
            <w:tcW w:w="1503" w:type="dxa"/>
            <w:shd w:val="clear" w:color="auto" w:fill="auto"/>
            <w:tcMar>
              <w:top w:w="0" w:type="dxa"/>
              <w:left w:w="0" w:type="dxa"/>
              <w:bottom w:w="0" w:type="dxa"/>
              <w:right w:w="0" w:type="dxa"/>
            </w:tcMar>
          </w:tcPr>
          <w:p w14:paraId="75153D3C" w14:textId="726186CE" w:rsidR="00862D54" w:rsidRPr="00BF2E64" w:rsidRDefault="00862D54" w:rsidP="000971FC">
            <w:pPr>
              <w:pStyle w:val="Tabletext2"/>
            </w:pPr>
            <w:r>
              <w:t>155</w:t>
            </w:r>
          </w:p>
        </w:tc>
        <w:tc>
          <w:tcPr>
            <w:tcW w:w="1503" w:type="dxa"/>
            <w:shd w:val="clear" w:color="auto" w:fill="auto"/>
            <w:tcMar>
              <w:top w:w="0" w:type="dxa"/>
              <w:left w:w="0" w:type="dxa"/>
              <w:bottom w:w="0" w:type="dxa"/>
              <w:right w:w="0" w:type="dxa"/>
            </w:tcMar>
          </w:tcPr>
          <w:p w14:paraId="4ADB0D60" w14:textId="717996EC"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509CE8FA" w14:textId="38956CF7" w:rsidR="00862D54" w:rsidRPr="00BF2E64" w:rsidRDefault="00862D54" w:rsidP="000971FC">
            <w:pPr>
              <w:pStyle w:val="Tabletext2"/>
            </w:pPr>
            <w:r>
              <w:t>-</w:t>
            </w:r>
          </w:p>
        </w:tc>
      </w:tr>
      <w:tr w:rsidR="00862D54" w:rsidRPr="00BF2E64" w14:paraId="622E4CCE" w14:textId="77777777" w:rsidTr="00017975">
        <w:trPr>
          <w:cantSplit/>
          <w:trHeight w:val="318"/>
        </w:trPr>
        <w:tc>
          <w:tcPr>
            <w:tcW w:w="1503" w:type="dxa"/>
            <w:shd w:val="clear" w:color="auto" w:fill="auto"/>
            <w:tcMar>
              <w:top w:w="0" w:type="dxa"/>
              <w:left w:w="0" w:type="dxa"/>
              <w:bottom w:w="0" w:type="dxa"/>
              <w:right w:w="0" w:type="dxa"/>
            </w:tcMar>
          </w:tcPr>
          <w:p w14:paraId="412A1704" w14:textId="018647DE" w:rsidR="00862D54" w:rsidRPr="00BF2E64" w:rsidRDefault="00862D54" w:rsidP="00C9385B">
            <w:pPr>
              <w:pStyle w:val="Tabletext2"/>
            </w:pPr>
            <w:r>
              <w:t>330/430</w:t>
            </w:r>
          </w:p>
        </w:tc>
        <w:tc>
          <w:tcPr>
            <w:tcW w:w="1503" w:type="dxa"/>
            <w:shd w:val="clear" w:color="auto" w:fill="auto"/>
            <w:tcMar>
              <w:top w:w="0" w:type="dxa"/>
              <w:left w:w="0" w:type="dxa"/>
              <w:bottom w:w="0" w:type="dxa"/>
              <w:right w:w="0" w:type="dxa"/>
            </w:tcMar>
          </w:tcPr>
          <w:p w14:paraId="06C1D869" w14:textId="59FF895B" w:rsidR="00862D54" w:rsidRPr="00BF2E64" w:rsidRDefault="00862D54" w:rsidP="00C9385B">
            <w:pPr>
              <w:pStyle w:val="Tabletext2"/>
            </w:pPr>
            <w:r>
              <w:t>155</w:t>
            </w:r>
          </w:p>
        </w:tc>
        <w:tc>
          <w:tcPr>
            <w:tcW w:w="1503" w:type="dxa"/>
            <w:shd w:val="clear" w:color="auto" w:fill="auto"/>
            <w:tcMar>
              <w:top w:w="0" w:type="dxa"/>
              <w:left w:w="0" w:type="dxa"/>
              <w:bottom w:w="0" w:type="dxa"/>
              <w:right w:w="0" w:type="dxa"/>
            </w:tcMar>
          </w:tcPr>
          <w:p w14:paraId="5597F375" w14:textId="28967AA0"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4163BC00" w14:textId="6C51FBDF"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2A302671" w14:textId="609FD92A"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143F79BF" w14:textId="12231579" w:rsidR="00862D54" w:rsidRPr="00BF2E64" w:rsidRDefault="00862D54" w:rsidP="000971FC">
            <w:pPr>
              <w:pStyle w:val="Tabletext2"/>
            </w:pPr>
            <w:r>
              <w:t>-</w:t>
            </w:r>
          </w:p>
        </w:tc>
      </w:tr>
    </w:tbl>
    <w:p w14:paraId="1C1AC587" w14:textId="1CC3DCBF" w:rsidR="00B9576A" w:rsidRPr="00BF2E64" w:rsidRDefault="00B9576A" w:rsidP="00B9576A">
      <w:r>
        <w:rPr>
          <w:lang w:val="lv-LV"/>
        </w:rPr>
        <w:t>Ražošanas procesā jākontrolē</w:t>
      </w:r>
      <w:r w:rsidRPr="00BF2E64">
        <w:t xml:space="preserve"> </w:t>
      </w:r>
      <w:r>
        <w:fldChar w:fldCharType="begin"/>
      </w:r>
      <w:r>
        <w:instrText xml:space="preserve"> REF _Ref251254249 \r \h </w:instrText>
      </w:r>
      <w:r>
        <w:fldChar w:fldCharType="separate"/>
      </w:r>
      <w:r w:rsidR="00136ECA">
        <w:t>6.2-76</w:t>
      </w:r>
      <w:r>
        <w:fldChar w:fldCharType="end"/>
      </w:r>
      <w:r w:rsidRPr="00BF2E64">
        <w:t xml:space="preserve"> tabulā norādītie parametri. Saražotajam asfalta maisījumam ir jāatbilst apstiprinātajai darba formulai. Novirzes no tās nedrīkst pārsniegt </w:t>
      </w:r>
      <w:r>
        <w:fldChar w:fldCharType="begin"/>
      </w:r>
      <w:r>
        <w:instrText xml:space="preserve"> REF _Ref251254249 \r \h </w:instrText>
      </w:r>
      <w:r>
        <w:fldChar w:fldCharType="separate"/>
      </w:r>
      <w:r w:rsidR="00136ECA">
        <w:t>6.2-76</w:t>
      </w:r>
      <w:r>
        <w:fldChar w:fldCharType="end"/>
      </w:r>
      <w:r>
        <w:t xml:space="preserve"> </w:t>
      </w:r>
      <w:r w:rsidRPr="00BF2E64">
        <w:t>tabulā noteiktās (LVS EN 13108-21, A.1 tabula).</w:t>
      </w:r>
    </w:p>
    <w:p w14:paraId="4A187A6C" w14:textId="77777777" w:rsidR="00B9576A" w:rsidRPr="00BF2E64" w:rsidRDefault="00B9576A" w:rsidP="00134196">
      <w:pPr>
        <w:pStyle w:val="Heading8"/>
      </w:pPr>
      <w:bookmarkStart w:id="515" w:name="_Ref251254249"/>
      <w:r w:rsidRPr="00BF2E64">
        <w:t>tabula. Testējamie parametri un pieļaujamās novirzes</w:t>
      </w:r>
      <w:r w:rsidRPr="00BF2E64">
        <w:rPr>
          <w:vertAlign w:val="superscript"/>
        </w:rPr>
        <w:t>(1)</w:t>
      </w:r>
      <w:r w:rsidRPr="00BF2E64">
        <w:t xml:space="preserve"> no darba formulas</w:t>
      </w:r>
      <w:bookmarkEnd w:id="515"/>
    </w:p>
    <w:tbl>
      <w:tblPr>
        <w:tblW w:w="0" w:type="auto"/>
        <w:tblInd w:w="5" w:type="dxa"/>
        <w:tblLayout w:type="fixed"/>
        <w:tblLook w:val="0000" w:firstRow="0" w:lastRow="0" w:firstColumn="0" w:lastColumn="0" w:noHBand="0" w:noVBand="0"/>
      </w:tblPr>
      <w:tblGrid>
        <w:gridCol w:w="4503"/>
        <w:gridCol w:w="2212"/>
        <w:gridCol w:w="2213"/>
      </w:tblGrid>
      <w:tr w:rsidR="00B9576A" w:rsidRPr="00BF2E64" w14:paraId="62A15368" w14:textId="77777777" w:rsidTr="00017975">
        <w:trPr>
          <w:cantSplit/>
          <w:trHeight w:val="310"/>
          <w:tblHeader/>
        </w:trPr>
        <w:tc>
          <w:tcPr>
            <w:tcW w:w="45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1D6BC9" w14:textId="77777777" w:rsidR="00B9576A" w:rsidRPr="00BF2E64" w:rsidRDefault="00B9576A" w:rsidP="00862D54">
            <w:pPr>
              <w:pStyle w:val="Tablehead"/>
            </w:pPr>
            <w:r w:rsidRPr="00BF2E64">
              <w:t>Īpašība, mērvienība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CBCBD" w14:textId="77777777" w:rsidR="00B9576A" w:rsidRPr="00BF2E64" w:rsidRDefault="00B9576A" w:rsidP="00862D54">
            <w:pPr>
              <w:pStyle w:val="Tablehead"/>
            </w:pPr>
            <w:r w:rsidRPr="00BF2E64">
              <w:t>Asfalta maisījuma lielāko daļiņu izmērs, mm</w:t>
            </w:r>
          </w:p>
        </w:tc>
      </w:tr>
      <w:tr w:rsidR="00B9576A" w:rsidRPr="00BF2E64" w14:paraId="1CA2BF8C" w14:textId="77777777" w:rsidTr="00017975">
        <w:trPr>
          <w:cantSplit/>
          <w:trHeight w:val="461"/>
          <w:tblHeader/>
        </w:trPr>
        <w:tc>
          <w:tcPr>
            <w:tcW w:w="450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209B830" w14:textId="77777777" w:rsidR="00B9576A" w:rsidRPr="00BF2E64" w:rsidRDefault="00B9576A" w:rsidP="00862D54">
            <w:pPr>
              <w:pStyle w:val="Tablehead"/>
            </w:pP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EBE97F" w14:textId="77777777" w:rsidR="00B9576A" w:rsidRPr="00BF2E64" w:rsidRDefault="00B9576A" w:rsidP="00862D54">
            <w:pPr>
              <w:pStyle w:val="Tablehead"/>
            </w:pPr>
            <w:r w:rsidRPr="00BF2E64">
              <w:t>D &lt; 16 mm</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981BB" w14:textId="77777777" w:rsidR="00B9576A" w:rsidRPr="00BF2E64" w:rsidRDefault="00B9576A" w:rsidP="00862D54">
            <w:pPr>
              <w:pStyle w:val="Tablehead"/>
            </w:pPr>
            <w:r w:rsidRPr="00BF2E64">
              <w:t>D ≥ 16 mm</w:t>
            </w:r>
          </w:p>
        </w:tc>
      </w:tr>
      <w:tr w:rsidR="00B9576A" w:rsidRPr="00BF2E64" w14:paraId="620F32F8" w14:textId="77777777" w:rsidTr="00017975">
        <w:trPr>
          <w:cantSplit/>
          <w:trHeight w:val="340"/>
          <w:tblHeader/>
        </w:trPr>
        <w:tc>
          <w:tcPr>
            <w:tcW w:w="450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B24D1" w14:textId="77777777" w:rsidR="00B9576A" w:rsidRPr="00BF2E64" w:rsidRDefault="00B9576A" w:rsidP="00862D54">
            <w:pPr>
              <w:pStyle w:val="Tablehead"/>
            </w:pP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0404B" w14:textId="77777777" w:rsidR="00B9576A" w:rsidRPr="00BF2E64" w:rsidRDefault="00B9576A" w:rsidP="00862D54">
            <w:pPr>
              <w:pStyle w:val="Tablehead"/>
            </w:pPr>
            <w:r w:rsidRPr="00BF2E64">
              <w:t>Atšķirības no darba formulas absolūtajos ± %</w:t>
            </w:r>
          </w:p>
        </w:tc>
      </w:tr>
      <w:tr w:rsidR="00B9576A" w:rsidRPr="00BF2E64" w14:paraId="6E01CBD8" w14:textId="77777777" w:rsidTr="00017975">
        <w:trPr>
          <w:cantSplit/>
          <w:trHeight w:val="350"/>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C2336FF" w14:textId="77777777" w:rsidR="00B9576A" w:rsidRPr="00BF2E64" w:rsidRDefault="00B9576A" w:rsidP="00C9385B">
            <w:pPr>
              <w:pStyle w:val="Tabletext"/>
            </w:pPr>
            <w:r w:rsidRPr="00BF2E64">
              <w:t>Cauri izsijātā materiāla daudzums, masas %:</w:t>
            </w:r>
          </w:p>
        </w:tc>
      </w:tr>
      <w:tr w:rsidR="00B9576A" w:rsidRPr="00BF2E64" w14:paraId="3103590A"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5F61D5F" w14:textId="77777777" w:rsidR="00B9576A" w:rsidRPr="00BF2E64" w:rsidRDefault="00B9576A" w:rsidP="00C9385B">
            <w:pPr>
              <w:pStyle w:val="Tabletext3"/>
            </w:pPr>
            <w:r w:rsidRPr="00BF2E64">
              <w:t>1,4 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D1A1BF" w14:textId="77777777" w:rsidR="00B9576A" w:rsidRPr="00BF2E64" w:rsidRDefault="00B9576A" w:rsidP="00C9385B">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70D3A" w14:textId="77777777" w:rsidR="00B9576A" w:rsidRPr="00BF2E64" w:rsidRDefault="00B9576A" w:rsidP="000971FC">
            <w:pPr>
              <w:pStyle w:val="Tabletext3"/>
            </w:pPr>
            <w:r w:rsidRPr="00BF2E64">
              <w:t>- 2</w:t>
            </w:r>
          </w:p>
        </w:tc>
      </w:tr>
      <w:tr w:rsidR="00B9576A" w:rsidRPr="00BF2E64" w14:paraId="0B1EBD2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87BAED8" w14:textId="77777777" w:rsidR="00B9576A" w:rsidRPr="00BF2E64" w:rsidRDefault="00B9576A" w:rsidP="00C9385B">
            <w:pPr>
              <w:pStyle w:val="Tabletext3"/>
            </w:pPr>
            <w:r w:rsidRPr="00BF2E64">
              <w:t>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88FB" w14:textId="77777777" w:rsidR="00B9576A" w:rsidRPr="00BF2E64" w:rsidRDefault="00B9576A" w:rsidP="00C9385B">
            <w:pPr>
              <w:pStyle w:val="Tabletext3"/>
            </w:pPr>
            <w:r w:rsidRPr="00BF2E64">
              <w:t>- 8 + 5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6F054" w14:textId="77777777" w:rsidR="00B9576A" w:rsidRPr="00BF2E64" w:rsidRDefault="00B9576A" w:rsidP="000971FC">
            <w:pPr>
              <w:pStyle w:val="Tabletext3"/>
            </w:pPr>
            <w:r w:rsidRPr="00BF2E64">
              <w:t>- 9 + 5</w:t>
            </w:r>
          </w:p>
        </w:tc>
      </w:tr>
      <w:tr w:rsidR="00B9576A" w:rsidRPr="00BF2E64" w14:paraId="38FCE3B0"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54A6312" w14:textId="77777777" w:rsidR="00B9576A" w:rsidRPr="00BF2E64" w:rsidRDefault="00B9576A" w:rsidP="00C9385B">
            <w:pPr>
              <w:pStyle w:val="Tabletext3"/>
            </w:pPr>
            <w:r w:rsidRPr="00BF2E64">
              <w:t>4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77958" w14:textId="77777777" w:rsidR="00B9576A" w:rsidRPr="00BF2E64" w:rsidRDefault="00B9576A" w:rsidP="00C9385B">
            <w:pPr>
              <w:pStyle w:val="Tabletext3"/>
            </w:pPr>
            <w:r w:rsidRPr="00BF2E64">
              <w:t>± 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6C33D" w14:textId="77777777" w:rsidR="00B9576A" w:rsidRPr="00BF2E64" w:rsidRDefault="00B9576A" w:rsidP="000971FC">
            <w:pPr>
              <w:pStyle w:val="Tabletext3"/>
            </w:pPr>
            <w:r w:rsidRPr="00BF2E64">
              <w:t>± 9</w:t>
            </w:r>
          </w:p>
        </w:tc>
      </w:tr>
      <w:tr w:rsidR="00B9576A" w:rsidRPr="00BF2E64" w14:paraId="081A4646"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8B7B053" w14:textId="77777777" w:rsidR="00B9576A" w:rsidRPr="00BF2E64" w:rsidRDefault="00B9576A" w:rsidP="00C9385B">
            <w:pPr>
              <w:pStyle w:val="Tabletext3"/>
            </w:pPr>
            <w:r w:rsidRPr="00BF2E64">
              <w:t>2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454BE" w14:textId="77777777" w:rsidR="00B9576A" w:rsidRPr="00BF2E64" w:rsidRDefault="00B9576A" w:rsidP="00C9385B">
            <w:pPr>
              <w:pStyle w:val="Tabletext3"/>
            </w:pPr>
            <w:r w:rsidRPr="00BF2E64">
              <w:t>± 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3C8C7" w14:textId="77777777" w:rsidR="00B9576A" w:rsidRPr="00BF2E64" w:rsidRDefault="00B9576A" w:rsidP="000971FC">
            <w:pPr>
              <w:pStyle w:val="Tabletext3"/>
            </w:pPr>
            <w:r w:rsidRPr="00BF2E64">
              <w:t>± 7</w:t>
            </w:r>
          </w:p>
        </w:tc>
      </w:tr>
      <w:tr w:rsidR="00B9576A" w:rsidRPr="00BF2E64" w14:paraId="50B1093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306A5F2" w14:textId="77777777" w:rsidR="00B9576A" w:rsidRPr="00BF2E64" w:rsidRDefault="00B9576A" w:rsidP="00C9385B">
            <w:pPr>
              <w:pStyle w:val="Tabletext3"/>
            </w:pPr>
            <w:r w:rsidRPr="00BF2E64">
              <w:t>0,5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2FCB" w14:textId="77777777" w:rsidR="00B9576A" w:rsidRPr="00BF2E64" w:rsidRDefault="00B9576A" w:rsidP="00C9385B">
            <w:pPr>
              <w:pStyle w:val="Tabletext3"/>
            </w:pPr>
            <w:r w:rsidRPr="00BF2E64">
              <w:t>± 4</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4B7AC1" w14:textId="77777777" w:rsidR="00B9576A" w:rsidRPr="00BF2E64" w:rsidRDefault="00B9576A" w:rsidP="000971FC">
            <w:pPr>
              <w:pStyle w:val="Tabletext3"/>
            </w:pPr>
            <w:r w:rsidRPr="00BF2E64">
              <w:t>± 5</w:t>
            </w:r>
          </w:p>
        </w:tc>
      </w:tr>
      <w:tr w:rsidR="00B9576A" w:rsidRPr="00BF2E64" w14:paraId="00464D37" w14:textId="77777777" w:rsidTr="00017975">
        <w:trPr>
          <w:cantSplit/>
          <w:trHeight w:val="320"/>
        </w:trPr>
        <w:tc>
          <w:tcPr>
            <w:tcW w:w="45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2BA76CA" w14:textId="77777777" w:rsidR="00B9576A" w:rsidRPr="00BF2E64" w:rsidRDefault="00B9576A" w:rsidP="00C9385B">
            <w:pPr>
              <w:pStyle w:val="Tabletext3"/>
            </w:pPr>
            <w:r w:rsidRPr="00BF2E64">
              <w:t>0,063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C02FE" w14:textId="77777777" w:rsidR="00B9576A" w:rsidRPr="00BF2E64" w:rsidRDefault="00B9576A" w:rsidP="00C9385B">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B9B6B" w14:textId="77777777" w:rsidR="00B9576A" w:rsidRPr="00BF2E64" w:rsidRDefault="00B9576A" w:rsidP="000971FC">
            <w:pPr>
              <w:pStyle w:val="Tabletext3"/>
            </w:pPr>
            <w:r w:rsidRPr="00BF2E64">
              <w:t>± 3</w:t>
            </w:r>
          </w:p>
        </w:tc>
      </w:tr>
      <w:tr w:rsidR="00B9576A" w:rsidRPr="00BF2E64" w14:paraId="3C1FC5E0"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D554" w14:textId="77777777" w:rsidR="00B9576A" w:rsidRPr="00BF2E64" w:rsidRDefault="00B9576A" w:rsidP="00C9385B">
            <w:pPr>
              <w:pStyle w:val="Tabletext"/>
            </w:pPr>
            <w:r w:rsidRPr="00BF2E64">
              <w:t>Saistvielas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0C0A6" w14:textId="77777777" w:rsidR="00B9576A" w:rsidRPr="00BF2E64" w:rsidRDefault="00B9576A" w:rsidP="00C9385B">
            <w:pPr>
              <w:pStyle w:val="Tabletext3"/>
            </w:pPr>
            <w:r w:rsidRPr="00BF2E64">
              <w:t>± 0,5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B6CF4" w14:textId="77777777" w:rsidR="00B9576A" w:rsidRPr="00BF2E64" w:rsidRDefault="00B9576A" w:rsidP="000971FC">
            <w:pPr>
              <w:pStyle w:val="Tabletext3"/>
            </w:pPr>
            <w:r w:rsidRPr="00BF2E64">
              <w:t>± 0,6</w:t>
            </w:r>
          </w:p>
        </w:tc>
      </w:tr>
      <w:tr w:rsidR="00B9576A" w:rsidRPr="00BF2E64" w14:paraId="604735BA"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F6F82B" w14:textId="77777777" w:rsidR="00B9576A" w:rsidRPr="00BF2E64" w:rsidRDefault="00B9576A" w:rsidP="00C9385B">
            <w:pPr>
              <w:pStyle w:val="Tabletext"/>
            </w:pPr>
            <w:r w:rsidRPr="00BF2E64">
              <w:rPr>
                <w:vertAlign w:val="superscript"/>
              </w:rPr>
              <w:t>(2)</w:t>
            </w:r>
            <w:r w:rsidRPr="00BF2E64">
              <w:t>Poru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B62A4" w14:textId="77777777" w:rsidR="00B9576A" w:rsidRPr="00BF2E64" w:rsidRDefault="00B9576A" w:rsidP="00C9385B">
            <w:pPr>
              <w:pStyle w:val="Tabletext3"/>
            </w:pPr>
            <w:r w:rsidRPr="00BF2E64">
              <w:t>± 1,5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3D8F7" w14:textId="77777777" w:rsidR="00B9576A" w:rsidRPr="00BF2E64" w:rsidRDefault="00B9576A" w:rsidP="000971FC">
            <w:pPr>
              <w:pStyle w:val="Tabletext3"/>
            </w:pPr>
            <w:r w:rsidRPr="00BF2E64">
              <w:t>± 2,0</w:t>
            </w:r>
          </w:p>
        </w:tc>
      </w:tr>
      <w:tr w:rsidR="00B9576A" w:rsidRPr="00BF2E64" w14:paraId="0CBD8B53" w14:textId="77777777" w:rsidTr="00017975">
        <w:trPr>
          <w:cantSplit/>
          <w:trHeight w:val="52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E501AE" w14:textId="77777777" w:rsidR="00B9576A" w:rsidRPr="00BF2E64" w:rsidRDefault="00B9576A" w:rsidP="00C9385B">
            <w:pPr>
              <w:pStyle w:val="Tabletext"/>
            </w:pPr>
            <w:r w:rsidRPr="00BF2E64">
              <w:rPr>
                <w:vertAlign w:val="superscript"/>
              </w:rPr>
              <w:t>(2)</w:t>
            </w:r>
            <w:r w:rsidRPr="00BF2E64">
              <w:t>Ar bitumenu piepildīto poru daudzums,</w:t>
            </w:r>
          </w:p>
          <w:p w14:paraId="3A7E3346" w14:textId="77777777" w:rsidR="00B9576A" w:rsidRPr="00BF2E64" w:rsidRDefault="00B9576A" w:rsidP="00C9385B">
            <w:pPr>
              <w:pStyle w:val="Tabletext"/>
            </w:pPr>
            <w:r w:rsidRPr="00BF2E64">
              <w:t>tikai SMA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1CDB6" w14:textId="77777777" w:rsidR="00B9576A" w:rsidRPr="00BF2E64" w:rsidRDefault="00B9576A" w:rsidP="000971FC">
            <w:pPr>
              <w:pStyle w:val="Tabletext3"/>
            </w:pPr>
            <w:r w:rsidRPr="00BF2E64">
              <w:t>Jāatbilst prasībām</w:t>
            </w:r>
          </w:p>
        </w:tc>
      </w:tr>
      <w:tr w:rsidR="00B9576A" w:rsidRPr="00BF2E64" w14:paraId="6B0E9B7B"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836" w14:textId="77777777" w:rsidR="00B9576A" w:rsidRPr="00BF2E64" w:rsidRDefault="00B9576A" w:rsidP="00C9385B">
            <w:pPr>
              <w:pStyle w:val="Tabletext"/>
            </w:pPr>
            <w:r w:rsidRPr="00BF2E64">
              <w:rPr>
                <w:vertAlign w:val="superscript"/>
              </w:rPr>
              <w:t>(2)</w:t>
            </w:r>
            <w:r w:rsidRPr="00BF2E64">
              <w:t xml:space="preserve"> Pārklājums un viendabīgums</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5A3E23" w14:textId="77777777" w:rsidR="00B9576A" w:rsidRPr="00BF2E64" w:rsidRDefault="00B9576A" w:rsidP="00C9385B">
            <w:pPr>
              <w:pStyle w:val="Tabletext3"/>
            </w:pPr>
            <w:r w:rsidRPr="00BF2E64">
              <w:t>Jāatbilst prasībām</w:t>
            </w:r>
          </w:p>
        </w:tc>
      </w:tr>
      <w:tr w:rsidR="00B9576A" w:rsidRPr="00BF2E64" w14:paraId="29294BEF" w14:textId="77777777" w:rsidTr="00017975">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FA490" w14:textId="77777777" w:rsidR="00B9576A" w:rsidRPr="00BF2E64" w:rsidRDefault="00B9576A" w:rsidP="00C9385B">
            <w:pPr>
              <w:pStyle w:val="Tabletext"/>
            </w:pPr>
            <w:r w:rsidRPr="00BF2E64">
              <w:rPr>
                <w:vertAlign w:val="superscript"/>
              </w:rPr>
              <w:t>(2)</w:t>
            </w:r>
            <w:r w:rsidRPr="00BF2E64">
              <w:t xml:space="preserve"> Minimālā netiešās stiepes stiprības vērtība (ūdensjutība)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8EAED" w14:textId="77777777" w:rsidR="00B9576A" w:rsidRPr="00BF2E64" w:rsidRDefault="00B9576A" w:rsidP="00C9385B">
            <w:pPr>
              <w:pStyle w:val="Tabletext3"/>
            </w:pPr>
            <w:r w:rsidRPr="00BF2E64">
              <w:t>Jāatbilst prasībām</w:t>
            </w:r>
          </w:p>
        </w:tc>
      </w:tr>
      <w:tr w:rsidR="00B9576A" w:rsidRPr="00BF2E64" w14:paraId="6CF49230" w14:textId="77777777" w:rsidTr="00017975">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2CE64" w14:textId="77777777" w:rsidR="00B9576A" w:rsidRPr="00BF2E64" w:rsidRDefault="00B9576A" w:rsidP="00C9385B">
            <w:pPr>
              <w:pStyle w:val="Tabletext"/>
            </w:pPr>
            <w:r w:rsidRPr="00BF2E64">
              <w:rPr>
                <w:vertAlign w:val="superscript"/>
              </w:rPr>
              <w:t>(2)</w:t>
            </w:r>
            <w:r w:rsidRPr="00BF2E64">
              <w:t xml:space="preserve"> Izturība pret paliekošām deformācijām,</w:t>
            </w:r>
          </w:p>
          <w:p w14:paraId="73C49F80" w14:textId="77777777" w:rsidR="00B9576A" w:rsidRPr="00BF2E64" w:rsidRDefault="00B9576A" w:rsidP="00C9385B">
            <w:pPr>
              <w:pStyle w:val="Tabletext"/>
            </w:pPr>
            <w:r w:rsidRPr="00BF2E64">
              <w:t>tikai AC un SMA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7F526" w14:textId="77777777" w:rsidR="00B9576A" w:rsidRPr="00BF2E64" w:rsidRDefault="00B9576A" w:rsidP="000971FC">
            <w:pPr>
              <w:pStyle w:val="Tabletext3"/>
            </w:pPr>
            <w:r w:rsidRPr="00BF2E64">
              <w:t>Jāatbilst prasībām</w:t>
            </w:r>
          </w:p>
        </w:tc>
      </w:tr>
      <w:tr w:rsidR="00B9576A" w:rsidRPr="00BF2E64" w14:paraId="4232A5A8" w14:textId="77777777" w:rsidTr="00017975">
        <w:trPr>
          <w:cantSplit/>
          <w:trHeight w:val="82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991E0A" w14:textId="77777777" w:rsidR="00B9576A" w:rsidRPr="00BF2E64" w:rsidRDefault="00B9576A" w:rsidP="00C9385B">
            <w:pPr>
              <w:pStyle w:val="Tabletext"/>
            </w:pPr>
            <w:r w:rsidRPr="00BF2E64">
              <w:rPr>
                <w:vertAlign w:val="superscript"/>
              </w:rPr>
              <w:t>(2)</w:t>
            </w:r>
            <w:r w:rsidRPr="00BF2E64">
              <w:t xml:space="preserve"> Minimālais stingums, Maksimālais stingums, Nogurumizturība,</w:t>
            </w:r>
          </w:p>
          <w:p w14:paraId="76226755" w14:textId="77777777" w:rsidR="00B9576A" w:rsidRPr="00BF2E64" w:rsidRDefault="00B9576A" w:rsidP="00C9385B">
            <w:pPr>
              <w:pStyle w:val="Tabletext"/>
            </w:pPr>
            <w:r w:rsidRPr="00BF2E64">
              <w:t>tikai AC</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E311E8" w14:textId="77777777" w:rsidR="00B9576A" w:rsidRPr="00BF2E64" w:rsidRDefault="00B9576A" w:rsidP="000971FC">
            <w:pPr>
              <w:pStyle w:val="Tabletext3"/>
            </w:pPr>
            <w:r w:rsidRPr="00BF2E64">
              <w:t>Jāatbilst prasībām</w:t>
            </w:r>
          </w:p>
        </w:tc>
      </w:tr>
      <w:tr w:rsidR="00B9576A" w:rsidRPr="00BF2E64" w14:paraId="3D5BC5D3"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9F699" w14:textId="77777777" w:rsidR="00B9576A" w:rsidRPr="00BF2E64" w:rsidRDefault="00B9576A" w:rsidP="00C9385B">
            <w:pPr>
              <w:pStyle w:val="Tabletext"/>
            </w:pPr>
            <w:r w:rsidRPr="00BF2E64">
              <w:rPr>
                <w:vertAlign w:val="superscript"/>
              </w:rPr>
              <w:t>(2)</w:t>
            </w:r>
            <w:r w:rsidRPr="00BF2E64">
              <w:t xml:space="preserve"> Saistvielas notece, tikai SMA un PA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619E3" w14:textId="77777777" w:rsidR="00B9576A" w:rsidRPr="00BF2E64" w:rsidRDefault="00B9576A" w:rsidP="00C9385B">
            <w:pPr>
              <w:pStyle w:val="Tabletext3"/>
            </w:pPr>
            <w:r w:rsidRPr="00BF2E64">
              <w:t>Jāatbilst prasībām</w:t>
            </w:r>
          </w:p>
        </w:tc>
      </w:tr>
      <w:tr w:rsidR="00B9576A" w:rsidRPr="00BF2E64" w14:paraId="3E65C10B"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0F783" w14:textId="77777777" w:rsidR="00B9576A" w:rsidRPr="00BF2E64" w:rsidRDefault="00B9576A" w:rsidP="00C9385B">
            <w:pPr>
              <w:pStyle w:val="Tabletext"/>
            </w:pPr>
            <w:r w:rsidRPr="00BF2E64">
              <w:rPr>
                <w:vertAlign w:val="superscript"/>
              </w:rPr>
              <w:t>(2)</w:t>
            </w:r>
            <w:r w:rsidRPr="00BF2E64">
              <w:t xml:space="preserve"> Daļiņu zudumi, tikai PA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4177B" w14:textId="77777777" w:rsidR="00B9576A" w:rsidRPr="00BF2E64" w:rsidRDefault="00B9576A" w:rsidP="00C9385B">
            <w:pPr>
              <w:pStyle w:val="Tabletext3"/>
            </w:pPr>
            <w:r w:rsidRPr="00BF2E64">
              <w:t>Jāatbilst prasībām</w:t>
            </w:r>
          </w:p>
        </w:tc>
      </w:tr>
    </w:tbl>
    <w:p w14:paraId="60ABAA78" w14:textId="77777777" w:rsidR="00B9576A" w:rsidRPr="00BF2E64" w:rsidRDefault="00B9576A" w:rsidP="005311E9">
      <w:pPr>
        <w:pStyle w:val="BodyText3"/>
      </w:pPr>
      <w:bookmarkStart w:id="516" w:name="TOC33343399"/>
      <w:bookmarkEnd w:id="516"/>
      <w:r w:rsidRPr="00BF2E64">
        <w:t>PIEZĪME</w:t>
      </w:r>
      <w:r w:rsidRPr="00BF2E64">
        <w:rPr>
          <w:vertAlign w:val="superscript"/>
        </w:rPr>
        <w:t>(1)</w:t>
      </w:r>
      <w:r w:rsidRPr="00BF2E64">
        <w:t xml:space="preserve"> Pieļaujamās novirzes ietver paraugu noņemšanas un testēšanas precizitāti.</w:t>
      </w:r>
    </w:p>
    <w:p w14:paraId="34B7B7E1" w14:textId="77777777" w:rsidR="00B9576A" w:rsidRPr="00BF2E64" w:rsidRDefault="00B9576A" w:rsidP="005311E9">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0715F700" w14:textId="77777777" w:rsidR="00B9576A" w:rsidRPr="00BF2E64" w:rsidRDefault="00B9576A" w:rsidP="00C9385B">
      <w:pPr>
        <w:pStyle w:val="Heading5"/>
      </w:pPr>
      <w:r w:rsidRPr="00BF2E64">
        <w:t>Transportēšana</w:t>
      </w:r>
    </w:p>
    <w:p w14:paraId="70B180AE" w14:textId="77777777" w:rsidR="00B9576A" w:rsidRPr="00BF2E64" w:rsidRDefault="00B9576A" w:rsidP="00B9576A">
      <w:r w:rsidRPr="00BF2E64">
        <w:t>Lai atvieglotu asfalta maisījuma izkraušanu no kravas kastes, var lietot dažādus palīglīdzekļus, kas neietekmē maisījuma kvalitāti, piemēram, ziepju vai mazgājamā pulvera šķīdumu, minerālo pulveri, tos izsmidzinot vai izbārstot kravas kastē. Aizliegts lietot dīzeļdegvielu. Tūlīt pēc asfalta maisījuma iekraušanas jāuzklāj kravas telpu nosedzošs pārsegs, un to drīkst noņemt tikai īsi pirms asfalta maisījuma izkraušanas ieklājējā.</w:t>
      </w:r>
    </w:p>
    <w:p w14:paraId="64A29090" w14:textId="77777777" w:rsidR="00B9576A" w:rsidRPr="00BF2E64" w:rsidRDefault="00B9576A" w:rsidP="00C9385B">
      <w:pPr>
        <w:pStyle w:val="Heading5"/>
      </w:pPr>
      <w:bookmarkStart w:id="517" w:name="TOC33343400"/>
      <w:r w:rsidRPr="00BF2E64">
        <w:t>Ieklāšana un blīvēšana</w:t>
      </w:r>
      <w:bookmarkEnd w:id="517"/>
    </w:p>
    <w:p w14:paraId="4B90E02B" w14:textId="77777777" w:rsidR="00B9576A" w:rsidRDefault="00B9576A" w:rsidP="00B9576A">
      <w:r w:rsidRPr="00BF2E64">
        <w:t>Ja nav citas prasības, tad šķērsprofils</w:t>
      </w:r>
      <w:r>
        <w:t xml:space="preserve"> jāparedz atbilstoši LVS 190-2.</w:t>
      </w:r>
    </w:p>
    <w:p w14:paraId="0FF4B521" w14:textId="77777777" w:rsidR="00B9576A" w:rsidRDefault="00B9576A" w:rsidP="00B9576A">
      <w:r w:rsidRPr="00BF2E64">
        <w:t xml:space="preserve">Ieklājamās joslas garenšuve nedrīkst sakrist ar risu vietām un apakšējo kārtu garenšuvēm. Savstarpējai nobīdei starp kārtu garenšuvēm jābūt vismaz </w:t>
      </w:r>
      <w:r w:rsidRPr="001039C6">
        <w:t>20 cm</w:t>
      </w:r>
      <w:r w:rsidRPr="00BF2E64">
        <w:t xml:space="preserve">. </w:t>
      </w:r>
      <w:r w:rsidRPr="00133840">
        <w:t>Ja nobīde nav iespējama, tad starp asfalta kārtām jāiestrādā speciāli asfalta</w:t>
      </w:r>
      <w:r>
        <w:t>m paredzēts ģeorežģis vismaz 50 c</w:t>
      </w:r>
      <w:r w:rsidRPr="00133840">
        <w:t>m</w:t>
      </w:r>
      <w:r>
        <w:t xml:space="preserve"> platumā</w:t>
      </w:r>
      <w:r w:rsidRPr="00133840">
        <w:t>. Dilumkārtas garenšuvei jābūt nobīdītai no brauktuves ass vai blakus joslu malām par vismaz 15 cm. Asfalta kārtām izveidotās darba šuves sakrist nedrīkst. Tām jābūt savstarpēji nobīdītām ne mazāk kā par 100 cm.</w:t>
      </w:r>
    </w:p>
    <w:p w14:paraId="39D56EDB" w14:textId="6E120725" w:rsidR="00B9576A" w:rsidRPr="00BF2E64" w:rsidRDefault="00B9576A" w:rsidP="00B9576A">
      <w:r w:rsidRPr="00BF2E64">
        <w:t>Asfalta maisījuma temperatūra nedrīkst pārsniegt</w:t>
      </w:r>
      <w:r>
        <w:t xml:space="preserve"> </w:t>
      </w:r>
      <w:r>
        <w:fldChar w:fldCharType="begin"/>
      </w:r>
      <w:r>
        <w:instrText xml:space="preserve"> REF _Ref251254246 \r \h </w:instrText>
      </w:r>
      <w:r>
        <w:fldChar w:fldCharType="separate"/>
      </w:r>
      <w:r w:rsidR="00136ECA">
        <w:t>6.2-75</w:t>
      </w:r>
      <w:r>
        <w:fldChar w:fldCharType="end"/>
      </w:r>
      <w:r>
        <w:t xml:space="preserve"> tabulā</w:t>
      </w:r>
      <w:r w:rsidRPr="00BF2E64">
        <w:t xml:space="preserve"> pieļautās robežas. Ja ieklājēja darba pārtraukuma dēļ maisījuma temperatūra pazeminās zem attiecīgajam maisījumam noteiktās minimālās sablīvēšanas temperatūras, tad jāveido darba šuve. Atsākot vai uzsākot asfalta ieklāšanu, darba šuve jāsagatavo frēzējot vai nozāģējot kārtas malu </w:t>
      </w:r>
      <w:r>
        <w:t>70 – 80</w:t>
      </w:r>
      <w:r>
        <w:rPr>
          <w:vertAlign w:val="superscript"/>
        </w:rPr>
        <w:t xml:space="preserve"> </w:t>
      </w:r>
      <w:r>
        <w:t>grādu leņķī</w:t>
      </w:r>
      <w:r w:rsidRPr="00BF2E64">
        <w:t>, tad gruntējot vai iestrādājot bitumena mastikas lenti.</w:t>
      </w:r>
    </w:p>
    <w:p w14:paraId="4C0AA66B" w14:textId="77777777" w:rsidR="00B9576A" w:rsidRDefault="00B9576A" w:rsidP="00B9576A">
      <w:r w:rsidRPr="00133840">
        <w:t>Visām asfalta kārtām</w:t>
      </w:r>
      <w:r>
        <w:t xml:space="preserve"> pirms pieslēdzošās kārtas ieklāšanas</w:t>
      </w:r>
      <w:r w:rsidRPr="00133840">
        <w:t xml:space="preserve"> ir jāapstrādā garenšuves</w:t>
      </w:r>
      <w:r>
        <w:t xml:space="preserve"> un</w:t>
      </w:r>
      <w:r w:rsidRPr="00133840">
        <w:t xml:space="preserve"> darba šuves</w:t>
      </w:r>
      <w:r>
        <w:t>. Ja paredzēts, pirms asfata kārtas ieklāšanas jāapstrādā arī</w:t>
      </w:r>
      <w:r w:rsidRPr="00133840">
        <w:t xml:space="preserve"> pieslēgumi citām ceļa konstrukcijām. Apstrādei jālieto ceļu bitumenu vai modificētu bitumenu, vai asfalta šuvju mastiku</w:t>
      </w:r>
      <w:r w:rsidRPr="00F06121">
        <w:t>, vai speciāli šuvju apstrādei paredzētus materiālu</w:t>
      </w:r>
      <w:r>
        <w:t>s</w:t>
      </w:r>
      <w:r w:rsidRPr="00133840">
        <w:t>. Garenšuves apstrādi un iepriekš minēto garenšuves sagatavošanu nav jāveic, ja asfalta kārtas ieklāšanu veic veidojot „karsto šuvi”.</w:t>
      </w:r>
    </w:p>
    <w:p w14:paraId="4F9F2F10" w14:textId="77777777" w:rsidR="00B9576A" w:rsidRPr="00662236" w:rsidRDefault="00B9576A" w:rsidP="00B9576A">
      <w:pPr>
        <w:rPr>
          <w:lang w:val="lv-LV"/>
        </w:rPr>
      </w:pPr>
      <w:r w:rsidRPr="00BF2E64">
        <w:t xml:space="preserve">Ja būvējamajā ceļa posmā satiksme ir slēgta, tad asfalta dilumkārta jābūvē ar diviem vai vairākiem ieklājējiem vienlaikus visā brauktuves platumā, veidojot </w:t>
      </w:r>
      <w:r>
        <w:t>„</w:t>
      </w:r>
      <w:r w:rsidRPr="00BF2E64">
        <w:t>karsto šuvi</w:t>
      </w:r>
      <w:r>
        <w:t>”</w:t>
      </w:r>
      <w:r w:rsidRPr="00BF2E64">
        <w:t>, t.i. nodrošinot, ka ieklātais asfalts ieklātās joslas gar</w:t>
      </w:r>
      <w:r>
        <w:t xml:space="preserve">enšuvē neatdziest zemāk par +80 </w:t>
      </w:r>
      <w:r w:rsidRPr="00BF2E64">
        <w:rPr>
          <w:vertAlign w:val="superscript"/>
        </w:rPr>
        <w:t>0</w:t>
      </w:r>
      <w:r w:rsidRPr="00BF2E64">
        <w:t xml:space="preserve">C līdz asfalta ieklāšanai pieslēdzošajā blakus joslā. Ir ieteicams veidot </w:t>
      </w:r>
      <w:r>
        <w:t>„</w:t>
      </w:r>
      <w:r w:rsidRPr="00BF2E64">
        <w:t>karsto šuvi</w:t>
      </w:r>
      <w:r>
        <w:t>”</w:t>
      </w:r>
      <w:r w:rsidRPr="00BF2E64">
        <w:t>, arī būvējot asfalta apakšējās kārtas.</w:t>
      </w:r>
      <w:r>
        <w:rPr>
          <w:lang w:val="lv-LV"/>
        </w:rPr>
        <w:t xml:space="preserve"> </w:t>
      </w:r>
      <w:r w:rsidRPr="00662236">
        <w:rPr>
          <w:lang w:val="lv-LV"/>
        </w:rPr>
        <w:t>Ja asfalta ieklāšana tiek veikta nemehanizēti, tad asfalta maisījums jāizlīdzina perpendikulāri veltņošanas virzienam.</w:t>
      </w:r>
    </w:p>
    <w:p w14:paraId="1DD1CB2B" w14:textId="41B50F18" w:rsidR="00B9576A" w:rsidRPr="00662236" w:rsidRDefault="00B9576A" w:rsidP="000F776B">
      <w:pPr>
        <w:rPr>
          <w:lang w:val="lv-LV"/>
        </w:rPr>
      </w:pPr>
      <w:r w:rsidRPr="00662236">
        <w:rPr>
          <w:lang w:val="lv-LV"/>
        </w:rPr>
        <w:t>Būvdarbu veicējam, ja AADT</w:t>
      </w:r>
      <w:r w:rsidR="00542168" w:rsidRPr="00662236">
        <w:rPr>
          <w:vertAlign w:val="subscript"/>
          <w:lang w:val="lv-LV"/>
        </w:rPr>
        <w:t>j,</w:t>
      </w:r>
      <w:r w:rsidRPr="00662236">
        <w:rPr>
          <w:vertAlign w:val="subscript"/>
          <w:lang w:val="lv-LV"/>
        </w:rPr>
        <w:t>pievestā</w:t>
      </w:r>
      <w:r w:rsidRPr="00662236">
        <w:rPr>
          <w:lang w:val="lv-LV"/>
        </w:rPr>
        <w:t xml:space="preserve"> &gt; 3500 vai AADT</w:t>
      </w:r>
      <w:r w:rsidR="00542168" w:rsidRPr="00662236">
        <w:rPr>
          <w:vertAlign w:val="subscript"/>
          <w:lang w:val="lv-LV"/>
        </w:rPr>
        <w:t>j,</w:t>
      </w:r>
      <w:r w:rsidRPr="00662236">
        <w:rPr>
          <w:vertAlign w:val="subscript"/>
          <w:lang w:val="lv-LV"/>
        </w:rPr>
        <w:t>smagie</w:t>
      </w:r>
      <w:r w:rsidRPr="00662236">
        <w:rPr>
          <w:lang w:val="lv-LV"/>
        </w:rPr>
        <w:t xml:space="preserve">  &gt; 1000, kā starpposms starp automašīnu un ieklājēja bunkuru jālieto speciāla asfaltbetona maisījuma antisegregācijas iekārta</w:t>
      </w:r>
      <w:r w:rsidR="00542168" w:rsidRPr="00662236">
        <w:rPr>
          <w:lang w:val="lv-LV"/>
        </w:rPr>
        <w:t>.</w:t>
      </w:r>
    </w:p>
    <w:p w14:paraId="146BF58F" w14:textId="2664D353" w:rsidR="00B9576A" w:rsidRPr="00662236" w:rsidRDefault="00B9576A" w:rsidP="00B9576A">
      <w:pPr>
        <w:rPr>
          <w:lang w:val="lv-LV"/>
        </w:rPr>
      </w:pPr>
      <w:r w:rsidRPr="00662236">
        <w:rPr>
          <w:lang w:val="lv-LV"/>
        </w:rPr>
        <w:t xml:space="preserve">Būvdarbu veicējam ir jālieto speciālas asfaltbetona maisījuma antisegregācijas iekārtas, ja ir paredzamas atkāpes no </w:t>
      </w:r>
      <w:r>
        <w:fldChar w:fldCharType="begin"/>
      </w:r>
      <w:r w:rsidRPr="00662236">
        <w:rPr>
          <w:lang w:val="lv-LV"/>
        </w:rPr>
        <w:instrText xml:space="preserve"> REF _Ref251254233 \r \h </w:instrText>
      </w:r>
      <w:r>
        <w:fldChar w:fldCharType="separate"/>
      </w:r>
      <w:r w:rsidR="00136ECA">
        <w:rPr>
          <w:lang w:val="lv-LV"/>
        </w:rPr>
        <w:t>6.2-74</w:t>
      </w:r>
      <w:r>
        <w:fldChar w:fldCharType="end"/>
      </w:r>
      <w:r w:rsidRPr="00662236">
        <w:rPr>
          <w:lang w:val="lv-LV"/>
        </w:rPr>
        <w:t xml:space="preserve"> tabulā dotajām prasībām apkārtējā gaisa un pamatnes temperatūrām.</w:t>
      </w:r>
    </w:p>
    <w:p w14:paraId="0CB826A0" w14:textId="77777777" w:rsidR="00B9576A" w:rsidRDefault="00B9576A" w:rsidP="00B9576A">
      <w:r>
        <w:t>Antisegregācijas iekārta nav jālieto sekojošās situācijās:</w:t>
      </w:r>
    </w:p>
    <w:p w14:paraId="0FAE7A08" w14:textId="77777777" w:rsidR="00B9576A" w:rsidRDefault="00B9576A" w:rsidP="00B9576A">
      <w:pPr>
        <w:numPr>
          <w:ilvl w:val="0"/>
          <w:numId w:val="342"/>
        </w:numPr>
        <w:ind w:left="851"/>
      </w:pPr>
      <w:r>
        <w:t>vienā vietā ieklājamā asfalta maisījuma tipa kopējais apjoms nepārsniedz 200 t;</w:t>
      </w:r>
    </w:p>
    <w:p w14:paraId="338C3756" w14:textId="77777777" w:rsidR="00B9576A" w:rsidRPr="00287754" w:rsidRDefault="00B9576A" w:rsidP="00B9576A">
      <w:pPr>
        <w:numPr>
          <w:ilvl w:val="0"/>
          <w:numId w:val="342"/>
        </w:numPr>
        <w:ind w:left="851"/>
      </w:pPr>
      <w:r>
        <w:rPr>
          <w:lang w:val="lv-LV"/>
        </w:rPr>
        <w:t>tiltu pieejās;</w:t>
      </w:r>
    </w:p>
    <w:p w14:paraId="25339B16" w14:textId="22C97891" w:rsidR="00B9576A" w:rsidRPr="00B44DB7" w:rsidRDefault="00B9576A" w:rsidP="00B9576A">
      <w:pPr>
        <w:numPr>
          <w:ilvl w:val="0"/>
          <w:numId w:val="342"/>
        </w:numPr>
        <w:ind w:left="851"/>
      </w:pPr>
      <w:r>
        <w:rPr>
          <w:lang w:val="lv-LV"/>
        </w:rPr>
        <w:t>brauktuvju paplašinājumos (sabiedriskā transporta pieturvietas, paātrinājuma un palēninājuma joslas u.tm</w:t>
      </w:r>
      <w:r w:rsidR="00FB6FF0">
        <w:rPr>
          <w:lang w:val="lv-LV"/>
        </w:rPr>
        <w:t>l</w:t>
      </w:r>
      <w:r>
        <w:rPr>
          <w:lang w:val="lv-LV"/>
        </w:rPr>
        <w:t>.);</w:t>
      </w:r>
    </w:p>
    <w:p w14:paraId="47D1615A" w14:textId="77777777" w:rsidR="00B9576A" w:rsidRPr="00F04AAD" w:rsidRDefault="00B9576A" w:rsidP="00B9576A">
      <w:pPr>
        <w:numPr>
          <w:ilvl w:val="0"/>
          <w:numId w:val="342"/>
        </w:numPr>
        <w:ind w:left="851"/>
      </w:pPr>
      <w:r>
        <w:rPr>
          <w:lang w:val="lv-LV"/>
        </w:rPr>
        <w:t>izlīdzinošajām</w:t>
      </w:r>
      <w:r w:rsidRPr="00287754">
        <w:rPr>
          <w:lang w:val="lv-LV"/>
        </w:rPr>
        <w:t xml:space="preserve"> kārt</w:t>
      </w:r>
      <w:r>
        <w:rPr>
          <w:lang w:val="lv-LV"/>
        </w:rPr>
        <w:t>ām vai profila labošanai;</w:t>
      </w:r>
    </w:p>
    <w:p w14:paraId="469082AD" w14:textId="77777777" w:rsidR="00B9576A" w:rsidRPr="00F04AAD" w:rsidRDefault="00B9576A" w:rsidP="00B9576A">
      <w:pPr>
        <w:numPr>
          <w:ilvl w:val="0"/>
          <w:numId w:val="342"/>
        </w:numPr>
        <w:ind w:left="851"/>
      </w:pPr>
      <w:r>
        <w:rPr>
          <w:lang w:val="lv-LV"/>
        </w:rPr>
        <w:t>ietvēm;</w:t>
      </w:r>
    </w:p>
    <w:p w14:paraId="30F1FD8A" w14:textId="77777777" w:rsidR="00B9576A" w:rsidRPr="00F04AAD" w:rsidRDefault="00B9576A" w:rsidP="00B9576A">
      <w:pPr>
        <w:numPr>
          <w:ilvl w:val="0"/>
          <w:numId w:val="342"/>
        </w:numPr>
        <w:ind w:left="851"/>
      </w:pPr>
      <w:r>
        <w:rPr>
          <w:lang w:val="lv-LV"/>
        </w:rPr>
        <w:t>vietās, kur</w:t>
      </w:r>
      <w:r w:rsidRPr="00F04AAD">
        <w:rPr>
          <w:lang w:val="lv-LV"/>
        </w:rPr>
        <w:t xml:space="preserve"> </w:t>
      </w:r>
      <w:r>
        <w:rPr>
          <w:lang w:val="lv-LV"/>
        </w:rPr>
        <w:t>to traucē realizēt</w:t>
      </w:r>
      <w:r w:rsidRPr="00F04AAD">
        <w:rPr>
          <w:lang w:val="lv-LV"/>
        </w:rPr>
        <w:t xml:space="preserve"> </w:t>
      </w:r>
      <w:r>
        <w:rPr>
          <w:lang w:val="lv-LV"/>
        </w:rPr>
        <w:t xml:space="preserve">esošās </w:t>
      </w:r>
      <w:r w:rsidRPr="00F04AAD">
        <w:rPr>
          <w:lang w:val="lv-LV"/>
        </w:rPr>
        <w:t>gaisa elektrolīnijas (</w:t>
      </w:r>
      <w:r>
        <w:rPr>
          <w:lang w:val="lv-LV"/>
        </w:rPr>
        <w:t>piemēram, sabiedriskā transporta – trolejbusu un tramvaju, esošās gaisa elektrolīnijas pilsētās</w:t>
      </w:r>
      <w:r w:rsidRPr="00F04AAD">
        <w:rPr>
          <w:lang w:val="lv-LV"/>
        </w:rPr>
        <w:t>).</w:t>
      </w:r>
    </w:p>
    <w:p w14:paraId="4E98770A" w14:textId="77777777" w:rsidR="00B9576A" w:rsidRPr="00BF2E64" w:rsidRDefault="00B9576A" w:rsidP="00B9576A">
      <w:r w:rsidRPr="00BF2E64">
        <w:t>Ieklātā asfalta maisījuma blīvēšanas metodei jābūt piemērotai konkrētajam asfalta maisījumam, ieklāšanas metodei, kārtas biezumam, apkārtējā gaisa un pamatnes temperatūrai, vēja virzienam un ātrumam, kā arī citiem apstākļiem, lai iegūtu prasīto sablīvējumu.</w:t>
      </w:r>
    </w:p>
    <w:p w14:paraId="4A1BA7A7" w14:textId="77777777" w:rsidR="00B9576A" w:rsidRDefault="00B9576A" w:rsidP="00B9576A">
      <w:r w:rsidRPr="00BF2E64">
        <w:t>Vibroveltņu vibroiekārtas nedrīkst izmantot uz metāla tiltiem. Uz betona tiltiem nedrīkst izmantot vibroveltņus, kuru pilna masa ir lielāka par 2 t. Nav ieteicams izmantot veltņu vibroiekārtas, ja būvējamā asfalta kārta ir plānāka par 30 mm. Vietās, kur nav ieteicama vai atļauta vibroiekārtu izmantošana (uz tiltiem, pie ēkām, virs apakšzemes komunikācijām u.c.) ieteicams lietot veltņus ar oscilāciju.</w:t>
      </w:r>
    </w:p>
    <w:p w14:paraId="21FB9686" w14:textId="77777777" w:rsidR="00B9576A" w:rsidRPr="00BF2E64" w:rsidRDefault="00B9576A" w:rsidP="00B9576A">
      <w:r w:rsidRPr="00BF2E64">
        <w:t>SMA tipa asfalta maisījumu veltņošanai nav atļauts izmantot pneimatisko riteņu veltņus.</w:t>
      </w:r>
    </w:p>
    <w:p w14:paraId="4BCA58E3" w14:textId="77777777" w:rsidR="00B9576A" w:rsidRDefault="00B9576A" w:rsidP="00B9576A">
      <w:r w:rsidRPr="00BF2E64">
        <w:t>Nelielas platības, kur paredzēta neliela satiksme, un vietās, kuru platums nav pietiekams mehāniskai ieklāšanai, var ieklāt ar roku darbaspēku.</w:t>
      </w:r>
    </w:p>
    <w:p w14:paraId="2CC0DDE0" w14:textId="77777777" w:rsidR="00B9576A" w:rsidRPr="00BF2E64" w:rsidRDefault="00B9576A" w:rsidP="00B9576A">
      <w:r>
        <w:t>I</w:t>
      </w:r>
      <w:r w:rsidRPr="00BF2E64">
        <w:t>eteicams lietot ieklātās asfalta kārtas operatīvās sablīvējuma noteikšanas iekārtas</w:t>
      </w:r>
      <w:r>
        <w:t>.</w:t>
      </w:r>
    </w:p>
    <w:p w14:paraId="7E0C92F1" w14:textId="77777777" w:rsidR="00B9576A" w:rsidRPr="00CC08B5" w:rsidRDefault="00B9576A" w:rsidP="00B9576A">
      <w:pPr>
        <w:rPr>
          <w:lang w:val="lv-LV"/>
        </w:rPr>
      </w:pPr>
      <w:r>
        <w:rPr>
          <w:lang w:val="lv-LV"/>
        </w:rPr>
        <w:t>Ja</w:t>
      </w:r>
      <w:r w:rsidRPr="003134A7">
        <w:rPr>
          <w:lang w:val="lv-LV"/>
        </w:rPr>
        <w:t xml:space="preserve"> </w:t>
      </w:r>
      <w:r w:rsidRPr="00BF2E64">
        <w:t>AADT</w:t>
      </w:r>
      <w:r w:rsidRPr="00BF2E64">
        <w:rPr>
          <w:vertAlign w:val="subscript"/>
        </w:rPr>
        <w:t>j, pievestā</w:t>
      </w:r>
      <w:r w:rsidRPr="00BF2E64">
        <w:t xml:space="preserve"> </w:t>
      </w:r>
      <w:r>
        <w:rPr>
          <w:lang w:val="lv-LV"/>
        </w:rPr>
        <w:t>≤ 1500</w:t>
      </w:r>
      <w:r w:rsidRPr="003134A7">
        <w:rPr>
          <w:lang w:val="lv-LV"/>
        </w:rPr>
        <w:t xml:space="preserve">,  </w:t>
      </w:r>
      <w:r>
        <w:rPr>
          <w:lang w:val="lv-LV"/>
        </w:rPr>
        <w:t>veltņošanas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r>
        <w:rPr>
          <w:lang w:val="en-US"/>
        </w:rPr>
        <w:t>daļiņu saturs,</w:t>
      </w:r>
      <w:r w:rsidRPr="00F76582">
        <w:t xml:space="preserve"> </w:t>
      </w:r>
      <w:r>
        <w:t>kas iziet cauri sietam 4(5,6) mm, 80-99%, kategorija G</w:t>
      </w:r>
      <w:r>
        <w:rPr>
          <w:vertAlign w:val="subscript"/>
        </w:rPr>
        <w:t>F</w:t>
      </w:r>
      <w:r>
        <w:t>80.</w:t>
      </w:r>
      <w:r>
        <w:rPr>
          <w:lang w:val="en-US"/>
        </w:rPr>
        <w:t xml:space="preserve"> Smalko daļiņu saturs, kas iziet cauri sietam 0,063 mm  ≤ 4 %, kategorija f</w:t>
      </w:r>
      <w:r>
        <w:rPr>
          <w:vertAlign w:val="subscript"/>
          <w:lang w:val="en-US"/>
        </w:rPr>
        <w:t>4</w:t>
      </w:r>
      <w:r>
        <w:rPr>
          <w:lang w:val="en-US"/>
        </w:rPr>
        <w:t>, Losandželosas koeficients</w:t>
      </w:r>
      <w:r>
        <w:rPr>
          <w:lang w:val="lv-LV"/>
        </w:rPr>
        <w:t xml:space="preserve"> </w:t>
      </w:r>
      <w:r>
        <w:rPr>
          <w:lang w:val="en-US"/>
        </w:rPr>
        <w:t>≤ 30, kategorija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mikrotekstūra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9576A">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E244E9">
      <w:pPr>
        <w:pStyle w:val="Heading3"/>
      </w:pPr>
      <w:bookmarkStart w:id="518" w:name="_Toc250814990"/>
      <w:r w:rsidRPr="00BF2E64">
        <w:t>Kvalitātes novērtējums</w:t>
      </w:r>
      <w:bookmarkEnd w:id="518"/>
    </w:p>
    <w:p w14:paraId="1E375E64" w14:textId="35D5B5B2" w:rsidR="00B9576A" w:rsidRPr="00BF2E64" w:rsidRDefault="00B9576A" w:rsidP="00B9576A">
      <w:r w:rsidRPr="00BF2E64">
        <w:t>Uzbūvētajai asfalta kārtai jābūt viendabīgai un ar vienmērīgu virsmas tekstūru</w:t>
      </w:r>
      <w:r>
        <w:t xml:space="preserve"> un dilumkārtas virsmas krāsai visā būvobjektā jābūt vienā tonī</w:t>
      </w:r>
      <w:r w:rsidRPr="00BF2E64">
        <w:t xml:space="preserve">, bez izsvīdumiem, bez segregācijas, plaisām vai citiem vizuāli konstatējamiem defektiem. No transporta slodzēm nedrīkst veidoties paliekošas deformācijas. Jābūt nodrošinātai pilnīgai ūdens notecei no kārtas virsmas. Uzbūvētās asfalta kārtas kvalitātei jāatbilst </w:t>
      </w:r>
      <w:r>
        <w:fldChar w:fldCharType="begin"/>
      </w:r>
      <w:r>
        <w:instrText xml:space="preserve"> REF _Ref251254482 \r \h </w:instrText>
      </w:r>
      <w:r>
        <w:fldChar w:fldCharType="separate"/>
      </w:r>
      <w:r w:rsidR="00136ECA">
        <w:t>6.2-77</w:t>
      </w:r>
      <w:r>
        <w:fldChar w:fldCharType="end"/>
      </w:r>
      <w:r w:rsidRPr="00BF2E64">
        <w:t xml:space="preserve"> tabulā izvirzītajām prasībām.</w:t>
      </w:r>
    </w:p>
    <w:p w14:paraId="4D2CDCB2" w14:textId="77777777" w:rsidR="00B9576A" w:rsidRPr="00BF2E64" w:rsidRDefault="00B9576A" w:rsidP="00134196">
      <w:pPr>
        <w:pStyle w:val="Heading8"/>
      </w:pPr>
      <w:bookmarkStart w:id="519" w:name="_Ref251254482"/>
      <w:r w:rsidRPr="00BF2E64">
        <w:t>tabula. Asfalta kārtu kvalitātes parametri, prasības un nosacījumi testēšanai un mērījumiem</w:t>
      </w:r>
      <w:bookmarkEnd w:id="519"/>
    </w:p>
    <w:tbl>
      <w:tblPr>
        <w:tblW w:w="0" w:type="auto"/>
        <w:tblInd w:w="5" w:type="dxa"/>
        <w:tblLayout w:type="fixed"/>
        <w:tblLook w:val="0000" w:firstRow="0" w:lastRow="0" w:firstColumn="0" w:lastColumn="0" w:noHBand="0" w:noVBand="0"/>
      </w:tblPr>
      <w:tblGrid>
        <w:gridCol w:w="2104"/>
        <w:gridCol w:w="1157"/>
        <w:gridCol w:w="166"/>
        <w:gridCol w:w="1323"/>
        <w:gridCol w:w="2105"/>
        <w:gridCol w:w="2088"/>
      </w:tblGrid>
      <w:tr w:rsidR="00B9576A" w:rsidRPr="00BF2E64" w14:paraId="61A5382E" w14:textId="77777777" w:rsidTr="00017975">
        <w:trPr>
          <w:cantSplit/>
          <w:trHeight w:val="440"/>
          <w:tblHeader/>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B859C" w14:textId="77777777" w:rsidR="00B9576A" w:rsidRPr="00BF2E64" w:rsidRDefault="00B9576A" w:rsidP="00862D54">
            <w:pPr>
              <w:pStyle w:val="Tablehead"/>
            </w:pPr>
            <w:r w:rsidRPr="00BF2E64">
              <w:t>Parametrs</w:t>
            </w:r>
          </w:p>
        </w:tc>
        <w:tc>
          <w:tcPr>
            <w:tcW w:w="2646" w:type="dxa"/>
            <w:gridSpan w:val="3"/>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E18F8F" w14:textId="77777777" w:rsidR="00B9576A" w:rsidRPr="00BF2E64" w:rsidRDefault="00B9576A" w:rsidP="00862D54">
            <w:pPr>
              <w:pStyle w:val="Tablehead"/>
            </w:pPr>
            <w:r w:rsidRPr="00BF2E64">
              <w:t>Prasība</w:t>
            </w:r>
          </w:p>
        </w:tc>
        <w:tc>
          <w:tcPr>
            <w:tcW w:w="2105"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4D2B47" w14:textId="77777777" w:rsidR="00B9576A" w:rsidRPr="00BF2E64" w:rsidRDefault="00B9576A" w:rsidP="00862D54">
            <w:pPr>
              <w:pStyle w:val="Tablehead"/>
            </w:pPr>
            <w:r w:rsidRPr="00BF2E64">
              <w:t>Metode</w:t>
            </w:r>
          </w:p>
        </w:tc>
        <w:tc>
          <w:tcPr>
            <w:tcW w:w="2088"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223D2" w14:textId="77777777" w:rsidR="00B9576A" w:rsidRPr="00BF2E64" w:rsidRDefault="00B9576A" w:rsidP="00862D54">
            <w:pPr>
              <w:pStyle w:val="Tablehead"/>
            </w:pPr>
            <w:r w:rsidRPr="00BF2E64">
              <w:t>Izpildes laiks vai apjoms</w:t>
            </w:r>
          </w:p>
        </w:tc>
      </w:tr>
      <w:tr w:rsidR="00B9576A" w:rsidRPr="00BF2E64" w14:paraId="0DCE6061" w14:textId="77777777" w:rsidTr="00017975">
        <w:trPr>
          <w:cantSplit/>
          <w:trHeight w:val="8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93785" w14:textId="77777777" w:rsidR="00B9576A" w:rsidRPr="00BF2E64" w:rsidRDefault="00B9576A" w:rsidP="00C9385B">
            <w:pPr>
              <w:pStyle w:val="Tabletext"/>
            </w:pPr>
            <w:r w:rsidRPr="00BF2E64">
              <w:t>Virsmas augstuma atzīmes (ja paredzēts)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3B7FE" w14:textId="77777777" w:rsidR="00B9576A" w:rsidRPr="00BF2E64" w:rsidRDefault="00B9576A" w:rsidP="00C9385B">
            <w:pPr>
              <w:pStyle w:val="Tabletext"/>
            </w:pPr>
            <w:r w:rsidRPr="00BF2E64">
              <w:t>≤  ±  2,5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365A79" w14:textId="77777777" w:rsidR="00B9576A" w:rsidRPr="00BF2E64" w:rsidRDefault="00B9576A" w:rsidP="000971FC">
            <w:pPr>
              <w:pStyle w:val="Tabletext"/>
            </w:pPr>
            <w:r w:rsidRPr="00BF2E64">
              <w:t>LBN 305-</w:t>
            </w:r>
            <w:r>
              <w:t>15</w:t>
            </w:r>
          </w:p>
          <w:p w14:paraId="5139AD92" w14:textId="77777777" w:rsidR="00B9576A" w:rsidRPr="00BF2E64" w:rsidRDefault="00B9576A" w:rsidP="000971FC">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49D2C" w14:textId="77777777" w:rsidR="00B9576A" w:rsidRPr="00BF2E64" w:rsidRDefault="00B9576A" w:rsidP="000971FC">
            <w:pPr>
              <w:pStyle w:val="Tabletext"/>
            </w:pPr>
            <w:r w:rsidRPr="00BF2E64">
              <w:t>Visā būvobjektā vismaz trīs vietās šķērsprofilā ik pēc 50 m, piemēram, uz ceļa ass un malās</w:t>
            </w:r>
          </w:p>
        </w:tc>
      </w:tr>
      <w:tr w:rsidR="00B9576A" w:rsidRPr="00BF2E64" w14:paraId="011E5C86" w14:textId="77777777" w:rsidTr="00017975">
        <w:trPr>
          <w:cantSplit/>
          <w:trHeight w:val="4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40FFA" w14:textId="77777777" w:rsidR="00B9576A" w:rsidRPr="00BF2E64" w:rsidRDefault="00B9576A" w:rsidP="00C9385B">
            <w:pPr>
              <w:pStyle w:val="Tabletext"/>
            </w:pPr>
            <w:r w:rsidRPr="00BF2E64">
              <w:t>Šķērsprofils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5C023" w14:textId="77777777" w:rsidR="00B9576A" w:rsidRPr="00BF2E64" w:rsidRDefault="00B9576A" w:rsidP="00C9385B">
            <w:pPr>
              <w:pStyle w:val="Tabletext"/>
            </w:pPr>
            <w:r w:rsidRPr="00BF2E64">
              <w:t>≤  ±  0,5 %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D8E224" w14:textId="77777777" w:rsidR="00B9576A" w:rsidRPr="00BF2E64" w:rsidRDefault="00B9576A" w:rsidP="000971FC">
            <w:pPr>
              <w:pStyle w:val="Tabletext"/>
            </w:pPr>
            <w:r w:rsidRPr="00BF2E64">
              <w:t>Ar 3 m mērlatu un līmeņrādi</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6880B4" w14:textId="77777777" w:rsidR="00B9576A" w:rsidRPr="00BF2E64" w:rsidRDefault="00B9576A" w:rsidP="000971FC">
            <w:pPr>
              <w:pStyle w:val="Tabletext"/>
            </w:pPr>
            <w:r w:rsidRPr="00BF2E64">
              <w:t>Visā būvobjektā katrā joslā ik pēc 50 m</w:t>
            </w:r>
          </w:p>
        </w:tc>
      </w:tr>
      <w:tr w:rsidR="00B9576A" w:rsidRPr="00BF2E64" w14:paraId="6285BC95" w14:textId="77777777" w:rsidTr="00017975">
        <w:trPr>
          <w:cantSplit/>
          <w:trHeight w:val="45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04013" w14:textId="77777777" w:rsidR="00B9576A" w:rsidRPr="00BF2E64" w:rsidRDefault="00B9576A" w:rsidP="00C9385B">
            <w:pPr>
              <w:pStyle w:val="Tabletext"/>
            </w:pPr>
            <w:r w:rsidRPr="00BF2E64">
              <w:t>Platums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6BFA4" w14:textId="77777777" w:rsidR="00B9576A" w:rsidRPr="00BF2E64" w:rsidRDefault="00B9576A" w:rsidP="00C9385B">
            <w:pPr>
              <w:pStyle w:val="Tabletext"/>
            </w:pPr>
            <w:r w:rsidRPr="00BF2E64">
              <w:t>≤  ±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2D865" w14:textId="77777777" w:rsidR="00B9576A" w:rsidRPr="00BF2E64" w:rsidRDefault="00B9576A" w:rsidP="000971FC">
            <w:pPr>
              <w:pStyle w:val="Tabletext"/>
            </w:pPr>
            <w:r w:rsidRPr="00BF2E64">
              <w:t>Ar mērlenti</w:t>
            </w: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45ECE" w14:textId="77777777" w:rsidR="00B9576A" w:rsidRPr="00BF2E64" w:rsidRDefault="00B9576A" w:rsidP="000971FC">
            <w:pPr>
              <w:pStyle w:val="Tabletext"/>
            </w:pPr>
          </w:p>
        </w:tc>
      </w:tr>
      <w:tr w:rsidR="00B9576A" w:rsidRPr="00BF2E64" w14:paraId="4CB41725" w14:textId="77777777" w:rsidTr="00017975">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07F5E" w14:textId="77777777" w:rsidR="00B9576A" w:rsidRPr="00BF2E64" w:rsidRDefault="00B9576A" w:rsidP="00C9385B">
            <w:pPr>
              <w:pStyle w:val="Tabletext"/>
            </w:pPr>
            <w:r w:rsidRPr="00BF2E64">
              <w:t>Novietojums plānā</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2FE76" w14:textId="77777777" w:rsidR="00B9576A" w:rsidRPr="00BF2E64" w:rsidRDefault="00B9576A" w:rsidP="00C9385B">
            <w:pPr>
              <w:pStyle w:val="Tabletext"/>
            </w:pPr>
            <w:r w:rsidRPr="00BF2E64">
              <w:t>≤ ± 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8A905" w14:textId="77777777" w:rsidR="00B9576A" w:rsidRPr="00BF2E64" w:rsidRDefault="00B9576A" w:rsidP="000971FC">
            <w:pPr>
              <w:pStyle w:val="Tabletext"/>
              <w:rPr>
                <w:sz w:val="16"/>
              </w:rPr>
            </w:pPr>
            <w:r w:rsidRPr="00BF2E64">
              <w:t>LBN 305 – 1</w:t>
            </w:r>
          </w:p>
          <w:p w14:paraId="46E8E87A" w14:textId="77777777" w:rsidR="00B9576A" w:rsidRPr="00BF2E64" w:rsidRDefault="00B9576A" w:rsidP="000971FC">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B6AFB" w14:textId="77777777" w:rsidR="00B9576A" w:rsidRPr="00BF2E64" w:rsidRDefault="00B9576A" w:rsidP="000971FC">
            <w:pPr>
              <w:pStyle w:val="Tabletext"/>
            </w:pPr>
            <w:r w:rsidRPr="00BF2E64">
              <w:t>Visā būvobjektā raksturīgos punktos</w:t>
            </w:r>
          </w:p>
        </w:tc>
      </w:tr>
      <w:tr w:rsidR="00826EF4" w:rsidRPr="00BF2E64" w14:paraId="5284ED85" w14:textId="77777777" w:rsidTr="00414FB3">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3E8B8F0" w14:textId="711751A5" w:rsidR="00826EF4" w:rsidRPr="00BF2E64" w:rsidRDefault="00826EF4" w:rsidP="00C9385B">
            <w:pPr>
              <w:pStyle w:val="Tabletext"/>
              <w:rPr>
                <w:vertAlign w:val="superscript"/>
                <w:lang w:val="de-DE"/>
              </w:rPr>
            </w:pPr>
            <w:r w:rsidRPr="00BF2E64">
              <w:rPr>
                <w:lang w:val="de-DE"/>
              </w:rPr>
              <w:t>Kārtas biezums</w:t>
            </w:r>
            <w:r w:rsidRPr="00BF2E64">
              <w:rPr>
                <w:vertAlign w:val="superscript"/>
                <w:lang w:val="de-DE"/>
              </w:rPr>
              <w:t>(1)</w:t>
            </w:r>
            <w:r>
              <w:rPr>
                <w:vertAlign w:val="superscript"/>
                <w:lang w:val="de-DE"/>
              </w:rPr>
              <w:t xml:space="preserve"> (11)</w:t>
            </w:r>
          </w:p>
          <w:p w14:paraId="020BA882" w14:textId="77777777" w:rsidR="00826EF4" w:rsidRPr="00BF2E64" w:rsidRDefault="00826EF4" w:rsidP="00C9385B">
            <w:pPr>
              <w:pStyle w:val="Tabletext"/>
              <w:rPr>
                <w:lang w:val="de-DE"/>
              </w:rPr>
            </w:pPr>
            <w:r w:rsidRPr="00BF2E64">
              <w:rPr>
                <w:lang w:val="de-DE"/>
              </w:rPr>
              <w:t>(noteikta biezuma kārtām)</w:t>
            </w:r>
          </w:p>
        </w:tc>
        <w:tc>
          <w:tcPr>
            <w:tcW w:w="2646" w:type="dxa"/>
            <w:gridSpan w:val="3"/>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44C2420" w14:textId="77777777" w:rsidR="00826EF4" w:rsidRPr="00662236" w:rsidRDefault="00826EF4" w:rsidP="000971FC">
            <w:pPr>
              <w:pStyle w:val="Tabletext"/>
              <w:rPr>
                <w:lang w:val="de-DE"/>
              </w:rPr>
            </w:pPr>
            <w:r w:rsidRPr="00662236">
              <w:rPr>
                <w:lang w:val="de-DE"/>
              </w:rPr>
              <w:t>Dilumkārtām:</w:t>
            </w:r>
          </w:p>
          <w:p w14:paraId="48128923" w14:textId="77777777" w:rsidR="00826EF4" w:rsidRPr="00662236" w:rsidRDefault="00826EF4" w:rsidP="000971FC">
            <w:pPr>
              <w:pStyle w:val="Tabletext"/>
              <w:rPr>
                <w:lang w:val="de-DE"/>
              </w:rPr>
            </w:pPr>
            <w:r w:rsidRPr="00662236">
              <w:rPr>
                <w:lang w:val="de-DE"/>
              </w:rPr>
              <w:t>≤  ±  0,5 cm no paredzētā</w:t>
            </w:r>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rsidP="000971FC">
            <w:pPr>
              <w:pStyle w:val="Tabletext"/>
              <w:rPr>
                <w:lang w:val="de-DE"/>
              </w:rPr>
            </w:pPr>
            <w:r w:rsidRPr="00662236">
              <w:rPr>
                <w:lang w:val="de-DE"/>
              </w:rPr>
              <w:t>Saistkārtām un apakškārtām:</w:t>
            </w:r>
          </w:p>
          <w:p w14:paraId="1E47B321" w14:textId="77777777" w:rsidR="00826EF4" w:rsidRPr="00BF2E64" w:rsidRDefault="00826EF4" w:rsidP="000971FC">
            <w:pPr>
              <w:pStyle w:val="Tabletext"/>
              <w:rPr>
                <w:vertAlign w:val="superscript"/>
              </w:rPr>
            </w:pPr>
            <w:r w:rsidRPr="00BF2E64">
              <w:t>≤  -0,5/+1,5 cm no paredzētā</w:t>
            </w:r>
            <w:r w:rsidRPr="00BF2E64">
              <w:rPr>
                <w:vertAlign w:val="subscript"/>
              </w:rPr>
              <w:t xml:space="preserve"> </w:t>
            </w:r>
            <w:r w:rsidRPr="00BF2E64">
              <w:rPr>
                <w:vertAlign w:val="superscript"/>
              </w:rPr>
              <w:t>(4)</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FBC93" w14:textId="6D644AAE" w:rsidR="00826EF4" w:rsidRPr="00BF2E64" w:rsidRDefault="00414FB3" w:rsidP="000971FC">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136ECA">
              <w:t>12.13</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602BFCD" w14:textId="656DFD81" w:rsidR="00826EF4" w:rsidRPr="00BF2E64" w:rsidRDefault="00414FB3" w:rsidP="000971FC">
            <w:pPr>
              <w:pStyle w:val="Tabletext"/>
            </w:pPr>
            <w:r>
              <w:t>Visā būvobjektā katrā joslā</w:t>
            </w:r>
            <w:r w:rsidRPr="00BF2E64">
              <w:rPr>
                <w:vertAlign w:val="superscript"/>
              </w:rPr>
              <w:t>(3)</w:t>
            </w:r>
          </w:p>
        </w:tc>
      </w:tr>
      <w:tr w:rsidR="00414FB3" w:rsidRPr="00BF2E64" w14:paraId="71FA2B9A" w14:textId="77777777" w:rsidTr="00414FB3">
        <w:trPr>
          <w:cantSplit/>
          <w:trHeight w:val="30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2954B" w14:textId="77777777" w:rsidR="00414FB3" w:rsidRPr="00BF2E64" w:rsidRDefault="00414FB3" w:rsidP="000971FC">
            <w:pPr>
              <w:pStyle w:val="Tabletext"/>
              <w:rPr>
                <w:lang w:val="de-DE"/>
              </w:rPr>
            </w:pPr>
          </w:p>
        </w:tc>
        <w:tc>
          <w:tcPr>
            <w:tcW w:w="2646" w:type="dxa"/>
            <w:gridSpan w:val="3"/>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6117F" w14:textId="77777777" w:rsidR="00414FB3" w:rsidRPr="00BF2E64" w:rsidRDefault="00414FB3" w:rsidP="000971FC">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1A1844" w14:textId="203E641B" w:rsidR="00414FB3" w:rsidRPr="00BF2E64" w:rsidRDefault="00414FB3" w:rsidP="000971FC">
            <w:pPr>
              <w:pStyle w:val="Tabletext"/>
            </w:pPr>
            <w:r w:rsidRPr="00BF2E64">
              <w:t>LVS EN 12697-36</w:t>
            </w:r>
          </w:p>
        </w:tc>
        <w:tc>
          <w:tcPr>
            <w:tcW w:w="2088" w:type="dxa"/>
            <w:vMerge w:val="restart"/>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7BA43" w14:textId="77777777" w:rsidR="00414FB3" w:rsidRPr="00BF2E64" w:rsidRDefault="00414FB3" w:rsidP="000971FC">
            <w:pPr>
              <w:pStyle w:val="Tabletext"/>
            </w:pPr>
            <w:r w:rsidRPr="00BF2E64">
              <w:t>Visā būvobjektā katrā joslā ik pēc 1000 m</w:t>
            </w:r>
            <w:r w:rsidRPr="00BF2E64">
              <w:rPr>
                <w:vertAlign w:val="superscript"/>
              </w:rPr>
              <w:t>(3)</w:t>
            </w:r>
            <w:r w:rsidRPr="00BF2E64">
              <w:t>,</w:t>
            </w:r>
          </w:p>
          <w:p w14:paraId="7E21CE74" w14:textId="65730404" w:rsidR="00414FB3" w:rsidRPr="00BF2E64" w:rsidRDefault="00414FB3" w:rsidP="000971FC">
            <w:pPr>
              <w:pStyle w:val="Tabletext"/>
            </w:pPr>
            <w:r w:rsidRPr="00BF2E64">
              <w:t xml:space="preserve">izurbjot katrā vietā 4 paraugus 10 cm diametrā (divus – </w:t>
            </w:r>
            <w:r>
              <w:t>būvdarbu veic</w:t>
            </w:r>
            <w:r w:rsidRPr="00BF2E64">
              <w:t xml:space="preserve">ējs, sekojoši darbu izpildei, divus – pasūtītājs) atbilstoši </w:t>
            </w:r>
            <w:r>
              <w:t>Ceļu</w:t>
            </w:r>
            <w:r w:rsidRPr="00BF2E64">
              <w:t xml:space="preserve"> specifikāciju </w:t>
            </w:r>
            <w:r>
              <w:fldChar w:fldCharType="begin"/>
            </w:r>
            <w:r>
              <w:instrText xml:space="preserve"> REF _Ref251338893 \r \h </w:instrText>
            </w:r>
            <w:r>
              <w:fldChar w:fldCharType="separate"/>
            </w:r>
            <w:r w:rsidR="00136ECA">
              <w:t>12.4</w:t>
            </w:r>
            <w:r>
              <w:fldChar w:fldCharType="end"/>
            </w:r>
            <w:r w:rsidRPr="00BF2E64">
              <w:t xml:space="preserve"> punktam</w:t>
            </w:r>
          </w:p>
        </w:tc>
      </w:tr>
      <w:tr w:rsidR="00414FB3" w:rsidRPr="00BF2E64" w14:paraId="7444CCDD" w14:textId="77777777" w:rsidTr="00414FB3">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98DD2F" w14:textId="15E978C5" w:rsidR="00414FB3" w:rsidRPr="00BF2E64" w:rsidRDefault="00414FB3" w:rsidP="00C9385B">
            <w:pPr>
              <w:pStyle w:val="Tabletext"/>
              <w:rPr>
                <w:vertAlign w:val="superscript"/>
              </w:rPr>
            </w:pPr>
            <w:r w:rsidRPr="00BF2E64">
              <w:t>Kārtas biezums</w:t>
            </w:r>
            <w:r w:rsidRPr="00BF2E64">
              <w:rPr>
                <w:vertAlign w:val="superscript"/>
              </w:rPr>
              <w:t>(1)</w:t>
            </w:r>
          </w:p>
          <w:p w14:paraId="136A340F" w14:textId="77777777" w:rsidR="00414FB3" w:rsidRPr="00BF2E64" w:rsidRDefault="00414FB3" w:rsidP="00C9385B">
            <w:pPr>
              <w:pStyle w:val="Tabletext"/>
            </w:pPr>
            <w:r w:rsidRPr="00BF2E64">
              <w:t>(izlīdzinošajām kārtām)</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BF113" w14:textId="7C0F9140" w:rsidR="00414FB3" w:rsidRPr="00BF2E64" w:rsidRDefault="00414FB3" w:rsidP="000971FC">
            <w:pPr>
              <w:pStyle w:val="Tabletext"/>
            </w:pPr>
            <w:r w:rsidRPr="00BF2E64">
              <w:t xml:space="preserve">Nedrīkst būt mazāks kā norādīts </w:t>
            </w:r>
            <w:r w:rsidRPr="00633B11">
              <w:t xml:space="preserve">Ceļu specifikāciju </w:t>
            </w:r>
            <w:r>
              <w:fldChar w:fldCharType="begin"/>
            </w:r>
            <w:r>
              <w:instrText xml:space="preserve"> REF _Ref251248127 \r \h </w:instrText>
            </w:r>
            <w:r>
              <w:fldChar w:fldCharType="separate"/>
            </w:r>
            <w:r w:rsidR="00136ECA">
              <w:t>6.2.4.5</w:t>
            </w:r>
            <w:r>
              <w:fldChar w:fldCharType="end"/>
            </w:r>
            <w:r>
              <w:t xml:space="preserve"> </w:t>
            </w:r>
            <w:r w:rsidRPr="00BF2E64">
              <w:t>punktā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3C46A3" w14:textId="77777777" w:rsidR="00414FB3" w:rsidRPr="00BF2E64" w:rsidRDefault="00414FB3" w:rsidP="000971FC">
            <w:pPr>
              <w:pStyle w:val="Tabletext"/>
            </w:pPr>
            <w:r w:rsidRPr="00BF2E64">
              <w:t>LVS EN 12697-36</w:t>
            </w: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EA1E0" w14:textId="7F33B3DA" w:rsidR="00414FB3" w:rsidRPr="00BF2E64" w:rsidRDefault="00414FB3" w:rsidP="000971FC">
            <w:pPr>
              <w:pStyle w:val="Tabletext"/>
            </w:pPr>
          </w:p>
        </w:tc>
      </w:tr>
      <w:tr w:rsidR="00B9576A" w:rsidRPr="00BF2E64" w14:paraId="05D8449D" w14:textId="77777777" w:rsidTr="00017975">
        <w:trPr>
          <w:cantSplit/>
          <w:trHeight w:val="719"/>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426DC" w14:textId="5A10D12D" w:rsidR="00B9576A" w:rsidRPr="00BF2E64" w:rsidRDefault="00B9576A" w:rsidP="00C9385B">
            <w:pPr>
              <w:pStyle w:val="Tabletext"/>
            </w:pPr>
            <w:r>
              <w:t>Dilumkārtas līdzenums darba šuves zonā</w:t>
            </w:r>
            <w:r w:rsidRPr="00BE16BC">
              <w:rPr>
                <w:szCs w:val="20"/>
                <w:vertAlign w:val="superscript"/>
              </w:rPr>
              <w:t>(5)</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03810B" w14:textId="77777777" w:rsidR="00B9576A" w:rsidRPr="00BF2E64" w:rsidRDefault="00B9576A" w:rsidP="00C9385B">
            <w:pPr>
              <w:pStyle w:val="Tabletext"/>
            </w:pPr>
            <w:r w:rsidRPr="00BF2E64">
              <w:t>Attālums no kārtas virsmas līdz mērmalas plaknei nedrīkst pārsniegt</w:t>
            </w:r>
            <w:r>
              <w:t>,</w:t>
            </w:r>
            <w:r w:rsidRPr="00BF2E64">
              <w:t xml:space="preserve"> ja AADT</w:t>
            </w:r>
            <w:r w:rsidRPr="00BF2E64">
              <w:rPr>
                <w:vertAlign w:val="subscript"/>
              </w:rPr>
              <w:t>j, pievestā</w:t>
            </w:r>
            <w:r w:rsidRPr="00BF2E64">
              <w:t>:</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67A4289" w14:textId="77777777" w:rsidR="00B9576A" w:rsidRPr="00BF2E64" w:rsidRDefault="00B9576A" w:rsidP="000971FC">
            <w:pPr>
              <w:pStyle w:val="Tabletext"/>
            </w:pPr>
            <w:r w:rsidRPr="00BF2E64">
              <w:t>LVS EN 13036-7</w:t>
            </w:r>
          </w:p>
          <w:p w14:paraId="0B575CD0" w14:textId="043414B2" w:rsidR="00B9576A" w:rsidRPr="00BF2E64" w:rsidRDefault="00B9576A" w:rsidP="000971FC">
            <w:pPr>
              <w:pStyle w:val="Tabletext"/>
            </w:pPr>
            <w:r w:rsidRPr="00BF2E64">
              <w:t xml:space="preserve">Katrā vietā ar ķīli veicot 5 mērījumus ik pēc 0,5 m, sākot mērīt 0,5 m no </w:t>
            </w:r>
            <w:r w:rsidR="00F33FA6">
              <w:t>mēr</w:t>
            </w:r>
            <w:r w:rsidRPr="00BF2E64">
              <w:t>latas gala. Mērlata liekama</w:t>
            </w:r>
            <w:r>
              <w:t xml:space="preserve"> satiksmes kustības virzienā</w:t>
            </w:r>
            <w:r w:rsidRPr="00BF2E64">
              <w:t xml:space="preserve"> ne tuvāk kā 0,25 m no joslas malas</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1903F47" w14:textId="77777777" w:rsidR="00B9576A" w:rsidRPr="00BF2E64" w:rsidRDefault="00B9576A" w:rsidP="000971FC">
            <w:pPr>
              <w:pStyle w:val="Tabletext"/>
            </w:pPr>
            <w:r>
              <w:t xml:space="preserve">Virs darba šuves un </w:t>
            </w:r>
            <w:r w:rsidRPr="008504FD">
              <w:rPr>
                <w:lang w:val="lv-LV"/>
              </w:rPr>
              <w:t>± 20 m</w:t>
            </w:r>
            <w:r>
              <w:rPr>
                <w:lang w:val="lv-LV"/>
              </w:rPr>
              <w:t xml:space="preserve"> zonā, ne mazāk kā 5 mērījumi</w:t>
            </w:r>
          </w:p>
        </w:tc>
      </w:tr>
      <w:tr w:rsidR="00B9576A" w:rsidRPr="00BF2E64" w14:paraId="08543E2C" w14:textId="77777777" w:rsidTr="00017975">
        <w:trPr>
          <w:cantSplit/>
          <w:trHeight w:val="773"/>
        </w:trPr>
        <w:tc>
          <w:tcPr>
            <w:tcW w:w="2104"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CCE8E4" w14:textId="77777777" w:rsidR="00B9576A" w:rsidRPr="00BF2E64" w:rsidRDefault="00B9576A" w:rsidP="00C9385B">
            <w:pPr>
              <w:pStyle w:val="Tabletext"/>
            </w:pPr>
            <w:r w:rsidRPr="00BF2E64">
              <w:t>a) periodiskās uzturēšanas būvobjektos</w:t>
            </w:r>
          </w:p>
        </w:tc>
        <w:tc>
          <w:tcPr>
            <w:tcW w:w="13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F52F6" w14:textId="77777777" w:rsidR="00B9576A" w:rsidRPr="00BF2E64" w:rsidRDefault="00B9576A" w:rsidP="00C9385B">
            <w:pPr>
              <w:pStyle w:val="Tabletext"/>
            </w:pPr>
          </w:p>
        </w:tc>
        <w:tc>
          <w:tcPr>
            <w:tcW w:w="1323" w:type="dxa"/>
            <w:tcBorders>
              <w:top w:val="single" w:sz="4" w:space="0" w:color="000000"/>
              <w:left w:val="single" w:sz="4" w:space="0" w:color="000000"/>
              <w:bottom w:val="single" w:sz="4" w:space="0" w:color="000000"/>
              <w:right w:val="single" w:sz="4" w:space="0" w:color="000000"/>
            </w:tcBorders>
            <w:shd w:val="clear" w:color="auto" w:fill="auto"/>
          </w:tcPr>
          <w:p w14:paraId="6AEE82ED" w14:textId="77777777" w:rsidR="00B9576A" w:rsidRPr="00BF2E64" w:rsidRDefault="00B9576A" w:rsidP="000971FC">
            <w:pPr>
              <w:pStyle w:val="Tabletext"/>
            </w:pPr>
            <w:r>
              <w:t>6 mm</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5B21BCF3"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85AA40C" w14:textId="77777777" w:rsidR="00B9576A" w:rsidRPr="00BF2E64" w:rsidRDefault="00B9576A" w:rsidP="000971FC">
            <w:pPr>
              <w:pStyle w:val="Tabletext"/>
            </w:pPr>
          </w:p>
        </w:tc>
      </w:tr>
      <w:tr w:rsidR="00B9576A" w:rsidRPr="00BF2E64" w14:paraId="61EFA07C" w14:textId="77777777" w:rsidTr="00017975">
        <w:trPr>
          <w:cantSplit/>
          <w:trHeight w:val="529"/>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1E159" w14:textId="77777777" w:rsidR="00B9576A" w:rsidRPr="00BF2E64" w:rsidRDefault="00B9576A" w:rsidP="00C9385B">
            <w:pPr>
              <w:pStyle w:val="Tabletext"/>
            </w:pPr>
            <w:r w:rsidRPr="00BF2E64">
              <w:t>b) jaunbūvēs, rekonstrukcijas vai renovācijas būvobjektos</w:t>
            </w:r>
          </w:p>
        </w:tc>
        <w:tc>
          <w:tcPr>
            <w:tcW w:w="13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ED21F" w14:textId="77777777" w:rsidR="00B9576A" w:rsidRPr="008504FD" w:rsidRDefault="00B9576A" w:rsidP="00C9385B">
            <w:pPr>
              <w:pStyle w:val="Tabletext"/>
            </w:pPr>
            <w:r w:rsidRPr="008504FD">
              <w:t>≤ 1500</w:t>
            </w:r>
          </w:p>
          <w:p w14:paraId="581FD157" w14:textId="77777777" w:rsidR="00B9576A" w:rsidRPr="008504FD" w:rsidRDefault="00B9576A" w:rsidP="000971FC">
            <w:pPr>
              <w:pStyle w:val="Tabletext"/>
            </w:pPr>
            <w:r w:rsidRPr="008504FD">
              <w:t>1501-3500</w:t>
            </w:r>
          </w:p>
          <w:p w14:paraId="57AEEDE4" w14:textId="77777777" w:rsidR="00B9576A" w:rsidRPr="00BF2E64" w:rsidRDefault="00B9576A" w:rsidP="000971FC">
            <w:pPr>
              <w:pStyle w:val="Tabletext"/>
            </w:pPr>
            <w:r w:rsidRPr="008504FD">
              <w:t>virs 3500</w:t>
            </w:r>
          </w:p>
        </w:tc>
        <w:tc>
          <w:tcPr>
            <w:tcW w:w="1323" w:type="dxa"/>
            <w:tcBorders>
              <w:top w:val="single" w:sz="4" w:space="0" w:color="000000"/>
              <w:left w:val="single" w:sz="4" w:space="0" w:color="000000"/>
              <w:bottom w:val="single" w:sz="4" w:space="0" w:color="000000"/>
              <w:right w:val="single" w:sz="4" w:space="0" w:color="000000"/>
            </w:tcBorders>
            <w:shd w:val="clear" w:color="auto" w:fill="auto"/>
          </w:tcPr>
          <w:p w14:paraId="6CE92442" w14:textId="77777777" w:rsidR="00B9576A" w:rsidRDefault="00B9576A" w:rsidP="000971FC">
            <w:pPr>
              <w:pStyle w:val="Tabletext"/>
            </w:pPr>
            <w:r>
              <w:t>6 mm</w:t>
            </w:r>
          </w:p>
          <w:p w14:paraId="4720EF6A" w14:textId="77777777" w:rsidR="00B9576A" w:rsidRDefault="00B9576A" w:rsidP="000971FC">
            <w:pPr>
              <w:pStyle w:val="Tabletext"/>
            </w:pPr>
            <w:r>
              <w:t>5 mm</w:t>
            </w:r>
          </w:p>
          <w:p w14:paraId="558D7DAA" w14:textId="77777777" w:rsidR="00B9576A" w:rsidRPr="00BF2E64" w:rsidRDefault="00B9576A" w:rsidP="000971FC">
            <w:pPr>
              <w:pStyle w:val="Tabletext"/>
            </w:pPr>
            <w:r>
              <w:t>4 mm</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1AB987" w14:textId="77777777" w:rsidR="00B9576A" w:rsidRPr="00BF2E64" w:rsidRDefault="00B9576A"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C308F" w14:textId="77777777" w:rsidR="00B9576A" w:rsidRPr="00BF2E64" w:rsidRDefault="00B9576A" w:rsidP="000971FC">
            <w:pPr>
              <w:pStyle w:val="Tabletext"/>
            </w:pPr>
          </w:p>
        </w:tc>
      </w:tr>
      <w:tr w:rsidR="00B9576A" w:rsidRPr="00BF2E64" w14:paraId="0B3E9F6B" w14:textId="77777777" w:rsidTr="00017975">
        <w:trPr>
          <w:cantSplit/>
          <w:trHeight w:val="13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C9A46" w14:textId="77777777" w:rsidR="00B9576A" w:rsidRPr="00BF2E64" w:rsidRDefault="00B9576A" w:rsidP="00C9385B">
            <w:pPr>
              <w:pStyle w:val="Tabletext"/>
            </w:pPr>
            <w:r w:rsidRPr="00BF2E64">
              <w:t>Garenlīdzenums un šķērslīdzenums dilumkārtai (ja neuzmēra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7587A" w14:textId="77777777" w:rsidR="00B9576A" w:rsidRDefault="00B9576A" w:rsidP="00C9385B">
            <w:pPr>
              <w:pStyle w:val="Tabletext"/>
            </w:pPr>
            <w:r w:rsidRPr="00BF2E64">
              <w:t>Attālums no kārtas virsmas līdz mērmalas plaknei nedrīkst pārsniegt 6 mm</w:t>
            </w:r>
          </w:p>
          <w:p w14:paraId="793A337B" w14:textId="77777777" w:rsidR="00B9576A" w:rsidRDefault="00B9576A" w:rsidP="000971FC">
            <w:pPr>
              <w:pStyle w:val="Tabletext"/>
            </w:pPr>
          </w:p>
          <w:p w14:paraId="48D5FCDB" w14:textId="77777777" w:rsidR="00B9576A" w:rsidRPr="00BF2E64" w:rsidRDefault="00B9576A" w:rsidP="000971FC">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22B1C" w14:textId="77777777" w:rsidR="00B9576A" w:rsidRPr="00BF2E64" w:rsidRDefault="00B9576A" w:rsidP="000971FC">
            <w:pPr>
              <w:pStyle w:val="Tabletext"/>
            </w:pPr>
            <w:r w:rsidRPr="00BF2E64">
              <w:t>LVS EN 13036-7</w:t>
            </w:r>
          </w:p>
          <w:p w14:paraId="6F4CAAEF" w14:textId="04AC20D9" w:rsidR="00B9576A" w:rsidRPr="00BF2E64" w:rsidRDefault="00B9576A" w:rsidP="000971FC">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4683E4" w14:textId="77777777" w:rsidR="00B9576A" w:rsidRPr="00BF2E64" w:rsidRDefault="00B9576A" w:rsidP="000971FC">
            <w:pPr>
              <w:pStyle w:val="Tabletext"/>
            </w:pPr>
            <w:r w:rsidRPr="00BF2E64">
              <w:t>Visā būvobjektā katrā joslā ik pēc 50 m</w:t>
            </w:r>
          </w:p>
        </w:tc>
      </w:tr>
      <w:tr w:rsidR="00B9576A" w:rsidRPr="00BF2E64" w14:paraId="19B5F694" w14:textId="77777777" w:rsidTr="009F64E6">
        <w:trPr>
          <w:cantSplit/>
          <w:trHeight w:val="734"/>
        </w:trPr>
        <w:tc>
          <w:tcPr>
            <w:tcW w:w="2104"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C767A66" w14:textId="77777777" w:rsidR="00B9576A" w:rsidRPr="00BF2E64" w:rsidRDefault="00B9576A" w:rsidP="00C9385B">
            <w:pPr>
              <w:pStyle w:val="Tabletext"/>
            </w:pPr>
            <w:r w:rsidRPr="00BF2E64">
              <w:t>Līdzenums dilumkārtai, IRI (ja 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2938A" w14:textId="77777777" w:rsidR="00B9576A" w:rsidRPr="00BF2E64" w:rsidRDefault="00B9576A" w:rsidP="00C9385B">
            <w:pPr>
              <w:pStyle w:val="Tabletext"/>
            </w:pPr>
          </w:p>
          <w:p w14:paraId="5D22F1F8" w14:textId="77777777" w:rsidR="00B9576A" w:rsidRPr="00BF2E64" w:rsidRDefault="00B9576A" w:rsidP="000971FC">
            <w:pPr>
              <w:pStyle w:val="Tabletext"/>
            </w:pPr>
            <w:r w:rsidRPr="00BF2E64">
              <w:t>vidējā vērtība 20 m posmos, ja AADT</w:t>
            </w:r>
            <w:r w:rsidRPr="00BF2E64">
              <w:rPr>
                <w:vertAlign w:val="subscript"/>
              </w:rPr>
              <w:t>j, pievestā</w:t>
            </w:r>
            <w:r w:rsidRPr="00BF2E64">
              <w:t>:</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992F5" w14:textId="77777777" w:rsidR="00B9576A" w:rsidRPr="00BF2E64" w:rsidRDefault="00B9576A" w:rsidP="000971FC">
            <w:pPr>
              <w:pStyle w:val="Tabletext"/>
            </w:pPr>
            <w:r w:rsidRPr="00BF2E64">
              <w:t>Ar lāzera profilogrāfu</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78F02" w14:textId="77777777" w:rsidR="00B9576A" w:rsidRPr="00BF2E64" w:rsidRDefault="00B9576A" w:rsidP="000971FC">
            <w:pPr>
              <w:pStyle w:val="Tabletext"/>
              <w:rPr>
                <w:vertAlign w:val="superscript"/>
              </w:rPr>
            </w:pPr>
            <w:r w:rsidRPr="00BF2E64">
              <w:t>Visā būvobjektā katrā joslā</w:t>
            </w:r>
            <w:r w:rsidRPr="00BF2E64">
              <w:rPr>
                <w:vertAlign w:val="superscript"/>
              </w:rPr>
              <w:t>(3); (5)</w:t>
            </w:r>
          </w:p>
        </w:tc>
      </w:tr>
      <w:tr w:rsidR="00B9576A" w:rsidRPr="00BF2E64" w14:paraId="257A14BB" w14:textId="77777777" w:rsidTr="00017975">
        <w:trPr>
          <w:cantSplit/>
          <w:trHeight w:val="710"/>
        </w:trPr>
        <w:tc>
          <w:tcPr>
            <w:tcW w:w="2104"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13DBD" w14:textId="77777777" w:rsidR="00B9576A" w:rsidRPr="00BF2E64" w:rsidRDefault="00B9576A" w:rsidP="00C9385B">
            <w:pPr>
              <w:pStyle w:val="Tabletext"/>
            </w:pPr>
            <w:r w:rsidRPr="00BF2E64">
              <w:t>a) periodiskās uzturēšanas būvobjektos</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6A81C8" w14:textId="77777777" w:rsidR="00B9576A" w:rsidRPr="00BF2E64" w:rsidRDefault="00B9576A" w:rsidP="00C9385B">
            <w:pPr>
              <w:pStyle w:val="Tabletext2"/>
            </w:pP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01B4E3" w14:textId="77777777" w:rsidR="00B9576A" w:rsidRPr="00BF2E64" w:rsidRDefault="00B9576A" w:rsidP="000971FC">
            <w:pPr>
              <w:pStyle w:val="Tabletext2"/>
              <w:rPr>
                <w:vertAlign w:val="superscript"/>
              </w:rPr>
            </w:pPr>
            <w:r w:rsidRPr="00BF2E64">
              <w:t>≤ 2,9mm/m</w:t>
            </w:r>
            <w:r w:rsidRPr="00BF2E64">
              <w:rPr>
                <w:vertAlign w:val="superscript"/>
              </w:rPr>
              <w:t>(7)</w:t>
            </w:r>
          </w:p>
          <w:p w14:paraId="5D85637F" w14:textId="77777777" w:rsidR="00B9576A" w:rsidRPr="00BF2E64" w:rsidRDefault="00B9576A" w:rsidP="000971FC">
            <w:pPr>
              <w:pStyle w:val="Tabletext2"/>
            </w:pP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46E2DD" w14:textId="77777777" w:rsidR="00B9576A" w:rsidRPr="00BF2E64" w:rsidRDefault="00B9576A" w:rsidP="000971FC">
            <w:pPr>
              <w:pStyle w:val="Tabletext"/>
            </w:pPr>
          </w:p>
        </w:tc>
        <w:tc>
          <w:tcPr>
            <w:tcW w:w="208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7A2F6B" w14:textId="77777777" w:rsidR="00B9576A" w:rsidRPr="00BF2E64" w:rsidRDefault="00B9576A" w:rsidP="000971FC">
            <w:pPr>
              <w:pStyle w:val="Tabletext"/>
            </w:pPr>
          </w:p>
        </w:tc>
      </w:tr>
      <w:tr w:rsidR="00B9576A" w:rsidRPr="00BF2E64" w14:paraId="7523DB43" w14:textId="77777777" w:rsidTr="009F64E6">
        <w:trPr>
          <w:cantSplit/>
          <w:trHeight w:val="789"/>
        </w:trPr>
        <w:tc>
          <w:tcPr>
            <w:tcW w:w="2104"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7A2352" w14:textId="77777777" w:rsidR="00B9576A" w:rsidRPr="00BF2E64" w:rsidRDefault="00B9576A" w:rsidP="00C9385B">
            <w:pPr>
              <w:pStyle w:val="Tabletext"/>
            </w:pPr>
            <w:r w:rsidRPr="00BF2E64">
              <w:t>b) jaunbūvēs, rekonstrukcijas vai renovācijas būvobjektos</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9F562" w14:textId="77777777" w:rsidR="00B9576A" w:rsidRPr="00BF2E64" w:rsidRDefault="00B9576A" w:rsidP="00C9385B">
            <w:pPr>
              <w:pStyle w:val="Tabletext"/>
            </w:pPr>
            <w:r w:rsidRPr="00BF2E64">
              <w:t>≤ 1500</w:t>
            </w:r>
          </w:p>
          <w:p w14:paraId="2A3755FE" w14:textId="77777777" w:rsidR="00B9576A" w:rsidRPr="00BF2E64" w:rsidRDefault="00B9576A" w:rsidP="000971FC">
            <w:pPr>
              <w:pStyle w:val="Tabletext"/>
            </w:pPr>
            <w:r w:rsidRPr="00BF2E64">
              <w:t>1501-3500</w:t>
            </w:r>
          </w:p>
          <w:p w14:paraId="27EABD41" w14:textId="77777777" w:rsidR="00B9576A" w:rsidRPr="00BF2E64" w:rsidRDefault="00B9576A" w:rsidP="000971FC">
            <w:pPr>
              <w:pStyle w:val="Tabletext"/>
            </w:pPr>
            <w:r w:rsidRPr="00BF2E64">
              <w:t>virs 3500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6B2121" w14:textId="77777777" w:rsidR="00B9576A" w:rsidRPr="00BF2E64" w:rsidRDefault="00B9576A" w:rsidP="000971FC">
            <w:pPr>
              <w:pStyle w:val="Tabletext"/>
            </w:pPr>
            <w:r w:rsidRPr="00BF2E64">
              <w:t>≤ 2,5mm/m</w:t>
            </w:r>
          </w:p>
          <w:p w14:paraId="6FE2E9DE" w14:textId="77777777" w:rsidR="00B9576A" w:rsidRPr="00BF2E64" w:rsidRDefault="00B9576A" w:rsidP="000971FC">
            <w:pPr>
              <w:pStyle w:val="Tabletext"/>
            </w:pPr>
            <w:r w:rsidRPr="00BF2E64">
              <w:t>≤ 2,0mm/m</w:t>
            </w:r>
          </w:p>
          <w:p w14:paraId="6F32E5A7" w14:textId="77777777" w:rsidR="00B9576A" w:rsidRPr="00BF2E64" w:rsidRDefault="00B9576A" w:rsidP="000971FC">
            <w:pPr>
              <w:pStyle w:val="Tabletext"/>
            </w:pPr>
            <w:r w:rsidRPr="00BF2E64">
              <w:t>≤ 1,5mm/m</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A12930" w14:textId="77777777" w:rsidR="00B9576A" w:rsidRPr="00BF2E64" w:rsidRDefault="00B9576A" w:rsidP="000971FC">
            <w:pPr>
              <w:pStyle w:val="Tabletext"/>
            </w:pP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5D11B" w14:textId="77777777" w:rsidR="00B9576A" w:rsidRPr="00BF2E64" w:rsidRDefault="00B9576A" w:rsidP="000971FC">
            <w:pPr>
              <w:pStyle w:val="Tabletext"/>
            </w:pPr>
          </w:p>
        </w:tc>
      </w:tr>
      <w:tr w:rsidR="00D47709" w:rsidRPr="00BF2E64" w14:paraId="2555D15A" w14:textId="77777777" w:rsidTr="00D47709">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7B9F8D1A" w14:textId="02531F32" w:rsidR="00D47709" w:rsidRPr="00BF2E64" w:rsidRDefault="00D47709" w:rsidP="00C9385B">
            <w:pPr>
              <w:pStyle w:val="Tabletext"/>
            </w:pPr>
            <w:r w:rsidRPr="00BF2E64">
              <w:t>Kārtas sablīvējums</w:t>
            </w:r>
            <w:r>
              <w:t xml:space="preserve"> </w:t>
            </w:r>
            <w:r w:rsidRPr="00BF2E64">
              <w:rPr>
                <w:vertAlign w:val="superscript"/>
              </w:rPr>
              <w:t>(1) (2)</w:t>
            </w:r>
            <w:r w:rsidRPr="00BF2E64">
              <w:t xml:space="preserve"> </w:t>
            </w:r>
            <w:r w:rsidRPr="00EB2C2C">
              <w:rPr>
                <w:vertAlign w:val="superscript"/>
              </w:rPr>
              <w:t>(8)</w:t>
            </w:r>
            <w:r>
              <w:rPr>
                <w:vertAlign w:val="superscript"/>
              </w:rPr>
              <w:t xml:space="preserve"> (11)</w:t>
            </w:r>
            <w:r>
              <w:t xml:space="preserve"> </w:t>
            </w:r>
            <w:r w:rsidRPr="00BF2E64">
              <w:t>(noteikta biezuma kārtām)</w:t>
            </w:r>
          </w:p>
          <w:p w14:paraId="32F510B6" w14:textId="77777777" w:rsidR="00D47709" w:rsidRPr="00BF2E64" w:rsidRDefault="00D47709" w:rsidP="00C9385B">
            <w:pPr>
              <w:pStyle w:val="Tabletext"/>
            </w:pPr>
            <w:r w:rsidRPr="00BF2E64">
              <w:t>M – Maršala paliekošā porainība</w:t>
            </w:r>
          </w:p>
          <w:p w14:paraId="7E8EF01A" w14:textId="77777777" w:rsidR="00D47709" w:rsidRPr="00BF2E64" w:rsidRDefault="00D47709" w:rsidP="000971FC">
            <w:pPr>
              <w:pStyle w:val="Tabletext"/>
            </w:pPr>
            <w:r w:rsidRPr="00BF2E64">
              <w:t>B – Izurbtā parauga paliekošā porainība</w:t>
            </w:r>
          </w:p>
        </w:tc>
        <w:tc>
          <w:tcPr>
            <w:tcW w:w="115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C9E1B6B" w14:textId="77777777" w:rsidR="00D47709" w:rsidRPr="00BF2E64" w:rsidRDefault="00D47709" w:rsidP="000971FC">
            <w:pPr>
              <w:pStyle w:val="Tabletext"/>
            </w:pPr>
            <w:r w:rsidRPr="00BF2E64">
              <w:t>AC surf</w:t>
            </w:r>
          </w:p>
        </w:tc>
        <w:tc>
          <w:tcPr>
            <w:tcW w:w="1489" w:type="dxa"/>
            <w:gridSpan w:val="2"/>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688EA904" w14:textId="77777777" w:rsidR="00D47709" w:rsidRPr="00BF2E64" w:rsidRDefault="00D47709" w:rsidP="000971FC">
            <w:pPr>
              <w:pStyle w:val="Tabletext2"/>
            </w:pPr>
            <w:r w:rsidRPr="00BF2E64">
              <w:t>M-1,5 ≤ B ≤ M+2,5</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F37774" w14:textId="60CF55A6" w:rsidR="00D47709" w:rsidRPr="00BF2E64" w:rsidRDefault="00D47709" w:rsidP="000971FC">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136ECA">
              <w:t>12.13</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732077C" w14:textId="620618A5" w:rsidR="00D47709" w:rsidRPr="00BF2E64" w:rsidRDefault="00D47709" w:rsidP="000971FC">
            <w:pPr>
              <w:pStyle w:val="Tabletext"/>
            </w:pPr>
            <w:r>
              <w:t>Visā būvobjektā katrā joslā</w:t>
            </w:r>
            <w:r w:rsidRPr="00BF2E64">
              <w:rPr>
                <w:vertAlign w:val="superscript"/>
              </w:rPr>
              <w:t>(3)</w:t>
            </w:r>
          </w:p>
        </w:tc>
      </w:tr>
      <w:tr w:rsidR="00D47709" w:rsidRPr="00BF2E64" w14:paraId="10E6B0E5" w14:textId="77777777" w:rsidTr="002B00E0">
        <w:trPr>
          <w:cantSplit/>
          <w:trHeight w:val="301"/>
        </w:trPr>
        <w:tc>
          <w:tcPr>
            <w:tcW w:w="2104" w:type="dxa"/>
            <w:vMerge/>
            <w:tcBorders>
              <w:left w:val="single" w:sz="4" w:space="0" w:color="000000"/>
              <w:right w:val="single" w:sz="4" w:space="0" w:color="000000"/>
            </w:tcBorders>
            <w:shd w:val="clear" w:color="auto" w:fill="auto"/>
            <w:tcMar>
              <w:top w:w="0" w:type="dxa"/>
              <w:left w:w="0" w:type="dxa"/>
              <w:bottom w:w="0" w:type="dxa"/>
              <w:right w:w="0" w:type="dxa"/>
            </w:tcMar>
          </w:tcPr>
          <w:p w14:paraId="65403B91" w14:textId="77777777" w:rsidR="00D47709" w:rsidRPr="00BF2E64" w:rsidRDefault="00D47709" w:rsidP="000971FC">
            <w:pPr>
              <w:pStyle w:val="Tabletext"/>
            </w:pPr>
          </w:p>
        </w:tc>
        <w:tc>
          <w:tcPr>
            <w:tcW w:w="115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A26BB" w14:textId="77777777" w:rsidR="00D47709" w:rsidRPr="00BF2E64" w:rsidRDefault="00D47709" w:rsidP="000971FC">
            <w:pPr>
              <w:pStyle w:val="Tabletext"/>
            </w:pPr>
          </w:p>
        </w:tc>
        <w:tc>
          <w:tcPr>
            <w:tcW w:w="1489" w:type="dxa"/>
            <w:gridSpan w:val="2"/>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ECB3D8" w14:textId="77777777" w:rsidR="00D47709" w:rsidRPr="00BF2E64" w:rsidRDefault="00D47709" w:rsidP="000971FC">
            <w:pPr>
              <w:pStyle w:val="Tabletext2"/>
            </w:pP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FEF0068" w14:textId="77777777" w:rsidR="00D47709" w:rsidRPr="00BF2E64" w:rsidRDefault="00D47709" w:rsidP="000971FC">
            <w:pPr>
              <w:pStyle w:val="Tabletext"/>
            </w:pPr>
            <w:r w:rsidRPr="00BF2E64">
              <w:t>LVS EN 12697-8</w:t>
            </w:r>
          </w:p>
          <w:p w14:paraId="4CBC2C20" w14:textId="2EEF6AAD" w:rsidR="00D47709" w:rsidRDefault="00D47709" w:rsidP="000971FC">
            <w:pPr>
              <w:pStyle w:val="Tabletext"/>
            </w:pPr>
            <w:r w:rsidRPr="00BF2E64">
              <w:t>Izurbtajiem paraugiem nosakot paliekošo porainību (B) un novērtējot to pret konkrētās dienas produkcijas vidējo Maršala paliekošo porainību (M)</w:t>
            </w:r>
          </w:p>
        </w:tc>
        <w:tc>
          <w:tcPr>
            <w:tcW w:w="2088" w:type="dxa"/>
            <w:vMerge w:val="restart"/>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B0628" w14:textId="77777777" w:rsidR="00D47709" w:rsidRPr="00BF2E64" w:rsidRDefault="00D47709" w:rsidP="000971FC">
            <w:pPr>
              <w:pStyle w:val="Tabletext"/>
            </w:pPr>
            <w:r w:rsidRPr="00BF2E64">
              <w:t>Visā būvobjektā katrā joslā ik pēc 1000 m</w:t>
            </w:r>
            <w:r w:rsidRPr="00BF2E64">
              <w:rPr>
                <w:vertAlign w:val="superscript"/>
              </w:rPr>
              <w:t>(3)</w:t>
            </w:r>
            <w:r w:rsidRPr="00BF2E64">
              <w:t>.</w:t>
            </w:r>
          </w:p>
          <w:p w14:paraId="69F5AC7A" w14:textId="1448173B" w:rsidR="00D47709" w:rsidRDefault="00D47709" w:rsidP="000971FC">
            <w:pPr>
              <w:pStyle w:val="Tabletext"/>
            </w:pPr>
            <w:r w:rsidRPr="00BF2E64">
              <w:t>Ieteikums paraugus noņemt ne ātrāk kā 3 dienas un ne vēlāk kā 14 dienas pēc asfalta kārtas uzbūvēšanas</w:t>
            </w:r>
          </w:p>
        </w:tc>
      </w:tr>
      <w:tr w:rsidR="00D47709" w:rsidRPr="00BF2E64" w14:paraId="369C35BE" w14:textId="77777777" w:rsidTr="002B00E0">
        <w:trPr>
          <w:cantSplit/>
          <w:trHeight w:val="231"/>
        </w:trPr>
        <w:tc>
          <w:tcPr>
            <w:tcW w:w="2104" w:type="dxa"/>
            <w:vMerge/>
            <w:tcBorders>
              <w:left w:val="single" w:sz="4" w:space="0" w:color="000000"/>
              <w:right w:val="single" w:sz="4" w:space="0" w:color="000000"/>
            </w:tcBorders>
            <w:shd w:val="clear" w:color="auto" w:fill="auto"/>
            <w:tcMar>
              <w:top w:w="0" w:type="dxa"/>
              <w:left w:w="0" w:type="dxa"/>
              <w:bottom w:w="0" w:type="dxa"/>
              <w:right w:w="0" w:type="dxa"/>
            </w:tcMar>
          </w:tcPr>
          <w:p w14:paraId="684D311A"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619041" w14:textId="77777777" w:rsidR="00D47709" w:rsidRPr="00BF2E64" w:rsidRDefault="00D47709" w:rsidP="000971FC">
            <w:pPr>
              <w:pStyle w:val="Tabletext"/>
            </w:pPr>
            <w:r w:rsidRPr="00BF2E64">
              <w:t>AC base/bin</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7F756" w14:textId="77777777" w:rsidR="00D47709" w:rsidRPr="00BF2E64" w:rsidRDefault="00D47709" w:rsidP="000971FC">
            <w:pPr>
              <w:pStyle w:val="Tabletext2"/>
            </w:pPr>
            <w:r w:rsidRPr="00BF2E64">
              <w:t>M-2,5 ≤ B ≤ M+3,5</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7088379" w14:textId="38368DE9"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A87BA6" w14:textId="523BAE50" w:rsidR="00D47709" w:rsidRPr="00BF2E64" w:rsidRDefault="00D47709" w:rsidP="000971FC">
            <w:pPr>
              <w:pStyle w:val="Tabletext"/>
            </w:pPr>
          </w:p>
        </w:tc>
      </w:tr>
      <w:tr w:rsidR="00D47709" w:rsidRPr="00BF2E64" w14:paraId="612572E6" w14:textId="77777777" w:rsidTr="00D47709">
        <w:trPr>
          <w:cantSplit/>
          <w:trHeight w:val="231"/>
        </w:trPr>
        <w:tc>
          <w:tcPr>
            <w:tcW w:w="2104" w:type="dxa"/>
            <w:vMerge/>
            <w:tcBorders>
              <w:left w:val="single" w:sz="4" w:space="0" w:color="000000"/>
              <w:right w:val="single" w:sz="4" w:space="0" w:color="000000"/>
            </w:tcBorders>
            <w:shd w:val="clear" w:color="auto" w:fill="auto"/>
            <w:tcMar>
              <w:top w:w="0" w:type="dxa"/>
              <w:left w:w="0" w:type="dxa"/>
              <w:bottom w:w="0" w:type="dxa"/>
              <w:right w:w="0" w:type="dxa"/>
            </w:tcMar>
          </w:tcPr>
          <w:p w14:paraId="21C69AD5"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EAAEE" w14:textId="77777777" w:rsidR="00D47709" w:rsidRPr="00BF2E64" w:rsidRDefault="00D47709" w:rsidP="000971FC">
            <w:pPr>
              <w:pStyle w:val="Tabletext"/>
            </w:pPr>
            <w:r w:rsidRPr="00BF2E64">
              <w:t>SMA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60463A" w14:textId="77777777" w:rsidR="00D47709" w:rsidRPr="00BF2E64" w:rsidRDefault="00D47709" w:rsidP="000971FC">
            <w:pPr>
              <w:pStyle w:val="Tabletext2"/>
            </w:pPr>
            <w:r w:rsidRPr="00BF2E64">
              <w:t>M-1,5 ≤ B ≤ M+3,0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072E9C7" w14:textId="5AC8A9C6"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7F2E71" w14:textId="365548C2" w:rsidR="00D47709" w:rsidRPr="00BF2E64" w:rsidRDefault="00D47709" w:rsidP="000971FC">
            <w:pPr>
              <w:pStyle w:val="Tabletext"/>
            </w:pPr>
          </w:p>
        </w:tc>
      </w:tr>
      <w:tr w:rsidR="00D47709" w:rsidRPr="00BF2E64" w14:paraId="40A44DE4" w14:textId="77777777" w:rsidTr="00D47709">
        <w:trPr>
          <w:cantSplit/>
          <w:trHeight w:val="23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B5D730"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0D5361" w14:textId="77777777" w:rsidR="00D47709" w:rsidRPr="00BF2E64" w:rsidRDefault="00D47709" w:rsidP="000971FC">
            <w:pPr>
              <w:pStyle w:val="Tabletext"/>
            </w:pPr>
            <w:r w:rsidRPr="00BF2E64">
              <w:t>PA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44B5B0" w14:textId="77777777" w:rsidR="00D47709" w:rsidRPr="00BF2E64" w:rsidRDefault="00D47709" w:rsidP="000971FC">
            <w:pPr>
              <w:pStyle w:val="Tabletext2"/>
            </w:pPr>
            <w:r w:rsidRPr="00BF2E64">
              <w:t>M-2,0 ≤ B ≤ M+3,0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AE7BF"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9956D1" w14:textId="1741661F" w:rsidR="00D47709" w:rsidRPr="00BF2E64" w:rsidRDefault="00D47709" w:rsidP="000971FC">
            <w:pPr>
              <w:pStyle w:val="Tabletext"/>
            </w:pPr>
          </w:p>
        </w:tc>
      </w:tr>
      <w:tr w:rsidR="00D47709" w:rsidRPr="00BF2E64" w14:paraId="37DBD62D" w14:textId="77777777" w:rsidTr="00D47709">
        <w:trPr>
          <w:cantSplit/>
          <w:trHeight w:val="245"/>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D05FB" w14:textId="77777777" w:rsidR="00D47709" w:rsidRPr="00BF2E64" w:rsidRDefault="00D47709" w:rsidP="00C9385B">
            <w:pPr>
              <w:pStyle w:val="Tabletext"/>
            </w:pPr>
            <w:r w:rsidRPr="00BF2E64">
              <w:t>Kārtas paliekošā porainība</w:t>
            </w:r>
            <w:r>
              <w:t xml:space="preserve"> </w:t>
            </w:r>
            <w:r w:rsidRPr="00BF2E64">
              <w:rPr>
                <w:vertAlign w:val="superscript"/>
              </w:rPr>
              <w:t>(1) (2)</w:t>
            </w:r>
            <w:r w:rsidRPr="00BF2E64">
              <w:t xml:space="preserve"> (noteikta biezuma kārtām, ja nav datu par Maršala paliekošo porainību)</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B6C6F" w14:textId="77777777" w:rsidR="00D47709" w:rsidRPr="00BF2E64" w:rsidRDefault="00D47709" w:rsidP="00C9385B">
            <w:pPr>
              <w:pStyle w:val="Tabletext"/>
            </w:pPr>
            <w:r w:rsidRPr="00BF2E64">
              <w:t>AC surf</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BE114" w14:textId="77777777" w:rsidR="00D47709" w:rsidRPr="00BF2E64" w:rsidRDefault="00D47709" w:rsidP="000971FC">
            <w:pPr>
              <w:pStyle w:val="Tabletext"/>
            </w:pPr>
            <w:r w:rsidRPr="00BF2E64">
              <w:t>≤ 6 %</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E66E64" w14:textId="77777777" w:rsidR="00D47709" w:rsidRPr="00BF2E64" w:rsidRDefault="00D47709" w:rsidP="000971FC">
            <w:pPr>
              <w:pStyle w:val="Tabletext"/>
            </w:pPr>
            <w:r w:rsidRPr="00BF2E64">
              <w:t>LVS EN 12697-5</w:t>
            </w:r>
          </w:p>
          <w:p w14:paraId="5425E006" w14:textId="77777777" w:rsidR="00D47709" w:rsidRPr="00BF2E64" w:rsidRDefault="00D47709" w:rsidP="000971FC">
            <w:pPr>
              <w:pStyle w:val="Tabletext"/>
            </w:pPr>
            <w:r w:rsidRPr="00BF2E64">
              <w:t>LVS EN 12697-6</w:t>
            </w:r>
          </w:p>
          <w:p w14:paraId="4C101D05" w14:textId="77777777" w:rsidR="00D47709" w:rsidRPr="00BF2E64" w:rsidRDefault="00D47709" w:rsidP="000971FC">
            <w:pPr>
              <w:pStyle w:val="Tabletext"/>
            </w:pPr>
            <w:r w:rsidRPr="00BF2E64">
              <w:t>LVS EN 12697-8</w:t>
            </w: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3636AA" w14:textId="17075C93" w:rsidR="00D47709" w:rsidRPr="00BF2E64" w:rsidRDefault="00D47709" w:rsidP="000971FC">
            <w:pPr>
              <w:pStyle w:val="Tabletext"/>
            </w:pPr>
          </w:p>
        </w:tc>
      </w:tr>
      <w:tr w:rsidR="00D47709" w:rsidRPr="00BF2E64" w14:paraId="4B9FFC1A" w14:textId="77777777" w:rsidTr="00D47709">
        <w:trPr>
          <w:cantSplit/>
          <w:trHeight w:val="430"/>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7B43B97"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ECF06" w14:textId="77777777" w:rsidR="00D47709" w:rsidRPr="00BF2E64" w:rsidRDefault="00D47709" w:rsidP="000971FC">
            <w:pPr>
              <w:pStyle w:val="Tabletext"/>
            </w:pPr>
            <w:r w:rsidRPr="00BF2E64">
              <w:t>AC base/bin</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8D160" w14:textId="77777777" w:rsidR="00D47709" w:rsidRDefault="00D47709" w:rsidP="000971FC">
            <w:pPr>
              <w:pStyle w:val="Tabletext"/>
            </w:pPr>
            <w:r w:rsidRPr="00BF2E64">
              <w:t>≤ 10 %</w:t>
            </w:r>
          </w:p>
          <w:p w14:paraId="16C5328F" w14:textId="77777777" w:rsidR="00D47709" w:rsidRPr="00BF2E64" w:rsidRDefault="00D47709" w:rsidP="000971FC">
            <w:pPr>
              <w:pStyle w:val="Tabletext"/>
            </w:pPr>
            <w:r>
              <w:t>≥ 1 %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63153E5"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6C37A8" w14:textId="77777777" w:rsidR="00D47709" w:rsidRPr="00BF2E64" w:rsidRDefault="00D47709" w:rsidP="000971FC">
            <w:pPr>
              <w:pStyle w:val="Tabletext"/>
            </w:pPr>
          </w:p>
        </w:tc>
      </w:tr>
      <w:tr w:rsidR="00D47709" w:rsidRPr="00BF2E64" w14:paraId="25DC0506" w14:textId="77777777" w:rsidTr="00D47709">
        <w:trPr>
          <w:cantSplit/>
          <w:trHeight w:val="243"/>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9743A4"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ACE61" w14:textId="77777777" w:rsidR="00D47709" w:rsidRPr="00BF2E64" w:rsidRDefault="00D47709" w:rsidP="000971FC">
            <w:pPr>
              <w:pStyle w:val="Tabletext"/>
            </w:pPr>
            <w:r w:rsidRPr="00BF2E64">
              <w:t>SMA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C5D57" w14:textId="77777777" w:rsidR="00D47709" w:rsidRPr="00BF2E64" w:rsidRDefault="00D47709" w:rsidP="000971FC">
            <w:pPr>
              <w:pStyle w:val="Tabletext"/>
            </w:pPr>
            <w:r w:rsidRPr="00BF2E64">
              <w:t>≤ 6 %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B5C76B"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B03486" w14:textId="77777777" w:rsidR="00D47709" w:rsidRPr="00BF2E64" w:rsidRDefault="00D47709" w:rsidP="000971FC">
            <w:pPr>
              <w:pStyle w:val="Tabletext"/>
            </w:pPr>
          </w:p>
        </w:tc>
      </w:tr>
      <w:tr w:rsidR="00D47709" w:rsidRPr="00BF2E64" w14:paraId="2977D252" w14:textId="77777777" w:rsidTr="00414FB3">
        <w:trPr>
          <w:cantSplit/>
          <w:trHeight w:val="272"/>
        </w:trPr>
        <w:tc>
          <w:tcPr>
            <w:tcW w:w="21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972E7"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79B27A" w14:textId="77777777" w:rsidR="00D47709" w:rsidRPr="00BF2E64" w:rsidRDefault="00D47709" w:rsidP="000971FC">
            <w:pPr>
              <w:pStyle w:val="Tabletext"/>
            </w:pPr>
            <w:r w:rsidRPr="00BF2E64">
              <w:t>PA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D2C1" w14:textId="77777777" w:rsidR="00D47709" w:rsidRPr="00BF2E64" w:rsidRDefault="00D47709" w:rsidP="000971FC">
            <w:pPr>
              <w:pStyle w:val="Tabletext"/>
            </w:pPr>
            <w:r w:rsidRPr="00BF2E64">
              <w:t>≤ 30 %</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2072F"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A8471" w14:textId="77777777" w:rsidR="00D47709" w:rsidRPr="00BF2E64" w:rsidRDefault="00D47709" w:rsidP="000971FC">
            <w:pPr>
              <w:pStyle w:val="Tabletext"/>
            </w:pPr>
          </w:p>
        </w:tc>
      </w:tr>
      <w:tr w:rsidR="00B9576A" w:rsidRPr="00BF2E64" w14:paraId="0C33EF5C" w14:textId="77777777" w:rsidTr="00017975">
        <w:trPr>
          <w:cantSplit/>
          <w:trHeight w:val="220"/>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CC6383" w14:textId="523593CC" w:rsidR="00B9576A" w:rsidRDefault="00B9576A" w:rsidP="00C9385B">
            <w:pPr>
              <w:pStyle w:val="Tabletext"/>
            </w:pPr>
            <w:r w:rsidRPr="00BF2E64">
              <w:t>Izurbtu paraugu izturība pret paliekošām deformācijām</w:t>
            </w:r>
            <w:r>
              <w:rPr>
                <w:lang w:val="lv-LV"/>
              </w:rPr>
              <w:t xml:space="preserve"> (noteikta biezuma kārtām)</w:t>
            </w:r>
            <w:r w:rsidRPr="00BF2E64">
              <w:t>. Maza izmēra iekārta</w:t>
            </w:r>
            <w:r w:rsidRPr="00BF2E64">
              <w:rPr>
                <w:vertAlign w:val="superscript"/>
              </w:rPr>
              <w:t xml:space="preserve"> (1)</w:t>
            </w:r>
          </w:p>
          <w:p w14:paraId="4043A61F" w14:textId="6C73DAE3" w:rsidR="00B9576A" w:rsidRPr="00BF2E64" w:rsidRDefault="00B9576A" w:rsidP="00C9385B">
            <w:pPr>
              <w:pStyle w:val="Tabletext"/>
            </w:pPr>
            <w:r w:rsidRPr="00BF2E64">
              <w:t>Maksimālais riteņa sliedes slīpums mm uz 10</w:t>
            </w:r>
            <w:r w:rsidRPr="00BF2E64">
              <w:rPr>
                <w:vertAlign w:val="superscript"/>
              </w:rPr>
              <w:t>3</w:t>
            </w:r>
            <w:r w:rsidRPr="00BF2E64">
              <w:t xml:space="preserve"> slodzes ciklu (izņemot</w:t>
            </w:r>
            <w:r w:rsidR="00B23FF4">
              <w:t>,</w:t>
            </w:r>
            <w:r w:rsidRPr="00BF2E64">
              <w:t xml:space="preserve"> ja netiek paredzēta smagā transporta kustība)</w:t>
            </w:r>
            <w:r w:rsidRPr="00BF2E64">
              <w:rPr>
                <w:vertAlign w:val="superscript"/>
              </w:rPr>
              <w:t xml:space="preserve"> (1)</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48BC3D" w14:textId="77777777" w:rsidR="00B9576A" w:rsidRPr="00BF2E64" w:rsidRDefault="00B9576A" w:rsidP="000971FC">
            <w:pPr>
              <w:pStyle w:val="Tabletext"/>
              <w:rPr>
                <w:vertAlign w:val="subscript"/>
              </w:rPr>
            </w:pPr>
            <w:r w:rsidRPr="00BF2E64">
              <w:t>AADT</w:t>
            </w:r>
            <w:r w:rsidRPr="00BF2E64">
              <w:rPr>
                <w:vertAlign w:val="subscript"/>
              </w:rPr>
              <w:t xml:space="preserve">j, smagie / </w:t>
            </w:r>
            <w:r w:rsidRPr="00BF2E64">
              <w:t>AADT</w:t>
            </w:r>
            <w:r w:rsidRPr="00BF2E64">
              <w:rPr>
                <w:vertAlign w:val="subscript"/>
              </w:rPr>
              <w:t>j, pievestā</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76A6D37" w14:textId="77777777" w:rsidR="00B9576A" w:rsidRPr="00BF2E64" w:rsidRDefault="00B9576A" w:rsidP="000971FC">
            <w:pPr>
              <w:pStyle w:val="Tabletext"/>
            </w:pPr>
            <w:r w:rsidRPr="00BF2E64">
              <w:t>LVS EN 13108-20, D.6 (D.1.6)</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8ECB6F6" w14:textId="77777777" w:rsidR="00B9576A" w:rsidRPr="00BF2E64" w:rsidRDefault="00B9576A" w:rsidP="000971FC">
            <w:pPr>
              <w:pStyle w:val="Tabletext"/>
              <w:rPr>
                <w:vertAlign w:val="superscript"/>
              </w:rPr>
            </w:pPr>
            <w:r w:rsidRPr="00BF2E64">
              <w:t>Vismaz viens tests būvobjektā katrai kārtai</w:t>
            </w:r>
            <w:r w:rsidRPr="00BF2E64">
              <w:rPr>
                <w:vertAlign w:val="superscript"/>
              </w:rPr>
              <w:t xml:space="preserve"> (3)</w:t>
            </w:r>
          </w:p>
        </w:tc>
      </w:tr>
      <w:tr w:rsidR="00B9576A" w:rsidRPr="00BF2E64" w14:paraId="44DAC3EB"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7256CB"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787055" w14:textId="77777777" w:rsidR="00B9576A" w:rsidRDefault="00B9576A" w:rsidP="000971FC">
            <w:pPr>
              <w:pStyle w:val="Tabletext"/>
            </w:pPr>
            <w:r w:rsidRPr="00BF2E64">
              <w:t>līdz 100 /</w:t>
            </w:r>
          </w:p>
          <w:p w14:paraId="477A2467" w14:textId="77777777" w:rsidR="00B9576A" w:rsidRPr="00BF2E64" w:rsidRDefault="00B9576A" w:rsidP="000971FC">
            <w:pPr>
              <w:pStyle w:val="Tabletext"/>
            </w:pPr>
            <w:r w:rsidRPr="00BF2E64">
              <w:t>līdz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D34DBF" w14:textId="112067D8"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t xml:space="preserve"> 1,0</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4C5A796B"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45F0E054" w14:textId="77777777" w:rsidR="00B9576A" w:rsidRPr="00BF2E64" w:rsidRDefault="00B9576A" w:rsidP="000971FC">
            <w:pPr>
              <w:pStyle w:val="Tabletext"/>
            </w:pPr>
          </w:p>
        </w:tc>
      </w:tr>
      <w:tr w:rsidR="00B9576A" w:rsidRPr="00BF2E64" w14:paraId="08CBA288"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ADA34"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1A979" w14:textId="77777777" w:rsidR="00B9576A" w:rsidRDefault="00B9576A" w:rsidP="000971FC">
            <w:pPr>
              <w:pStyle w:val="Tabletext"/>
            </w:pPr>
            <w:r w:rsidRPr="00BF2E64">
              <w:t>101-500 /</w:t>
            </w:r>
          </w:p>
          <w:p w14:paraId="7CBF63B7" w14:textId="77777777" w:rsidR="00B9576A" w:rsidRPr="00BF2E64" w:rsidRDefault="00B9576A" w:rsidP="000971FC">
            <w:pPr>
              <w:pStyle w:val="Tabletext"/>
            </w:pPr>
            <w:r w:rsidRPr="00BF2E64">
              <w:t>501-1500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615EBD" w14:textId="115EA25A"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t xml:space="preserve"> 0,8</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37C4ADC"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2250975D" w14:textId="77777777" w:rsidR="00B9576A" w:rsidRPr="00BF2E64" w:rsidRDefault="00B9576A" w:rsidP="000971FC">
            <w:pPr>
              <w:pStyle w:val="Tabletext"/>
            </w:pPr>
          </w:p>
        </w:tc>
      </w:tr>
      <w:tr w:rsidR="00B9576A" w:rsidRPr="00BF2E64" w14:paraId="13018E94"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26E36C"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F598F" w14:textId="77777777" w:rsidR="00B9576A" w:rsidRPr="00BF2E64" w:rsidRDefault="00B9576A" w:rsidP="000971FC">
            <w:pPr>
              <w:pStyle w:val="Tabletext"/>
            </w:pPr>
            <w:r w:rsidRPr="00BF2E64">
              <w:t>501-1000 /</w:t>
            </w:r>
          </w:p>
          <w:p w14:paraId="6E4BAD0C" w14:textId="77777777" w:rsidR="00B9576A" w:rsidRPr="00BF2E64" w:rsidRDefault="00B9576A" w:rsidP="000971FC">
            <w:pPr>
              <w:pStyle w:val="Tabletext"/>
            </w:pPr>
            <w:r w:rsidRPr="00BF2E64">
              <w:t>1501-3500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3A86FD" w14:textId="36D19DD2"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0,5</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8598BD3"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0E55F76B" w14:textId="77777777" w:rsidR="00B9576A" w:rsidRPr="00BF2E64" w:rsidRDefault="00B9576A" w:rsidP="000971FC">
            <w:pPr>
              <w:pStyle w:val="Tabletext"/>
            </w:pPr>
          </w:p>
        </w:tc>
      </w:tr>
      <w:tr w:rsidR="00B9576A" w:rsidRPr="00BF2E64" w14:paraId="2F5ED4F2"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C77AEA"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330DC" w14:textId="77777777" w:rsidR="00B9576A" w:rsidRPr="00BF2E64" w:rsidRDefault="00B9576A" w:rsidP="000971FC">
            <w:pPr>
              <w:pStyle w:val="Tabletext"/>
            </w:pPr>
            <w:r w:rsidRPr="00BF2E64">
              <w:t>1001-2000 /</w:t>
            </w:r>
          </w:p>
          <w:p w14:paraId="63363732" w14:textId="77777777" w:rsidR="00B9576A" w:rsidRPr="00BF2E64" w:rsidRDefault="00B9576A" w:rsidP="000971FC">
            <w:pPr>
              <w:pStyle w:val="Tabletext"/>
            </w:pPr>
            <w:r w:rsidRPr="00BF2E64">
              <w:t>3501-5000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059BF" w14:textId="79EF3406"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0,3</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CAFD365"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04DAFD2" w14:textId="77777777" w:rsidR="00B9576A" w:rsidRPr="00BF2E64" w:rsidRDefault="00B9576A" w:rsidP="000971FC">
            <w:pPr>
              <w:pStyle w:val="Tabletext"/>
            </w:pPr>
          </w:p>
        </w:tc>
      </w:tr>
      <w:tr w:rsidR="00B9576A" w:rsidRPr="00BF2E64" w14:paraId="09B440CD" w14:textId="77777777" w:rsidTr="00017975">
        <w:trPr>
          <w:cantSplit/>
          <w:trHeight w:val="360"/>
        </w:trPr>
        <w:tc>
          <w:tcPr>
            <w:tcW w:w="2104" w:type="dxa"/>
            <w:vMerge/>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41C1098"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7867" w14:textId="77777777" w:rsidR="00B9576A" w:rsidRDefault="00B9576A" w:rsidP="000971FC">
            <w:pPr>
              <w:pStyle w:val="Tabletext"/>
            </w:pPr>
            <w:r>
              <w:t>virs 2000 /</w:t>
            </w:r>
          </w:p>
          <w:p w14:paraId="03D8D173" w14:textId="77777777" w:rsidR="00B9576A" w:rsidRPr="00BF2E64" w:rsidRDefault="00B9576A" w:rsidP="000971FC">
            <w:pPr>
              <w:pStyle w:val="Tabletext"/>
            </w:pPr>
            <w:r w:rsidRPr="00BF2E64">
              <w:t>virs 5000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E7EDF0" w14:textId="1FCAF702"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0,1</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F9FDCC3"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62E5171B" w14:textId="77777777" w:rsidR="00B9576A" w:rsidRPr="00BF2E64" w:rsidRDefault="00B9576A" w:rsidP="000971FC">
            <w:pPr>
              <w:pStyle w:val="Tabletext"/>
            </w:pPr>
          </w:p>
        </w:tc>
      </w:tr>
      <w:tr w:rsidR="00AC1E77" w:rsidRPr="00BF2E64" w14:paraId="7DC1A42C" w14:textId="77777777" w:rsidTr="005E0CD4">
        <w:trPr>
          <w:cantSplit/>
          <w:trHeight w:val="360"/>
        </w:trPr>
        <w:tc>
          <w:tcPr>
            <w:tcW w:w="2104" w:type="dxa"/>
            <w:vMerge w:val="restart"/>
            <w:tcBorders>
              <w:top w:val="dotted" w:sz="4" w:space="0" w:color="auto"/>
              <w:left w:val="single" w:sz="4" w:space="0" w:color="000000"/>
              <w:right w:val="single" w:sz="4" w:space="0" w:color="000000"/>
            </w:tcBorders>
            <w:shd w:val="clear" w:color="auto" w:fill="auto"/>
            <w:tcMar>
              <w:top w:w="0" w:type="dxa"/>
              <w:left w:w="0" w:type="dxa"/>
              <w:bottom w:w="0" w:type="dxa"/>
              <w:right w:w="0" w:type="dxa"/>
            </w:tcMar>
          </w:tcPr>
          <w:p w14:paraId="69646A37" w14:textId="0B3A3300" w:rsidR="00AC1E77" w:rsidRPr="006B5173" w:rsidRDefault="00AC1E77" w:rsidP="00C9385B">
            <w:pPr>
              <w:pStyle w:val="Tabletext"/>
              <w:rPr>
                <w:lang w:val="lv-LV"/>
              </w:rPr>
            </w:pPr>
            <w:r w:rsidRPr="006B5173">
              <w:rPr>
                <w:lang w:val="lv-LV"/>
              </w:rPr>
              <w:t>Maksimālais proporcionālais sliedes dziļums</w:t>
            </w:r>
            <w:r>
              <w:rPr>
                <w:lang w:val="lv-LV"/>
              </w:rPr>
              <w:t xml:space="preserve"> % </w:t>
            </w:r>
            <w:r w:rsidRPr="00BF2E64">
              <w:rPr>
                <w:vertAlign w:val="superscript"/>
              </w:rPr>
              <w:t>(1)</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608491" w14:textId="77777777" w:rsidR="00AC1E77" w:rsidRDefault="00AC1E77" w:rsidP="00AC1E77">
            <w:pPr>
              <w:pStyle w:val="Tabletext"/>
            </w:pPr>
            <w:r w:rsidRPr="00BF2E64">
              <w:t>līdz 100 /</w:t>
            </w:r>
          </w:p>
          <w:p w14:paraId="4C4BC068" w14:textId="3BCA8598" w:rsidR="00AC1E77" w:rsidRPr="002B375F" w:rsidRDefault="00AC1E77" w:rsidP="00AC1E77">
            <w:pPr>
              <w:pStyle w:val="Tabletext"/>
            </w:pPr>
            <w:r w:rsidRPr="00BF2E64">
              <w:t>līdz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213C5C" w14:textId="328D9A12" w:rsidR="00AC1E77" w:rsidRDefault="00AC1E77" w:rsidP="000971FC">
            <w:pPr>
              <w:pStyle w:val="Tabletext"/>
            </w:pPr>
            <w:r>
              <w:t>PRD</w:t>
            </w:r>
            <w:r w:rsidRPr="006B5173">
              <w:rPr>
                <w:vertAlign w:val="subscript"/>
              </w:rPr>
              <w:t>AIR</w:t>
            </w:r>
            <w:r>
              <w:rPr>
                <w:vertAlign w:val="subscript"/>
              </w:rPr>
              <w:t>max</w:t>
            </w:r>
            <w:r>
              <w:t xml:space="preserve"> 25,0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156273" w14:textId="77777777" w:rsidR="00AC1E77" w:rsidRPr="00BF2E64" w:rsidRDefault="00AC1E77"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6EA521" w14:textId="77777777" w:rsidR="00AC1E77" w:rsidRPr="00BF2E64" w:rsidRDefault="00AC1E77" w:rsidP="000971FC">
            <w:pPr>
              <w:pStyle w:val="Tabletext"/>
            </w:pPr>
          </w:p>
        </w:tc>
      </w:tr>
      <w:tr w:rsidR="00AC1E77" w:rsidRPr="00BF2E64" w14:paraId="331278C3" w14:textId="77777777" w:rsidTr="005E0CD4">
        <w:trPr>
          <w:cantSplit/>
          <w:trHeight w:val="360"/>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26B1B7" w14:textId="24592702" w:rsidR="00AC1E77" w:rsidRPr="00BF2E64" w:rsidRDefault="00AC1E77" w:rsidP="00C9385B">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CB0FD" w14:textId="77777777" w:rsidR="00AC1E77" w:rsidRPr="002B375F" w:rsidRDefault="00AC1E77" w:rsidP="00C9385B">
            <w:pPr>
              <w:pStyle w:val="Tabletext"/>
            </w:pPr>
            <w:r w:rsidRPr="002B375F">
              <w:t>virs 100 /</w:t>
            </w:r>
          </w:p>
          <w:p w14:paraId="709ECF3F" w14:textId="77777777" w:rsidR="00AC1E77" w:rsidRPr="00BF2E64" w:rsidRDefault="00AC1E77" w:rsidP="000971FC">
            <w:pPr>
              <w:pStyle w:val="Tabletext"/>
            </w:pPr>
            <w:r w:rsidRPr="002B375F">
              <w:t>virs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818EF6" w14:textId="4872CE4F" w:rsidR="00AC1E77" w:rsidRPr="00BF2E64" w:rsidRDefault="00AC1E77" w:rsidP="000971FC">
            <w:pPr>
              <w:pStyle w:val="Tabletext"/>
            </w:pPr>
            <w:r>
              <w:t>PRD</w:t>
            </w:r>
            <w:r w:rsidRPr="006B5173">
              <w:rPr>
                <w:vertAlign w:val="subscript"/>
              </w:rPr>
              <w:t>AIR</w:t>
            </w:r>
            <w:r>
              <w:rPr>
                <w:vertAlign w:val="subscript"/>
              </w:rPr>
              <w:t>max</w:t>
            </w:r>
            <w:r>
              <w:t xml:space="preserve"> 16,0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563C92" w14:textId="77777777" w:rsidR="00AC1E77" w:rsidRPr="00BF2E64" w:rsidRDefault="00AC1E77"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5E98A2" w14:textId="77777777" w:rsidR="00AC1E77" w:rsidRPr="00BF2E64" w:rsidRDefault="00AC1E77" w:rsidP="000971FC">
            <w:pPr>
              <w:pStyle w:val="Tabletext"/>
            </w:pPr>
          </w:p>
        </w:tc>
      </w:tr>
      <w:tr w:rsidR="00B9576A" w:rsidRPr="00BF2E64" w14:paraId="33919694" w14:textId="77777777" w:rsidTr="00017975">
        <w:trPr>
          <w:cantSplit/>
          <w:trHeight w:val="110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AF989E" w14:textId="77777777" w:rsidR="00B9576A" w:rsidRPr="00BF2E64" w:rsidRDefault="00B9576A" w:rsidP="00C9385B">
            <w:pPr>
              <w:pStyle w:val="Tabletext"/>
            </w:pPr>
            <w:r w:rsidRPr="00BF2E64">
              <w:t>Minimālais stingums</w:t>
            </w:r>
          </w:p>
          <w:p w14:paraId="797EE60C" w14:textId="77777777" w:rsidR="00B9576A" w:rsidRPr="00BF2E64" w:rsidRDefault="00B9576A" w:rsidP="00C9385B">
            <w:pPr>
              <w:pStyle w:val="Tabletext"/>
            </w:pPr>
            <w:r w:rsidRPr="00BF2E64">
              <w:t>Maksimālais stingums</w:t>
            </w:r>
          </w:p>
          <w:p w14:paraId="144C55D8" w14:textId="77777777" w:rsidR="00B9576A" w:rsidRPr="00BF2E64" w:rsidRDefault="00B9576A" w:rsidP="000971FC">
            <w:pPr>
              <w:pStyle w:val="Tabletext"/>
            </w:pPr>
            <w:r w:rsidRPr="00BF2E64">
              <w:t>Nogurumizturība</w:t>
            </w:r>
          </w:p>
          <w:p w14:paraId="4F860022" w14:textId="77777777" w:rsidR="00B9576A" w:rsidRPr="00BF2E64" w:rsidRDefault="00B9576A" w:rsidP="000971FC">
            <w:pPr>
              <w:pStyle w:val="Tabletext"/>
            </w:pPr>
            <w:r w:rsidRPr="00BF2E64">
              <w:t>(tikai, ja lietots AC tipa asfalta maisījums)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FE8D3" w14:textId="13B68C0B" w:rsidR="00B9576A" w:rsidRPr="00BF2E64" w:rsidRDefault="00B9576A" w:rsidP="000971FC">
            <w:pPr>
              <w:pStyle w:val="Tabletext"/>
            </w:pPr>
            <w:r w:rsidRPr="00BF2E64">
              <w:t xml:space="preserve">Prasības atbilstoši šo specifikāciju prasībām </w:t>
            </w:r>
            <w:r>
              <w:fldChar w:fldCharType="begin"/>
            </w:r>
            <w:r>
              <w:instrText xml:space="preserve"> REF _Ref251248255 \r \h </w:instrText>
            </w:r>
            <w:r>
              <w:fldChar w:fldCharType="separate"/>
            </w:r>
            <w:r w:rsidR="00136ECA">
              <w:t>6.2-13</w:t>
            </w:r>
            <w:r>
              <w:fldChar w:fldCharType="end"/>
            </w:r>
            <w:r w:rsidRPr="00BF2E64">
              <w:t xml:space="preserve"> tabulā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3C3A3" w14:textId="77777777" w:rsidR="00B9576A" w:rsidRPr="00BF2E64" w:rsidRDefault="00B9576A" w:rsidP="000971FC">
            <w:pPr>
              <w:pStyle w:val="Tabletext"/>
            </w:pPr>
            <w:r w:rsidRPr="00BF2E64">
              <w:t>LVS EN 13108-20, D.8</w:t>
            </w:r>
          </w:p>
          <w:p w14:paraId="63852E03" w14:textId="77777777" w:rsidR="00B9576A" w:rsidRPr="00BF2E64" w:rsidRDefault="00B9576A" w:rsidP="000971FC">
            <w:pPr>
              <w:pStyle w:val="Tabletext"/>
            </w:pPr>
            <w:r w:rsidRPr="00BF2E64">
              <w:t>LVS EN 13108-20, D.2</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431537" w14:textId="77777777" w:rsidR="00B9576A" w:rsidRPr="00BF2E64" w:rsidRDefault="00B9576A" w:rsidP="000971FC">
            <w:pPr>
              <w:pStyle w:val="Tabletext"/>
            </w:pPr>
            <w:r w:rsidRPr="00BF2E64">
              <w:t>Paraugu ņemšanu un testēšanu nodrošina pasūtītājs, ja uzskata to par nepieciešamu, par saviem līdzekļiem</w:t>
            </w:r>
          </w:p>
        </w:tc>
      </w:tr>
      <w:tr w:rsidR="00B9576A" w:rsidRPr="00BF2E64" w14:paraId="404D6DE8" w14:textId="77777777" w:rsidTr="00017975">
        <w:trPr>
          <w:cantSplit/>
          <w:trHeight w:val="886"/>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34A7D0F" w14:textId="7ED496E4" w:rsidR="00B9576A" w:rsidRPr="00BF2E64" w:rsidRDefault="00B9576A" w:rsidP="00C9385B">
            <w:pPr>
              <w:pStyle w:val="Tabletext"/>
            </w:pPr>
            <w:r w:rsidRPr="00574481">
              <w:rPr>
                <w:lang w:val="lv-LV"/>
              </w:rPr>
              <w:t>Izurbto paraugu izturība pret termoplaisu veidošanos</w:t>
            </w:r>
            <w:r>
              <w:rPr>
                <w:lang w:val="lv-LV"/>
              </w:rPr>
              <w:t xml:space="preserve"> </w:t>
            </w:r>
            <w:r w:rsidRPr="00BF2E64">
              <w:rPr>
                <w:vertAlign w:val="superscript"/>
              </w:rPr>
              <w:t>(1)</w:t>
            </w:r>
            <w:r w:rsidR="00F969F2" w:rsidRPr="00BF2E64">
              <w:rPr>
                <w:vertAlign w:val="superscript"/>
              </w:rPr>
              <w:t xml:space="preserve"> (1</w:t>
            </w:r>
            <w:r w:rsidR="00F969F2">
              <w:rPr>
                <w:vertAlign w:val="superscript"/>
              </w:rPr>
              <w:t>0</w:t>
            </w:r>
            <w:r w:rsidR="00F969F2" w:rsidRPr="00BF2E64">
              <w:rPr>
                <w:vertAlign w:val="superscript"/>
              </w:rPr>
              <w:t>)</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BACABBA" w14:textId="58E01EF3" w:rsidR="00B9576A" w:rsidRDefault="00B9576A" w:rsidP="00C9385B">
            <w:pPr>
              <w:pStyle w:val="Tabletext"/>
              <w:rPr>
                <w:lang w:val="lv-LV"/>
              </w:rPr>
            </w:pPr>
            <w:r>
              <w:rPr>
                <w:lang w:val="lv-LV"/>
              </w:rPr>
              <w:t>Dilumkārtām:</w:t>
            </w:r>
            <w:r w:rsidRPr="00574481">
              <w:rPr>
                <w:lang w:val="lv-LV"/>
              </w:rPr>
              <w:t xml:space="preserve"> TSRST</w:t>
            </w:r>
            <w:r w:rsidRPr="00574481">
              <w:rPr>
                <w:vertAlign w:val="subscript"/>
                <w:lang w:val="lv-LV"/>
              </w:rPr>
              <w:t>max</w:t>
            </w:r>
            <w:r w:rsidR="00B23FF4">
              <w:rPr>
                <w:lang w:val="lv-LV"/>
              </w:rPr>
              <w:t>-22,5</w:t>
            </w:r>
            <w:r>
              <w:rPr>
                <w:lang w:val="lv-LV"/>
              </w:rPr>
              <w:t xml:space="preserve"> </w:t>
            </w:r>
            <w:r w:rsidR="00B23FF4">
              <w:rPr>
                <w:lang w:val="lv-LV"/>
              </w:rPr>
              <w:t>°C</w:t>
            </w:r>
          </w:p>
          <w:p w14:paraId="7A44BB09" w14:textId="3D0CE9DC" w:rsidR="00B9576A" w:rsidRDefault="00B9576A" w:rsidP="000971FC">
            <w:pPr>
              <w:pStyle w:val="Tabletext"/>
            </w:pPr>
            <w:r>
              <w:rPr>
                <w:lang w:val="lv-LV"/>
              </w:rPr>
              <w:t>S</w:t>
            </w:r>
            <w:r w:rsidRPr="00574481">
              <w:rPr>
                <w:lang w:val="lv-LV"/>
              </w:rPr>
              <w:t>aistes</w:t>
            </w:r>
            <w:r>
              <w:rPr>
                <w:lang w:val="lv-LV"/>
              </w:rPr>
              <w:t xml:space="preserve"> kārtām un apakškārtām: </w:t>
            </w:r>
            <w:r w:rsidRPr="00574481">
              <w:rPr>
                <w:lang w:val="lv-LV"/>
              </w:rPr>
              <w:t>TSRST</w:t>
            </w:r>
            <w:r w:rsidRPr="00574481">
              <w:rPr>
                <w:vertAlign w:val="subscript"/>
                <w:lang w:val="lv-LV"/>
              </w:rPr>
              <w:t>max</w:t>
            </w:r>
            <w:r w:rsidR="00B23FF4">
              <w:rPr>
                <w:lang w:val="lv-LV"/>
              </w:rPr>
              <w:t>-</w:t>
            </w:r>
            <w:r w:rsidRPr="00574481">
              <w:rPr>
                <w:lang w:val="lv-LV"/>
              </w:rPr>
              <w:t>20,0</w:t>
            </w:r>
            <w:r w:rsidR="00B23FF4">
              <w:rPr>
                <w:lang w:val="lv-LV"/>
              </w:rPr>
              <w:t xml:space="preserve"> °C</w:t>
            </w:r>
          </w:p>
        </w:tc>
        <w:tc>
          <w:tcPr>
            <w:tcW w:w="2105"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9C83883" w14:textId="77777777" w:rsidR="00B9576A" w:rsidRPr="00BF2E64" w:rsidRDefault="00B9576A" w:rsidP="000971FC">
            <w:pPr>
              <w:pStyle w:val="Tabletext"/>
            </w:pPr>
            <w:r w:rsidRPr="00574481">
              <w:rPr>
                <w:lang w:val="lv-LV"/>
              </w:rPr>
              <w:t>LVS EN 13108-20, D-18</w:t>
            </w:r>
          </w:p>
        </w:tc>
        <w:tc>
          <w:tcPr>
            <w:tcW w:w="2088"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12CD753" w14:textId="77777777" w:rsidR="00B9576A" w:rsidRPr="00574481" w:rsidRDefault="00B9576A" w:rsidP="000971FC">
            <w:pPr>
              <w:pStyle w:val="Tabletext"/>
              <w:rPr>
                <w:lang w:val="lv-LV"/>
              </w:rPr>
            </w:pPr>
            <w:r>
              <w:rPr>
                <w:lang w:val="lv-LV"/>
              </w:rPr>
              <w:t>V</w:t>
            </w:r>
            <w:r w:rsidRPr="00574481">
              <w:rPr>
                <w:lang w:val="lv-LV"/>
              </w:rPr>
              <w:t>ismaz viens tests būvobjektā</w:t>
            </w:r>
            <w:r>
              <w:rPr>
                <w:lang w:val="lv-LV"/>
              </w:rPr>
              <w:t xml:space="preserve"> katrai </w:t>
            </w:r>
            <w:r w:rsidRPr="00574481">
              <w:rPr>
                <w:lang w:val="lv-LV"/>
              </w:rPr>
              <w:t>kārtai</w:t>
            </w:r>
            <w:r>
              <w:rPr>
                <w:lang w:val="lv-LV"/>
              </w:rPr>
              <w:t xml:space="preserve"> </w:t>
            </w:r>
            <w:r w:rsidRPr="00574481">
              <w:rPr>
                <w:vertAlign w:val="superscript"/>
                <w:lang w:val="lv-LV"/>
              </w:rPr>
              <w:t>(3)</w:t>
            </w:r>
          </w:p>
        </w:tc>
      </w:tr>
      <w:tr w:rsidR="00B9576A" w:rsidRPr="00BF2E64" w14:paraId="6CB0F3D7" w14:textId="77777777" w:rsidTr="00017975">
        <w:trPr>
          <w:cantSplit/>
          <w:trHeight w:val="886"/>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57E468D" w14:textId="77777777" w:rsidR="00B9576A" w:rsidRPr="00BF2E64" w:rsidRDefault="00B9576A" w:rsidP="00C9385B">
            <w:pPr>
              <w:pStyle w:val="Tabletext"/>
            </w:pPr>
            <w:r w:rsidRPr="00BF2E64">
              <w:t>Saķeres koeficients</w:t>
            </w:r>
          </w:p>
          <w:p w14:paraId="0865974C" w14:textId="77777777" w:rsidR="00B9576A" w:rsidRPr="00BF2E64" w:rsidRDefault="00B9576A" w:rsidP="00C9385B">
            <w:pPr>
              <w:pStyle w:val="Tabletext"/>
            </w:pPr>
            <w:r w:rsidRPr="00BF2E64">
              <w:t>(dilumkārtām)</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C69ECB1" w14:textId="77777777" w:rsidR="00B9576A" w:rsidRPr="00BF2E64" w:rsidRDefault="00B9576A" w:rsidP="000971FC">
            <w:pPr>
              <w:pStyle w:val="Tabletext"/>
            </w:pPr>
            <w:r>
              <w:t>V</w:t>
            </w:r>
            <w:r w:rsidRPr="00BF2E64">
              <w:t>idējā vērtība 100 m posmos</w:t>
            </w:r>
            <w:r>
              <w:t>:</w:t>
            </w:r>
          </w:p>
          <w:p w14:paraId="46AA10FA" w14:textId="77777777" w:rsidR="00B9576A" w:rsidRPr="001B7A23" w:rsidRDefault="00B9576A" w:rsidP="000971FC">
            <w:pPr>
              <w:pStyle w:val="Tabletext3"/>
            </w:pPr>
            <w:r w:rsidRPr="001B7A23">
              <w:t>≥ 0,</w:t>
            </w:r>
            <w:r>
              <w:t>40</w:t>
            </w:r>
            <w:r>
              <w:rPr>
                <w:vertAlign w:val="superscript"/>
              </w:rPr>
              <w:t>(9</w:t>
            </w:r>
            <w:r w:rsidRPr="00BF2E64">
              <w:rPr>
                <w:vertAlign w:val="superscript"/>
              </w:rPr>
              <w:t>)</w:t>
            </w:r>
          </w:p>
          <w:p w14:paraId="055A1606" w14:textId="77777777" w:rsidR="00B9576A" w:rsidRDefault="00B9576A" w:rsidP="000971FC">
            <w:pPr>
              <w:pStyle w:val="Tabletext2"/>
            </w:pPr>
            <w:r w:rsidRPr="001B7A23">
              <w:t>(</w:t>
            </w:r>
            <w:r>
              <w:t>J</w:t>
            </w:r>
            <w:r w:rsidRPr="001B7A23">
              <w:t>ābūt nodrošinātam 4 nedēļas pēc asfalta kārtas uzbūvēšanas</w:t>
            </w:r>
            <w:r>
              <w:t>. Bet, ja tiek veikta pārkaisīšana ar sīkšķembām, jābūt nodrošinātam uzreiz pēc asfalta kārtas ieklāšanas un atdzišanas</w:t>
            </w:r>
            <w:r w:rsidRPr="001B7A23">
              <w:t>)</w:t>
            </w:r>
          </w:p>
          <w:p w14:paraId="6C0B976E" w14:textId="77777777" w:rsidR="00B9576A" w:rsidRDefault="00B9576A" w:rsidP="000971FC">
            <w:pPr>
              <w:pStyle w:val="Tabletext2"/>
            </w:pPr>
          </w:p>
          <w:p w14:paraId="13BD3A18" w14:textId="77777777" w:rsidR="00B9576A" w:rsidRPr="00BF2E64" w:rsidRDefault="00B9576A" w:rsidP="000971FC">
            <w:pPr>
              <w:pStyle w:val="Tabletext"/>
            </w:pPr>
            <w:r>
              <w:t>V</w:t>
            </w:r>
            <w:r w:rsidRPr="00BF2E64">
              <w:t>idējā vērtība 100 m posmos</w:t>
            </w:r>
            <w:r>
              <w:t>:</w:t>
            </w:r>
          </w:p>
          <w:p w14:paraId="5D6A6A2E" w14:textId="77777777" w:rsidR="00B9576A" w:rsidRPr="001B7A23" w:rsidRDefault="00B9576A" w:rsidP="000971FC">
            <w:pPr>
              <w:pStyle w:val="Tabletext3"/>
            </w:pPr>
            <w:r w:rsidRPr="001B7A23">
              <w:t>≥ 0,48</w:t>
            </w:r>
            <w:r>
              <w:rPr>
                <w:vertAlign w:val="superscript"/>
              </w:rPr>
              <w:t>(9</w:t>
            </w:r>
            <w:r w:rsidRPr="00BF2E64">
              <w:rPr>
                <w:vertAlign w:val="superscript"/>
              </w:rPr>
              <w:t>)</w:t>
            </w:r>
          </w:p>
          <w:p w14:paraId="56786125" w14:textId="77777777" w:rsidR="00B9576A" w:rsidRPr="001B7A23" w:rsidRDefault="00B9576A" w:rsidP="000971FC">
            <w:pPr>
              <w:pStyle w:val="Tabletext2"/>
            </w:pPr>
            <w:r w:rsidRPr="001B7A23">
              <w:t xml:space="preserve">(jābūt nodrošinātam 4 </w:t>
            </w:r>
            <w:r>
              <w:t>mēnešus</w:t>
            </w:r>
            <w:r w:rsidRPr="001B7A23">
              <w:t xml:space="preserve"> pēc asfalta kārtas uzbūvēšanas)</w:t>
            </w:r>
          </w:p>
        </w:tc>
        <w:tc>
          <w:tcPr>
            <w:tcW w:w="2105"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3339AA3" w14:textId="77777777" w:rsidR="00B9576A" w:rsidRDefault="00B9576A" w:rsidP="000971FC">
            <w:pPr>
              <w:pStyle w:val="Tabletext"/>
            </w:pPr>
            <w:r w:rsidRPr="00BF2E64">
              <w:t>LVS EN 13036-2</w:t>
            </w:r>
          </w:p>
          <w:p w14:paraId="4DC04305" w14:textId="77777777" w:rsidR="00B9576A" w:rsidRPr="00BF2E64" w:rsidRDefault="00B9576A" w:rsidP="000971FC">
            <w:pPr>
              <w:pStyle w:val="Tabletext"/>
            </w:pPr>
            <w:r>
              <w:rPr>
                <w:lang w:val="lv-LV"/>
              </w:rPr>
              <w:t>LVS CEN/</w:t>
            </w:r>
            <w:r w:rsidRPr="00A4231A">
              <w:rPr>
                <w:lang w:val="lv-LV"/>
              </w:rPr>
              <w:t>TS 15901-7</w:t>
            </w:r>
          </w:p>
          <w:p w14:paraId="63D7EE8E" w14:textId="77777777" w:rsidR="00B9576A" w:rsidRPr="00BF2E64" w:rsidRDefault="00B9576A" w:rsidP="000971FC">
            <w:pPr>
              <w:pStyle w:val="Tabletext"/>
            </w:pPr>
            <w:r w:rsidRPr="00BF2E64">
              <w:t>Saķeres koeficienta mērījums veicams vienā no joslas risu vietām.</w:t>
            </w:r>
          </w:p>
        </w:tc>
        <w:tc>
          <w:tcPr>
            <w:tcW w:w="2088"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DE7B252" w14:textId="77777777" w:rsidR="00B9576A" w:rsidRPr="00BF2E64" w:rsidRDefault="00B9576A" w:rsidP="000971FC">
            <w:pPr>
              <w:pStyle w:val="Tabletext"/>
            </w:pPr>
            <w:r w:rsidRPr="00BF2E64">
              <w:t>Visā būvobjektā katrā joslā</w:t>
            </w:r>
            <w:r w:rsidRPr="00BF2E64">
              <w:rPr>
                <w:vertAlign w:val="superscript"/>
              </w:rPr>
              <w:t>(3); (6)</w:t>
            </w:r>
          </w:p>
        </w:tc>
      </w:tr>
    </w:tbl>
    <w:p w14:paraId="5B876947" w14:textId="77777777" w:rsidR="00B9576A" w:rsidRPr="00BF2E64" w:rsidRDefault="00B9576A" w:rsidP="005311E9">
      <w:pPr>
        <w:pStyle w:val="BodyText3"/>
      </w:pPr>
      <w:r w:rsidRPr="00BF2E64">
        <w:t>PIEZĪME</w:t>
      </w:r>
      <w:r w:rsidRPr="00BF2E64">
        <w:rPr>
          <w:vertAlign w:val="superscript"/>
        </w:rPr>
        <w:t>(1)</w:t>
      </w:r>
      <w:r w:rsidRPr="00BF2E64">
        <w:t xml:space="preserve"> Urbtos paraugus nedrīkst ņemt tuvāk kā 0,5 m no </w:t>
      </w:r>
      <w:r>
        <w:t xml:space="preserve">ieklātās </w:t>
      </w:r>
      <w:r w:rsidRPr="00BF2E64">
        <w:t>asfalta</w:t>
      </w:r>
      <w:r>
        <w:t xml:space="preserve"> joslas</w:t>
      </w:r>
      <w:r w:rsidRPr="00BF2E64">
        <w:t xml:space="preserve"> malas</w:t>
      </w:r>
      <w:r>
        <w:t xml:space="preserve"> un šuvēm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komunikāciju pieslēgumiem.</w:t>
      </w:r>
    </w:p>
    <w:p w14:paraId="74DEB177" w14:textId="77777777" w:rsidR="00B9576A" w:rsidRPr="00BF2E64" w:rsidRDefault="00B9576A" w:rsidP="005311E9">
      <w:pPr>
        <w:pStyle w:val="BodyText3"/>
      </w:pPr>
      <w:r w:rsidRPr="00BF2E64">
        <w:t>PIEZĪME</w:t>
      </w:r>
      <w:r w:rsidRPr="00BF2E64">
        <w:rPr>
          <w:vertAlign w:val="superscript"/>
        </w:rPr>
        <w:t>(2)</w:t>
      </w:r>
      <w:r w:rsidRPr="00BF2E64">
        <w:t xml:space="preserve"> Kārtas sablīvējums jāvērtē noteikta biezuma kārtām, bet nav jāvērtē mainīga biezuma kārtām.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noņem </w:t>
      </w:r>
      <w:r>
        <w:t>būvdarbu veic</w:t>
      </w:r>
      <w:r w:rsidRPr="00BF2E64">
        <w:t xml:space="preserve">ējs sekojoši darbu izpildei, </w:t>
      </w:r>
      <w:r>
        <w:t>„</w:t>
      </w:r>
      <w:r w:rsidRPr="00BF2E64">
        <w:t>B</w:t>
      </w:r>
      <w:r>
        <w:t>”</w:t>
      </w:r>
      <w:r w:rsidRPr="00BF2E64">
        <w:t xml:space="preserve"> paraugus noņem pasūtītājs.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r>
        <w:t xml:space="preserve"> Izurbto paraugu ņemšanas vietas jāatjauno nekavējoši pēc paraugu izurbšanas ar karsto vai auksto asfaltu (jānodrošina pienācīga urbuma vietas iztīrīšana un sagatavošana, kā arī atbilstoša asfalta iestrādes temperatūra), iestrādājot to urbumā visā dziļumā, sablīvējot pa kārtām (≤ 5cm), ar pneimatisku vai elektrisku vibroiekārtu, kura aprīkota ar apaļu blieti, kuras diametrs ir nedaudz mazāks par urbuma diametru.</w:t>
      </w:r>
    </w:p>
    <w:p w14:paraId="1E4B18EB" w14:textId="6EC8A223" w:rsidR="00B9576A" w:rsidRPr="00BF2E64" w:rsidRDefault="00B9576A" w:rsidP="005311E9">
      <w:pPr>
        <w:pStyle w:val="BodyText3"/>
      </w:pPr>
      <w:r w:rsidRPr="00BF2E64">
        <w:t>PIEZĪME</w:t>
      </w:r>
      <w:r w:rsidRPr="00BF2E64">
        <w:rPr>
          <w:vertAlign w:val="superscript"/>
        </w:rPr>
        <w:t>(3)</w:t>
      </w:r>
      <w:r w:rsidRPr="00BF2E64">
        <w:t xml:space="preserve"> Mērījumus ar lāzera profilogrāfu,</w:t>
      </w:r>
      <w:r w:rsidR="0007109B">
        <w:t xml:space="preserve"> grunts penetrācijas radaru (GPR),</w:t>
      </w:r>
      <w:r w:rsidRPr="00BF2E64">
        <w:t xml:space="preserve"> saķeres koeficienta mērījumus un pasūtītāja </w:t>
      </w:r>
      <w:r>
        <w:t>„</w:t>
      </w:r>
      <w:r w:rsidRPr="00BF2E64">
        <w:t>B</w:t>
      </w:r>
      <w:r>
        <w:t>”</w:t>
      </w:r>
      <w:r w:rsidRPr="00BF2E64">
        <w:t xml:space="preserve"> paraugu urbšanu veic pasūtītājs par saviem līdzekļiem. Pie paraugu noņemšanas drīkst piedalīties </w:t>
      </w:r>
      <w:r>
        <w:t>būvdarbu veic</w:t>
      </w:r>
      <w:r w:rsidRPr="00BF2E64">
        <w:t>ēja pārstāvis. Šādu pasūtītāja paraugu noņemšanas vai testēšanas vietas un apstākļu vēlāka apstrīdēšana vai neatzīšana nav atļauta.</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noņemšanas vietas dislokācija, ja paraugu noņemšana netiek veikta vienā laikā, var būt atšķirīga.</w:t>
      </w:r>
    </w:p>
    <w:p w14:paraId="4207BE6C" w14:textId="463ADD9C" w:rsidR="00B9576A" w:rsidRPr="00BF2E64" w:rsidRDefault="00B9576A" w:rsidP="005311E9">
      <w:pPr>
        <w:pStyle w:val="BodyText3"/>
      </w:pPr>
      <w:r w:rsidRPr="00BF2E64">
        <w:t>PIEZĪME</w:t>
      </w:r>
      <w:r w:rsidRPr="00BF2E64">
        <w:rPr>
          <w:vertAlign w:val="superscript"/>
        </w:rPr>
        <w:t>(4)</w:t>
      </w:r>
      <w:r w:rsidRPr="00BF2E64">
        <w:t xml:space="preserve"> </w:t>
      </w:r>
      <w:r>
        <w:t>V</w:t>
      </w:r>
      <w:r w:rsidRPr="00BF2E64">
        <w:t xml:space="preserve">airāku slāņu seguma apakškārtas vai saistes kārtas nepietiekamu biezumu var kompensēt, attiecīgi palielinot nosedzošo kārtu biezumu, tomēr sabiezinātās kārtas biezums nedrīkst pārsniegt attiecīgā asfalta maisījuma tipa lapā noteikto maksimālo biezumu. </w:t>
      </w:r>
      <w:r>
        <w:t>Vis</w:t>
      </w:r>
      <w:r w:rsidR="0007109B">
        <w:t>a</w:t>
      </w:r>
      <w:r>
        <w:t xml:space="preserve"> objekt</w:t>
      </w:r>
      <w:r w:rsidR="0007109B">
        <w:t>a (ja noteikts ar GPR) vai</w:t>
      </w:r>
      <w:r>
        <w:t xml:space="preserve"> urbto paraugu (atbilstoši Ceļu specifikāciju </w:t>
      </w:r>
      <w:r>
        <w:fldChar w:fldCharType="begin"/>
      </w:r>
      <w:r>
        <w:instrText xml:space="preserve"> REF _Ref285352936 \r \h </w:instrText>
      </w:r>
      <w:r>
        <w:fldChar w:fldCharType="separate"/>
      </w:r>
      <w:r w:rsidR="00136ECA">
        <w:t>12.4</w:t>
      </w:r>
      <w:r>
        <w:fldChar w:fldCharType="end"/>
      </w:r>
      <w:r>
        <w:t xml:space="preserve"> punktam) vidējais kārtas biezums nedrīkst būt plānāks par paredzēto.</w:t>
      </w:r>
    </w:p>
    <w:p w14:paraId="3E2100EA" w14:textId="601EE686" w:rsidR="00B9576A" w:rsidRDefault="00B9576A" w:rsidP="005311E9">
      <w:pPr>
        <w:pStyle w:val="BodyText3"/>
      </w:pPr>
      <w:r w:rsidRPr="00BF2E64">
        <w:t>PIEZĪME</w:t>
      </w:r>
      <w:r w:rsidRPr="00BF2E64">
        <w:rPr>
          <w:vertAlign w:val="superscript"/>
        </w:rPr>
        <w:t>(5)</w:t>
      </w:r>
      <w:r w:rsidRPr="00BF2E64">
        <w:t xml:space="preserve"> Līdzenumu ar lāzera profilogrāfu nemēra posmos, kas īsāki par 100 m</w:t>
      </w:r>
      <w:r>
        <w:t>, rotācijas apļos</w:t>
      </w:r>
      <w:r w:rsidR="008B5E84">
        <w:t xml:space="preserve"> un garenkrituma lūzumu vietās, kur</w:t>
      </w:r>
      <w:r>
        <w:t xml:space="preserve"> aprēķina braukšanas ātrums ir mazāks par 60 km/h</w:t>
      </w:r>
      <w:r w:rsidRPr="00BF2E64">
        <w:t xml:space="preserve">.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izbūvētas uz (virs) brauktuves pirms vai pēc asfalta dilumkārtas būvniecības. Šādās vietās šaubu gadījumos līdzenumu nosaka ar 3 m </w:t>
      </w:r>
      <w:r w:rsidR="00DB4210">
        <w:t>mēr</w:t>
      </w:r>
      <w:r w:rsidRPr="00BF2E64">
        <w:t>latu.</w:t>
      </w:r>
    </w:p>
    <w:p w14:paraId="132CD605" w14:textId="22091A52" w:rsidR="00B9576A" w:rsidRPr="00BF2E64" w:rsidRDefault="00B9576A" w:rsidP="005311E9">
      <w:pPr>
        <w:pStyle w:val="BodyText3"/>
      </w:pPr>
      <w:r w:rsidRPr="00BF2E64">
        <w:t>PIEZĪME</w:t>
      </w:r>
      <w:r w:rsidRPr="00BF2E64">
        <w:rPr>
          <w:vertAlign w:val="superscript"/>
        </w:rPr>
        <w:t>(5</w:t>
      </w:r>
      <w:r>
        <w:rPr>
          <w:vertAlign w:val="superscript"/>
        </w:rPr>
        <w:t>.1</w:t>
      </w:r>
      <w:r w:rsidRPr="00BF2E64">
        <w:rPr>
          <w:vertAlign w:val="superscript"/>
        </w:rPr>
        <w:t>)</w:t>
      </w:r>
      <w:r w:rsidRPr="00BF2E64">
        <w:t xml:space="preserve"> </w:t>
      </w:r>
      <w:r w:rsidRPr="00A546E1">
        <w:rPr>
          <w:lang w:val="lv-LV"/>
        </w:rPr>
        <w:t xml:space="preserve">Ja mērot dilumkārtas līdzenumu IRI ar lāzera profilogrāfu tiek konstatēta neatbilstība darba šuves zonā (± 20 m), tad </w:t>
      </w:r>
      <w:r>
        <w:rPr>
          <w:lang w:val="lv-LV"/>
        </w:rPr>
        <w:t xml:space="preserve">darba šuve, </w:t>
      </w:r>
      <w:r w:rsidRPr="00A546E1">
        <w:rPr>
          <w:lang w:val="lv-LV"/>
        </w:rPr>
        <w:t>kā arī ± 20 m</w:t>
      </w:r>
      <w:r>
        <w:rPr>
          <w:lang w:val="lv-LV"/>
        </w:rPr>
        <w:t xml:space="preserve"> zona</w:t>
      </w:r>
      <w:r w:rsidRPr="00A546E1">
        <w:rPr>
          <w:lang w:val="lv-LV"/>
        </w:rPr>
        <w:t xml:space="preserve"> no darba šuves</w:t>
      </w:r>
      <w:r>
        <w:rPr>
          <w:lang w:val="lv-LV"/>
        </w:rPr>
        <w:t xml:space="preserve">, jāuzmēra ar 3m </w:t>
      </w:r>
      <w:r w:rsidR="003645E6">
        <w:rPr>
          <w:lang w:val="lv-LV"/>
        </w:rPr>
        <w:t>mēr</w:t>
      </w:r>
      <w:r>
        <w:rPr>
          <w:lang w:val="lv-LV"/>
        </w:rPr>
        <w:t xml:space="preserve">latu un ķīli (jāveic ne mazāk kā 5 mērījumi katrā joslā satiksmes kustības virzienā gan virs darba šuves, gan </w:t>
      </w:r>
      <w:r w:rsidRPr="00A546E1">
        <w:rPr>
          <w:lang w:val="lv-LV"/>
        </w:rPr>
        <w:t>± 20 m</w:t>
      </w:r>
      <w:r>
        <w:rPr>
          <w:lang w:val="lv-LV"/>
        </w:rPr>
        <w:t xml:space="preserve"> zonā vizuāli nelīdzenākajās vietās), un līdzenums darba šuves zonā jānovērtē pēc mērījumu rezultātiem ar 3 m </w:t>
      </w:r>
      <w:r w:rsidR="003645E6">
        <w:rPr>
          <w:lang w:val="lv-LV"/>
        </w:rPr>
        <w:t>mēr</w:t>
      </w:r>
      <w:r>
        <w:rPr>
          <w:lang w:val="lv-LV"/>
        </w:rPr>
        <w:t>latu un ķīli.</w:t>
      </w:r>
    </w:p>
    <w:p w14:paraId="3A1B3C75" w14:textId="77777777" w:rsidR="00B9576A" w:rsidRPr="00BF2E64" w:rsidRDefault="00B9576A" w:rsidP="005311E9">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 xml:space="preserve">izpildītā darba kvalitātes </w:t>
      </w:r>
      <w:r w:rsidRPr="00BF2E64">
        <w:t>vērtēšanā neiekļauj.</w:t>
      </w:r>
    </w:p>
    <w:p w14:paraId="41EB28A6" w14:textId="77777777" w:rsidR="00B9576A" w:rsidRDefault="00B9576A" w:rsidP="005311E9">
      <w:pPr>
        <w:pStyle w:val="BodyText3"/>
      </w:pPr>
      <w:r w:rsidRPr="00BF2E64">
        <w:t>PIEZĪME</w:t>
      </w:r>
      <w:r w:rsidRPr="00BF2E64">
        <w:rPr>
          <w:vertAlign w:val="superscript"/>
        </w:rPr>
        <w:t>(7)</w:t>
      </w:r>
      <w:r w:rsidRPr="00BF2E64">
        <w:t xml:space="preserve"> Minētā prasība piemērojama, ja būvē </w:t>
      </w:r>
      <w:r>
        <w:t>tikai</w:t>
      </w:r>
      <w:r w:rsidRPr="00BF2E64">
        <w:t xml:space="preserve"> dilumkārtu bez izlīdzinošās frēzēšanas, turklāt IRI pēc periodiskās uzturēšanas darbu veikšanas nedrīkst būt lielāks kā pirms darbu veikšanas. Ja </w:t>
      </w:r>
      <w:r>
        <w:t xml:space="preserve">veic izlīdzinošo frēzēšanu vai </w:t>
      </w:r>
      <w:r w:rsidRPr="00BF2E64">
        <w:t>būvē vairākas seguma kārtas, IRI jāatbilst rekonstrukcijai noteiktajām prasībām.</w:t>
      </w:r>
    </w:p>
    <w:p w14:paraId="75834177" w14:textId="77777777" w:rsidR="00B9576A" w:rsidRDefault="00B9576A" w:rsidP="005311E9">
      <w:pPr>
        <w:pStyle w:val="BodyText3"/>
      </w:pPr>
      <w:r w:rsidRPr="00BF2E64">
        <w:t>PIEZĪME</w:t>
      </w:r>
      <w:r>
        <w:rPr>
          <w:vertAlign w:val="superscript"/>
        </w:rPr>
        <w:t>(8</w:t>
      </w:r>
      <w:r w:rsidRPr="00BF2E64">
        <w:rPr>
          <w:vertAlign w:val="superscript"/>
        </w:rPr>
        <w:t>)</w:t>
      </w:r>
      <w:r w:rsidRPr="00BF2E64">
        <w:t xml:space="preserve"> </w:t>
      </w:r>
      <w:r w:rsidRPr="00EB2C2C">
        <w:t>Izurbtā parauga paliekošā porainība</w:t>
      </w:r>
      <w:r>
        <w:t xml:space="preserve"> dilumkārtām jebkurā gadījumā nedrīkst pārsniegt 6 %.</w:t>
      </w:r>
    </w:p>
    <w:p w14:paraId="47737847" w14:textId="29A73802" w:rsidR="00B9576A" w:rsidRDefault="00B9576A" w:rsidP="005311E9">
      <w:pPr>
        <w:pStyle w:val="BodyText3"/>
        <w:rPr>
          <w:lang w:val="en-US"/>
        </w:rPr>
      </w:pPr>
      <w:r w:rsidRPr="00BF2E64">
        <w:t>PIEZĪME</w:t>
      </w:r>
      <w:r>
        <w:rPr>
          <w:vertAlign w:val="superscript"/>
        </w:rPr>
        <w:t>(9</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0F1C79D9" w14:textId="0ABB904E" w:rsidR="00F969F2" w:rsidRDefault="00F969F2" w:rsidP="005311E9">
      <w:pPr>
        <w:pStyle w:val="BodyText3"/>
        <w:rPr>
          <w:lang w:val="lv-LV"/>
        </w:rPr>
      </w:pPr>
      <w:r w:rsidRPr="008225B1">
        <w:rPr>
          <w:lang w:val="lv-LV"/>
        </w:rPr>
        <w:t>PIEZĪME</w:t>
      </w:r>
      <w:r>
        <w:rPr>
          <w:vertAlign w:val="superscript"/>
          <w:lang w:val="lv-LV"/>
        </w:rPr>
        <w:t xml:space="preserve"> (10</w:t>
      </w:r>
      <w:r w:rsidRPr="008225B1">
        <w:rPr>
          <w:lang w:val="lv-LV"/>
        </w:rPr>
        <w:t xml:space="preserve"> </w:t>
      </w:r>
      <w:r>
        <w:rPr>
          <w:lang w:val="lv-LV"/>
        </w:rPr>
        <w:t>Īpašība obligāti testējama un novērtējama no 2020. gada</w:t>
      </w:r>
      <w:r w:rsidR="0007109B">
        <w:rPr>
          <w:lang w:val="lv-LV"/>
        </w:rPr>
        <w:t xml:space="preserve"> </w:t>
      </w:r>
      <w:r w:rsidR="00B74224">
        <w:rPr>
          <w:lang w:val="lv-LV"/>
        </w:rPr>
        <w:t>vai no brīža, kad attiecīgie standarti ir harmonizēti, ja vēlāk</w:t>
      </w:r>
      <w:r>
        <w:rPr>
          <w:lang w:val="lv-LV"/>
        </w:rPr>
        <w:t>.</w:t>
      </w:r>
    </w:p>
    <w:p w14:paraId="0FEE51D8" w14:textId="4E45D75F" w:rsidR="00826EF4" w:rsidRPr="00B44DB7" w:rsidRDefault="00826EF4" w:rsidP="005311E9">
      <w:pPr>
        <w:pStyle w:val="BodyText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asfaltbetona kārtu biezums un virskārtas sablīvējums tiek noteikts ar grunts penetrācijas radaru (GPR) atbilstoši Ceļu specifikāciju </w:t>
      </w:r>
      <w:r w:rsidR="0007109B">
        <w:rPr>
          <w:lang w:val="lv-LV"/>
        </w:rPr>
        <w:fldChar w:fldCharType="begin"/>
      </w:r>
      <w:r w:rsidR="0007109B">
        <w:rPr>
          <w:lang w:val="lv-LV"/>
        </w:rPr>
        <w:instrText xml:space="preserve"> REF _Ref516517850 \r \h </w:instrText>
      </w:r>
      <w:r w:rsidR="0007109B">
        <w:rPr>
          <w:lang w:val="lv-LV"/>
        </w:rPr>
      </w:r>
      <w:r w:rsidR="0007109B">
        <w:rPr>
          <w:lang w:val="lv-LV"/>
        </w:rPr>
        <w:fldChar w:fldCharType="separate"/>
      </w:r>
      <w:r w:rsidR="00136ECA">
        <w:rPr>
          <w:lang w:val="lv-LV"/>
        </w:rPr>
        <w:t>12.13</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07109B">
        <w:rPr>
          <w:lang w:val="lv-LV"/>
        </w:rPr>
      </w:r>
      <w:r w:rsidR="0007109B">
        <w:rPr>
          <w:lang w:val="lv-LV"/>
        </w:rPr>
        <w:fldChar w:fldCharType="separate"/>
      </w:r>
      <w:r w:rsidR="00136ECA">
        <w:rPr>
          <w:lang w:val="lv-LV"/>
        </w:rPr>
        <w:t>12.13.5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Ja ar gruts penetrācijas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33DA13FC" w14:textId="678B6752" w:rsidR="00B9576A" w:rsidRPr="00662236" w:rsidRDefault="00B9576A" w:rsidP="00B9576A">
      <w:pPr>
        <w:rPr>
          <w:sz w:val="20"/>
          <w:lang w:val="lv-LV"/>
        </w:rPr>
      </w:pPr>
      <w:r w:rsidRPr="00662236">
        <w:rPr>
          <w:lang w:val="lv-LV"/>
        </w:rPr>
        <w:t>Lai novērtētu uzbūvētā asfaltbetona seguma vai seguma kārtas novecošanos ražošanas, uzglabāšanas, transportēšanas un iestrādes laikā, pasūtītājs pēc saviem ieskatiem var veikt saistvielas atgūšanu no ceļa seguma izurbtajiem asfaltbetona paraugiem. Atgūtās saistvielas fizikāli mehāniskajiem rādītājiem jāatbilst ražotāja deklarētajiem atbilstoši LVS EN 12591 vai attiecīgi  LVS EN 14023, Fraasa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E244E9">
      <w:pPr>
        <w:pStyle w:val="Heading3"/>
      </w:pPr>
      <w:bookmarkStart w:id="520" w:name="_Toc250814991"/>
      <w:r w:rsidRPr="00BF2E64">
        <w:t>Darba daudzuma uzmērīšana</w:t>
      </w:r>
      <w:bookmarkEnd w:id="520"/>
    </w:p>
    <w:p w14:paraId="61D90979" w14:textId="660E23A4"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136ECA">
        <w:t>2.6.4.1</w:t>
      </w:r>
      <w:r>
        <w:fldChar w:fldCharType="end"/>
      </w:r>
      <w:r w:rsidRPr="00BF2E64">
        <w:t xml:space="preserve"> punkta prasībām</w:t>
      </w:r>
      <w:r>
        <w:t xml:space="preserve"> kvadrātmetros – m²</w:t>
      </w:r>
      <w:r w:rsidRPr="00BF2E64">
        <w:t>.</w:t>
      </w:r>
    </w:p>
    <w:p w14:paraId="5E4D534D" w14:textId="38CA7562" w:rsidR="00B9576A" w:rsidRPr="00BF2E64" w:rsidRDefault="00B9576A" w:rsidP="00B9576A">
      <w:r w:rsidRPr="00BF2E64">
        <w:t>Iesēdumu remonta un profila labošanas darbu daudzums jāuzskaita, kontrolējot būvobjektā pievesto un iestrādāto materiālu kravā atbilstoši</w:t>
      </w:r>
      <w:r w:rsidRPr="00633B11">
        <w:t xml:space="preserve"> </w:t>
      </w:r>
      <w:r>
        <w:t>Ceļu specifikāciju</w:t>
      </w:r>
      <w:r w:rsidRPr="00BF2E64">
        <w:t xml:space="preserve"> </w:t>
      </w:r>
      <w:r>
        <w:fldChar w:fldCharType="begin"/>
      </w:r>
      <w:r>
        <w:instrText xml:space="preserve"> REF _Ref251254270 \r \h </w:instrText>
      </w:r>
      <w:r>
        <w:fldChar w:fldCharType="separate"/>
      </w:r>
      <w:r w:rsidR="00136ECA">
        <w:t>2.6.4.3</w:t>
      </w:r>
      <w:r>
        <w:fldChar w:fldCharType="end"/>
      </w:r>
      <w:r>
        <w:t xml:space="preserve"> </w:t>
      </w:r>
      <w:r w:rsidRPr="00BF2E64">
        <w:t>punkta prasībām</w:t>
      </w:r>
      <w:r>
        <w:t xml:space="preserve"> tonnās – t</w:t>
      </w:r>
      <w:r w:rsidRPr="00BF2E64">
        <w:t>.</w:t>
      </w:r>
    </w:p>
    <w:p w14:paraId="5781A3D6" w14:textId="77777777" w:rsidR="00B9576A" w:rsidRPr="00BF2E64" w:rsidRDefault="00B9576A" w:rsidP="00B9576A">
      <w:r>
        <w:br w:type="page"/>
      </w:r>
    </w:p>
    <w:p w14:paraId="2377340B" w14:textId="6A079751" w:rsidR="00B9576A" w:rsidRPr="00BF2E64" w:rsidRDefault="00B9576A" w:rsidP="004A4661">
      <w:pPr>
        <w:pStyle w:val="Heading2"/>
      </w:pPr>
      <w:bookmarkStart w:id="521" w:name="_TOC183192"/>
      <w:bookmarkStart w:id="522" w:name="TOC93809511"/>
      <w:bookmarkStart w:id="523" w:name="_Toc357173117"/>
      <w:bookmarkStart w:id="524" w:name="_Toc250814992"/>
      <w:bookmarkStart w:id="525" w:name="_Ref250980846"/>
      <w:bookmarkStart w:id="526" w:name="_Ref280356207"/>
      <w:bookmarkStart w:id="527" w:name="_Toc523737846"/>
      <w:bookmarkEnd w:id="521"/>
      <w:bookmarkEnd w:id="522"/>
      <w:r w:rsidRPr="00BF2E64">
        <w:t>Mīkstā asfalta kārtas būvniecība</w:t>
      </w:r>
      <w:bookmarkEnd w:id="523"/>
      <w:bookmarkEnd w:id="524"/>
      <w:bookmarkEnd w:id="525"/>
      <w:bookmarkEnd w:id="526"/>
      <w:bookmarkEnd w:id="527"/>
    </w:p>
    <w:p w14:paraId="2F1441AB" w14:textId="6CBB86CE" w:rsidR="00B9576A" w:rsidRPr="00BF2E64" w:rsidRDefault="00B9576A" w:rsidP="00B9576A">
      <w:r w:rsidRPr="00BF2E64">
        <w:t>Mīkstā asfalta kārtas ieteicams paredzēt, ja AADT ≤ 2000.</w:t>
      </w:r>
    </w:p>
    <w:p w14:paraId="37281563" w14:textId="44153A7D" w:rsidR="00B9576A" w:rsidRPr="00BF2E64" w:rsidRDefault="00B9576A" w:rsidP="00B9576A">
      <w:r w:rsidRPr="00BF2E64">
        <w:t xml:space="preserve">Ja būvprojektā nav norādīts konkrēts lietojamā mīkstā asfalta maisījuma tips, tad mīkstā asfalta maisījuma tipu nosaka </w:t>
      </w:r>
      <w:r>
        <w:t>būvdarbu veic</w:t>
      </w:r>
      <w:r w:rsidRPr="00BF2E64">
        <w:t>ējs, ievērojot šādusus kritērijus:</w:t>
      </w:r>
    </w:p>
    <w:p w14:paraId="17C94FC2" w14:textId="77777777" w:rsidR="00B9576A" w:rsidRPr="00BF2E64" w:rsidRDefault="00B9576A" w:rsidP="00B9576A">
      <w:pPr>
        <w:numPr>
          <w:ilvl w:val="0"/>
          <w:numId w:val="39"/>
        </w:numPr>
      </w:pPr>
      <w:r w:rsidRPr="00BF2E64">
        <w:t>maisījuma tips jāizvēlas atbilstoši tā paredzētajam lietojumam – dilumkārtai, saistkārtai, izlīdzinošajai kārtai vai segumu apakškārtai;</w:t>
      </w:r>
    </w:p>
    <w:p w14:paraId="21058252" w14:textId="0CED8B22" w:rsidR="00B9576A" w:rsidRPr="00BF2E64" w:rsidRDefault="00B9576A" w:rsidP="00B9576A">
      <w:pPr>
        <w:numPr>
          <w:ilvl w:val="0"/>
          <w:numId w:val="39"/>
        </w:numPr>
      </w:pPr>
      <w:r w:rsidRPr="00BF2E64">
        <w:t>mīkstā asfalta kārtas biezums jāparedz mīkstā asfalta maisījumu tipu lapās norādītajā diapazonā (vairāk noslogotos posmos ieteicams izvēlēties tuvāk minimālajam ieteicamajam biezumam, mazāk noslogotos posmos – tuvāk maksimālajam ieteicamajam biezumam);</w:t>
      </w:r>
    </w:p>
    <w:p w14:paraId="6B654A25" w14:textId="0FFF3ED8" w:rsidR="00B9576A" w:rsidRPr="00BF2E64" w:rsidRDefault="00B9576A" w:rsidP="00B9576A">
      <w:pPr>
        <w:numPr>
          <w:ilvl w:val="0"/>
          <w:numId w:val="39"/>
        </w:numPr>
      </w:pPr>
      <w:r w:rsidRPr="00BF2E64">
        <w:t>mīkstā asfalta maisījuma tipi kārtās jāparedz no rupjākiem – apakšējās kārtās – uz smalkākiem – augšējās kārtās;</w:t>
      </w:r>
    </w:p>
    <w:p w14:paraId="7F2661DC" w14:textId="25A9314D" w:rsidR="00B9576A" w:rsidRPr="00BF2E64" w:rsidRDefault="00B9576A" w:rsidP="00B9576A">
      <w:pPr>
        <w:numPr>
          <w:ilvl w:val="0"/>
          <w:numId w:val="39"/>
        </w:numPr>
      </w:pPr>
      <w:r w:rsidRPr="00BF2E64">
        <w:t>ja dilumkārtu nav paredzēts nosegt ar virsmas apstrādi, tad jāparedz mīkstā asfalta tips, kura lielāko graudu (D) izmērs nepārsniedz 11 mm; ja to paredzēts nosegt ar virsmas apstrādi, jāparedz mīkstā asfalta tips, kura lielāko graudu (D) izmērs nepārsniedz 16mm.</w:t>
      </w:r>
    </w:p>
    <w:p w14:paraId="7E8522C3" w14:textId="77777777" w:rsidR="00B9576A" w:rsidRDefault="00B9576A" w:rsidP="00E244E9">
      <w:pPr>
        <w:pStyle w:val="Heading3"/>
      </w:pPr>
      <w:bookmarkStart w:id="528" w:name="_Toc250814993"/>
      <w:r>
        <w:t>Darba nosaukums</w:t>
      </w:r>
    </w:p>
    <w:p w14:paraId="54939E21" w14:textId="77777777" w:rsidR="00B9576A" w:rsidRDefault="00B9576A" w:rsidP="00B9576A">
      <w:pPr>
        <w:numPr>
          <w:ilvl w:val="0"/>
          <w:numId w:val="207"/>
        </w:numPr>
      </w:pPr>
      <w:r>
        <w:t>Mīkstā asfalta ... /tips – norādīt/ kārtas būvniecība ... /norādīt/ cm biezumā – m²</w:t>
      </w:r>
    </w:p>
    <w:p w14:paraId="5E2F3733" w14:textId="77777777" w:rsidR="00B9576A" w:rsidRDefault="00B9576A" w:rsidP="00B9576A">
      <w:pPr>
        <w:numPr>
          <w:ilvl w:val="0"/>
          <w:numId w:val="207"/>
        </w:numPr>
      </w:pPr>
      <w:r>
        <w:t>Mīkstā asfalta</w:t>
      </w:r>
      <w:r w:rsidRPr="00B77212">
        <w:t xml:space="preserve"> iesēdumu remonts ar ...</w:t>
      </w:r>
      <w:r>
        <w:t xml:space="preserve"> </w:t>
      </w:r>
      <w:r w:rsidRPr="00B77212">
        <w:t>/tips – norādīt/ – t</w:t>
      </w:r>
    </w:p>
    <w:p w14:paraId="54219A7E" w14:textId="77777777" w:rsidR="00B9576A" w:rsidRDefault="00B9576A" w:rsidP="00B9576A">
      <w:pPr>
        <w:numPr>
          <w:ilvl w:val="0"/>
          <w:numId w:val="207"/>
        </w:numPr>
      </w:pPr>
      <w:r>
        <w:t>Mīkstā</w:t>
      </w:r>
      <w:r w:rsidRPr="00B77212">
        <w:t xml:space="preserve"> asfalta profila labošana ar ...</w:t>
      </w:r>
      <w:r>
        <w:t xml:space="preserve"> </w:t>
      </w:r>
      <w:r w:rsidRPr="00B77212">
        <w:t>/tips – norādīt/ – t</w:t>
      </w:r>
    </w:p>
    <w:p w14:paraId="6ED1AE15" w14:textId="77777777" w:rsidR="00B9576A" w:rsidRPr="00BF2E64" w:rsidRDefault="00B9576A" w:rsidP="00E244E9">
      <w:pPr>
        <w:pStyle w:val="Heading3"/>
      </w:pPr>
      <w:r w:rsidRPr="00BF2E64">
        <w:t>Definīcijas</w:t>
      </w:r>
      <w:bookmarkEnd w:id="528"/>
    </w:p>
    <w:p w14:paraId="7D105B14" w14:textId="77777777" w:rsidR="00B9576A" w:rsidRPr="00BF2E64" w:rsidRDefault="00B9576A" w:rsidP="00B9576A">
      <w:r w:rsidRPr="00BF2E64">
        <w:t>Mīkstais asfalts – minerālmateriālu un mīkstā bitumena (klases atbilstoši LVS EN 12591 2. vai 3. tabulai) maisījums.</w:t>
      </w:r>
    </w:p>
    <w:p w14:paraId="79A6A526" w14:textId="77777777" w:rsidR="00B9576A" w:rsidRPr="00BF2E64" w:rsidRDefault="00B9576A" w:rsidP="00E244E9">
      <w:pPr>
        <w:pStyle w:val="Heading3"/>
      </w:pPr>
      <w:bookmarkStart w:id="529" w:name="_Toc250814994"/>
      <w:r w:rsidRPr="00BF2E64">
        <w:t>Darba apraksts</w:t>
      </w:r>
      <w:bookmarkEnd w:id="529"/>
    </w:p>
    <w:p w14:paraId="091A9693" w14:textId="7903138C" w:rsidR="00B9576A" w:rsidRPr="00BF2E64" w:rsidRDefault="00B9576A" w:rsidP="00B9576A">
      <w:r w:rsidRPr="00BF2E64">
        <w:t>Mīkstā asfalta kārtas būvniecība ietver nepieciešamo materiālu sagatavošanu un piegādi, maisījuma projektēšanu un ražošanu, kā arī pamatnes sagatavošanu (tīrīšana, gruntēšana) un asfalta kārtas būvniecību. Ja nepieciešams, tad pirms darba izpildes jāveic arī pamatnes ģeodēziskie mērījumi, šķērsprofila un garenprofila projektēšana un darba daudzuma aprēķini.</w:t>
      </w:r>
    </w:p>
    <w:p w14:paraId="5C0F2AF1" w14:textId="77777777" w:rsidR="00B9576A" w:rsidRPr="00BF2E64" w:rsidRDefault="00B9576A" w:rsidP="00E244E9">
      <w:pPr>
        <w:pStyle w:val="Heading3"/>
      </w:pPr>
      <w:bookmarkStart w:id="530" w:name="_Toc250814995"/>
      <w:r w:rsidRPr="00BF2E64">
        <w:t>Materiāli</w:t>
      </w:r>
      <w:bookmarkEnd w:id="530"/>
    </w:p>
    <w:p w14:paraId="4CEF3977" w14:textId="61F70350" w:rsidR="00B9576A" w:rsidRPr="00BF2E64" w:rsidRDefault="00B9576A" w:rsidP="00B9576A">
      <w:r w:rsidRPr="00BF2E64">
        <w:t xml:space="preserve">Mīkstā asfalta maisījumos lietojami minerālmateriāli no kalnu iežiem, kā saistviela – mīkstais bitumens. Var lietot arī nofrēzēto asfaltu, domnas un tēraudkausēšanas sārņus. Paredzētajos gadījumos jālieto speciālas piedevas. Kā saistviela lietojams LVS EN 12591 2. vai 3. tabulai piekritīgs mīkstais bitumens. </w:t>
      </w:r>
      <w:r w:rsidR="00174E15">
        <w:t>I</w:t>
      </w:r>
      <w:r w:rsidRPr="00BF2E64">
        <w:t>zejmateriāliem jāatbilst</w:t>
      </w:r>
      <w:r w:rsidRPr="00633B11">
        <w:t xml:space="preserve"> </w:t>
      </w:r>
      <w:r>
        <w:t xml:space="preserve">Ceļu specifikāciju </w:t>
      </w:r>
      <w:r>
        <w:fldChar w:fldCharType="begin"/>
      </w:r>
      <w:r>
        <w:instrText xml:space="preserve"> REF _Ref251254774 \r \h </w:instrText>
      </w:r>
      <w:r>
        <w:fldChar w:fldCharType="separate"/>
      </w:r>
      <w:r w:rsidR="00136ECA">
        <w:t>6.2.4</w:t>
      </w:r>
      <w:r>
        <w:fldChar w:fldCharType="end"/>
      </w:r>
      <w:r w:rsidRPr="00BF2E64">
        <w:t xml:space="preserve"> punktā izvirzītajām prasībām.</w:t>
      </w:r>
    </w:p>
    <w:p w14:paraId="107C62E0" w14:textId="77777777" w:rsidR="00B9576A" w:rsidRPr="00BF2E64" w:rsidRDefault="00B9576A" w:rsidP="00B9576A">
      <w:r w:rsidRPr="00BF2E64">
        <w:t>Prasībām jāatbilst katram asfalta maisījuma sastāvā izmantotajam materiālam.</w:t>
      </w:r>
    </w:p>
    <w:p w14:paraId="0EE9DA49" w14:textId="77777777" w:rsidR="00B9576A" w:rsidRPr="00BF2E64" w:rsidRDefault="00B9576A" w:rsidP="00E244E9">
      <w:pPr>
        <w:pStyle w:val="Heading4"/>
      </w:pPr>
      <w:bookmarkStart w:id="531" w:name="_Ref251339145"/>
      <w:r w:rsidRPr="00BF2E64">
        <w:t>Kritēriji asfalta projektēšanai</w:t>
      </w:r>
      <w:bookmarkEnd w:id="531"/>
    </w:p>
    <w:p w14:paraId="3C67CAC2" w14:textId="51981B69" w:rsidR="00B9576A" w:rsidRPr="00662236" w:rsidRDefault="00B9576A" w:rsidP="00B9576A">
      <w:pPr>
        <w:rPr>
          <w:lang w:val="lv-LV"/>
        </w:rPr>
      </w:pPr>
      <w:r w:rsidRPr="00662236">
        <w:rPr>
          <w:lang w:val="lv-LV"/>
        </w:rPr>
        <w:t>Šajā punktā apkopotas prasības mīkstā asfalta projektēšanai, klasificējot mīkstā asfalta maisījumu tipus un prasības tiem.</w:t>
      </w:r>
    </w:p>
    <w:p w14:paraId="7357C97D" w14:textId="77777777" w:rsidR="00B9576A" w:rsidRPr="00BF2E64" w:rsidRDefault="00B9576A" w:rsidP="00B44DB7">
      <w:pPr>
        <w:pStyle w:val="Heading5"/>
      </w:pPr>
      <w:r>
        <w:t>Identifikācija</w:t>
      </w:r>
    </w:p>
    <w:p w14:paraId="09D9A33F" w14:textId="77777777" w:rsidR="00B9576A" w:rsidRPr="00BF2E64" w:rsidRDefault="00B9576A" w:rsidP="00B9576A">
      <w:r w:rsidRPr="00BF2E64">
        <w:t>Piegādes pavadzīmei jāietver vismaz šāda informācija:</w:t>
      </w:r>
    </w:p>
    <w:p w14:paraId="7D584B79" w14:textId="77777777" w:rsidR="00B9576A" w:rsidRPr="00BF2E64" w:rsidRDefault="00B9576A" w:rsidP="00B9576A">
      <w:pPr>
        <w:numPr>
          <w:ilvl w:val="0"/>
          <w:numId w:val="40"/>
        </w:numPr>
      </w:pPr>
      <w:r w:rsidRPr="00BF2E64">
        <w:t>ražotājs un maisīšanas rūpnīca;</w:t>
      </w:r>
    </w:p>
    <w:p w14:paraId="3F546BE0" w14:textId="77777777" w:rsidR="00B9576A" w:rsidRPr="00BF2E64" w:rsidRDefault="00B9576A" w:rsidP="00B9576A">
      <w:pPr>
        <w:numPr>
          <w:ilvl w:val="0"/>
          <w:numId w:val="40"/>
        </w:numPr>
      </w:pPr>
      <w:r w:rsidRPr="00BF2E64">
        <w:t>maisījuma identifikācijas kods;</w:t>
      </w:r>
    </w:p>
    <w:p w14:paraId="24BB413A" w14:textId="4166CF2D" w:rsidR="00B9576A" w:rsidRPr="00BF2E64" w:rsidRDefault="00B9576A" w:rsidP="00B9576A">
      <w:pPr>
        <w:numPr>
          <w:ilvl w:val="0"/>
          <w:numId w:val="40"/>
        </w:numPr>
      </w:pPr>
      <w:r w:rsidRPr="00BF2E64">
        <w:t>maisījuma apzīmējums</w:t>
      </w:r>
      <w:r w:rsidR="00174E15">
        <w:t>:</w:t>
      </w:r>
    </w:p>
    <w:tbl>
      <w:tblPr>
        <w:tblW w:w="0" w:type="auto"/>
        <w:tblInd w:w="5" w:type="dxa"/>
        <w:tblLayout w:type="fixed"/>
        <w:tblLook w:val="0000" w:firstRow="0" w:lastRow="0" w:firstColumn="0" w:lastColumn="0" w:noHBand="0" w:noVBand="0"/>
      </w:tblPr>
      <w:tblGrid>
        <w:gridCol w:w="715"/>
        <w:gridCol w:w="536"/>
        <w:gridCol w:w="866"/>
        <w:gridCol w:w="1134"/>
        <w:gridCol w:w="2835"/>
        <w:gridCol w:w="708"/>
      </w:tblGrid>
      <w:tr w:rsidR="006379D9" w:rsidRPr="00BF2E64" w14:paraId="19062147" w14:textId="77777777" w:rsidTr="00B44DB7">
        <w:trPr>
          <w:cantSplit/>
          <w:trHeight w:val="416"/>
        </w:trPr>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C2012C" w14:textId="77777777" w:rsidR="006379D9" w:rsidRPr="00BF2E64" w:rsidRDefault="006379D9" w:rsidP="00C9385B">
            <w:pPr>
              <w:pStyle w:val="Tabletext2"/>
            </w:pPr>
            <w:r w:rsidRPr="00BF2E64">
              <w:t>SA</w:t>
            </w:r>
          </w:p>
        </w:tc>
        <w:tc>
          <w:tcPr>
            <w:tcW w:w="5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00E58" w14:textId="77777777" w:rsidR="006379D9" w:rsidRPr="00BF2E64" w:rsidRDefault="006379D9" w:rsidP="00C9385B">
            <w:pPr>
              <w:pStyle w:val="Tabletext2"/>
            </w:pPr>
            <w:r w:rsidRPr="00BF2E64">
              <w:t>D</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31252" w14:textId="7E91BEDB" w:rsidR="006379D9" w:rsidRPr="00BF2E64" w:rsidRDefault="006379D9" w:rsidP="006F7E97">
            <w:pPr>
              <w:pStyle w:val="Tabletext2"/>
            </w:pPr>
            <w:r>
              <w:t>saistviela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B2B126" w14:textId="01CB9990" w:rsidR="006379D9" w:rsidRPr="00BF2E64" w:rsidRDefault="006379D9" w:rsidP="006F7E97">
            <w:pPr>
              <w:pStyle w:val="Tabletext2"/>
            </w:pPr>
            <w:r>
              <w:t>surf/base/bin</w:t>
            </w:r>
          </w:p>
        </w:tc>
        <w:tc>
          <w:tcPr>
            <w:tcW w:w="2835" w:type="dxa"/>
            <w:tcBorders>
              <w:top w:val="single" w:sz="4" w:space="0" w:color="000000"/>
              <w:left w:val="single" w:sz="4" w:space="0" w:color="000000"/>
              <w:bottom w:val="single" w:sz="4" w:space="0" w:color="000000"/>
              <w:right w:val="single" w:sz="4" w:space="0" w:color="000000"/>
            </w:tcBorders>
          </w:tcPr>
          <w:p w14:paraId="34101E6A" w14:textId="77777777" w:rsidR="006379D9" w:rsidRDefault="006379D9" w:rsidP="006F7E97">
            <w:pPr>
              <w:pStyle w:val="Tabletext2"/>
            </w:pPr>
            <w:r>
              <w:t>Granulometriskā sastāva apzīmējums</w:t>
            </w:r>
          </w:p>
          <w:p w14:paraId="4C6ED2DE" w14:textId="1EA3DBD5" w:rsidR="006379D9" w:rsidRPr="00BF2E64" w:rsidRDefault="006379D9" w:rsidP="006F7E97">
            <w:pPr>
              <w:pStyle w:val="Tabletext2"/>
            </w:pPr>
            <w:r>
              <w:t>d vai o</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2E516" w14:textId="2A885D44" w:rsidR="006379D9" w:rsidRPr="00BF2E64" w:rsidRDefault="006379D9" w:rsidP="006F7E97">
            <w:pPr>
              <w:pStyle w:val="Tabletext2"/>
            </w:pPr>
            <w:r w:rsidRPr="00BF2E64">
              <w:t>Tips</w:t>
            </w:r>
          </w:p>
          <w:p w14:paraId="645B2E25" w14:textId="77777777" w:rsidR="006379D9" w:rsidRPr="00BF2E64" w:rsidRDefault="006379D9" w:rsidP="006F7E97">
            <w:pPr>
              <w:pStyle w:val="Tabletext2"/>
            </w:pPr>
            <w:r w:rsidRPr="00BF2E64">
              <w:t>A, B, C, S</w:t>
            </w:r>
          </w:p>
        </w:tc>
      </w:tr>
    </w:tbl>
    <w:p w14:paraId="1B37607C" w14:textId="70DD3323" w:rsidR="00B9576A" w:rsidRPr="00BF2E64" w:rsidRDefault="00B9576A" w:rsidP="00B9576A">
      <w:r w:rsidRPr="00BF2E64">
        <w:t>kur</w:t>
      </w:r>
    </w:p>
    <w:p w14:paraId="367D37A9" w14:textId="105F82A2" w:rsidR="00B9576A" w:rsidRPr="00BF2E64" w:rsidRDefault="00B9576A" w:rsidP="00B9576A">
      <w:r w:rsidRPr="00BF2E64">
        <w:t>SA</w:t>
      </w:r>
      <w:r w:rsidRPr="00BF2E64">
        <w:tab/>
      </w:r>
      <w:r w:rsidR="006379D9">
        <w:tab/>
      </w:r>
      <w:r w:rsidRPr="00BF2E64">
        <w:t>mīkstais asfalts;</w:t>
      </w:r>
    </w:p>
    <w:p w14:paraId="76F0FF3F" w14:textId="3B233CF2" w:rsidR="00B9576A" w:rsidRDefault="00B9576A" w:rsidP="00B9576A">
      <w:r w:rsidRPr="00BF2E64">
        <w:t>D</w:t>
      </w:r>
      <w:r w:rsidRPr="00BF2E64">
        <w:tab/>
      </w:r>
      <w:r w:rsidR="006379D9">
        <w:tab/>
      </w:r>
      <w:r w:rsidRPr="00BF2E64">
        <w:t>maksimālais minerālmateriāla izmērs;</w:t>
      </w:r>
    </w:p>
    <w:p w14:paraId="1FCB624E" w14:textId="23CF6B2E" w:rsidR="006379D9" w:rsidRDefault="006379D9" w:rsidP="00B9576A">
      <w:r>
        <w:t>saistviela</w:t>
      </w:r>
      <w:r>
        <w:tab/>
      </w:r>
      <w:r w:rsidRPr="00BF2E64">
        <w:t>lietotās saistvielas apzīmējums;</w:t>
      </w:r>
    </w:p>
    <w:p w14:paraId="674F8F76" w14:textId="1F455A6A" w:rsidR="006379D9" w:rsidRDefault="006379D9" w:rsidP="00B9576A">
      <w:r>
        <w:t>surf</w:t>
      </w:r>
      <w:r>
        <w:tab/>
      </w:r>
      <w:r>
        <w:tab/>
        <w:t>seguma dilumkārta;</w:t>
      </w:r>
    </w:p>
    <w:p w14:paraId="73B85D53" w14:textId="1D05E813" w:rsidR="006379D9" w:rsidRDefault="006379D9" w:rsidP="00B9576A">
      <w:r>
        <w:t>bin</w:t>
      </w:r>
      <w:r>
        <w:tab/>
      </w:r>
      <w:r>
        <w:tab/>
        <w:t>seguma saistkārta;</w:t>
      </w:r>
    </w:p>
    <w:p w14:paraId="06A4D222" w14:textId="07E91C03" w:rsidR="006379D9" w:rsidRPr="00BF2E64" w:rsidRDefault="006379D9" w:rsidP="00B9576A">
      <w:r>
        <w:t>base</w:t>
      </w:r>
      <w:r>
        <w:tab/>
      </w:r>
      <w:r>
        <w:tab/>
        <w:t>seguma apakškārta;</w:t>
      </w:r>
    </w:p>
    <w:p w14:paraId="167D1E82" w14:textId="3DC53927" w:rsidR="00B9576A" w:rsidRPr="00BF2E64" w:rsidRDefault="00B9576A" w:rsidP="00B9576A">
      <w:r w:rsidRPr="00BF2E64">
        <w:t>d</w:t>
      </w:r>
      <w:r w:rsidRPr="00BF2E64">
        <w:tab/>
      </w:r>
      <w:r w:rsidR="006379D9">
        <w:tab/>
        <w:t xml:space="preserve">blīvi </w:t>
      </w:r>
      <w:r w:rsidRPr="00BF2E64">
        <w:t>gradēts minerālamteriāls;</w:t>
      </w:r>
    </w:p>
    <w:p w14:paraId="59081633" w14:textId="522E53E6" w:rsidR="00B9576A" w:rsidRPr="00BF2E64" w:rsidRDefault="00B9576A" w:rsidP="00B9576A">
      <w:r w:rsidRPr="00BF2E64">
        <w:t>o</w:t>
      </w:r>
      <w:r w:rsidRPr="00BF2E64">
        <w:tab/>
      </w:r>
      <w:r w:rsidR="006379D9">
        <w:tab/>
      </w:r>
      <w:r w:rsidRPr="00BF2E64">
        <w:t>atvērti gradēts minerālmateriāls;</w:t>
      </w:r>
    </w:p>
    <w:p w14:paraId="4841F804" w14:textId="77777777" w:rsidR="00B9576A" w:rsidRPr="00BF2E64" w:rsidRDefault="00B9576A" w:rsidP="00B9576A">
      <w:r w:rsidRPr="00BF2E64">
        <w:t>A, B, C, S</w:t>
      </w:r>
      <w:r w:rsidRPr="00BF2E64">
        <w:tab/>
        <w:t>tips.</w:t>
      </w:r>
    </w:p>
    <w:p w14:paraId="25D4872C" w14:textId="0E8C8269" w:rsidR="00B9576A" w:rsidRPr="00BF2E64" w:rsidRDefault="00B9576A" w:rsidP="005311E9">
      <w:pPr>
        <w:pStyle w:val="BodyText3"/>
      </w:pPr>
      <w:r w:rsidRPr="00BF2E64">
        <w:t>PIEMĒRS. SA 16</w:t>
      </w:r>
      <w:r w:rsidR="006379D9">
        <w:t xml:space="preserve"> V12000 surf</w:t>
      </w:r>
      <w:r w:rsidRPr="00BF2E64">
        <w:t>-d-</w:t>
      </w:r>
      <w:r w:rsidR="006379D9">
        <w:t>C</w:t>
      </w:r>
      <w:r w:rsidRPr="00BF2E64">
        <w:t xml:space="preserve"> tips (mīkstais asfalts ar maksimālo minerālmateriāla izmēru 16 mm</w:t>
      </w:r>
      <w:r w:rsidR="006379D9">
        <w:t>, ar saistvielu, kuras viskozitāte V120000,</w:t>
      </w:r>
      <w:r w:rsidRPr="00BF2E64">
        <w:t xml:space="preserve"> dilumkārtai, ar blīvi gradētu minerālmateriālu, </w:t>
      </w:r>
      <w:r w:rsidR="006379D9">
        <w:t>C</w:t>
      </w:r>
      <w:r w:rsidRPr="00BF2E64">
        <w:t xml:space="preserve"> tip</w:t>
      </w:r>
      <w:r w:rsidR="006379D9">
        <w:t>a</w:t>
      </w:r>
      <w:r w:rsidRPr="00BF2E64">
        <w:t>).</w:t>
      </w:r>
    </w:p>
    <w:p w14:paraId="65527507"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13108-3</w:t>
      </w:r>
      <w:r w:rsidRPr="002832C0">
        <w:rPr>
          <w:lang w:val="lv-LV"/>
        </w:rPr>
        <w:t>;</w:t>
      </w:r>
    </w:p>
    <w:p w14:paraId="3D9250EA" w14:textId="77777777" w:rsidR="00B9576A" w:rsidRPr="00FB20E5" w:rsidRDefault="00B9576A" w:rsidP="00B9576A">
      <w:pPr>
        <w:numPr>
          <w:ilvl w:val="0"/>
          <w:numId w:val="98"/>
        </w:numPr>
        <w:rPr>
          <w:lang w:val="lv-LV"/>
        </w:rPr>
      </w:pPr>
      <w:r w:rsidRPr="002832C0">
        <w:rPr>
          <w:lang w:val="lv-LV"/>
        </w:rPr>
        <w:t>informācija par jebkurām piedevām (</w:t>
      </w:r>
      <w:r>
        <w:rPr>
          <w:lang w:val="lv-LV"/>
        </w:rPr>
        <w:t>LVS EN 13018-3 4.5 punkts</w:t>
      </w:r>
      <w:r w:rsidRPr="002832C0">
        <w:rPr>
          <w:lang w:val="lv-LV"/>
        </w:rPr>
        <w:t>)</w:t>
      </w:r>
      <w:r>
        <w:rPr>
          <w:lang w:val="lv-LV"/>
        </w:rPr>
        <w:t>.</w:t>
      </w:r>
    </w:p>
    <w:p w14:paraId="283884A4" w14:textId="4CEFA0B1" w:rsidR="009E32B9" w:rsidRDefault="00B9576A" w:rsidP="00B9576A">
      <w:r w:rsidRPr="00BF2E64">
        <w:t>Mīkstais asfalta maisījums sastāv no minerālmateriāla un bitumena saistvielas. Minerālmateriāls ir ar nepārtrauktu granulometriskā sastāva līkni un nelielu aizpildītāja daudzumu, ar samērā nelielu mīkstā bitumena saturu. Asfalta maisījumu sagatavo rūpnīcā ar uzsildīšanas aprīkojumu. Maisījumu sajauc, ieklāj un sablīvē siltā veidā,</w:t>
      </w:r>
      <w:r>
        <w:t xml:space="preserve"> no</w:t>
      </w:r>
      <w:r w:rsidRPr="00BF2E64">
        <w:t xml:space="preserve"> +50 līdz +120</w:t>
      </w:r>
      <w:r>
        <w:t xml:space="preserve"> </w:t>
      </w:r>
      <w:r w:rsidRPr="00BF2E64">
        <w:rPr>
          <w:vertAlign w:val="superscript"/>
        </w:rPr>
        <w:t>0</w:t>
      </w:r>
      <w:r w:rsidRPr="00BF2E64">
        <w:t>C temperatūrā. Mīkstais asfalts lietojams dilumkārtām</w:t>
      </w:r>
      <w:r w:rsidR="00DF2384">
        <w:t xml:space="preserve"> –</w:t>
      </w:r>
      <w:r w:rsidRPr="00BF2E64">
        <w:t xml:space="preserve"> SA</w:t>
      </w:r>
      <w:r w:rsidR="00DF2384">
        <w:t xml:space="preserve"> ″surf″</w:t>
      </w:r>
      <w:r w:rsidRPr="00BF2E64">
        <w:t xml:space="preserve">, seguma apakškārtām vai saistes kārtām </w:t>
      </w:r>
      <w:r w:rsidR="00DF2384">
        <w:t xml:space="preserve">– </w:t>
      </w:r>
      <w:r w:rsidRPr="00BF2E64">
        <w:t>SA</w:t>
      </w:r>
      <w:r w:rsidR="00DF2384">
        <w:t xml:space="preserve"> ″base/bin-d″</w:t>
      </w:r>
      <w:r w:rsidRPr="00BF2E64">
        <w:t xml:space="preserve">, izlīdzinošajām kārtām un profila labošanai </w:t>
      </w:r>
      <w:r w:rsidR="00DF2384">
        <w:t xml:space="preserve">– </w:t>
      </w:r>
      <w:r w:rsidRPr="00BF2E64">
        <w:t>SA</w:t>
      </w:r>
      <w:r w:rsidR="00DF2384">
        <w:t xml:space="preserve"> ″base/bin-d″</w:t>
      </w:r>
      <w:r w:rsidRPr="00BF2E64">
        <w:t xml:space="preserve"> vai SA</w:t>
      </w:r>
      <w:r w:rsidR="00DF2384">
        <w:t xml:space="preserve"> ″base/bin-o″</w:t>
      </w:r>
      <w:r w:rsidRPr="00BF2E64">
        <w:t>, kā arī iesēdumu remontam</w:t>
      </w:r>
      <w:r w:rsidR="00DF2384">
        <w:t xml:space="preserve">, </w:t>
      </w:r>
      <w:r w:rsidRPr="00BF2E64">
        <w:t>zemas intensitātes autoceļiem</w:t>
      </w:r>
      <w:r w:rsidR="00DF2384">
        <w:t xml:space="preserve"> un</w:t>
      </w:r>
      <w:r w:rsidRPr="00BF2E64">
        <w:t xml:space="preserve"> autoceļiem, kur nepieciešama paaugstināta seguma elastība. Mīksto asfaltu var lietot arī gājēju un velosipēdu celiņiem un ietvēm, tomēr tas nav ieteicams.</w:t>
      </w:r>
    </w:p>
    <w:p w14:paraId="3136EEA2" w14:textId="69335C81" w:rsidR="00B9576A" w:rsidRPr="00BF2E64" w:rsidRDefault="009E32B9" w:rsidP="00B9576A">
      <w:r>
        <w:t>Mīkstajam asfaltam ir l</w:t>
      </w:r>
      <w:r w:rsidR="00B9576A" w:rsidRPr="00BF2E64">
        <w:t xml:space="preserve">aba kārtas elastība un </w:t>
      </w:r>
      <w:r w:rsidR="00B9576A">
        <w:t>„</w:t>
      </w:r>
      <w:r w:rsidR="00B9576A" w:rsidRPr="00BF2E64">
        <w:t>pašdziednieciskās</w:t>
      </w:r>
      <w:r w:rsidR="00B9576A">
        <w:t>”</w:t>
      </w:r>
      <w:r w:rsidR="00B9576A" w:rsidRPr="00BF2E64">
        <w:t xml:space="preserve"> spējas. Laba pretestība novecošanai, </w:t>
      </w:r>
      <w:r w:rsidR="00DF2384">
        <w:t xml:space="preserve">to ir </w:t>
      </w:r>
      <w:r w:rsidR="00B9576A" w:rsidRPr="00BF2E64">
        <w:t>viegli pārstrādāt. Zemāka ražošanas temperatūr mazāk ietekmē vidi. Var lietot, lai izlīdzinātu nelīdzenumus. Ierobežota stabilitāte. Ja asfalta kārtas virsma mitra, uz tās var izveidoties ūdens plēve, sevišķi jaunai kārtai. Sliktākas gaismas atstarošanas īpašības. Saistes kārtas un seguma apakškārtas ir jutīgas pret ūdens iedarbību, līdz ar to tās nevar ilgstoši ekspluatēt, nebūvējot nosedzošo kārtu. Ierobežota nodilumizturība. Var būt segregācijas tendence.</w:t>
      </w:r>
    </w:p>
    <w:p w14:paraId="236D9D96" w14:textId="2877C4B6" w:rsidR="00B9576A" w:rsidRPr="00BF2E64" w:rsidRDefault="00B9576A" w:rsidP="00B9576A">
      <w:r w:rsidRPr="00BF2E64">
        <w:t>Prasības mīkstajam asfaltam ir noteiktas pēc LVS EN 13108-3. Izstrādātā asfalta maisījuma priekšprojektā asfalta maisījuma un asfalta īpašībām, kā arī paraugu sagatavošanas nosacījumiem jāatbilst</w:t>
      </w:r>
      <w:r>
        <w:t xml:space="preserve"> </w:t>
      </w:r>
      <w:r>
        <w:fldChar w:fldCharType="begin"/>
      </w:r>
      <w:r>
        <w:instrText xml:space="preserve"> REF _Ref251254904 \r \h </w:instrText>
      </w:r>
      <w:r>
        <w:fldChar w:fldCharType="separate"/>
      </w:r>
      <w:r w:rsidR="00136ECA">
        <w:t>6.3-1</w:t>
      </w:r>
      <w:r>
        <w:fldChar w:fldCharType="end"/>
      </w:r>
      <w:r w:rsidRPr="00BF2E64">
        <w:t xml:space="preserve"> tabulā izvirzītajām prasībām.</w:t>
      </w:r>
    </w:p>
    <w:p w14:paraId="3F434A13" w14:textId="77777777" w:rsidR="00B9576A" w:rsidRPr="00BF2E64" w:rsidRDefault="00B9576A" w:rsidP="00134196">
      <w:pPr>
        <w:pStyle w:val="Heading8"/>
      </w:pPr>
      <w:bookmarkStart w:id="532" w:name="_Ref251254904"/>
      <w:r w:rsidRPr="00BF2E64">
        <w:t>tabula. Prasības mīkstā asfalta projektēšanai</w:t>
      </w:r>
      <w:bookmarkEnd w:id="532"/>
    </w:p>
    <w:tbl>
      <w:tblPr>
        <w:tblW w:w="0" w:type="auto"/>
        <w:tblInd w:w="5" w:type="dxa"/>
        <w:tblLayout w:type="fixed"/>
        <w:tblLook w:val="0000" w:firstRow="0" w:lastRow="0" w:firstColumn="0" w:lastColumn="0" w:noHBand="0" w:noVBand="0"/>
      </w:tblPr>
      <w:tblGrid>
        <w:gridCol w:w="2236"/>
        <w:gridCol w:w="1204"/>
        <w:gridCol w:w="1204"/>
        <w:gridCol w:w="2150"/>
        <w:gridCol w:w="2150"/>
      </w:tblGrid>
      <w:tr w:rsidR="00B9576A" w:rsidRPr="00BF2E64" w14:paraId="3E904DDA" w14:textId="77777777" w:rsidTr="00017975">
        <w:trPr>
          <w:cantSplit/>
          <w:trHeight w:val="310"/>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7D98CA" w14:textId="77777777" w:rsidR="00B9576A" w:rsidRPr="00BF2E64" w:rsidRDefault="00B9576A" w:rsidP="00862D54">
            <w:pPr>
              <w:pStyle w:val="Tablehead"/>
            </w:pPr>
            <w:r w:rsidRPr="00BF2E64">
              <w:t>Īpašība, mērvienība</w:t>
            </w:r>
          </w:p>
        </w:tc>
        <w:tc>
          <w:tcPr>
            <w:tcW w:w="12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5B47B6" w14:textId="77777777" w:rsidR="00B9576A" w:rsidRPr="00BF2E64" w:rsidRDefault="00B9576A" w:rsidP="00862D54">
            <w:pPr>
              <w:pStyle w:val="Tablehead"/>
            </w:pPr>
            <w:r w:rsidRPr="00BF2E64">
              <w:t>Testēšanas metode</w:t>
            </w:r>
          </w:p>
        </w:tc>
        <w:tc>
          <w:tcPr>
            <w:tcW w:w="12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DAF226" w14:textId="77777777" w:rsidR="00B9576A" w:rsidRPr="00BF2E64" w:rsidRDefault="00B9576A" w:rsidP="00862D54">
            <w:pPr>
              <w:pStyle w:val="Tablehead"/>
            </w:pPr>
            <w:r w:rsidRPr="00BF2E64">
              <w:t>Atsauce uz</w:t>
            </w:r>
          </w:p>
          <w:p w14:paraId="06887E44" w14:textId="77777777" w:rsidR="00B9576A" w:rsidRPr="00BF2E64" w:rsidRDefault="00B9576A" w:rsidP="00862D54">
            <w:pPr>
              <w:pStyle w:val="Tablehead"/>
            </w:pPr>
            <w:r w:rsidRPr="00BF2E64">
              <w:t>LVS EN 13108-3</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609DBE" w14:textId="77777777" w:rsidR="00B9576A" w:rsidRPr="00BF2E64" w:rsidRDefault="00B9576A" w:rsidP="00862D54">
            <w:pPr>
              <w:pStyle w:val="Tablehead"/>
              <w:rPr>
                <w:vertAlign w:val="subscript"/>
              </w:rPr>
            </w:pPr>
            <w:r w:rsidRPr="00BF2E64">
              <w:t>AADT</w:t>
            </w:r>
            <w:r w:rsidRPr="00BF2E64">
              <w:rPr>
                <w:vertAlign w:val="subscript"/>
              </w:rPr>
              <w:t>j, smagie</w:t>
            </w:r>
            <w:r w:rsidRPr="00BF2E64">
              <w:t xml:space="preserve"> / AADT</w:t>
            </w:r>
            <w:r w:rsidRPr="00BF2E64">
              <w:rPr>
                <w:vertAlign w:val="subscript"/>
              </w:rPr>
              <w:t>j, pievestā</w:t>
            </w:r>
          </w:p>
        </w:tc>
      </w:tr>
      <w:tr w:rsidR="00B9576A" w:rsidRPr="00BF2E64" w14:paraId="00383F73" w14:textId="77777777" w:rsidTr="00017975">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1077724"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727CD7"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12C1901" w14:textId="77777777" w:rsidR="00B9576A" w:rsidRPr="00BF2E64" w:rsidRDefault="00B9576A" w:rsidP="00862D54">
            <w:pPr>
              <w:pStyle w:val="Tablehead"/>
            </w:pPr>
          </w:p>
        </w:tc>
        <w:tc>
          <w:tcPr>
            <w:tcW w:w="21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7E720" w14:textId="77777777" w:rsidR="00B9576A" w:rsidRPr="00BF2E64" w:rsidRDefault="00B9576A" w:rsidP="00862D54">
            <w:pPr>
              <w:pStyle w:val="Tablehead"/>
            </w:pPr>
            <w:r w:rsidRPr="00BF2E64">
              <w:t>≤100 / ≤500</w:t>
            </w:r>
          </w:p>
        </w:tc>
        <w:tc>
          <w:tcPr>
            <w:tcW w:w="21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FA6D19" w14:textId="77777777" w:rsidR="00B9576A" w:rsidRPr="00BF2E64" w:rsidRDefault="00B9576A" w:rsidP="00862D54">
            <w:pPr>
              <w:pStyle w:val="Tablehead"/>
            </w:pPr>
            <w:r w:rsidRPr="00BF2E64">
              <w:t>101-200 / 501-1500</w:t>
            </w:r>
          </w:p>
        </w:tc>
      </w:tr>
      <w:tr w:rsidR="00B9576A" w:rsidRPr="00BF2E64" w14:paraId="66E50E94" w14:textId="77777777" w:rsidTr="00017975">
        <w:trPr>
          <w:cantSplit/>
          <w:trHeight w:val="22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6D51B"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8A1460"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3C6522" w14:textId="77777777" w:rsidR="00B9576A" w:rsidRPr="00BF2E64" w:rsidRDefault="00B9576A" w:rsidP="00862D54">
            <w:pPr>
              <w:pStyle w:val="Tablehead"/>
            </w:pP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091C5" w14:textId="77777777" w:rsidR="00B9576A" w:rsidRPr="00BF2E64" w:rsidRDefault="00B9576A" w:rsidP="00862D54">
            <w:pPr>
              <w:pStyle w:val="Tablehead"/>
            </w:pPr>
            <w:r w:rsidRPr="00BF2E64">
              <w:t>Kategorija / prasība</w:t>
            </w:r>
          </w:p>
        </w:tc>
      </w:tr>
      <w:tr w:rsidR="00B9576A" w:rsidRPr="00BF2E64" w14:paraId="4BABD8B7"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D1FB3" w14:textId="77777777" w:rsidR="00B9576A" w:rsidRPr="00BF2E64" w:rsidRDefault="00B9576A" w:rsidP="00C9385B">
            <w:pPr>
              <w:pStyle w:val="Tabletext"/>
            </w:pPr>
            <w:r w:rsidRPr="00BF2E64">
              <w:t>Paraugu sagatavošana</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115D" w14:textId="77777777" w:rsidR="00B9576A" w:rsidRPr="00BF2E64" w:rsidRDefault="00B9576A" w:rsidP="00C9385B">
            <w:pPr>
              <w:pStyle w:val="Tabletext"/>
            </w:pPr>
            <w:r w:rsidRPr="00BF2E64">
              <w:t>LVS EN 12697-30</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B4CFA9" w14:textId="1B14B151" w:rsidR="00B9576A" w:rsidRPr="00BF2E64" w:rsidRDefault="00B9576A" w:rsidP="006F7E97">
            <w:pPr>
              <w:pStyle w:val="Tabletext"/>
            </w:pPr>
            <w:r w:rsidRPr="00BF2E64">
              <w:t>5.</w:t>
            </w:r>
            <w:r w:rsidR="00332BFD">
              <w:t>3.1.</w:t>
            </w:r>
            <w:r w:rsidRPr="00BF2E64">
              <w:t xml:space="preserve">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8F6D0D" w14:textId="77777777" w:rsidR="00B9576A" w:rsidRPr="00BF2E64" w:rsidRDefault="00B9576A" w:rsidP="006F7E97">
            <w:pPr>
              <w:pStyle w:val="Tabletext2"/>
            </w:pPr>
            <w:r w:rsidRPr="00BF2E64">
              <w:t>LVS EN 12697-35 (ja samaisa laboratorijā)</w:t>
            </w:r>
          </w:p>
          <w:p w14:paraId="3B5744D2" w14:textId="77777777" w:rsidR="00B9576A" w:rsidRPr="00BF2E64" w:rsidRDefault="00B9576A" w:rsidP="006F7E97">
            <w:pPr>
              <w:pStyle w:val="Tabletext2"/>
            </w:pPr>
            <w:r w:rsidRPr="00BF2E64">
              <w:t>2 x 50 triecieni</w:t>
            </w:r>
          </w:p>
          <w:p w14:paraId="1DF7EF81" w14:textId="77777777" w:rsidR="00B9576A" w:rsidRPr="00BF2E64" w:rsidRDefault="00B9576A" w:rsidP="006F7E97">
            <w:pPr>
              <w:pStyle w:val="Tabletext2"/>
            </w:pPr>
            <w:r w:rsidRPr="00BF2E64">
              <w:t>(LVS EN 13108-20 C.1. tabula 2. rinda, atsauce C.1.2)</w:t>
            </w:r>
          </w:p>
        </w:tc>
      </w:tr>
      <w:tr w:rsidR="00B9576A" w:rsidRPr="00BF2E64" w14:paraId="66B0C2D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A5CECE" w14:textId="77777777" w:rsidR="00B9576A" w:rsidRPr="00BF2E64" w:rsidRDefault="00B9576A" w:rsidP="00C9385B">
            <w:pPr>
              <w:pStyle w:val="Tabletext"/>
            </w:pPr>
            <w:r w:rsidRPr="00BF2E64">
              <w:t>Granulometriskais sastāvs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FB8502" w14:textId="77777777" w:rsidR="00B9576A" w:rsidRPr="00BF2E64" w:rsidRDefault="00B9576A" w:rsidP="00C9385B">
            <w:pPr>
              <w:pStyle w:val="Tabletext"/>
            </w:pPr>
            <w:r w:rsidRPr="00BF2E64">
              <w:t>LVS EN 12697-2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2A8533" w14:textId="77777777" w:rsidR="00B9576A" w:rsidRPr="00BF2E64" w:rsidRDefault="00B9576A" w:rsidP="006F7E97">
            <w:pPr>
              <w:pStyle w:val="Tabletext"/>
            </w:pPr>
            <w:r w:rsidRPr="00BF2E64">
              <w:t>5.2.2. p-ts</w:t>
            </w:r>
          </w:p>
        </w:tc>
        <w:tc>
          <w:tcPr>
            <w:tcW w:w="430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44EFCF" w14:textId="59C2BF32" w:rsidR="00B9576A" w:rsidRPr="00BF2E64" w:rsidRDefault="00B9576A" w:rsidP="006F7E97">
            <w:pPr>
              <w:pStyle w:val="Tabletext2"/>
              <w:rPr>
                <w:vertAlign w:val="superscript"/>
              </w:rPr>
            </w:pPr>
            <w:r w:rsidRPr="00BF2E64">
              <w:t xml:space="preserve">Atbilstoši konkrētajam mīkstā asfalta tipam </w:t>
            </w:r>
            <w:r w:rsidRPr="00633B11">
              <w:t xml:space="preserve">Ceļu specifikāciju </w:t>
            </w:r>
            <w:r>
              <w:t xml:space="preserve"> </w:t>
            </w:r>
            <w:r w:rsidR="00174E15">
              <w:fldChar w:fldCharType="begin"/>
            </w:r>
            <w:r w:rsidR="00174E15">
              <w:instrText xml:space="preserve"> REF _Ref251339145 \r \h </w:instrText>
            </w:r>
            <w:r w:rsidR="00174E15">
              <w:fldChar w:fldCharType="separate"/>
            </w:r>
            <w:r w:rsidR="00136ECA">
              <w:t>6.3.4.1</w:t>
            </w:r>
            <w:r w:rsidR="00174E15">
              <w:fldChar w:fldCharType="end"/>
            </w:r>
            <w:r w:rsidR="00174E15">
              <w:t xml:space="preserve"> </w:t>
            </w:r>
            <w:r w:rsidRPr="00BF2E64">
              <w:t>punktā</w:t>
            </w:r>
            <w:r w:rsidRPr="00BF2E64">
              <w:rPr>
                <w:vertAlign w:val="superscript"/>
              </w:rPr>
              <w:t>(2)</w:t>
            </w:r>
          </w:p>
        </w:tc>
      </w:tr>
      <w:tr w:rsidR="00B9576A" w:rsidRPr="00BF2E64" w14:paraId="17F6AB62" w14:textId="77777777" w:rsidTr="00017975">
        <w:trPr>
          <w:cantSplit/>
          <w:trHeight w:val="43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2EDE56" w14:textId="77777777" w:rsidR="00B9576A" w:rsidRPr="00BF2E64" w:rsidRDefault="00B9576A" w:rsidP="00C9385B">
            <w:pPr>
              <w:pStyle w:val="Tabletext"/>
            </w:pPr>
            <w:r w:rsidRPr="00BF2E64">
              <w:t>Poru saturs %:</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14603B" w14:textId="77777777" w:rsidR="00B9576A" w:rsidRPr="00BF2E64" w:rsidRDefault="00B9576A" w:rsidP="00C9385B">
            <w:pPr>
              <w:pStyle w:val="Tabletext"/>
            </w:pPr>
            <w:r w:rsidRPr="00BF2E64">
              <w:t>LVS EN 13108-20, D.2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BCB336" w14:textId="690D8D78" w:rsidR="00B9576A" w:rsidRPr="00BF2E64" w:rsidRDefault="00B9576A" w:rsidP="006F7E97">
            <w:pPr>
              <w:pStyle w:val="Tabletext"/>
            </w:pPr>
            <w:r w:rsidRPr="00BF2E64">
              <w:t>5.</w:t>
            </w:r>
            <w:r w:rsidR="00C275BB">
              <w:t>3.2</w:t>
            </w:r>
            <w:r w:rsidRPr="00BF2E64">
              <w:t>. p-ts</w:t>
            </w:r>
          </w:p>
        </w:tc>
        <w:tc>
          <w:tcPr>
            <w:tcW w:w="4300"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1342185" w14:textId="77777777" w:rsidR="00B9576A" w:rsidRPr="00BF2E64" w:rsidRDefault="00B9576A" w:rsidP="006F7E97">
            <w:pPr>
              <w:pStyle w:val="Tabletext2"/>
            </w:pPr>
          </w:p>
        </w:tc>
      </w:tr>
      <w:tr w:rsidR="00B9576A" w:rsidRPr="00BF2E64" w14:paraId="13A65D1D" w14:textId="77777777" w:rsidTr="00017975">
        <w:trPr>
          <w:cantSplit/>
          <w:trHeight w:val="43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198DB0" w14:textId="77777777" w:rsidR="00B9576A" w:rsidRPr="00BF2E64" w:rsidRDefault="00B9576A" w:rsidP="00C9385B">
            <w:pPr>
              <w:pStyle w:val="Tabletext"/>
            </w:pPr>
            <w:r w:rsidRPr="00BF2E64">
              <w:t>Saistvielas saturs</w:t>
            </w:r>
            <w:r w:rsidRPr="00BF2E64">
              <w:rPr>
                <w:vertAlign w:val="superscript"/>
              </w:rPr>
              <w:t>(1)</w:t>
            </w:r>
            <w:r w:rsidRPr="00BF2E64">
              <w:t xml:space="preserve"> % pēc masas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D96E5" w14:textId="77777777" w:rsidR="00B9576A" w:rsidRPr="00BF2E64" w:rsidRDefault="00B9576A" w:rsidP="00C9385B">
            <w:pPr>
              <w:pStyle w:val="Tabletext"/>
            </w:pPr>
            <w:r w:rsidRPr="00BF2E64">
              <w:t>LVS EN 12697-1</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728FB5" w14:textId="47F9201E" w:rsidR="00B9576A" w:rsidRPr="00BF2E64" w:rsidRDefault="00B9576A" w:rsidP="006F7E97">
            <w:pPr>
              <w:pStyle w:val="Tabletext"/>
            </w:pPr>
            <w:r w:rsidRPr="00BF2E64">
              <w:t>5.2.</w:t>
            </w:r>
            <w:r w:rsidR="00332BFD">
              <w:t>3</w:t>
            </w:r>
            <w:r w:rsidRPr="00BF2E64">
              <w:t>. p-ts</w:t>
            </w:r>
          </w:p>
        </w:tc>
        <w:tc>
          <w:tcPr>
            <w:tcW w:w="4300"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AFFD54B" w14:textId="77777777" w:rsidR="00B9576A" w:rsidRPr="00BF2E64" w:rsidRDefault="00B9576A" w:rsidP="006F7E97">
            <w:pPr>
              <w:pStyle w:val="Tabletext2"/>
            </w:pPr>
          </w:p>
        </w:tc>
      </w:tr>
      <w:tr w:rsidR="00B9576A" w:rsidRPr="00BF2E64" w14:paraId="22159CF2" w14:textId="77777777" w:rsidTr="00017975">
        <w:trPr>
          <w:cantSplit/>
          <w:trHeight w:val="43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4EE438" w14:textId="77777777" w:rsidR="00B9576A" w:rsidRPr="00BF2E64" w:rsidRDefault="00B9576A" w:rsidP="00C9385B">
            <w:pPr>
              <w:pStyle w:val="Tabletext"/>
            </w:pPr>
            <w:r w:rsidRPr="00BF2E64">
              <w:t>Ar bitumenu piepildīto poru daudzums %</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62B83" w14:textId="77777777" w:rsidR="00B9576A" w:rsidRPr="00BF2E64" w:rsidRDefault="00B9576A" w:rsidP="00C9385B">
            <w:pPr>
              <w:pStyle w:val="Tabletext"/>
            </w:pPr>
            <w:r w:rsidRPr="00BF2E64">
              <w:t>LVS EN 13108-20, D.2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FFB1C" w14:textId="3B51EB7A" w:rsidR="00B9576A" w:rsidRPr="00BF2E64" w:rsidRDefault="00B9576A" w:rsidP="006F7E97">
            <w:pPr>
              <w:pStyle w:val="Tabletext"/>
            </w:pPr>
            <w:r w:rsidRPr="00BF2E64">
              <w:t>5.</w:t>
            </w:r>
            <w:r w:rsidR="00332BFD">
              <w:t>2.3</w:t>
            </w:r>
            <w:r w:rsidRPr="00BF2E64">
              <w:t>. p-ts</w:t>
            </w:r>
          </w:p>
        </w:tc>
        <w:tc>
          <w:tcPr>
            <w:tcW w:w="4300" w:type="dxa"/>
            <w:gridSpan w:val="2"/>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2135B0" w14:textId="77777777" w:rsidR="00B9576A" w:rsidRPr="00BF2E64" w:rsidRDefault="00B9576A" w:rsidP="006F7E97">
            <w:pPr>
              <w:pStyle w:val="Tabletext2"/>
            </w:pPr>
          </w:p>
        </w:tc>
      </w:tr>
      <w:tr w:rsidR="00B9576A" w:rsidRPr="00BF2E64" w14:paraId="2872C7F1" w14:textId="77777777" w:rsidTr="00017975">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32BB11" w14:textId="77777777" w:rsidR="00B9576A" w:rsidRPr="00BF2E64" w:rsidRDefault="00B9576A" w:rsidP="00C9385B">
            <w:pPr>
              <w:pStyle w:val="Tabletext"/>
            </w:pPr>
            <w:r w:rsidRPr="00BF2E64">
              <w:t>Piedevas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3F5C22" w14:textId="77777777" w:rsidR="00B9576A" w:rsidRPr="00BF2E64" w:rsidRDefault="00B9576A" w:rsidP="00C9385B">
            <w:pPr>
              <w:pStyle w:val="Tabletext"/>
            </w:pPr>
            <w:r w:rsidRPr="00BF2E64">
              <w:t>---</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BE5FD7" w14:textId="50C37339" w:rsidR="00B9576A" w:rsidRPr="00BF2E64" w:rsidRDefault="00494A9A" w:rsidP="006F7E97">
            <w:pPr>
              <w:pStyle w:val="Tabletext"/>
            </w:pPr>
            <w:r>
              <w:t>4.5</w:t>
            </w:r>
            <w:r w:rsidR="00B9576A" w:rsidRPr="00BF2E64">
              <w:t>.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6F8CA0" w14:textId="77777777" w:rsidR="00B9576A" w:rsidRPr="00BF2E64" w:rsidRDefault="00B9576A" w:rsidP="006F7E97">
            <w:pPr>
              <w:pStyle w:val="Tabletext2"/>
            </w:pPr>
            <w:r w:rsidRPr="00BF2E64">
              <w:t>Nav prasību</w:t>
            </w:r>
          </w:p>
        </w:tc>
      </w:tr>
      <w:tr w:rsidR="00B9576A" w:rsidRPr="00BF2E64" w14:paraId="5977E2CF" w14:textId="77777777" w:rsidTr="00017975">
        <w:trPr>
          <w:cantSplit/>
          <w:trHeight w:val="5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6D3F04" w14:textId="77777777" w:rsidR="00B9576A" w:rsidRPr="00BF2E64" w:rsidRDefault="00B9576A" w:rsidP="00C9385B">
            <w:pPr>
              <w:pStyle w:val="Tabletext"/>
            </w:pPr>
            <w:r w:rsidRPr="00BF2E64">
              <w:t>Pārklājums un viendabīgums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76DD2" w14:textId="77777777" w:rsidR="00B9576A" w:rsidRPr="00BF2E64" w:rsidRDefault="00B9576A" w:rsidP="00C9385B">
            <w:pPr>
              <w:pStyle w:val="Tabletext"/>
            </w:pPr>
            <w:r w:rsidRPr="00BF2E64">
              <w:t>---</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DCE44F" w14:textId="0F5861B4" w:rsidR="00B9576A" w:rsidRPr="00BF2E64" w:rsidRDefault="00B9576A" w:rsidP="006F7E97">
            <w:pPr>
              <w:pStyle w:val="Tabletext"/>
            </w:pPr>
            <w:r w:rsidRPr="00BF2E64">
              <w:t>5.3.</w:t>
            </w:r>
            <w:r w:rsidR="00332BFD">
              <w:t>4.</w:t>
            </w:r>
            <w:r w:rsidRPr="00BF2E64">
              <w:t xml:space="preserve">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2F8E6E" w14:textId="77777777" w:rsidR="00B9576A" w:rsidRPr="00BF2E64" w:rsidRDefault="00B9576A" w:rsidP="006F7E97">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3F3B431E" w14:textId="77777777" w:rsidTr="00B44DB7">
        <w:trPr>
          <w:cantSplit/>
          <w:trHeight w:val="5034"/>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E0E40" w14:textId="77777777" w:rsidR="00B9576A" w:rsidRPr="00BF2E64" w:rsidRDefault="00B9576A" w:rsidP="00C9385B">
            <w:pPr>
              <w:pStyle w:val="Tabletext"/>
            </w:pPr>
            <w:r w:rsidRPr="00BF2E64">
              <w:t>Maisījuma temperatūra</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D57B2C" w14:textId="77777777" w:rsidR="00B9576A" w:rsidRPr="00BF2E64" w:rsidRDefault="00B9576A" w:rsidP="00C9385B">
            <w:pPr>
              <w:pStyle w:val="Tabletext"/>
            </w:pPr>
            <w:r w:rsidRPr="00BF2E64">
              <w:t>LVS 12697-13</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E34398" w14:textId="75282B9E" w:rsidR="00B9576A" w:rsidRPr="00BF2E64" w:rsidRDefault="00B9576A" w:rsidP="006F7E97">
            <w:pPr>
              <w:pStyle w:val="Tabletext"/>
            </w:pPr>
            <w:r w:rsidRPr="00BF2E64">
              <w:t>5.</w:t>
            </w:r>
            <w:r w:rsidR="00414555">
              <w:t>4</w:t>
            </w:r>
            <w:r w:rsidRPr="00BF2E64">
              <w:t>.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3DF62B" w14:textId="3C0C7141" w:rsidR="00414555" w:rsidRPr="00BF2E64" w:rsidRDefault="00B9576A" w:rsidP="006F7E97">
            <w:pPr>
              <w:pStyle w:val="Tabletext2"/>
            </w:pPr>
            <w:r w:rsidRPr="00BF2E64">
              <w:t xml:space="preserve">Maksimālā temperatūra attiecas uz jebkuru vietu rūpnīcā, </w:t>
            </w:r>
            <w:r w:rsidR="00414555">
              <w:t>un tā ir jādeklarē</w:t>
            </w:r>
            <w:r w:rsidRPr="00BF2E64">
              <w:t>.</w:t>
            </w:r>
            <w:r w:rsidR="00D923D9">
              <w:t xml:space="preserve"> </w:t>
            </w:r>
            <w:r w:rsidRPr="00BF2E64">
              <w:t>Izmantojot piedevas</w:t>
            </w:r>
            <w:r w:rsidR="00414555">
              <w:t xml:space="preserve"> vai samaisītus bitumenus</w:t>
            </w:r>
            <w:r w:rsidRPr="00BF2E64">
              <w:t>, var lietot atšķirīgas temperatūras. Tas</w:t>
            </w:r>
            <w:r w:rsidR="00D923D9">
              <w:t xml:space="preserve"> ir</w:t>
            </w:r>
            <w:r w:rsidRPr="00BF2E64">
              <w:t xml:space="preserve"> jādokumentē un jādeklarē.</w:t>
            </w:r>
            <w:r w:rsidR="00D923D9">
              <w:t xml:space="preserve"> </w:t>
            </w:r>
            <w:r w:rsidR="00414555">
              <w:t>Minimālā piegādes teperatūra ir jādeklarē.</w:t>
            </w:r>
          </w:p>
          <w:p w14:paraId="30C296B3" w14:textId="4461A8CC" w:rsidR="00B9576A" w:rsidRPr="00BF2E64" w:rsidRDefault="00B9576A" w:rsidP="006F7E97">
            <w:pPr>
              <w:pStyle w:val="Tabletext2"/>
            </w:pPr>
            <w:r w:rsidRPr="00BF2E64">
              <w:t>A tipa</w:t>
            </w:r>
            <w:r w:rsidR="00414555">
              <w:t xml:space="preserve"> maksimālā</w:t>
            </w:r>
            <w:r w:rsidRPr="00BF2E64">
              <w:t xml:space="preserve"> temperatūra:</w:t>
            </w:r>
          </w:p>
          <w:p w14:paraId="341C23AD" w14:textId="77777777" w:rsidR="00B9576A" w:rsidRPr="00BF2E64" w:rsidRDefault="00B9576A" w:rsidP="006F7E97">
            <w:pPr>
              <w:pStyle w:val="Tabletext2"/>
              <w:rPr>
                <w:sz w:val="24"/>
              </w:rPr>
            </w:pPr>
            <w:r w:rsidRPr="00BF2E64">
              <w:t>Bitumena klase</w:t>
            </w:r>
            <w:r w:rsidRPr="00BF2E64">
              <w:rPr>
                <w:sz w:val="24"/>
              </w:rPr>
              <w:tab/>
            </w:r>
            <w:r w:rsidRPr="00BF2E64">
              <w:t xml:space="preserve">Temperatūra </w:t>
            </w:r>
            <w:r w:rsidRPr="00BF2E64">
              <w:rPr>
                <w:vertAlign w:val="superscript"/>
              </w:rPr>
              <w:t>0</w:t>
            </w:r>
            <w:r w:rsidRPr="00BF2E64">
              <w:t>C</w:t>
            </w:r>
          </w:p>
          <w:p w14:paraId="369164BD" w14:textId="0F684D9D" w:rsidR="00B9576A" w:rsidRPr="00B44DB7" w:rsidRDefault="00B9576A" w:rsidP="006F7E97">
            <w:pPr>
              <w:pStyle w:val="Tabletext2"/>
            </w:pPr>
            <w:r w:rsidRPr="00414555">
              <w:t>650/900</w:t>
            </w:r>
            <w:r w:rsidR="00414555" w:rsidRPr="00B44DB7">
              <w:t xml:space="preserve"> </w:t>
            </w:r>
            <w:r w:rsidR="00414555">
              <w:t>–</w:t>
            </w:r>
            <w:r w:rsidR="00414555" w:rsidRPr="00B44DB7">
              <w:t xml:space="preserve"> </w:t>
            </w:r>
            <w:r w:rsidRPr="00414555">
              <w:t>155</w:t>
            </w:r>
          </w:p>
          <w:p w14:paraId="02D265AE" w14:textId="6629E8AC" w:rsidR="00B9576A" w:rsidRPr="00B44DB7" w:rsidRDefault="00B9576A" w:rsidP="006F7E97">
            <w:pPr>
              <w:pStyle w:val="Tabletext2"/>
            </w:pPr>
            <w:r w:rsidRPr="00414555">
              <w:t>500/650</w:t>
            </w:r>
            <w:r w:rsidR="00414555" w:rsidRPr="00B44DB7">
              <w:t xml:space="preserve"> </w:t>
            </w:r>
            <w:r w:rsidR="00414555">
              <w:t>–</w:t>
            </w:r>
            <w:r w:rsidR="00414555" w:rsidRPr="00B44DB7">
              <w:t xml:space="preserve"> </w:t>
            </w:r>
            <w:r w:rsidRPr="00414555">
              <w:t>155</w:t>
            </w:r>
          </w:p>
          <w:p w14:paraId="5C936E78" w14:textId="753E30BB" w:rsidR="00B9576A" w:rsidRPr="00BF2E64" w:rsidRDefault="00B9576A" w:rsidP="006F7E97">
            <w:pPr>
              <w:pStyle w:val="Tabletext2"/>
              <w:rPr>
                <w:sz w:val="24"/>
              </w:rPr>
            </w:pPr>
            <w:r w:rsidRPr="00414555">
              <w:t>330/430, 250/330</w:t>
            </w:r>
            <w:r w:rsidR="00414555" w:rsidRPr="00B44DB7">
              <w:t xml:space="preserve"> </w:t>
            </w:r>
            <w:r w:rsidR="00414555">
              <w:t>–</w:t>
            </w:r>
            <w:r w:rsidR="00414555" w:rsidRPr="00B44DB7">
              <w:t xml:space="preserve"> </w:t>
            </w:r>
            <w:r w:rsidRPr="00414555">
              <w:t>160</w:t>
            </w:r>
          </w:p>
          <w:p w14:paraId="1F01DC85" w14:textId="6DE07BD4" w:rsidR="00B9576A" w:rsidRPr="00BF2E64" w:rsidRDefault="00B9576A" w:rsidP="006F7E97">
            <w:pPr>
              <w:pStyle w:val="Tabletext2"/>
            </w:pPr>
            <w:r w:rsidRPr="00BF2E64">
              <w:t>B tipa</w:t>
            </w:r>
            <w:r w:rsidR="00414555">
              <w:t xml:space="preserve">  maksimālā</w:t>
            </w:r>
            <w:r w:rsidRPr="00BF2E64">
              <w:t xml:space="preserve"> temperatūra</w:t>
            </w:r>
            <w:r w:rsidR="00636F36">
              <w:t xml:space="preserve"> </w:t>
            </w:r>
            <w:r w:rsidR="00636F36" w:rsidRPr="00BF2E64">
              <w:rPr>
                <w:vertAlign w:val="superscript"/>
              </w:rPr>
              <w:t>0</w:t>
            </w:r>
            <w:r w:rsidR="00636F36" w:rsidRPr="00BF2E64">
              <w:t>C</w:t>
            </w:r>
            <w:r w:rsidR="00636F36" w:rsidRPr="00BF2E64" w:rsidDel="00414555">
              <w:t xml:space="preserve"> </w:t>
            </w:r>
            <w:r w:rsidRPr="00BF2E64">
              <w:t>:</w:t>
            </w:r>
          </w:p>
          <w:p w14:paraId="2575AC84" w14:textId="625074FD" w:rsidR="00B9576A" w:rsidRPr="00BF2E64" w:rsidRDefault="00B9576A" w:rsidP="006F7E97">
            <w:pPr>
              <w:pStyle w:val="Tabletext2"/>
              <w:rPr>
                <w:sz w:val="24"/>
              </w:rPr>
            </w:pPr>
            <w:r w:rsidRPr="00BF2E64">
              <w:t>V1500 – 120</w:t>
            </w:r>
          </w:p>
          <w:p w14:paraId="2E680165" w14:textId="2B4F8069" w:rsidR="00B9576A" w:rsidRPr="00BF2E64" w:rsidRDefault="00B9576A" w:rsidP="006F7E97">
            <w:pPr>
              <w:pStyle w:val="Tabletext2"/>
              <w:rPr>
                <w:sz w:val="24"/>
              </w:rPr>
            </w:pPr>
            <w:r w:rsidRPr="00BF2E64">
              <w:t>V 3000 – 120</w:t>
            </w:r>
          </w:p>
          <w:p w14:paraId="670A576E" w14:textId="641A27AD" w:rsidR="00B9576A" w:rsidRPr="00BF2E64" w:rsidRDefault="00B9576A" w:rsidP="006F7E97">
            <w:pPr>
              <w:pStyle w:val="Tabletext2"/>
              <w:rPr>
                <w:sz w:val="24"/>
              </w:rPr>
            </w:pPr>
            <w:r w:rsidRPr="00BF2E64">
              <w:t>650/900 – 140</w:t>
            </w:r>
          </w:p>
          <w:p w14:paraId="12C90BB4" w14:textId="3CC63E26" w:rsidR="00B9576A" w:rsidRPr="00BF2E64" w:rsidRDefault="00B9576A" w:rsidP="006F7E97">
            <w:pPr>
              <w:pStyle w:val="Tabletext2"/>
              <w:rPr>
                <w:sz w:val="24"/>
              </w:rPr>
            </w:pPr>
            <w:r w:rsidRPr="00BF2E64">
              <w:t>500/650 – 150</w:t>
            </w:r>
          </w:p>
          <w:p w14:paraId="45D2ABB7" w14:textId="071616F0" w:rsidR="00B9576A" w:rsidRDefault="00B9576A" w:rsidP="006F7E97">
            <w:pPr>
              <w:pStyle w:val="Tabletext2"/>
            </w:pPr>
            <w:r w:rsidRPr="00BF2E64">
              <w:t>330/430 – 155</w:t>
            </w:r>
          </w:p>
          <w:p w14:paraId="2790E7A8" w14:textId="309C6EF0" w:rsidR="00414555" w:rsidRPr="00BF2E64" w:rsidRDefault="00414555" w:rsidP="006F7E97">
            <w:pPr>
              <w:pStyle w:val="Tabletext2"/>
              <w:rPr>
                <w:sz w:val="24"/>
              </w:rPr>
            </w:pPr>
            <w:r>
              <w:t>250/330 – 160</w:t>
            </w:r>
          </w:p>
          <w:p w14:paraId="3E127594" w14:textId="757A9900" w:rsidR="00B9576A" w:rsidRPr="00BF2E64" w:rsidRDefault="00B9576A" w:rsidP="006F7E97">
            <w:pPr>
              <w:pStyle w:val="Tabletext2"/>
            </w:pPr>
            <w:r w:rsidRPr="00BF2E64">
              <w:t xml:space="preserve">C tipa </w:t>
            </w:r>
            <w:r w:rsidR="00414555">
              <w:t xml:space="preserve">maksimālā </w:t>
            </w:r>
            <w:r w:rsidRPr="00BF2E64">
              <w:t>temperatūra</w:t>
            </w:r>
            <w:r w:rsidR="00636F36">
              <w:t xml:space="preserve"> </w:t>
            </w:r>
            <w:r w:rsidR="00636F36" w:rsidRPr="00BF2E64">
              <w:rPr>
                <w:vertAlign w:val="superscript"/>
              </w:rPr>
              <w:t>0</w:t>
            </w:r>
            <w:r w:rsidR="00636F36" w:rsidRPr="00BF2E64">
              <w:t>C</w:t>
            </w:r>
            <w:r w:rsidR="00636F36" w:rsidRPr="00BF2E64" w:rsidDel="00414555">
              <w:t xml:space="preserve"> </w:t>
            </w:r>
            <w:r w:rsidRPr="00BF2E64">
              <w:t>:</w:t>
            </w:r>
          </w:p>
          <w:p w14:paraId="65359065" w14:textId="43020947" w:rsidR="00B9576A" w:rsidRPr="00BF2E64" w:rsidRDefault="00B9576A" w:rsidP="006F7E97">
            <w:pPr>
              <w:pStyle w:val="Tabletext2"/>
              <w:rPr>
                <w:sz w:val="24"/>
              </w:rPr>
            </w:pPr>
            <w:r w:rsidRPr="00BF2E64">
              <w:t>V 1500 – 105</w:t>
            </w:r>
          </w:p>
          <w:p w14:paraId="52F16688" w14:textId="428DDD21" w:rsidR="00B9576A" w:rsidRPr="00BF2E64" w:rsidRDefault="00B9576A" w:rsidP="006F7E97">
            <w:pPr>
              <w:pStyle w:val="Tabletext2"/>
              <w:rPr>
                <w:sz w:val="24"/>
              </w:rPr>
            </w:pPr>
            <w:r w:rsidRPr="00BF2E64">
              <w:t>V 3000 – 110</w:t>
            </w:r>
          </w:p>
          <w:p w14:paraId="11F74235" w14:textId="7425E822" w:rsidR="00B9576A" w:rsidRPr="00BF2E64" w:rsidRDefault="00B9576A" w:rsidP="006F7E97">
            <w:pPr>
              <w:pStyle w:val="Tabletext2"/>
              <w:rPr>
                <w:sz w:val="24"/>
              </w:rPr>
            </w:pPr>
            <w:r w:rsidRPr="00BF2E64">
              <w:t>V 6000 – 120</w:t>
            </w:r>
          </w:p>
          <w:p w14:paraId="55B393B7" w14:textId="673BAEBA" w:rsidR="00B9576A" w:rsidRPr="00BF2E64" w:rsidRDefault="00B9576A" w:rsidP="006F7E97">
            <w:pPr>
              <w:pStyle w:val="Tabletext2"/>
              <w:rPr>
                <w:sz w:val="24"/>
              </w:rPr>
            </w:pPr>
            <w:r w:rsidRPr="00BF2E64">
              <w:t>V 12000 – 130</w:t>
            </w:r>
          </w:p>
          <w:p w14:paraId="6536B09D" w14:textId="77AAFD58" w:rsidR="00B9576A" w:rsidRPr="00BF2E64" w:rsidRDefault="00B9576A" w:rsidP="006F7E97">
            <w:pPr>
              <w:pStyle w:val="Tabletext2"/>
            </w:pPr>
            <w:r w:rsidRPr="00BF2E64">
              <w:t xml:space="preserve">S tipa </w:t>
            </w:r>
            <w:r w:rsidR="00414555">
              <w:t xml:space="preserve">maksimālā </w:t>
            </w:r>
            <w:r w:rsidRPr="00BF2E64">
              <w:t>temperatūra</w:t>
            </w:r>
            <w:r w:rsidR="00636F36">
              <w:t xml:space="preserve"> </w:t>
            </w:r>
            <w:r w:rsidR="00636F36" w:rsidRPr="00BF2E64">
              <w:rPr>
                <w:vertAlign w:val="superscript"/>
              </w:rPr>
              <w:t>0</w:t>
            </w:r>
            <w:r w:rsidR="00636F36" w:rsidRPr="00BF2E64">
              <w:t>C</w:t>
            </w:r>
            <w:r w:rsidR="00636F36" w:rsidRPr="00BF2E64" w:rsidDel="00414555">
              <w:t xml:space="preserve"> </w:t>
            </w:r>
            <w:r w:rsidRPr="00BF2E64">
              <w:t>:</w:t>
            </w:r>
          </w:p>
          <w:p w14:paraId="7E226EC4" w14:textId="494AFAFA" w:rsidR="00B9576A" w:rsidRPr="00BF2E64" w:rsidRDefault="00B9576A" w:rsidP="006F7E97">
            <w:pPr>
              <w:pStyle w:val="Tabletext2"/>
              <w:rPr>
                <w:sz w:val="24"/>
              </w:rPr>
            </w:pPr>
            <w:r w:rsidRPr="00BF2E64">
              <w:t>V 1500 – 80</w:t>
            </w:r>
          </w:p>
          <w:p w14:paraId="0A005F73" w14:textId="63B45CEC" w:rsidR="00B9576A" w:rsidRPr="00BF2E64" w:rsidRDefault="00B9576A" w:rsidP="006F7E97">
            <w:pPr>
              <w:pStyle w:val="Tabletext2"/>
              <w:rPr>
                <w:sz w:val="24"/>
              </w:rPr>
            </w:pPr>
            <w:r w:rsidRPr="00BF2E64">
              <w:t>V 3000 – 85</w:t>
            </w:r>
          </w:p>
          <w:p w14:paraId="4B5A7733" w14:textId="3BF6A66F" w:rsidR="00B9576A" w:rsidRPr="00BF2E64" w:rsidRDefault="00B9576A" w:rsidP="006F7E97">
            <w:pPr>
              <w:pStyle w:val="Tabletext2"/>
              <w:rPr>
                <w:sz w:val="24"/>
              </w:rPr>
            </w:pPr>
            <w:r w:rsidRPr="00BF2E64">
              <w:t>V 6000 – 90</w:t>
            </w:r>
          </w:p>
          <w:p w14:paraId="689BB0BF" w14:textId="58F226C3" w:rsidR="00B9576A" w:rsidRPr="00BF2E64" w:rsidRDefault="00B9576A" w:rsidP="006F7E97">
            <w:pPr>
              <w:pStyle w:val="Tabletext2"/>
              <w:rPr>
                <w:sz w:val="24"/>
              </w:rPr>
            </w:pPr>
            <w:r w:rsidRPr="00BF2E64">
              <w:t>V 12000 – 110</w:t>
            </w:r>
          </w:p>
          <w:p w14:paraId="0973EC42" w14:textId="2EB68E5B" w:rsidR="00B9576A" w:rsidRPr="00BF2E64" w:rsidRDefault="00B9576A" w:rsidP="006F7E97">
            <w:pPr>
              <w:pStyle w:val="Tabletext2"/>
            </w:pPr>
            <w:r w:rsidRPr="00BF2E64">
              <w:t>330/430 – 120</w:t>
            </w:r>
          </w:p>
        </w:tc>
      </w:tr>
      <w:tr w:rsidR="00494A9A" w:rsidRPr="00BF2E64" w14:paraId="179B9DC1" w14:textId="77777777" w:rsidTr="00B44DB7">
        <w:trPr>
          <w:cantSplit/>
          <w:trHeight w:val="9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9C235E" w14:textId="4A51F6D1" w:rsidR="00494A9A" w:rsidRPr="00BF2E64" w:rsidRDefault="008A19A7" w:rsidP="00C9385B">
            <w:pPr>
              <w:pStyle w:val="Tabletext"/>
            </w:pPr>
            <w:r>
              <w:t>Bīstami piemaisījumi</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059DC6" w14:textId="0ADA935B" w:rsidR="00494A9A" w:rsidRPr="00BF2E64" w:rsidRDefault="008A19A7" w:rsidP="00C9385B">
            <w:pPr>
              <w:pStyle w:val="Tabletext"/>
            </w:pPr>
            <w:r>
              <w:t>-</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2797D" w14:textId="006E3E04" w:rsidR="00494A9A" w:rsidRPr="00BF2E64" w:rsidRDefault="008A19A7" w:rsidP="006F7E97">
            <w:pPr>
              <w:pStyle w:val="Tabletext"/>
            </w:pPr>
            <w:r>
              <w:t>5.5.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7B91F7" w14:textId="4A5F89E6" w:rsidR="00494A9A" w:rsidRPr="00BF2E64" w:rsidRDefault="008A19A7" w:rsidP="006F7E97">
            <w:pPr>
              <w:pStyle w:val="Tabletext2"/>
            </w:pPr>
            <w:r>
              <w:t>Ražotājam jādeklarē, ja mīkstais asfalts satur bīstamus piemaisījumus</w:t>
            </w:r>
            <w:r w:rsidR="00FB2C44">
              <w:t>, kuri tiek reglamentēti likumdošdanā</w:t>
            </w:r>
          </w:p>
        </w:tc>
      </w:tr>
    </w:tbl>
    <w:p w14:paraId="0804CCE8" w14:textId="77777777" w:rsidR="00B9576A" w:rsidRPr="00BF2E64" w:rsidRDefault="00B9576A" w:rsidP="00B9576A">
      <w:pPr>
        <w:ind w:left="900" w:hanging="900"/>
        <w:jc w:val="left"/>
        <w:rPr>
          <w:sz w:val="16"/>
        </w:rPr>
      </w:pPr>
      <w:r w:rsidRPr="00BF2E64">
        <w:rPr>
          <w:sz w:val="16"/>
        </w:rPr>
        <w:t>PIEZĪME</w:t>
      </w:r>
      <w:r w:rsidRPr="00BF2E64">
        <w:rPr>
          <w:sz w:val="16"/>
          <w:vertAlign w:val="superscript"/>
        </w:rPr>
        <w:t>(1)</w:t>
      </w:r>
      <w:r w:rsidRPr="00BF2E64">
        <w:rPr>
          <w:sz w:val="16"/>
        </w:rPr>
        <w:t xml:space="preserve"> Saistvielas saturs ietver arī nofrēzētā vai dabīgā asfalta, kā arī citu sastāvdaļu, ja tiek lietotas, saistvielu. Saistvielas saturam norādīta minimālā robeža, kuru var mainīt ar koeficientu α:</w:t>
      </w:r>
    </w:p>
    <w:p w14:paraId="3B35A7B0" w14:textId="2C800A82" w:rsidR="00B9576A" w:rsidRPr="00BF2E64" w:rsidRDefault="00B9576A" w:rsidP="00A968F4">
      <w:pPr>
        <w:ind w:firstLine="0"/>
        <w:jc w:val="left"/>
        <w:rPr>
          <w:sz w:val="16"/>
        </w:rPr>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Pr>
          <w:sz w:val="16"/>
        </w:rPr>
        <w:t>, kur ρ - minerālmateriālu vidējais daļiņu blīvums, megagramos uz kubikmetru (Mg/m</w:t>
      </w:r>
      <w:r w:rsidRPr="00BF2E64">
        <w:rPr>
          <w:sz w:val="16"/>
          <w:vertAlign w:val="superscript"/>
        </w:rPr>
        <w:t>3</w:t>
      </w:r>
      <w:r w:rsidRPr="00BF2E64">
        <w:rPr>
          <w:sz w:val="16"/>
        </w:rPr>
        <w:t>), noteikts atbilstoši LVS EN 1097-6.</w:t>
      </w:r>
    </w:p>
    <w:p w14:paraId="7DE3D11B" w14:textId="12432660" w:rsidR="00B9576A" w:rsidRPr="00BF2E64" w:rsidRDefault="00B9576A" w:rsidP="00B44DB7">
      <w:pPr>
        <w:ind w:left="900" w:hanging="900"/>
        <w:jc w:val="left"/>
      </w:pPr>
      <w:r w:rsidRPr="00BF2E64">
        <w:rPr>
          <w:sz w:val="16"/>
        </w:rPr>
        <w:t>PIEZĪME</w:t>
      </w:r>
      <w:r w:rsidRPr="00BF2E64">
        <w:rPr>
          <w:sz w:val="16"/>
          <w:vertAlign w:val="superscript"/>
        </w:rPr>
        <w:t xml:space="preserve"> (2)</w:t>
      </w:r>
      <w:r w:rsidRPr="00BF2E64">
        <w:rPr>
          <w:sz w:val="16"/>
        </w:rPr>
        <w:t xml:space="preserve"> Granulometriskais sastāvs ir izteikts masas procentos no kopējās minerālmateriālu masas, saistvielas un piedevu saturs ir izteikts masas procentos no kopējās asfalta maisījuma masas.</w:t>
      </w:r>
    </w:p>
    <w:p w14:paraId="27DA0454" w14:textId="77E51538" w:rsidR="00B9576A" w:rsidRPr="00BF2E64" w:rsidRDefault="00B9576A" w:rsidP="00B44DB7">
      <w:pPr>
        <w:pStyle w:val="Heading5"/>
      </w:pPr>
      <w:r w:rsidRPr="00BF2E64">
        <w:t>Tipa lapa. Mīkstais asfalts SA 11</w:t>
      </w:r>
      <w:r w:rsidR="00C275BB">
        <w:t xml:space="preserve"> </w:t>
      </w:r>
      <w:r w:rsidRPr="00BF2E64">
        <w:t>V12000</w:t>
      </w:r>
      <w:r w:rsidR="00C275BB">
        <w:t xml:space="preserve"> surf-d-</w:t>
      </w:r>
      <w:r w:rsidRPr="00BF2E64">
        <w:t>S tips</w:t>
      </w:r>
    </w:p>
    <w:p w14:paraId="71E4C661" w14:textId="77777777" w:rsidR="00B9576A" w:rsidRPr="00BF2E64" w:rsidRDefault="00B9576A" w:rsidP="00B9576A">
      <w:r w:rsidRPr="00BF2E64">
        <w:t>Izejmateriāli</w:t>
      </w:r>
    </w:p>
    <w:p w14:paraId="709B7C75" w14:textId="2A6BFE6E" w:rsidR="00B9576A" w:rsidRPr="00BF2E64" w:rsidRDefault="00B9576A" w:rsidP="00B9576A">
      <w:r>
        <w:t>Saistviela:</w:t>
      </w:r>
      <w:r w:rsidRPr="00BF2E64">
        <w:t xml:space="preserve"> Mīkstais bitumens. Klase V12000.</w:t>
      </w:r>
    </w:p>
    <w:p w14:paraId="18029336"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76328A0B"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63817"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63A109AE"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E6B0F9" w14:textId="77777777" w:rsidR="00B9576A" w:rsidRPr="00BF2E64" w:rsidRDefault="00B9576A" w:rsidP="00862D54">
            <w:pPr>
              <w:pStyle w:val="Tablehead"/>
            </w:pPr>
            <w:r w:rsidRPr="00BF2E64">
              <w:t>≤ 500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20065E" w14:textId="77777777" w:rsidR="00B9576A" w:rsidRPr="00BF2E64" w:rsidRDefault="00B9576A" w:rsidP="00862D54">
            <w:pPr>
              <w:pStyle w:val="Tablehead"/>
            </w:pPr>
            <w:r w:rsidRPr="00BF2E64">
              <w:t>501-1500</w:t>
            </w:r>
          </w:p>
        </w:tc>
      </w:tr>
      <w:tr w:rsidR="00B9576A" w:rsidRPr="00BF2E64" w14:paraId="3D7E9298"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FD47A1"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B1C927" w14:textId="77777777" w:rsidR="00B9576A" w:rsidRPr="00BF2E64" w:rsidRDefault="00B9576A" w:rsidP="00C9385B">
            <w:pPr>
              <w:pStyle w:val="Tabletext3"/>
            </w:pPr>
            <w:r w:rsidRPr="00BF2E64">
              <w:t>S-III klase</w:t>
            </w:r>
          </w:p>
        </w:tc>
      </w:tr>
    </w:tbl>
    <w:p w14:paraId="3BCA9840" w14:textId="77777777" w:rsidR="00B9576A" w:rsidRPr="00BF2E64" w:rsidRDefault="00B9576A" w:rsidP="00B9576A">
      <w:r w:rsidRPr="00BF2E64">
        <w:t>Asfalts</w:t>
      </w:r>
    </w:p>
    <w:p w14:paraId="663FB094" w14:textId="77777777" w:rsidR="00B9576A" w:rsidRPr="00BF2E64" w:rsidRDefault="00B9576A" w:rsidP="00B9576A">
      <w:r w:rsidRPr="00BF2E64">
        <w:t>Ieteicamais kārtas biezums no 25 mm līdz 45 mm.</w:t>
      </w:r>
    </w:p>
    <w:p w14:paraId="34661C19" w14:textId="580FF82E" w:rsidR="00B9576A" w:rsidRPr="00BF2E64" w:rsidRDefault="00B9576A" w:rsidP="00134196">
      <w:pPr>
        <w:pStyle w:val="Heading8"/>
      </w:pPr>
      <w:r w:rsidRPr="00BF2E64">
        <w:t>tabula. Prasības mīkstā asfalta SA 11</w:t>
      </w:r>
      <w:r w:rsidR="00C275BB">
        <w:t xml:space="preserve"> </w:t>
      </w:r>
      <w:r w:rsidRPr="00BF2E64">
        <w:t xml:space="preserve">V12000 </w:t>
      </w:r>
      <w:r w:rsidR="00C275BB">
        <w:t>surf-d-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1134"/>
        <w:gridCol w:w="1115"/>
      </w:tblGrid>
      <w:tr w:rsidR="00B9576A" w:rsidRPr="00BF2E64" w14:paraId="090847AD" w14:textId="77777777" w:rsidTr="0043261C">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50A800"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49D553"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89BC60" w14:textId="77777777" w:rsidR="00B9576A" w:rsidRPr="00BF2E64" w:rsidRDefault="00B9576A" w:rsidP="00862D54">
            <w:pPr>
              <w:pStyle w:val="Tablehead"/>
            </w:pPr>
            <w:r w:rsidRPr="00BF2E64">
              <w:t>Atsauce uz</w:t>
            </w:r>
          </w:p>
          <w:p w14:paraId="530C85F1" w14:textId="77777777" w:rsidR="00B9576A" w:rsidRPr="00BF2E64" w:rsidRDefault="00B9576A" w:rsidP="00862D54">
            <w:pPr>
              <w:pStyle w:val="Tablehead"/>
            </w:pPr>
            <w:r w:rsidRPr="00BF2E64">
              <w:t>LVS EN 13108-3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B4AF1" w14:textId="77777777" w:rsidR="00B9576A" w:rsidRPr="00BF2E64" w:rsidRDefault="00B9576A" w:rsidP="00862D54">
            <w:pPr>
              <w:pStyle w:val="Tablehead"/>
            </w:pPr>
            <w:r w:rsidRPr="00BF2E64">
              <w:t>Kategorija</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F6B19A" w14:textId="77777777" w:rsidR="00B9576A" w:rsidRPr="00BF2E64" w:rsidRDefault="00B9576A" w:rsidP="00862D54">
            <w:pPr>
              <w:pStyle w:val="Tablehead"/>
            </w:pPr>
            <w:r w:rsidRPr="00BF2E64">
              <w:t>Prasība</w:t>
            </w:r>
          </w:p>
        </w:tc>
      </w:tr>
      <w:tr w:rsidR="00B9576A" w:rsidRPr="00BF2E64" w14:paraId="6E287358" w14:textId="77777777" w:rsidTr="0043261C">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26C86" w14:textId="77777777" w:rsidR="00B9576A" w:rsidRPr="00BF2E64" w:rsidRDefault="00B9576A"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FA1EC1" w14:textId="77777777" w:rsidR="00B9576A" w:rsidRPr="00BF2E64" w:rsidRDefault="00B9576A"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AB64A" w14:textId="77B0F412" w:rsidR="00B9576A" w:rsidRPr="00BF2E64" w:rsidRDefault="00B9576A" w:rsidP="006F7E97">
            <w:pPr>
              <w:pStyle w:val="Tabletext"/>
            </w:pPr>
            <w:r w:rsidRPr="00BF2E64">
              <w:t>5.</w:t>
            </w:r>
            <w:r w:rsidR="00C275BB">
              <w:t>3.2</w:t>
            </w:r>
            <w:r w:rsidRPr="00BF2E64">
              <w:t>. p-ts</w:t>
            </w:r>
            <w:r w:rsidR="0043261C">
              <w:t>, 11.</w:t>
            </w:r>
            <w:r w:rsidR="00C9385B">
              <w:t xml:space="preserve"> </w:t>
            </w:r>
            <w:r w:rsidR="0043261C">
              <w:t>tab.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02F77" w14:textId="77777777" w:rsidR="00B9576A" w:rsidRPr="00BF2E64" w:rsidRDefault="00B9576A" w:rsidP="006F7E97">
            <w:pPr>
              <w:pStyle w:val="Tabletext3"/>
            </w:pPr>
            <w:r w:rsidRPr="00BF2E64">
              <w:t>---</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19C85C" w14:textId="77777777" w:rsidR="00B9576A" w:rsidRPr="00BF2E64" w:rsidRDefault="00B9576A" w:rsidP="006F7E97">
            <w:pPr>
              <w:pStyle w:val="Tabletext3"/>
            </w:pPr>
            <w:r w:rsidRPr="00BF2E64">
              <w:t>4,0 – 8,0</w:t>
            </w:r>
          </w:p>
        </w:tc>
      </w:tr>
      <w:tr w:rsidR="00B9576A" w:rsidRPr="00BF2E64" w14:paraId="550F9563" w14:textId="77777777" w:rsidTr="0043261C">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DDF5F9" w14:textId="77777777" w:rsidR="00B9576A" w:rsidRPr="00BF2E64" w:rsidRDefault="00B9576A"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226CC" w14:textId="77777777" w:rsidR="00B9576A" w:rsidRPr="00BF2E64" w:rsidRDefault="00B9576A"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75C0A" w14:textId="6AA51380" w:rsidR="00B9576A" w:rsidRPr="00BF2E64" w:rsidRDefault="00B9576A" w:rsidP="006F7E97">
            <w:pPr>
              <w:pStyle w:val="Tabletext"/>
            </w:pPr>
            <w:r w:rsidRPr="00BF2E64">
              <w:t>5.2.</w:t>
            </w:r>
            <w:r w:rsidR="00C275BB">
              <w:t>3</w:t>
            </w:r>
            <w:r w:rsidRPr="00BF2E64">
              <w:t>. p-ts</w:t>
            </w:r>
            <w:r w:rsidR="0043261C">
              <w:t>, 7.</w:t>
            </w:r>
            <w:r w:rsidR="00C9385B">
              <w:t xml:space="preserve"> </w:t>
            </w:r>
            <w:r w:rsidR="0043261C">
              <w:t>tab.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62D641" w14:textId="77777777" w:rsidR="00B9576A" w:rsidRPr="00BF2E64" w:rsidRDefault="00B9576A" w:rsidP="006F7E97">
            <w:pPr>
              <w:pStyle w:val="Tabletext3"/>
            </w:pPr>
            <w:r w:rsidRPr="00BF2E64">
              <w:t>---</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267A8" w14:textId="77777777" w:rsidR="00B9576A" w:rsidRPr="00BF2E64" w:rsidRDefault="00B9576A" w:rsidP="006F7E97">
            <w:pPr>
              <w:pStyle w:val="Tabletext3"/>
            </w:pPr>
            <w:r w:rsidRPr="00BF2E64">
              <w:t>4,5 – 5,4</w:t>
            </w:r>
          </w:p>
        </w:tc>
      </w:tr>
      <w:tr w:rsidR="00B9576A" w:rsidRPr="00BF2E64" w14:paraId="10876325" w14:textId="77777777" w:rsidTr="0043261C">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E2CC75" w14:textId="77777777" w:rsidR="00B9576A" w:rsidRPr="00BF2E64" w:rsidRDefault="00B9576A"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A8803" w14:textId="77777777" w:rsidR="00B9576A" w:rsidRPr="00BF2E64" w:rsidRDefault="00B9576A"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096F5" w14:textId="59EA043E" w:rsidR="00B9576A" w:rsidRPr="00BF2E64" w:rsidRDefault="00B9576A" w:rsidP="006F7E97">
            <w:pPr>
              <w:pStyle w:val="Tabletext"/>
            </w:pPr>
            <w:r w:rsidRPr="00BF2E64">
              <w:t>5.</w:t>
            </w:r>
            <w:r w:rsidR="0043261C">
              <w:t>3.2</w:t>
            </w:r>
            <w:r w:rsidRPr="00BF2E64">
              <w:t>. p-ts</w:t>
            </w:r>
            <w:r w:rsidR="0043261C">
              <w:t>, 11.</w:t>
            </w:r>
            <w:r w:rsidR="00C9385B">
              <w:t xml:space="preserve"> </w:t>
            </w:r>
            <w:r w:rsidR="0043261C">
              <w:t>tab.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C13DD" w14:textId="77777777" w:rsidR="00B9576A" w:rsidRPr="00BF2E64" w:rsidRDefault="00B9576A" w:rsidP="006F7E97">
            <w:pPr>
              <w:pStyle w:val="Tabletext3"/>
            </w:pPr>
            <w:r w:rsidRPr="00BF2E64">
              <w:t>---</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2DD7B" w14:textId="77777777" w:rsidR="00B9576A" w:rsidRPr="00BF2E64" w:rsidRDefault="00B9576A" w:rsidP="006F7E97">
            <w:pPr>
              <w:pStyle w:val="Tabletext3"/>
            </w:pPr>
            <w:r w:rsidRPr="00BF2E64">
              <w:t>nav prasību</w:t>
            </w:r>
          </w:p>
        </w:tc>
      </w:tr>
    </w:tbl>
    <w:p w14:paraId="34F34368" w14:textId="01B1AA33" w:rsidR="00B9576A" w:rsidRPr="00BF2E64" w:rsidRDefault="00B9576A" w:rsidP="00134196">
      <w:pPr>
        <w:pStyle w:val="Heading8"/>
      </w:pPr>
      <w:r w:rsidRPr="00BF2E64">
        <w:t>tabula. Prasības mīkstā asfalta SA 11</w:t>
      </w:r>
      <w:r w:rsidR="0043261C">
        <w:t xml:space="preserve"> </w:t>
      </w:r>
      <w:r w:rsidRPr="00BF2E64">
        <w:t xml:space="preserve">V12000 </w:t>
      </w:r>
      <w:r w:rsidR="0043261C">
        <w:t>surf-d-</w:t>
      </w:r>
      <w:r w:rsidRPr="00BF2E64">
        <w:t>S tips maisījuma granulometriskajam sastāvam</w:t>
      </w:r>
    </w:p>
    <w:p w14:paraId="736DB2C3" w14:textId="17DB1AAE" w:rsidR="00B9576A" w:rsidRPr="00BF2E64" w:rsidRDefault="00A61C68" w:rsidP="00B9576A">
      <w:pPr>
        <w:jc w:val="right"/>
      </w:pPr>
      <w:r>
        <w:rPr>
          <w:noProof/>
        </w:rPr>
        <w:drawing>
          <wp:inline distT="0" distB="0" distL="0" distR="0" wp14:anchorId="0AD63CA6" wp14:editId="238CB076">
            <wp:extent cx="4050000" cy="3600000"/>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03D0723A"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6FD5B4"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6645C4"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8F2ED9"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04E89D"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5CA833"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AD8C36" w14:textId="77777777" w:rsidR="00B9576A" w:rsidRPr="00BF2E64" w:rsidRDefault="00B9576A" w:rsidP="00862D54">
            <w:pPr>
              <w:pStyle w:val="Tablehead"/>
            </w:pPr>
            <w:r w:rsidRPr="00BF2E64">
              <w:t>8</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8CBBC"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DCB627" w14:textId="77777777" w:rsidR="00B9576A" w:rsidRPr="00BF2E64" w:rsidRDefault="00B9576A" w:rsidP="00862D54">
            <w:pPr>
              <w:pStyle w:val="Tablehead"/>
            </w:pPr>
            <w:r w:rsidRPr="00BF2E64">
              <w:t>16</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4BB40" w14:textId="77777777" w:rsidR="00B9576A" w:rsidRPr="00BF2E64" w:rsidRDefault="00B9576A" w:rsidP="00862D54">
            <w:pPr>
              <w:pStyle w:val="Tablehead"/>
            </w:pPr>
            <w:r w:rsidRPr="00BF2E64">
              <w:t>22,4</w:t>
            </w:r>
          </w:p>
        </w:tc>
      </w:tr>
      <w:tr w:rsidR="00B9576A" w:rsidRPr="00BF2E64" w14:paraId="7ED8C391"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EBAC4BA" w14:textId="77777777" w:rsidR="00B9576A" w:rsidRPr="00BF2E64" w:rsidRDefault="00B9576A" w:rsidP="00C9385B">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1A137A" w14:textId="23B758F4" w:rsidR="00B9576A" w:rsidRPr="00BF2E64" w:rsidRDefault="00B9576A" w:rsidP="00C9385B">
            <w:pPr>
              <w:pStyle w:val="Tabletext2"/>
            </w:pPr>
            <w:r w:rsidRPr="00BF2E64">
              <w:t>6</w:t>
            </w:r>
            <w:r w:rsidR="009E32B9">
              <w:t>,0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69E532" w14:textId="77777777" w:rsidR="00B9576A" w:rsidRPr="00BF2E64" w:rsidRDefault="00B9576A" w:rsidP="006F7E97">
            <w:pPr>
              <w:pStyle w:val="Tabletext2"/>
            </w:pPr>
            <w:r w:rsidRPr="00BF2E64">
              <w:t>31</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8A79A5" w14:textId="77777777" w:rsidR="00B9576A" w:rsidRPr="00BF2E64" w:rsidRDefault="00B9576A" w:rsidP="006F7E97">
            <w:pPr>
              <w:pStyle w:val="Tabletext2"/>
            </w:pPr>
            <w:r w:rsidRPr="00BF2E64">
              <w:t>52</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69778B" w14:textId="77777777" w:rsidR="00B9576A" w:rsidRPr="00BF2E64" w:rsidRDefault="00B9576A" w:rsidP="006F7E97">
            <w:pPr>
              <w:pStyle w:val="Tabletext2"/>
            </w:pPr>
            <w:r w:rsidRPr="00BF2E64">
              <w:t>66</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1C1012"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A1770E"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6118F2"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606D2FA" w14:textId="77777777" w:rsidR="00B9576A" w:rsidRPr="00BF2E64" w:rsidRDefault="00B9576A" w:rsidP="006F7E97">
            <w:pPr>
              <w:pStyle w:val="Tabletext2"/>
            </w:pPr>
            <w:r w:rsidRPr="00BF2E64">
              <w:t>100</w:t>
            </w:r>
          </w:p>
        </w:tc>
      </w:tr>
      <w:tr w:rsidR="00B9576A" w:rsidRPr="00BF2E64" w14:paraId="069F5B85"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D39087" w14:textId="77777777" w:rsidR="00B9576A" w:rsidRPr="00BF2E64" w:rsidRDefault="00B9576A" w:rsidP="00C9385B">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5C78D0" w14:textId="4DA72471" w:rsidR="00B9576A" w:rsidRPr="00BF2E64" w:rsidRDefault="00B9576A" w:rsidP="00C9385B">
            <w:pPr>
              <w:pStyle w:val="Tabletext2"/>
            </w:pPr>
            <w:r w:rsidRPr="00BF2E64">
              <w:t>3</w:t>
            </w:r>
            <w:r w:rsidR="009E32B9">
              <w:t>,0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3A15F" w14:textId="77777777" w:rsidR="00B9576A" w:rsidRPr="00BF2E64" w:rsidRDefault="00B9576A" w:rsidP="006F7E97">
            <w:pPr>
              <w:pStyle w:val="Tabletext2"/>
            </w:pPr>
            <w:r w:rsidRPr="00BF2E64">
              <w:t>16</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A2A33C" w14:textId="77777777" w:rsidR="00B9576A" w:rsidRPr="00BF2E64" w:rsidRDefault="00B9576A" w:rsidP="006F7E97">
            <w:pPr>
              <w:pStyle w:val="Tabletext2"/>
            </w:pPr>
            <w:r w:rsidRPr="00BF2E64">
              <w:t>33</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5D19F3" w14:textId="77777777" w:rsidR="00B9576A" w:rsidRPr="00BF2E64" w:rsidRDefault="00B9576A" w:rsidP="006F7E97">
            <w:pPr>
              <w:pStyle w:val="Tabletext2"/>
            </w:pPr>
            <w:r w:rsidRPr="00BF2E64">
              <w:t>48</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B96182" w14:textId="77777777" w:rsidR="00B9576A" w:rsidRPr="00BF2E64" w:rsidRDefault="00B9576A" w:rsidP="006F7E97">
            <w:pPr>
              <w:pStyle w:val="Tabletext2"/>
            </w:pPr>
            <w:r w:rsidRPr="00BF2E64">
              <w:t>70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9716"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56FF2F"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87FE5" w14:textId="77777777" w:rsidR="00B9576A" w:rsidRPr="00BF2E64" w:rsidRDefault="00B9576A" w:rsidP="006F7E97">
            <w:pPr>
              <w:pStyle w:val="Tabletext2"/>
            </w:pPr>
            <w:r w:rsidRPr="00BF2E64">
              <w:t>100</w:t>
            </w:r>
          </w:p>
        </w:tc>
      </w:tr>
    </w:tbl>
    <w:p w14:paraId="2A86C34D" w14:textId="77777777" w:rsidR="00B9576A" w:rsidRPr="00BF2E64" w:rsidRDefault="00B9576A" w:rsidP="00B9576A"/>
    <w:p w14:paraId="0EFF2D7A" w14:textId="2EE02772" w:rsidR="00B9576A" w:rsidRPr="00BF2E64" w:rsidRDefault="00B9576A" w:rsidP="00B44DB7">
      <w:pPr>
        <w:pStyle w:val="Heading5"/>
      </w:pPr>
      <w:r w:rsidRPr="00BF2E64">
        <w:t>Tipa lapa. Mīkstais asfalts SA 16</w:t>
      </w:r>
      <w:r w:rsidR="0024316E">
        <w:t xml:space="preserve"> </w:t>
      </w:r>
      <w:r w:rsidRPr="00BF2E64">
        <w:t>V12000</w:t>
      </w:r>
      <w:r w:rsidR="0024316E">
        <w:t xml:space="preserve"> surf-d-</w:t>
      </w:r>
      <w:r w:rsidRPr="00BF2E64">
        <w:t>S tips</w:t>
      </w:r>
    </w:p>
    <w:p w14:paraId="6E806640" w14:textId="77777777" w:rsidR="00B9576A" w:rsidRPr="00BF2E64" w:rsidRDefault="00B9576A" w:rsidP="00B9576A">
      <w:r w:rsidRPr="00BF2E64">
        <w:t>Izejmateriāli</w:t>
      </w:r>
    </w:p>
    <w:p w14:paraId="4EDFA9A6" w14:textId="68561262" w:rsidR="00B9576A" w:rsidRPr="00BF2E64" w:rsidRDefault="00B9576A" w:rsidP="00B9576A">
      <w:r>
        <w:t>Saistviela:</w:t>
      </w:r>
      <w:r w:rsidRPr="00BF2E64">
        <w:t xml:space="preserve"> Mīkstais bitumens. Klase V12000.</w:t>
      </w:r>
    </w:p>
    <w:p w14:paraId="757C1DA4"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0F620C44"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A22B3"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36E55C89"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7D3B02" w14:textId="77777777" w:rsidR="00B9576A" w:rsidRPr="00BF2E64" w:rsidRDefault="00B9576A" w:rsidP="00862D54">
            <w:pPr>
              <w:pStyle w:val="Tablehead"/>
            </w:pPr>
            <w:r w:rsidRPr="00BF2E64">
              <w:t>≤ 500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4D9F4E" w14:textId="77777777" w:rsidR="00B9576A" w:rsidRPr="00BF2E64" w:rsidRDefault="00B9576A" w:rsidP="00862D54">
            <w:pPr>
              <w:pStyle w:val="Tablehead"/>
            </w:pPr>
            <w:r w:rsidRPr="00BF2E64">
              <w:t>501-1500</w:t>
            </w:r>
          </w:p>
        </w:tc>
      </w:tr>
      <w:tr w:rsidR="00B9576A" w:rsidRPr="00BF2E64" w14:paraId="69261F0B"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1BCE83"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E29CA" w14:textId="77777777" w:rsidR="00B9576A" w:rsidRPr="00BF2E64" w:rsidRDefault="00B9576A" w:rsidP="00C9385B">
            <w:pPr>
              <w:pStyle w:val="Tabletext3"/>
            </w:pPr>
            <w:r w:rsidRPr="00BF2E64">
              <w:t>S-III klase</w:t>
            </w:r>
          </w:p>
        </w:tc>
      </w:tr>
    </w:tbl>
    <w:p w14:paraId="7681E227" w14:textId="77777777" w:rsidR="00B9576A" w:rsidRPr="00BF2E64" w:rsidRDefault="00B9576A" w:rsidP="00B9576A">
      <w:r w:rsidRPr="00BF2E64">
        <w:t>Asfalts</w:t>
      </w:r>
    </w:p>
    <w:p w14:paraId="6FCDE75A" w14:textId="77777777" w:rsidR="00B9576A" w:rsidRPr="00BF2E64" w:rsidRDefault="00B9576A" w:rsidP="00B9576A">
      <w:r w:rsidRPr="00BF2E64">
        <w:t>Ieteicamais kārtas biezums no 35 mm līdz 65 mm.</w:t>
      </w:r>
    </w:p>
    <w:p w14:paraId="49316B32" w14:textId="79A4A193" w:rsidR="00B9576A" w:rsidRPr="00BF2E64" w:rsidRDefault="00B9576A" w:rsidP="00134196">
      <w:pPr>
        <w:pStyle w:val="Heading8"/>
      </w:pPr>
      <w:r w:rsidRPr="00BF2E64">
        <w:t>tabula. Prasības mīkstā asfalta SA 16</w:t>
      </w:r>
      <w:r w:rsidR="0024316E">
        <w:t xml:space="preserve"> </w:t>
      </w:r>
      <w:r w:rsidRPr="00BF2E64">
        <w:t>V12000</w:t>
      </w:r>
      <w:r w:rsidR="0024316E">
        <w:t xml:space="preserve"> surf-d-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44D4260B"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EA2E9D"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0B0185"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4625E8" w14:textId="77777777" w:rsidR="00B9576A" w:rsidRPr="00BF2E64" w:rsidRDefault="00B9576A" w:rsidP="00862D54">
            <w:pPr>
              <w:pStyle w:val="Tablehead"/>
            </w:pPr>
            <w:r w:rsidRPr="00BF2E64">
              <w:t>Atsauce uz</w:t>
            </w:r>
          </w:p>
          <w:p w14:paraId="6928FFE8"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E642F"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65769" w14:textId="77777777" w:rsidR="00B9576A" w:rsidRPr="00BF2E64" w:rsidRDefault="00B9576A" w:rsidP="00862D54">
            <w:pPr>
              <w:pStyle w:val="Tablehead"/>
            </w:pPr>
            <w:r w:rsidRPr="00BF2E64">
              <w:t>Prasība</w:t>
            </w:r>
          </w:p>
        </w:tc>
      </w:tr>
      <w:tr w:rsidR="00EC0C26" w:rsidRPr="00BF2E64" w14:paraId="5D6EFA4D"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C4581A" w14:textId="77777777" w:rsidR="00EC0C26" w:rsidRPr="00BF2E64" w:rsidRDefault="00EC0C26"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4AAB3" w14:textId="77777777" w:rsidR="00EC0C26" w:rsidRPr="00BF2E64" w:rsidRDefault="00EC0C26"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552EB" w14:textId="3BD78F18" w:rsidR="00EC0C26" w:rsidRPr="00BF2E64" w:rsidRDefault="00EC0C26"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ADC90" w14:textId="77777777" w:rsidR="00EC0C26" w:rsidRPr="00BF2E64" w:rsidRDefault="00EC0C2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C35F6" w14:textId="77777777" w:rsidR="00EC0C26" w:rsidRPr="00BF2E64" w:rsidRDefault="00EC0C26" w:rsidP="006F7E97">
            <w:pPr>
              <w:pStyle w:val="Tabletext3"/>
            </w:pPr>
            <w:r w:rsidRPr="00BF2E64">
              <w:t>4,0 – 8,0</w:t>
            </w:r>
          </w:p>
        </w:tc>
      </w:tr>
      <w:tr w:rsidR="00EC0C26" w:rsidRPr="00BF2E64" w14:paraId="1B2259C0"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85574F" w14:textId="77777777" w:rsidR="00EC0C26" w:rsidRPr="00BF2E64" w:rsidRDefault="00EC0C26"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3246C" w14:textId="77777777" w:rsidR="00EC0C26" w:rsidRPr="00BF2E64" w:rsidRDefault="00EC0C26"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494250" w14:textId="57996DF3" w:rsidR="00EC0C26" w:rsidRPr="00BF2E64" w:rsidRDefault="00EC0C26" w:rsidP="00C9385B">
            <w:pPr>
              <w:pStyle w:val="Tabletext"/>
            </w:pPr>
            <w:r w:rsidRPr="00BF2E64">
              <w:t>5.2.</w:t>
            </w:r>
            <w:r>
              <w:t>3</w:t>
            </w:r>
            <w:r w:rsidRPr="00BF2E64">
              <w:t>. p-ts</w:t>
            </w:r>
            <w:r>
              <w:t>, 7.</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81D34C" w14:textId="77777777" w:rsidR="00EC0C26" w:rsidRPr="00BF2E64" w:rsidRDefault="00EC0C2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93FB73" w14:textId="77777777" w:rsidR="00EC0C26" w:rsidRPr="00BF2E64" w:rsidRDefault="00EC0C26" w:rsidP="006F7E97">
            <w:pPr>
              <w:pStyle w:val="Tabletext3"/>
            </w:pPr>
            <w:r w:rsidRPr="00BF2E64">
              <w:t>4,3 – 5,2</w:t>
            </w:r>
          </w:p>
        </w:tc>
      </w:tr>
      <w:tr w:rsidR="00EC0C26" w:rsidRPr="00BF2E64" w14:paraId="15440A24"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D9CEAE" w14:textId="77777777" w:rsidR="00EC0C26" w:rsidRPr="00BF2E64" w:rsidRDefault="00EC0C26"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DA97F8" w14:textId="77777777" w:rsidR="00EC0C26" w:rsidRPr="00BF2E64" w:rsidRDefault="00EC0C26"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4C5C2" w14:textId="341BE223" w:rsidR="00EC0C26" w:rsidRPr="00BF2E64" w:rsidRDefault="00EC0C26"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373F4" w14:textId="77777777" w:rsidR="00EC0C26" w:rsidRPr="00BF2E64" w:rsidRDefault="00EC0C2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40E44" w14:textId="77777777" w:rsidR="00EC0C26" w:rsidRPr="00BF2E64" w:rsidRDefault="00EC0C26" w:rsidP="006F7E97">
            <w:pPr>
              <w:pStyle w:val="Tabletext3"/>
            </w:pPr>
            <w:r w:rsidRPr="00BF2E64">
              <w:t>Nav prasību</w:t>
            </w:r>
          </w:p>
        </w:tc>
      </w:tr>
    </w:tbl>
    <w:p w14:paraId="6E45CCD5" w14:textId="3DC4061A" w:rsidR="00B9576A" w:rsidRPr="00BF2E64" w:rsidRDefault="00B9576A" w:rsidP="00134196">
      <w:pPr>
        <w:pStyle w:val="Heading8"/>
      </w:pPr>
      <w:r w:rsidRPr="00BF2E64">
        <w:t>tabula. Prasības mīkstā asfalta SA 16</w:t>
      </w:r>
      <w:r w:rsidR="0024316E">
        <w:t xml:space="preserve"> </w:t>
      </w:r>
      <w:r w:rsidRPr="00BF2E64">
        <w:t xml:space="preserve">V12000 </w:t>
      </w:r>
      <w:r w:rsidR="0024316E">
        <w:t>surf-d-</w:t>
      </w:r>
      <w:r w:rsidRPr="00BF2E64">
        <w:t>S tips maisījuma granulometriskajam sastāvam</w:t>
      </w:r>
    </w:p>
    <w:p w14:paraId="06D00BB5" w14:textId="242AFAC6" w:rsidR="00B9576A" w:rsidRPr="00BF2E64" w:rsidRDefault="00B13C9B" w:rsidP="00B9576A">
      <w:pPr>
        <w:jc w:val="right"/>
      </w:pPr>
      <w:r>
        <w:rPr>
          <w:noProof/>
        </w:rPr>
        <w:drawing>
          <wp:inline distT="0" distB="0" distL="0" distR="0" wp14:anchorId="525F2FED" wp14:editId="63FD90F9">
            <wp:extent cx="4050000" cy="3600000"/>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6C7FE815"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5DC9D6"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150198"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EAD898"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8417CA"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14851"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904483"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A11D72" w14:textId="77777777" w:rsidR="00B9576A" w:rsidRPr="00BF2E64" w:rsidRDefault="00B9576A" w:rsidP="00862D54">
            <w:pPr>
              <w:pStyle w:val="Tablehead"/>
            </w:pPr>
            <w:r w:rsidRPr="00BF2E64">
              <w:t>16</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F37FAC" w14:textId="77777777" w:rsidR="00B9576A" w:rsidRPr="00BF2E64" w:rsidRDefault="00B9576A" w:rsidP="00862D54">
            <w:pPr>
              <w:pStyle w:val="Tablehead"/>
            </w:pPr>
            <w:r w:rsidRPr="00BF2E64">
              <w:t>22,4</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75BA7C" w14:textId="77777777" w:rsidR="00B9576A" w:rsidRPr="00BF2E64" w:rsidRDefault="00B9576A" w:rsidP="00862D54">
            <w:pPr>
              <w:pStyle w:val="Tablehead"/>
            </w:pPr>
            <w:r w:rsidRPr="00BF2E64">
              <w:t>31,5</w:t>
            </w:r>
          </w:p>
        </w:tc>
      </w:tr>
      <w:tr w:rsidR="00B9576A" w:rsidRPr="00BF2E64" w14:paraId="02FDE58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1F760F3" w14:textId="77777777" w:rsidR="00B9576A" w:rsidRPr="00BF2E64" w:rsidRDefault="00B9576A" w:rsidP="00C9385B">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4EEC60" w14:textId="20DF8A7B" w:rsidR="00B9576A" w:rsidRPr="00BF2E64" w:rsidRDefault="00B9576A" w:rsidP="00C9385B">
            <w:pPr>
              <w:pStyle w:val="Tabletext2"/>
            </w:pPr>
            <w:r w:rsidRPr="00BF2E64">
              <w:t>6</w:t>
            </w:r>
            <w:r w:rsidR="009E32B9">
              <w:t>,0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CEC4CB" w14:textId="77777777" w:rsidR="00B9576A" w:rsidRPr="00BF2E64" w:rsidRDefault="00B9576A" w:rsidP="006F7E97">
            <w:pPr>
              <w:pStyle w:val="Tabletext2"/>
            </w:pPr>
            <w:r w:rsidRPr="00BF2E64">
              <w:t>28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6066C4" w14:textId="77777777" w:rsidR="00B9576A" w:rsidRPr="00BF2E64" w:rsidRDefault="00B9576A" w:rsidP="006F7E97">
            <w:pPr>
              <w:pStyle w:val="Tabletext2"/>
            </w:pPr>
            <w:r w:rsidRPr="00BF2E64">
              <w:t>46</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5365A6" w14:textId="77777777" w:rsidR="00B9576A" w:rsidRPr="00BF2E64" w:rsidRDefault="00B9576A" w:rsidP="006F7E97">
            <w:pPr>
              <w:pStyle w:val="Tabletext2"/>
            </w:pPr>
            <w:r w:rsidRPr="00BF2E64">
              <w:t>58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6F7DCD"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39FBE8"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81FCB4"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EC83DF7" w14:textId="77777777" w:rsidR="00B9576A" w:rsidRPr="00BF2E64" w:rsidRDefault="00B9576A" w:rsidP="006F7E97">
            <w:pPr>
              <w:pStyle w:val="Tabletext2"/>
            </w:pPr>
            <w:r w:rsidRPr="00BF2E64">
              <w:t>100</w:t>
            </w:r>
          </w:p>
        </w:tc>
      </w:tr>
      <w:tr w:rsidR="00B9576A" w:rsidRPr="00BF2E64" w14:paraId="407EE16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5B39BE" w14:textId="77777777" w:rsidR="00B9576A" w:rsidRPr="00BF2E64" w:rsidRDefault="00B9576A" w:rsidP="00C9385B">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315BB" w14:textId="45737076" w:rsidR="00B9576A" w:rsidRPr="00BF2E64" w:rsidRDefault="00B9576A" w:rsidP="00C9385B">
            <w:pPr>
              <w:pStyle w:val="Tabletext2"/>
            </w:pPr>
            <w:r w:rsidRPr="00BF2E64">
              <w:t>4</w:t>
            </w:r>
            <w:r w:rsidR="009E32B9">
              <w:t>,0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255A08" w14:textId="77777777" w:rsidR="00B9576A" w:rsidRPr="00BF2E64" w:rsidRDefault="00B9576A" w:rsidP="006F7E97">
            <w:pPr>
              <w:pStyle w:val="Tabletext2"/>
            </w:pPr>
            <w:r w:rsidRPr="00BF2E64">
              <w:t>13</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BE077" w14:textId="77777777" w:rsidR="00B9576A" w:rsidRPr="00BF2E64" w:rsidRDefault="00B9576A" w:rsidP="006F7E97">
            <w:pPr>
              <w:pStyle w:val="Tabletext2"/>
            </w:pPr>
            <w:r w:rsidRPr="00BF2E64">
              <w:t>26</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DEFCF0" w14:textId="77777777" w:rsidR="00B9576A" w:rsidRPr="00BF2E64" w:rsidRDefault="00B9576A" w:rsidP="006F7E97">
            <w:pPr>
              <w:pStyle w:val="Tabletext2"/>
            </w:pPr>
            <w:r w:rsidRPr="00BF2E64">
              <w:t>39</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9A5683" w14:textId="77777777" w:rsidR="00B9576A" w:rsidRPr="00BF2E64" w:rsidRDefault="00B9576A" w:rsidP="006F7E97">
            <w:pPr>
              <w:pStyle w:val="Tabletext2"/>
            </w:pPr>
            <w:r w:rsidRPr="00BF2E64">
              <w:t>70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59277"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00C5E1"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4431A" w14:textId="77777777" w:rsidR="00B9576A" w:rsidRPr="00BF2E64" w:rsidRDefault="00B9576A" w:rsidP="006F7E97">
            <w:pPr>
              <w:pStyle w:val="Tabletext2"/>
            </w:pPr>
            <w:r w:rsidRPr="00BF2E64">
              <w:t>100</w:t>
            </w:r>
          </w:p>
        </w:tc>
      </w:tr>
    </w:tbl>
    <w:p w14:paraId="5E995B7E" w14:textId="77777777" w:rsidR="00B9576A" w:rsidRPr="00BF2E64" w:rsidRDefault="00B9576A" w:rsidP="00B9576A"/>
    <w:p w14:paraId="3C57EA62" w14:textId="6835CDE8" w:rsidR="00B9576A" w:rsidRPr="00BF2E64" w:rsidRDefault="00B9576A" w:rsidP="00B44DB7">
      <w:pPr>
        <w:pStyle w:val="Heading5"/>
      </w:pPr>
      <w:r w:rsidRPr="00BF2E64">
        <w:t>Tipa lapa. Mīkstais asfalts SA</w:t>
      </w:r>
      <w:r w:rsidR="009E32B9">
        <w:t xml:space="preserve"> </w:t>
      </w:r>
      <w:r w:rsidRPr="00BF2E64">
        <w:t>16</w:t>
      </w:r>
      <w:r w:rsidR="009E32B9">
        <w:t xml:space="preserve"> </w:t>
      </w:r>
      <w:r w:rsidRPr="00BF2E64">
        <w:t>V 12000</w:t>
      </w:r>
      <w:r w:rsidR="009E32B9">
        <w:t xml:space="preserve"> base/bin-d-</w:t>
      </w:r>
      <w:r w:rsidRPr="00BF2E64">
        <w:t>S tips</w:t>
      </w:r>
    </w:p>
    <w:p w14:paraId="13C783E0" w14:textId="77777777" w:rsidR="00B9576A" w:rsidRPr="00BF2E64" w:rsidRDefault="00B9576A" w:rsidP="00B9576A">
      <w:r w:rsidRPr="00BF2E64">
        <w:t>Izejmateriāli</w:t>
      </w:r>
    </w:p>
    <w:p w14:paraId="681AECC8" w14:textId="732922E2" w:rsidR="00B9576A" w:rsidRPr="00BF2E64" w:rsidRDefault="00B9576A" w:rsidP="00B9576A">
      <w:r>
        <w:t>Saistviela:</w:t>
      </w:r>
      <w:r w:rsidRPr="00BF2E64">
        <w:t xml:space="preserve"> Mīkstais bitumens. Klase V12000.</w:t>
      </w:r>
    </w:p>
    <w:p w14:paraId="6BFAAEA3"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3082A4C2"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A9855"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44F393A5"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82F1"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71093" w14:textId="77777777" w:rsidR="00B9576A" w:rsidRPr="00BF2E64" w:rsidRDefault="00B9576A" w:rsidP="00862D54">
            <w:pPr>
              <w:pStyle w:val="Tablehead"/>
            </w:pPr>
            <w:r w:rsidRPr="00BF2E64">
              <w:t>101-200</w:t>
            </w:r>
          </w:p>
        </w:tc>
      </w:tr>
      <w:tr w:rsidR="00B9576A" w:rsidRPr="00BF2E64" w14:paraId="78C261B7"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3FC47"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A219BE" w14:textId="77777777" w:rsidR="00B9576A" w:rsidRPr="00BF2E64" w:rsidRDefault="00B9576A" w:rsidP="00C9385B">
            <w:pPr>
              <w:pStyle w:val="Tabletext3"/>
            </w:pPr>
            <w:r w:rsidRPr="00BF2E64">
              <w:t>S-IV klase</w:t>
            </w:r>
          </w:p>
        </w:tc>
      </w:tr>
    </w:tbl>
    <w:p w14:paraId="542BA590" w14:textId="77777777" w:rsidR="00B9576A" w:rsidRPr="00BF2E64" w:rsidRDefault="00B9576A" w:rsidP="00B9576A">
      <w:r w:rsidRPr="00BF2E64">
        <w:t>Asfalts</w:t>
      </w:r>
    </w:p>
    <w:p w14:paraId="297B575C" w14:textId="77777777" w:rsidR="00B9576A" w:rsidRPr="00BF2E64" w:rsidRDefault="00B9576A" w:rsidP="00B9576A">
      <w:r w:rsidRPr="00BF2E64">
        <w:t>Ieteicamais kārtas biezums no 35 mm līdz 65 mm.</w:t>
      </w:r>
    </w:p>
    <w:p w14:paraId="7BD33A49" w14:textId="3867F6E9" w:rsidR="00B9576A" w:rsidRPr="00BF2E64" w:rsidRDefault="00B9576A" w:rsidP="00134196">
      <w:pPr>
        <w:pStyle w:val="Heading8"/>
      </w:pPr>
      <w:r w:rsidRPr="00BF2E64">
        <w:t>tabula. Prasības mīkstā asfalta SA</w:t>
      </w:r>
      <w:r w:rsidR="009E32B9">
        <w:t xml:space="preserve"> </w:t>
      </w:r>
      <w:r w:rsidRPr="00BF2E64">
        <w:t>16</w:t>
      </w:r>
      <w:r w:rsidR="009E32B9">
        <w:t xml:space="preserve"> </w:t>
      </w:r>
      <w:r w:rsidRPr="00BF2E64">
        <w:t xml:space="preserve">V12000 </w:t>
      </w:r>
      <w:r w:rsidR="009E32B9">
        <w:t>base/bin-d-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570F9374"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7008DD"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10FA59"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61101C" w14:textId="77777777" w:rsidR="00B9576A" w:rsidRPr="00BF2E64" w:rsidRDefault="00B9576A" w:rsidP="00862D54">
            <w:pPr>
              <w:pStyle w:val="Tablehead"/>
            </w:pPr>
            <w:r w:rsidRPr="00BF2E64">
              <w:t>Atsauce uz</w:t>
            </w:r>
          </w:p>
          <w:p w14:paraId="76B3CBAC"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998CF4"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C15611" w14:textId="77777777" w:rsidR="00B9576A" w:rsidRPr="00BF2E64" w:rsidRDefault="00B9576A" w:rsidP="00862D54">
            <w:pPr>
              <w:pStyle w:val="Tablehead"/>
            </w:pPr>
            <w:r w:rsidRPr="00BF2E64">
              <w:t>Prasība</w:t>
            </w:r>
          </w:p>
        </w:tc>
      </w:tr>
      <w:tr w:rsidR="009E32B9" w:rsidRPr="00BF2E64" w14:paraId="750DD464"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8BBB6" w14:textId="77777777" w:rsidR="009E32B9" w:rsidRPr="00BF2E64" w:rsidRDefault="009E32B9"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65DE2D"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952DE" w14:textId="077826D5"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CE57E"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BCDA41" w14:textId="77777777" w:rsidR="009E32B9" w:rsidRPr="00BF2E64" w:rsidRDefault="009E32B9" w:rsidP="006F7E97">
            <w:pPr>
              <w:pStyle w:val="Tabletext3"/>
            </w:pPr>
            <w:r w:rsidRPr="00BF2E64">
              <w:t>4,0 – 8,0</w:t>
            </w:r>
          </w:p>
        </w:tc>
      </w:tr>
      <w:tr w:rsidR="009E32B9" w:rsidRPr="00BF2E64" w14:paraId="67FAA566"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99E602" w14:textId="77777777" w:rsidR="009E32B9" w:rsidRPr="00BF2E64" w:rsidRDefault="009E32B9"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A0EF" w14:textId="77777777" w:rsidR="009E32B9" w:rsidRPr="00BF2E64" w:rsidRDefault="009E32B9"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3FD23B" w14:textId="27767938" w:rsidR="009E32B9" w:rsidRPr="00BF2E64" w:rsidRDefault="009E32B9" w:rsidP="00C9385B">
            <w:pPr>
              <w:pStyle w:val="Tabletext"/>
            </w:pPr>
            <w:r w:rsidRPr="00BF2E64">
              <w:t>5.2.</w:t>
            </w:r>
            <w:r>
              <w:t>3</w:t>
            </w:r>
            <w:r w:rsidRPr="00BF2E64">
              <w:t>. p-ts</w:t>
            </w:r>
            <w:r>
              <w:t>, 9.</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1005E"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27F550" w14:textId="77777777" w:rsidR="009E32B9" w:rsidRPr="00BF2E64" w:rsidRDefault="009E32B9" w:rsidP="006F7E97">
            <w:pPr>
              <w:pStyle w:val="Tabletext3"/>
            </w:pPr>
            <w:r w:rsidRPr="00BF2E64">
              <w:t>3,4 – 4,2</w:t>
            </w:r>
          </w:p>
        </w:tc>
      </w:tr>
      <w:tr w:rsidR="009E32B9" w:rsidRPr="00BF2E64" w14:paraId="31AE995A"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A821C2" w14:textId="77777777" w:rsidR="009E32B9" w:rsidRPr="00BF2E64" w:rsidRDefault="009E32B9"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23D1EF"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39C272" w14:textId="071529E5"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57CBD"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F12BD" w14:textId="77777777" w:rsidR="009E32B9" w:rsidRPr="00BF2E64" w:rsidRDefault="009E32B9" w:rsidP="006F7E97">
            <w:pPr>
              <w:pStyle w:val="Tabletext3"/>
            </w:pPr>
            <w:r w:rsidRPr="00BF2E64">
              <w:t>Nav prasību</w:t>
            </w:r>
          </w:p>
        </w:tc>
      </w:tr>
    </w:tbl>
    <w:p w14:paraId="123DF07C" w14:textId="545A1A60" w:rsidR="00B9576A" w:rsidRPr="00BF2E64" w:rsidRDefault="00B9576A" w:rsidP="00134196">
      <w:pPr>
        <w:pStyle w:val="Heading8"/>
      </w:pPr>
      <w:r w:rsidRPr="00BF2E64">
        <w:t>tabula. Prasības mīkstā asfalta SA</w:t>
      </w:r>
      <w:r w:rsidR="009E32B9">
        <w:t xml:space="preserve"> </w:t>
      </w:r>
      <w:r w:rsidRPr="00BF2E64">
        <w:t>16</w:t>
      </w:r>
      <w:r w:rsidR="009E32B9">
        <w:t xml:space="preserve"> </w:t>
      </w:r>
      <w:r w:rsidRPr="00BF2E64">
        <w:t xml:space="preserve">V12000 </w:t>
      </w:r>
      <w:r w:rsidR="009E32B9">
        <w:t>base/bin-d-</w:t>
      </w:r>
      <w:r w:rsidRPr="00BF2E64">
        <w:t>S tips maisījuma granulometriskajam sastāvam</w:t>
      </w:r>
    </w:p>
    <w:p w14:paraId="6D3F6FE7" w14:textId="1FB2AF51" w:rsidR="00B9576A" w:rsidRPr="00BF2E64" w:rsidRDefault="00B13C9B" w:rsidP="00B9576A">
      <w:pPr>
        <w:jc w:val="right"/>
      </w:pPr>
      <w:r>
        <w:rPr>
          <w:noProof/>
        </w:rPr>
        <w:drawing>
          <wp:inline distT="0" distB="0" distL="0" distR="0" wp14:anchorId="380B63FA" wp14:editId="091A7570">
            <wp:extent cx="4050000" cy="3600000"/>
            <wp:effectExtent l="0" t="0" r="190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37185633"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B4ED3A"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FD8ABB"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01EC5"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6948B4"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16F2C4"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6C06B8"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A9F8E" w14:textId="77777777" w:rsidR="00B9576A" w:rsidRPr="00BF2E64" w:rsidRDefault="00B9576A" w:rsidP="00862D54">
            <w:pPr>
              <w:pStyle w:val="Tablehead"/>
            </w:pPr>
            <w:r w:rsidRPr="00BF2E64">
              <w:t>16</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D7D4D6" w14:textId="77777777" w:rsidR="00B9576A" w:rsidRPr="00BF2E64" w:rsidRDefault="00B9576A" w:rsidP="00862D54">
            <w:pPr>
              <w:pStyle w:val="Tablehead"/>
            </w:pPr>
            <w:r w:rsidRPr="00BF2E64">
              <w:t>22,4</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D162B" w14:textId="77777777" w:rsidR="00B9576A" w:rsidRPr="00BF2E64" w:rsidRDefault="00B9576A" w:rsidP="00862D54">
            <w:pPr>
              <w:pStyle w:val="Tablehead"/>
            </w:pPr>
            <w:r w:rsidRPr="00BF2E64">
              <w:t>31,5</w:t>
            </w:r>
          </w:p>
        </w:tc>
      </w:tr>
      <w:tr w:rsidR="00B9576A" w:rsidRPr="00BF2E64" w14:paraId="037D894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AFAF8E" w14:textId="77777777" w:rsidR="00B9576A" w:rsidRPr="00BF2E64" w:rsidRDefault="00B9576A" w:rsidP="00C9385B">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EEA9EF" w14:textId="783BFAE8" w:rsidR="00B9576A" w:rsidRPr="00BF2E64" w:rsidRDefault="00B9576A" w:rsidP="00C9385B">
            <w:pPr>
              <w:pStyle w:val="Tabletext2"/>
            </w:pPr>
            <w:r w:rsidRPr="00BF2E64">
              <w:t>5</w:t>
            </w:r>
            <w:r w:rsidR="009E32B9">
              <w:t>,0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FA1D60" w14:textId="77777777" w:rsidR="00B9576A" w:rsidRPr="00BF2E64" w:rsidRDefault="00B9576A" w:rsidP="006F7E97">
            <w:pPr>
              <w:pStyle w:val="Tabletext2"/>
            </w:pPr>
            <w:r w:rsidRPr="00BF2E64">
              <w:t>25</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5C6C3" w14:textId="77777777" w:rsidR="00B9576A" w:rsidRPr="00BF2E64" w:rsidRDefault="00B9576A" w:rsidP="006F7E97">
            <w:pPr>
              <w:pStyle w:val="Tabletext2"/>
            </w:pPr>
            <w:r w:rsidRPr="00BF2E64">
              <w:t>46</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E70D58" w14:textId="77777777" w:rsidR="00B9576A" w:rsidRPr="00BF2E64" w:rsidRDefault="00B9576A" w:rsidP="006F7E97">
            <w:pPr>
              <w:pStyle w:val="Tabletext2"/>
            </w:pPr>
            <w:r w:rsidRPr="00BF2E64">
              <w:t>59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F7AF07"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027303"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032145"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200C1D" w14:textId="77777777" w:rsidR="00B9576A" w:rsidRPr="00BF2E64" w:rsidRDefault="00B9576A" w:rsidP="006F7E97">
            <w:pPr>
              <w:pStyle w:val="Tabletext2"/>
            </w:pPr>
            <w:r w:rsidRPr="00BF2E64">
              <w:t>100</w:t>
            </w:r>
          </w:p>
        </w:tc>
      </w:tr>
      <w:tr w:rsidR="00B9576A" w:rsidRPr="00BF2E64" w14:paraId="63532106"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085358" w14:textId="77777777" w:rsidR="00B9576A" w:rsidRPr="00BF2E64" w:rsidRDefault="00B9576A" w:rsidP="00C9385B">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215B0" w14:textId="4599060B" w:rsidR="00B9576A" w:rsidRPr="00BF2E64" w:rsidRDefault="00B9576A" w:rsidP="00C9385B">
            <w:pPr>
              <w:pStyle w:val="Tabletext2"/>
            </w:pPr>
            <w:r w:rsidRPr="00BF2E64">
              <w:t>2</w:t>
            </w:r>
            <w:r w:rsidR="009E32B9">
              <w:t>,0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B6B5B0" w14:textId="77777777" w:rsidR="00B9576A" w:rsidRPr="00BF2E64" w:rsidRDefault="00B9576A" w:rsidP="006F7E97">
            <w:pPr>
              <w:pStyle w:val="Tabletext2"/>
            </w:pPr>
            <w:r w:rsidRPr="00BF2E64">
              <w:t>13</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650CFC" w14:textId="77777777" w:rsidR="00B9576A" w:rsidRPr="00BF2E64" w:rsidRDefault="00B9576A" w:rsidP="006F7E97">
            <w:pPr>
              <w:pStyle w:val="Tabletext2"/>
            </w:pPr>
            <w:r w:rsidRPr="00BF2E64">
              <w:t>26</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FF6B0" w14:textId="77777777" w:rsidR="00B9576A" w:rsidRPr="00BF2E64" w:rsidRDefault="00B9576A" w:rsidP="006F7E97">
            <w:pPr>
              <w:pStyle w:val="Tabletext2"/>
            </w:pPr>
            <w:r w:rsidRPr="00BF2E64">
              <w:t>36</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97A14C" w14:textId="77777777" w:rsidR="00B9576A" w:rsidRPr="00BF2E64" w:rsidRDefault="00B9576A" w:rsidP="006F7E97">
            <w:pPr>
              <w:pStyle w:val="Tabletext2"/>
            </w:pPr>
            <w:r w:rsidRPr="00BF2E64">
              <w:t>58</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38E8A"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502B3C"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97743E" w14:textId="77777777" w:rsidR="00B9576A" w:rsidRPr="00BF2E64" w:rsidRDefault="00B9576A" w:rsidP="006F7E97">
            <w:pPr>
              <w:pStyle w:val="Tabletext2"/>
            </w:pPr>
            <w:r w:rsidRPr="00BF2E64">
              <w:t>100</w:t>
            </w:r>
          </w:p>
        </w:tc>
      </w:tr>
    </w:tbl>
    <w:p w14:paraId="0726CD5B" w14:textId="081FEC0D" w:rsidR="00B9576A" w:rsidRPr="00BF2E64" w:rsidRDefault="00B9576A" w:rsidP="00B44DB7">
      <w:pPr>
        <w:pStyle w:val="Heading5"/>
      </w:pPr>
      <w:r w:rsidRPr="00BF2E64">
        <w:t>Tipa lapa. Mīkstais asfalts SA</w:t>
      </w:r>
      <w:r w:rsidR="009E32B9">
        <w:t xml:space="preserve"> </w:t>
      </w:r>
      <w:r w:rsidRPr="00BF2E64">
        <w:t>22</w:t>
      </w:r>
      <w:r w:rsidR="009E32B9">
        <w:t xml:space="preserve"> </w:t>
      </w:r>
      <w:r w:rsidRPr="00BF2E64">
        <w:t xml:space="preserve">V12000 </w:t>
      </w:r>
      <w:r w:rsidR="009E32B9">
        <w:t>base/bin-d-</w:t>
      </w:r>
      <w:r w:rsidRPr="00BF2E64">
        <w:t>S tips</w:t>
      </w:r>
    </w:p>
    <w:p w14:paraId="76A0DE4B" w14:textId="77777777" w:rsidR="00B9576A" w:rsidRPr="00BF2E64" w:rsidRDefault="00B9576A" w:rsidP="00B9576A">
      <w:r w:rsidRPr="00BF2E64">
        <w:t>Izejmateriāli</w:t>
      </w:r>
    </w:p>
    <w:p w14:paraId="147CD2F8" w14:textId="4BAF5B88" w:rsidR="00B9576A" w:rsidRPr="00BF2E64" w:rsidRDefault="00B9576A" w:rsidP="00B9576A">
      <w:r>
        <w:t>Saistviela:</w:t>
      </w:r>
      <w:r w:rsidRPr="00BF2E64">
        <w:t xml:space="preserve"> Mīkstais bitumens. Klase V12000.</w:t>
      </w:r>
    </w:p>
    <w:p w14:paraId="13B620FB"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42CA0221"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BE917"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7622CF66"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C07F9B"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EC526C" w14:textId="77777777" w:rsidR="00B9576A" w:rsidRPr="00BF2E64" w:rsidRDefault="00B9576A" w:rsidP="00862D54">
            <w:pPr>
              <w:pStyle w:val="Tablehead"/>
            </w:pPr>
            <w:r w:rsidRPr="00BF2E64">
              <w:t>101-200</w:t>
            </w:r>
          </w:p>
        </w:tc>
      </w:tr>
      <w:tr w:rsidR="00B9576A" w:rsidRPr="00BF2E64" w14:paraId="14D2B8E9"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B77EA"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4093A" w14:textId="77777777" w:rsidR="00B9576A" w:rsidRPr="00BF2E64" w:rsidRDefault="00B9576A" w:rsidP="006F7E97">
            <w:pPr>
              <w:pStyle w:val="Tabletext3"/>
            </w:pPr>
            <w:r w:rsidRPr="00BF2E64">
              <w:t>S-IV klase</w:t>
            </w:r>
          </w:p>
        </w:tc>
      </w:tr>
    </w:tbl>
    <w:p w14:paraId="730C7704" w14:textId="77777777" w:rsidR="00B9576A" w:rsidRPr="00BF2E64" w:rsidRDefault="00B9576A" w:rsidP="00B9576A">
      <w:r w:rsidRPr="00BF2E64">
        <w:t>Asfalts</w:t>
      </w:r>
    </w:p>
    <w:p w14:paraId="403ED362" w14:textId="77777777" w:rsidR="00B9576A" w:rsidRPr="00BF2E64" w:rsidRDefault="00B9576A" w:rsidP="00B9576A">
      <w:r w:rsidRPr="00BF2E64">
        <w:t>Ieteicamais kārtas biezums no 50 mm līdz 90 mm.</w:t>
      </w:r>
    </w:p>
    <w:p w14:paraId="4540250D" w14:textId="03D31C8E" w:rsidR="00B9576A" w:rsidRPr="00BF2E64" w:rsidRDefault="00B9576A" w:rsidP="00134196">
      <w:pPr>
        <w:pStyle w:val="Heading8"/>
      </w:pPr>
      <w:r w:rsidRPr="00BF2E64">
        <w:t>tabula. Prasības mīkstā asfalta SA</w:t>
      </w:r>
      <w:r w:rsidR="009E32B9">
        <w:t xml:space="preserve"> </w:t>
      </w:r>
      <w:r w:rsidRPr="00BF2E64">
        <w:t>22</w:t>
      </w:r>
      <w:r w:rsidR="009E32B9">
        <w:t xml:space="preserve"> </w:t>
      </w:r>
      <w:r w:rsidRPr="00BF2E64">
        <w:t xml:space="preserve">V12000 </w:t>
      </w:r>
      <w:r w:rsidR="009E32B9">
        <w:t>base/bin-d-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175E191C"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A4461"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2336"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19D6FD" w14:textId="77777777" w:rsidR="00B9576A" w:rsidRPr="00BF2E64" w:rsidRDefault="00B9576A" w:rsidP="00862D54">
            <w:pPr>
              <w:pStyle w:val="Tablehead"/>
            </w:pPr>
            <w:r w:rsidRPr="00BF2E64">
              <w:t>Atsauce uz</w:t>
            </w:r>
          </w:p>
          <w:p w14:paraId="6C5971DD"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20FD7"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67BF4" w14:textId="77777777" w:rsidR="00B9576A" w:rsidRPr="00BF2E64" w:rsidRDefault="00B9576A" w:rsidP="00862D54">
            <w:pPr>
              <w:pStyle w:val="Tablehead"/>
            </w:pPr>
            <w:r w:rsidRPr="00BF2E64">
              <w:t>Prasība</w:t>
            </w:r>
          </w:p>
        </w:tc>
      </w:tr>
      <w:tr w:rsidR="009E32B9" w:rsidRPr="00BF2E64" w14:paraId="4236CB7D"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5F601" w14:textId="77777777" w:rsidR="009E32B9" w:rsidRPr="00BF2E64" w:rsidRDefault="009E32B9"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B4BFE"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CF41FE" w14:textId="54FB1F7E"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236445" w14:textId="77777777" w:rsidR="009E32B9" w:rsidRPr="00BF2E64" w:rsidRDefault="009E32B9"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9159" w14:textId="77777777" w:rsidR="009E32B9" w:rsidRPr="00BF2E64" w:rsidRDefault="009E32B9" w:rsidP="006F7E97">
            <w:pPr>
              <w:pStyle w:val="Tabletext3"/>
            </w:pPr>
            <w:r w:rsidRPr="00BF2E64">
              <w:t>4,0 – 8,0</w:t>
            </w:r>
          </w:p>
        </w:tc>
      </w:tr>
      <w:tr w:rsidR="009E32B9" w:rsidRPr="00BF2E64" w14:paraId="379D3D18"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29512D" w14:textId="77777777" w:rsidR="009E32B9" w:rsidRPr="00BF2E64" w:rsidRDefault="009E32B9"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C123A" w14:textId="77777777" w:rsidR="009E32B9" w:rsidRPr="00BF2E64" w:rsidRDefault="009E32B9"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F3FD9B" w14:textId="40F40F8C" w:rsidR="009E32B9" w:rsidRPr="00BF2E64" w:rsidRDefault="009E32B9" w:rsidP="00C9385B">
            <w:pPr>
              <w:pStyle w:val="Tabletext"/>
            </w:pPr>
            <w:r w:rsidRPr="00BF2E64">
              <w:t>5.2.</w:t>
            </w:r>
            <w:r>
              <w:t>3</w:t>
            </w:r>
            <w:r w:rsidRPr="00BF2E64">
              <w:t>. p-ts</w:t>
            </w:r>
            <w:r>
              <w:t>, 9.</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088A"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3558D2" w14:textId="77777777" w:rsidR="009E32B9" w:rsidRPr="00BF2E64" w:rsidRDefault="009E32B9" w:rsidP="006F7E97">
            <w:pPr>
              <w:pStyle w:val="Tabletext3"/>
            </w:pPr>
            <w:r w:rsidRPr="00BF2E64">
              <w:t>3,1 – 4,0</w:t>
            </w:r>
          </w:p>
        </w:tc>
      </w:tr>
      <w:tr w:rsidR="009E32B9" w:rsidRPr="00BF2E64" w14:paraId="52927747"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D87A1" w14:textId="77777777" w:rsidR="009E32B9" w:rsidRPr="00BF2E64" w:rsidRDefault="009E32B9"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8F106"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33C3D" w14:textId="6E05417A"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AA775" w14:textId="77777777" w:rsidR="009E32B9" w:rsidRPr="00BF2E64" w:rsidRDefault="009E32B9"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770F4A" w14:textId="77777777" w:rsidR="009E32B9" w:rsidRPr="00BF2E64" w:rsidRDefault="009E32B9" w:rsidP="006F7E97">
            <w:pPr>
              <w:pStyle w:val="Tabletext3"/>
            </w:pPr>
            <w:r w:rsidRPr="00BF2E64">
              <w:t>Nav prasību</w:t>
            </w:r>
          </w:p>
        </w:tc>
      </w:tr>
    </w:tbl>
    <w:p w14:paraId="57F6C020" w14:textId="727D7319" w:rsidR="00B9576A" w:rsidRPr="00BF2E64" w:rsidRDefault="00B9576A" w:rsidP="00134196">
      <w:pPr>
        <w:pStyle w:val="Heading8"/>
      </w:pPr>
      <w:r w:rsidRPr="00BF2E64">
        <w:t>tabula. Prasības mīkstā asfalta SA</w:t>
      </w:r>
      <w:r w:rsidR="009E32B9">
        <w:t xml:space="preserve"> </w:t>
      </w:r>
      <w:r w:rsidRPr="00BF2E64">
        <w:t>22</w:t>
      </w:r>
      <w:r w:rsidR="009E32B9">
        <w:t xml:space="preserve"> </w:t>
      </w:r>
      <w:r w:rsidRPr="00BF2E64">
        <w:t>V12000</w:t>
      </w:r>
      <w:r w:rsidR="009E32B9">
        <w:t xml:space="preserve"> base/bin-d-</w:t>
      </w:r>
      <w:r w:rsidRPr="00BF2E64">
        <w:t>S tips maisījuma granulometriskajam sastāvam</w:t>
      </w:r>
    </w:p>
    <w:p w14:paraId="30356398" w14:textId="51B568B0" w:rsidR="00B9576A" w:rsidRPr="00BF2E64" w:rsidRDefault="00B13C9B" w:rsidP="00B9576A">
      <w:pPr>
        <w:jc w:val="right"/>
      </w:pPr>
      <w:r>
        <w:rPr>
          <w:noProof/>
        </w:rPr>
        <w:drawing>
          <wp:inline distT="0" distB="0" distL="0" distR="0" wp14:anchorId="6A7BD876" wp14:editId="532B814C">
            <wp:extent cx="4050000" cy="3600000"/>
            <wp:effectExtent l="0" t="0" r="190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54"/>
        <w:gridCol w:w="949"/>
        <w:gridCol w:w="949"/>
        <w:gridCol w:w="949"/>
        <w:gridCol w:w="950"/>
        <w:gridCol w:w="949"/>
        <w:gridCol w:w="949"/>
        <w:gridCol w:w="949"/>
        <w:gridCol w:w="950"/>
      </w:tblGrid>
      <w:tr w:rsidR="00B9576A" w:rsidRPr="00BF2E64" w14:paraId="4D7E2C7E" w14:textId="77777777" w:rsidTr="00017975">
        <w:trPr>
          <w:cantSplit/>
          <w:trHeight w:val="310"/>
          <w:jc w:val="right"/>
        </w:trPr>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3A7B24" w14:textId="77777777" w:rsidR="00B9576A" w:rsidRPr="00BF2E64" w:rsidRDefault="00B9576A" w:rsidP="00862D54">
            <w:pPr>
              <w:pStyle w:val="Tablehead"/>
            </w:pPr>
            <w:r w:rsidRPr="00BF2E64">
              <w:t>Sieti, mm</w:t>
            </w:r>
          </w:p>
        </w:tc>
        <w:tc>
          <w:tcPr>
            <w:tcW w:w="94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92BB0A" w14:textId="77777777" w:rsidR="00B9576A" w:rsidRPr="00BF2E64" w:rsidRDefault="00B9576A" w:rsidP="00862D54">
            <w:pPr>
              <w:pStyle w:val="Tablehead"/>
            </w:pPr>
            <w:r w:rsidRPr="00BF2E64">
              <w:t>0,063</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E59DA" w14:textId="77777777" w:rsidR="00B9576A" w:rsidRPr="00BF2E64" w:rsidRDefault="00B9576A" w:rsidP="00862D54">
            <w:pPr>
              <w:pStyle w:val="Tablehead"/>
            </w:pPr>
            <w:r w:rsidRPr="00BF2E64">
              <w:t>0,5</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69FDA0" w14:textId="77777777" w:rsidR="00B9576A" w:rsidRPr="00BF2E64" w:rsidRDefault="00B9576A" w:rsidP="00862D54">
            <w:pPr>
              <w:pStyle w:val="Tablehead"/>
            </w:pPr>
            <w:r w:rsidRPr="00BF2E64">
              <w:t>2</w:t>
            </w:r>
          </w:p>
        </w:tc>
        <w:tc>
          <w:tcPr>
            <w:tcW w:w="95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33BF83" w14:textId="77777777" w:rsidR="00B9576A" w:rsidRPr="00BF2E64" w:rsidRDefault="00B9576A" w:rsidP="00862D54">
            <w:pPr>
              <w:pStyle w:val="Tablehead"/>
            </w:pPr>
            <w:r w:rsidRPr="00BF2E64">
              <w:t>4</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46DD01" w14:textId="77777777" w:rsidR="00B9576A" w:rsidRPr="00BF2E64" w:rsidRDefault="00B9576A" w:rsidP="00862D54">
            <w:pPr>
              <w:pStyle w:val="Tablehead"/>
            </w:pPr>
            <w:r w:rsidRPr="00BF2E64">
              <w:t>11,2</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995617" w14:textId="77777777" w:rsidR="00B9576A" w:rsidRPr="00BF2E64" w:rsidRDefault="00B9576A" w:rsidP="00862D54">
            <w:pPr>
              <w:pStyle w:val="Tablehead"/>
            </w:pPr>
            <w:r w:rsidRPr="00BF2E64">
              <w:t>22,4</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88B52" w14:textId="77777777" w:rsidR="00B9576A" w:rsidRPr="00BF2E64" w:rsidRDefault="00B9576A" w:rsidP="00862D54">
            <w:pPr>
              <w:pStyle w:val="Tablehead"/>
            </w:pPr>
            <w:r w:rsidRPr="00BF2E64">
              <w:t>31,5</w:t>
            </w:r>
          </w:p>
        </w:tc>
        <w:tc>
          <w:tcPr>
            <w:tcW w:w="95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58FE5" w14:textId="77777777" w:rsidR="00B9576A" w:rsidRPr="00BF2E64" w:rsidRDefault="00B9576A" w:rsidP="00862D54">
            <w:pPr>
              <w:pStyle w:val="Tablehead"/>
            </w:pPr>
            <w:r w:rsidRPr="00BF2E64">
              <w:t>45</w:t>
            </w:r>
          </w:p>
        </w:tc>
      </w:tr>
      <w:tr w:rsidR="00B9576A" w:rsidRPr="00BF2E64" w14:paraId="3E362C2E" w14:textId="77777777" w:rsidTr="00017975">
        <w:trPr>
          <w:cantSplit/>
          <w:trHeight w:val="310"/>
          <w:jc w:val="right"/>
        </w:trPr>
        <w:tc>
          <w:tcPr>
            <w:tcW w:w="145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C7DB19D" w14:textId="77777777" w:rsidR="00B9576A" w:rsidRPr="00BF2E64" w:rsidRDefault="00B9576A" w:rsidP="00C9385B">
            <w:pPr>
              <w:pStyle w:val="Tabletext"/>
            </w:pPr>
            <w:r w:rsidRPr="00BF2E64">
              <w:t>Maks. %</w:t>
            </w:r>
          </w:p>
        </w:tc>
        <w:tc>
          <w:tcPr>
            <w:tcW w:w="94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13DE0D" w14:textId="2A1AAB33" w:rsidR="00B9576A" w:rsidRPr="00BF2E64" w:rsidRDefault="00B9576A" w:rsidP="006F7E97">
            <w:pPr>
              <w:pStyle w:val="Tabletext2"/>
            </w:pPr>
            <w:r w:rsidRPr="00BF2E64">
              <w:t>5</w:t>
            </w:r>
            <w:r w:rsidR="009E32B9">
              <w:t>,0</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3A8909" w14:textId="77777777" w:rsidR="00B9576A" w:rsidRPr="00BF2E64" w:rsidRDefault="00B9576A" w:rsidP="006F7E97">
            <w:pPr>
              <w:pStyle w:val="Tabletext2"/>
            </w:pPr>
            <w:r w:rsidRPr="00BF2E64">
              <w:t>22</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A82943" w14:textId="77777777" w:rsidR="00B9576A" w:rsidRPr="00BF2E64" w:rsidRDefault="00B9576A" w:rsidP="006F7E97">
            <w:pPr>
              <w:pStyle w:val="Tabletext2"/>
            </w:pPr>
            <w:r w:rsidRPr="00BF2E64">
              <w:t>40</w:t>
            </w:r>
          </w:p>
        </w:tc>
        <w:tc>
          <w:tcPr>
            <w:tcW w:w="95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43C715" w14:textId="77777777" w:rsidR="00B9576A" w:rsidRPr="00BF2E64" w:rsidRDefault="00B9576A" w:rsidP="006F7E97">
            <w:pPr>
              <w:pStyle w:val="Tabletext2"/>
            </w:pPr>
            <w:r w:rsidRPr="00BF2E64">
              <w:t>51</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F393F00" w14:textId="77777777" w:rsidR="00B9576A" w:rsidRPr="00BF2E64" w:rsidRDefault="00B9576A" w:rsidP="006F7E97">
            <w:pPr>
              <w:pStyle w:val="Tabletext2"/>
            </w:pPr>
            <w:r w:rsidRPr="00BF2E64">
              <w:t>74</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32E30E" w14:textId="77777777" w:rsidR="00B9576A" w:rsidRPr="00BF2E64" w:rsidRDefault="00B9576A" w:rsidP="006F7E97">
            <w:pPr>
              <w:pStyle w:val="Tabletext2"/>
            </w:pPr>
            <w:r w:rsidRPr="00BF2E64">
              <w:t>99</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3D53E5" w14:textId="77777777" w:rsidR="00B9576A" w:rsidRPr="00BF2E64" w:rsidRDefault="00B9576A" w:rsidP="006F7E97">
            <w:pPr>
              <w:pStyle w:val="Tabletext2"/>
            </w:pPr>
            <w:r w:rsidRPr="00BF2E64">
              <w:t>100</w:t>
            </w:r>
          </w:p>
        </w:tc>
        <w:tc>
          <w:tcPr>
            <w:tcW w:w="95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CC860CB" w14:textId="77777777" w:rsidR="00B9576A" w:rsidRPr="00BF2E64" w:rsidRDefault="00B9576A" w:rsidP="006F7E97">
            <w:pPr>
              <w:pStyle w:val="Tabletext2"/>
            </w:pPr>
            <w:r w:rsidRPr="00BF2E64">
              <w:t>100</w:t>
            </w:r>
          </w:p>
        </w:tc>
      </w:tr>
      <w:tr w:rsidR="00B9576A" w:rsidRPr="00BF2E64" w14:paraId="13A2F2CF" w14:textId="77777777" w:rsidTr="00017975">
        <w:trPr>
          <w:cantSplit/>
          <w:trHeight w:val="280"/>
          <w:jc w:val="right"/>
        </w:trPr>
        <w:tc>
          <w:tcPr>
            <w:tcW w:w="145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9B1C9" w14:textId="77777777" w:rsidR="00B9576A" w:rsidRPr="00BF2E64" w:rsidRDefault="00B9576A" w:rsidP="00C9385B">
            <w:pPr>
              <w:pStyle w:val="Tabletext"/>
            </w:pPr>
            <w:r w:rsidRPr="00BF2E64">
              <w:t>Min. %</w:t>
            </w:r>
          </w:p>
        </w:tc>
        <w:tc>
          <w:tcPr>
            <w:tcW w:w="94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363407" w14:textId="144024E9" w:rsidR="00B9576A" w:rsidRPr="00BF2E64" w:rsidRDefault="00B9576A" w:rsidP="006F7E97">
            <w:pPr>
              <w:pStyle w:val="Tabletext2"/>
            </w:pPr>
            <w:r w:rsidRPr="00BF2E64">
              <w:t>2</w:t>
            </w:r>
            <w:r w:rsidR="009E32B9">
              <w:t>,0</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76B95F" w14:textId="77777777" w:rsidR="00B9576A" w:rsidRPr="00BF2E64" w:rsidRDefault="00B9576A" w:rsidP="006F7E97">
            <w:pPr>
              <w:pStyle w:val="Tabletext2"/>
            </w:pPr>
            <w:r w:rsidRPr="00BF2E64">
              <w:t>10</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B260A2" w14:textId="77777777" w:rsidR="00B9576A" w:rsidRPr="00BF2E64" w:rsidRDefault="00B9576A" w:rsidP="006F7E97">
            <w:pPr>
              <w:pStyle w:val="Tabletext2"/>
            </w:pPr>
            <w:r w:rsidRPr="00BF2E64">
              <w:t>20</w:t>
            </w:r>
          </w:p>
        </w:tc>
        <w:tc>
          <w:tcPr>
            <w:tcW w:w="95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31E8B7" w14:textId="77777777" w:rsidR="00B9576A" w:rsidRPr="00BF2E64" w:rsidRDefault="00B9576A" w:rsidP="006F7E97">
            <w:pPr>
              <w:pStyle w:val="Tabletext2"/>
            </w:pPr>
            <w:r w:rsidRPr="00BF2E64">
              <w:t>29</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B9815C" w14:textId="77777777" w:rsidR="00B9576A" w:rsidRPr="00BF2E64" w:rsidRDefault="00B9576A" w:rsidP="006F7E97">
            <w:pPr>
              <w:pStyle w:val="Tabletext2"/>
            </w:pPr>
            <w:r w:rsidRPr="00BF2E64">
              <w:t>51</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A467D6" w14:textId="77777777" w:rsidR="00B9576A" w:rsidRPr="00BF2E64" w:rsidRDefault="00B9576A" w:rsidP="006F7E97">
            <w:pPr>
              <w:pStyle w:val="Tabletext2"/>
            </w:pPr>
            <w:r w:rsidRPr="00BF2E64">
              <w:t>85</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30462C" w14:textId="77777777" w:rsidR="00B9576A" w:rsidRPr="00BF2E64" w:rsidRDefault="00B9576A" w:rsidP="006F7E97">
            <w:pPr>
              <w:pStyle w:val="Tabletext2"/>
            </w:pPr>
            <w:r w:rsidRPr="00BF2E64">
              <w:t>98</w:t>
            </w:r>
          </w:p>
        </w:tc>
        <w:tc>
          <w:tcPr>
            <w:tcW w:w="95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00E020" w14:textId="77777777" w:rsidR="00B9576A" w:rsidRPr="00BF2E64" w:rsidRDefault="00B9576A" w:rsidP="006F7E97">
            <w:pPr>
              <w:pStyle w:val="Tabletext2"/>
            </w:pPr>
            <w:r w:rsidRPr="00BF2E64">
              <w:t>100</w:t>
            </w:r>
          </w:p>
        </w:tc>
      </w:tr>
    </w:tbl>
    <w:p w14:paraId="02B64928" w14:textId="77777777" w:rsidR="00882EF7" w:rsidRDefault="00882EF7">
      <w:pPr>
        <w:spacing w:before="0" w:after="0"/>
        <w:ind w:firstLine="0"/>
        <w:jc w:val="left"/>
      </w:pPr>
      <w:r>
        <w:br w:type="page"/>
      </w:r>
    </w:p>
    <w:p w14:paraId="4D31902E" w14:textId="77777777" w:rsidR="00B9576A" w:rsidRPr="00BF2E64" w:rsidRDefault="00B9576A" w:rsidP="00B9576A"/>
    <w:p w14:paraId="4028B388" w14:textId="042DDF8D" w:rsidR="00B9576A" w:rsidRPr="00BF2E64" w:rsidRDefault="00B9576A" w:rsidP="00B44DB7">
      <w:pPr>
        <w:pStyle w:val="Heading5"/>
      </w:pPr>
      <w:bookmarkStart w:id="533" w:name="OLE_LINK21"/>
      <w:bookmarkEnd w:id="533"/>
      <w:r w:rsidRPr="00BF2E64">
        <w:t>Tipa lapa. Mīkstais asfalts SA</w:t>
      </w:r>
      <w:r w:rsidR="00134196">
        <w:t xml:space="preserve"> </w:t>
      </w:r>
      <w:r w:rsidRPr="00BF2E64">
        <w:t>11</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w:t>
      </w:r>
    </w:p>
    <w:p w14:paraId="747C4C6F" w14:textId="77777777" w:rsidR="00B9576A" w:rsidRPr="00BF2E64" w:rsidRDefault="00B9576A" w:rsidP="00B9576A">
      <w:r w:rsidRPr="00BF2E64">
        <w:t>Izejmateriāli</w:t>
      </w:r>
    </w:p>
    <w:p w14:paraId="5F8D2AF8" w14:textId="4380D2ED" w:rsidR="00B9576A" w:rsidRPr="00BF2E64" w:rsidRDefault="00B9576A" w:rsidP="00134196">
      <w:pPr>
        <w:pStyle w:val="Heading8"/>
      </w:pPr>
      <w:r>
        <w:t>tabula. Saistviela:</w:t>
      </w:r>
      <w:r w:rsidRPr="00BF2E64">
        <w:t xml:space="preserve"> Mīkstais bitumens. K</w:t>
      </w:r>
      <w:r>
        <w:t>lase V3000, V6000 vai V12000</w:t>
      </w:r>
    </w:p>
    <w:tbl>
      <w:tblPr>
        <w:tblW w:w="0" w:type="auto"/>
        <w:jc w:val="right"/>
        <w:tblLayout w:type="fixed"/>
        <w:tblLook w:val="0000" w:firstRow="0" w:lastRow="0" w:firstColumn="0" w:lastColumn="0" w:noHBand="0" w:noVBand="0"/>
      </w:tblPr>
      <w:tblGrid>
        <w:gridCol w:w="1710"/>
        <w:gridCol w:w="1710"/>
      </w:tblGrid>
      <w:tr w:rsidR="00B9576A" w:rsidRPr="00BF2E64" w14:paraId="7ED91A25"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6549E"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10CE5404"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CFB18"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9B915" w14:textId="77777777" w:rsidR="00B9576A" w:rsidRPr="00BF2E64" w:rsidRDefault="00B9576A" w:rsidP="00862D54">
            <w:pPr>
              <w:pStyle w:val="Tablehead"/>
            </w:pPr>
            <w:r w:rsidRPr="00BF2E64">
              <w:t>101-200</w:t>
            </w:r>
          </w:p>
        </w:tc>
      </w:tr>
      <w:tr w:rsidR="00B9576A" w:rsidRPr="00BF2E64" w14:paraId="0C86AFB7" w14:textId="77777777" w:rsidTr="00017975">
        <w:trPr>
          <w:cantSplit/>
          <w:trHeight w:val="36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79DAD1" w14:textId="77777777" w:rsidR="00B9576A" w:rsidRPr="00BF2E64" w:rsidRDefault="00B9576A" w:rsidP="000971FC">
            <w:pPr>
              <w:pStyle w:val="Tabletext3"/>
            </w:pPr>
            <w:r w:rsidRPr="00BF2E64">
              <w:t>V 3000</w:t>
            </w:r>
          </w:p>
          <w:p w14:paraId="1BCC7B10" w14:textId="77777777" w:rsidR="00B9576A" w:rsidRPr="00BF2E64" w:rsidRDefault="00B9576A" w:rsidP="006F7E97">
            <w:pPr>
              <w:pStyle w:val="Tabletext3"/>
            </w:pPr>
            <w:r w:rsidRPr="00BF2E64">
              <w:t>V 6000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99E750" w14:textId="77777777" w:rsidR="00B9576A" w:rsidRPr="00BF2E64" w:rsidRDefault="00B9576A" w:rsidP="006F7E97">
            <w:pPr>
              <w:pStyle w:val="Tabletext3"/>
            </w:pPr>
            <w:r w:rsidRPr="00BF2E64">
              <w:t>V 6000</w:t>
            </w:r>
          </w:p>
          <w:p w14:paraId="414B9B04" w14:textId="77777777" w:rsidR="00B9576A" w:rsidRPr="00BF2E64" w:rsidRDefault="00B9576A" w:rsidP="006F7E97">
            <w:pPr>
              <w:pStyle w:val="Tabletext3"/>
            </w:pPr>
            <w:r w:rsidRPr="00BF2E64">
              <w:t>V 12000</w:t>
            </w:r>
          </w:p>
        </w:tc>
      </w:tr>
    </w:tbl>
    <w:p w14:paraId="260FA8FE"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527CECC7"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2E3E0"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BB5CB43"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4776B"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B617A4" w14:textId="77777777" w:rsidR="00B9576A" w:rsidRPr="00BF2E64" w:rsidRDefault="00B9576A" w:rsidP="00862D54">
            <w:pPr>
              <w:pStyle w:val="Tablehead"/>
            </w:pPr>
            <w:r w:rsidRPr="00BF2E64">
              <w:t>101-200</w:t>
            </w:r>
          </w:p>
        </w:tc>
      </w:tr>
      <w:tr w:rsidR="00B9576A" w:rsidRPr="00BF2E64" w14:paraId="56D2A565"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3BDA0" w14:textId="77777777" w:rsidR="00B9576A" w:rsidRPr="003C6BFB" w:rsidRDefault="00B9576A" w:rsidP="000971FC">
            <w:pPr>
              <w:pStyle w:val="Tabletext3"/>
            </w:pPr>
            <w:r w:rsidRPr="003C6BFB">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E9FBC" w14:textId="77777777" w:rsidR="00B9576A" w:rsidRPr="003C6BFB" w:rsidRDefault="00B9576A" w:rsidP="006F7E97">
            <w:pPr>
              <w:pStyle w:val="Tabletext3"/>
            </w:pPr>
            <w:r w:rsidRPr="003C6BFB">
              <w:t>S-IV klase</w:t>
            </w:r>
          </w:p>
        </w:tc>
      </w:tr>
    </w:tbl>
    <w:p w14:paraId="6A1FF313" w14:textId="77777777" w:rsidR="00B9576A" w:rsidRPr="00BF2E64" w:rsidRDefault="00B9576A" w:rsidP="00B9576A">
      <w:r w:rsidRPr="00BF2E64">
        <w:t>Asfalts</w:t>
      </w:r>
    </w:p>
    <w:p w14:paraId="66BD0282" w14:textId="77777777" w:rsidR="00B9576A" w:rsidRPr="00BF2E64" w:rsidRDefault="00B9576A" w:rsidP="00B9576A">
      <w:r w:rsidRPr="00BF2E64">
        <w:t>Ieteicamais kārtas biezums no 25 mm līdz 45 mm.</w:t>
      </w:r>
    </w:p>
    <w:p w14:paraId="7C161090" w14:textId="6ACA42C9" w:rsidR="00B9576A" w:rsidRPr="00BF2E64" w:rsidRDefault="00B9576A" w:rsidP="00134196">
      <w:pPr>
        <w:pStyle w:val="Heading8"/>
      </w:pPr>
      <w:r w:rsidRPr="00BF2E64">
        <w:t>tabula. Prasības mīkstā asfalta SA</w:t>
      </w:r>
      <w:r w:rsidR="00134196">
        <w:t xml:space="preserve"> </w:t>
      </w:r>
      <w:r w:rsidRPr="00BF2E64">
        <w:t>11</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69195C39"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864E42"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75342F"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5FD2CD" w14:textId="77777777" w:rsidR="00B9576A" w:rsidRPr="00BF2E64" w:rsidRDefault="00B9576A" w:rsidP="00862D54">
            <w:pPr>
              <w:pStyle w:val="Tablehead"/>
            </w:pPr>
            <w:r w:rsidRPr="00BF2E64">
              <w:t>Atsauce uz</w:t>
            </w:r>
          </w:p>
          <w:p w14:paraId="3226F99C"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42A852"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012AD" w14:textId="77777777" w:rsidR="00B9576A" w:rsidRPr="00BF2E64" w:rsidRDefault="00B9576A" w:rsidP="00862D54">
            <w:pPr>
              <w:pStyle w:val="Tablehead"/>
            </w:pPr>
            <w:r w:rsidRPr="00BF2E64">
              <w:t>Prasība</w:t>
            </w:r>
          </w:p>
        </w:tc>
      </w:tr>
      <w:tr w:rsidR="00134196" w:rsidRPr="00BF2E64" w14:paraId="36C68138"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F3EDB2" w14:textId="77777777" w:rsidR="00134196" w:rsidRPr="00BF2E64" w:rsidRDefault="00134196" w:rsidP="000971FC">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F28A3A"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AD8E43" w14:textId="6C7114B9"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78D37"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12788" w14:textId="4934F937" w:rsidR="00134196" w:rsidRPr="00BF2E64" w:rsidRDefault="00134196" w:rsidP="006F7E97">
            <w:pPr>
              <w:pStyle w:val="Tabletext3"/>
            </w:pPr>
            <w:r>
              <w:t>4,0 – 4,8</w:t>
            </w:r>
          </w:p>
        </w:tc>
      </w:tr>
      <w:tr w:rsidR="00134196" w:rsidRPr="00BF2E64" w14:paraId="0F2EDB66"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82200" w14:textId="77777777" w:rsidR="00134196" w:rsidRPr="00BF2E64" w:rsidRDefault="00134196" w:rsidP="000971FC">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1D3FFA" w14:textId="77777777" w:rsidR="00134196" w:rsidRPr="00BF2E64" w:rsidRDefault="00134196" w:rsidP="000971FC">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C3BE7" w14:textId="10497E23" w:rsidR="00134196" w:rsidRPr="00BF2E64" w:rsidRDefault="00134196" w:rsidP="000971FC">
            <w:pPr>
              <w:pStyle w:val="Tabletext"/>
            </w:pPr>
            <w:r w:rsidRPr="00BF2E64">
              <w:t>5.2.</w:t>
            </w:r>
            <w:r>
              <w:t>3</w:t>
            </w:r>
            <w:r w:rsidRPr="00BF2E64">
              <w:t>. p-ts</w:t>
            </w:r>
            <w:r>
              <w:t>, 7.</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02DDD7" w14:textId="77777777" w:rsidR="00134196" w:rsidRPr="00BF2E64" w:rsidRDefault="00134196" w:rsidP="000971FC">
            <w:pPr>
              <w:pStyle w:val="Tabletext3"/>
            </w:pPr>
            <w:r w:rsidRPr="00BF2E64">
              <w:t>V 3000</w:t>
            </w:r>
          </w:p>
          <w:p w14:paraId="0205618B" w14:textId="77777777" w:rsidR="00134196" w:rsidRPr="00BF2E64" w:rsidRDefault="00134196" w:rsidP="006F7E97">
            <w:pPr>
              <w:pStyle w:val="Tabletext3"/>
            </w:pPr>
            <w:r w:rsidRPr="00BF2E64">
              <w:t>V 6000</w:t>
            </w:r>
          </w:p>
          <w:p w14:paraId="237BBC35" w14:textId="77777777" w:rsidR="00134196" w:rsidRPr="00BF2E64" w:rsidRDefault="00134196" w:rsidP="006F7E97">
            <w:pPr>
              <w:pStyle w:val="Tabletext3"/>
            </w:pPr>
            <w:r w:rsidRPr="00BF2E64">
              <w:t>V 12000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00543" w14:textId="77777777" w:rsidR="00134196" w:rsidRPr="00BF2E64" w:rsidRDefault="00134196" w:rsidP="006F7E97">
            <w:pPr>
              <w:pStyle w:val="Tabletext3"/>
            </w:pPr>
            <w:r w:rsidRPr="00BF2E64">
              <w:t>3,2 – 3,8</w:t>
            </w:r>
          </w:p>
          <w:p w14:paraId="7F06BB2B" w14:textId="77777777" w:rsidR="00134196" w:rsidRPr="00BF2E64" w:rsidRDefault="00134196" w:rsidP="006F7E97">
            <w:pPr>
              <w:pStyle w:val="Tabletext3"/>
            </w:pPr>
            <w:r w:rsidRPr="00BF2E64">
              <w:t>3,3 – 4,0</w:t>
            </w:r>
          </w:p>
          <w:p w14:paraId="40476D09" w14:textId="77777777" w:rsidR="00134196" w:rsidRPr="00BF2E64" w:rsidRDefault="00134196" w:rsidP="006F7E97">
            <w:pPr>
              <w:pStyle w:val="Tabletext3"/>
            </w:pPr>
            <w:r w:rsidRPr="00BF2E64">
              <w:t>3,6 – 4,2</w:t>
            </w:r>
          </w:p>
        </w:tc>
      </w:tr>
      <w:tr w:rsidR="00134196" w:rsidRPr="00BF2E64" w14:paraId="1FC34ECA"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38577" w14:textId="77777777" w:rsidR="00134196" w:rsidRPr="00BF2E64" w:rsidRDefault="00134196" w:rsidP="000971FC">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3DC8F"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710183" w14:textId="6E78BF4E"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3D4D5"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18E2D8" w14:textId="77777777" w:rsidR="00134196" w:rsidRPr="00BF2E64" w:rsidRDefault="00134196" w:rsidP="006F7E97">
            <w:pPr>
              <w:pStyle w:val="Tabletext3"/>
            </w:pPr>
            <w:r w:rsidRPr="00BF2E64">
              <w:t>Nav prasību</w:t>
            </w:r>
          </w:p>
        </w:tc>
      </w:tr>
    </w:tbl>
    <w:p w14:paraId="22B25874" w14:textId="2426BFB1" w:rsidR="00B9576A" w:rsidRPr="00BF2E64" w:rsidRDefault="00B9576A" w:rsidP="00134196">
      <w:pPr>
        <w:pStyle w:val="Heading8"/>
      </w:pPr>
      <w:r w:rsidRPr="00BF2E64">
        <w:t>tabula. Prasības mīkstā asfalta SA</w:t>
      </w:r>
      <w:r w:rsidR="00134196">
        <w:t xml:space="preserve"> </w:t>
      </w:r>
      <w:r w:rsidRPr="00BF2E64">
        <w:t>11</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maisījuma granulometriskajam sastāvam</w:t>
      </w:r>
    </w:p>
    <w:p w14:paraId="2EF80F0B" w14:textId="7D94BBA5" w:rsidR="00B9576A" w:rsidRPr="00BF2E64" w:rsidRDefault="00B13C9B" w:rsidP="00B9576A">
      <w:pPr>
        <w:jc w:val="right"/>
      </w:pPr>
      <w:r>
        <w:rPr>
          <w:noProof/>
        </w:rPr>
        <w:drawing>
          <wp:inline distT="0" distB="0" distL="0" distR="0" wp14:anchorId="590A23C8" wp14:editId="66D3B6A8">
            <wp:extent cx="4050000" cy="3600000"/>
            <wp:effectExtent l="0" t="0" r="190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16B9FBA6"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65D59C"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0BFDA"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CE389"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1FAB4"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FB8FA7"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2BF59" w14:textId="77777777" w:rsidR="00B9576A" w:rsidRPr="00BF2E64" w:rsidRDefault="00B9576A" w:rsidP="00862D54">
            <w:pPr>
              <w:pStyle w:val="Tablehead"/>
            </w:pPr>
            <w:r w:rsidRPr="00BF2E64">
              <w:t>8</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33B6B0"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F4535A" w14:textId="77777777" w:rsidR="00B9576A" w:rsidRPr="00BF2E64" w:rsidRDefault="00B9576A" w:rsidP="00862D54">
            <w:pPr>
              <w:pStyle w:val="Tablehead"/>
            </w:pPr>
            <w:r w:rsidRPr="00BF2E64">
              <w:t>16</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2EA699" w14:textId="77777777" w:rsidR="00B9576A" w:rsidRPr="00BF2E64" w:rsidRDefault="00B9576A" w:rsidP="00862D54">
            <w:pPr>
              <w:pStyle w:val="Tablehead"/>
            </w:pPr>
            <w:r w:rsidRPr="00BF2E64">
              <w:t>22,4</w:t>
            </w:r>
          </w:p>
        </w:tc>
      </w:tr>
      <w:tr w:rsidR="00B9576A" w:rsidRPr="00BF2E64" w14:paraId="1EF6AE02"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F7CE64" w14:textId="77777777" w:rsidR="00B9576A" w:rsidRPr="00BF2E64" w:rsidRDefault="00B9576A" w:rsidP="000971FC">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5D048" w14:textId="175DC778" w:rsidR="00B9576A" w:rsidRPr="00BF2E64" w:rsidRDefault="009E32B9" w:rsidP="000971FC">
            <w:pPr>
              <w:pStyle w:val="Tabletext2"/>
            </w:pPr>
            <w:r>
              <w:t>6,0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044108" w14:textId="77777777" w:rsidR="00B9576A" w:rsidRPr="00BF2E64" w:rsidRDefault="00B9576A" w:rsidP="006F7E97">
            <w:pPr>
              <w:pStyle w:val="Tabletext2"/>
            </w:pPr>
            <w:r w:rsidRPr="00BF2E64">
              <w:t>18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3FB8E2" w14:textId="77777777" w:rsidR="00B9576A" w:rsidRPr="00BF2E64" w:rsidRDefault="00B9576A" w:rsidP="006F7E97">
            <w:pPr>
              <w:pStyle w:val="Tabletext2"/>
            </w:pPr>
            <w:r w:rsidRPr="00BF2E64">
              <w:t>43</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A47C03" w14:textId="77777777" w:rsidR="00B9576A" w:rsidRPr="00BF2E64" w:rsidRDefault="00B9576A" w:rsidP="006F7E97">
            <w:pPr>
              <w:pStyle w:val="Tabletext2"/>
            </w:pPr>
            <w:r w:rsidRPr="00BF2E64">
              <w:t>62</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36449F" w14:textId="77777777" w:rsidR="00B9576A" w:rsidRPr="00BF2E64" w:rsidRDefault="00B9576A" w:rsidP="006F7E97">
            <w:pPr>
              <w:pStyle w:val="Tabletext2"/>
            </w:pPr>
            <w:r w:rsidRPr="00BF2E64">
              <w:t>86</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F3772E"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2FFD5F"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18014C" w14:textId="77777777" w:rsidR="00B9576A" w:rsidRPr="00BF2E64" w:rsidRDefault="00B9576A" w:rsidP="006F7E97">
            <w:pPr>
              <w:pStyle w:val="Tabletext2"/>
            </w:pPr>
            <w:r w:rsidRPr="00BF2E64">
              <w:t>100</w:t>
            </w:r>
          </w:p>
        </w:tc>
      </w:tr>
      <w:tr w:rsidR="00B9576A" w:rsidRPr="00BF2E64" w14:paraId="096B4F7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3DB1" w14:textId="77777777" w:rsidR="00B9576A" w:rsidRPr="00BF2E64" w:rsidRDefault="00B9576A" w:rsidP="000971FC">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11ADA2" w14:textId="03BA1785" w:rsidR="00B9576A" w:rsidRPr="00BF2E64" w:rsidRDefault="009E32B9" w:rsidP="000971FC">
            <w:pPr>
              <w:pStyle w:val="Tabletext2"/>
            </w:pPr>
            <w:r>
              <w:t>3,0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3EDCEC" w14:textId="77777777" w:rsidR="00B9576A" w:rsidRPr="00BF2E64" w:rsidRDefault="00B9576A" w:rsidP="006F7E97">
            <w:pPr>
              <w:pStyle w:val="Tabletext2"/>
            </w:pPr>
            <w:r w:rsidRPr="00BF2E64">
              <w:t>7</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ADFEA3" w14:textId="77777777" w:rsidR="00B9576A" w:rsidRPr="00BF2E64" w:rsidRDefault="00B9576A" w:rsidP="006F7E97">
            <w:pPr>
              <w:pStyle w:val="Tabletext2"/>
            </w:pPr>
            <w:r w:rsidRPr="00BF2E64">
              <w:t>25</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0E6FD4" w14:textId="77777777" w:rsidR="00B9576A" w:rsidRPr="00BF2E64" w:rsidRDefault="00B9576A" w:rsidP="006F7E97">
            <w:pPr>
              <w:pStyle w:val="Tabletext2"/>
            </w:pPr>
            <w:r w:rsidRPr="00BF2E64">
              <w:t>40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E51631" w14:textId="77777777" w:rsidR="00B9576A" w:rsidRPr="00BF2E64" w:rsidRDefault="00B9576A" w:rsidP="006F7E97">
            <w:pPr>
              <w:pStyle w:val="Tabletext2"/>
            </w:pPr>
            <w:r w:rsidRPr="00BF2E64">
              <w:t>65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915182"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0BDDE"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0DF17" w14:textId="77777777" w:rsidR="00B9576A" w:rsidRPr="00BF2E64" w:rsidRDefault="00B9576A" w:rsidP="006F7E97">
            <w:pPr>
              <w:pStyle w:val="Tabletext2"/>
            </w:pPr>
            <w:r w:rsidRPr="00BF2E64">
              <w:t>100</w:t>
            </w:r>
          </w:p>
        </w:tc>
      </w:tr>
    </w:tbl>
    <w:p w14:paraId="74D58251" w14:textId="076BAEE9" w:rsidR="00882EF7" w:rsidRDefault="00882EF7" w:rsidP="00B9576A">
      <w:bookmarkStart w:id="534" w:name="OLE_LINK18"/>
      <w:bookmarkEnd w:id="534"/>
    </w:p>
    <w:p w14:paraId="4921D2B2" w14:textId="77777777" w:rsidR="00882EF7" w:rsidRDefault="00882EF7">
      <w:pPr>
        <w:spacing w:before="0" w:after="0"/>
        <w:ind w:firstLine="0"/>
        <w:jc w:val="left"/>
      </w:pPr>
      <w:r>
        <w:br w:type="page"/>
      </w:r>
    </w:p>
    <w:p w14:paraId="38614A49" w14:textId="77777777" w:rsidR="00B9576A" w:rsidRDefault="00B9576A" w:rsidP="00B9576A"/>
    <w:p w14:paraId="3DF54CB2" w14:textId="392A4DA4" w:rsidR="00B9576A" w:rsidRPr="00BF2E64" w:rsidRDefault="00B9576A" w:rsidP="00B44DB7">
      <w:pPr>
        <w:pStyle w:val="Heading5"/>
      </w:pPr>
      <w:r w:rsidRPr="00BF2E64">
        <w:t>Tipa lapa. Mīkstais asfalts SA</w:t>
      </w:r>
      <w:r w:rsidR="00134196">
        <w:t xml:space="preserve"> </w:t>
      </w:r>
      <w:r w:rsidRPr="00BF2E64">
        <w:t>16</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w:t>
      </w:r>
    </w:p>
    <w:p w14:paraId="068C1877" w14:textId="77777777" w:rsidR="00B9576A" w:rsidRPr="00BF2E64" w:rsidRDefault="00B9576A" w:rsidP="00B9576A">
      <w:r w:rsidRPr="00BF2E64">
        <w:t>Izejmateriāli</w:t>
      </w:r>
    </w:p>
    <w:p w14:paraId="479351DD" w14:textId="5A6010B4" w:rsidR="00B9576A" w:rsidRPr="00BF2E64" w:rsidRDefault="00B9576A" w:rsidP="00134196">
      <w:pPr>
        <w:pStyle w:val="Heading8"/>
      </w:pPr>
      <w:r>
        <w:t xml:space="preserve">tabula. </w:t>
      </w:r>
      <w:r w:rsidRPr="00BF2E64">
        <w:t>Saistviela. Mīkstais bitumens. K</w:t>
      </w:r>
      <w:r>
        <w:t>lase V3000, V6000 vai V12000</w:t>
      </w:r>
    </w:p>
    <w:tbl>
      <w:tblPr>
        <w:tblW w:w="0" w:type="auto"/>
        <w:jc w:val="right"/>
        <w:tblLayout w:type="fixed"/>
        <w:tblLook w:val="0000" w:firstRow="0" w:lastRow="0" w:firstColumn="0" w:lastColumn="0" w:noHBand="0" w:noVBand="0"/>
      </w:tblPr>
      <w:tblGrid>
        <w:gridCol w:w="1710"/>
        <w:gridCol w:w="1710"/>
      </w:tblGrid>
      <w:tr w:rsidR="00B9576A" w:rsidRPr="00BF2E64" w14:paraId="343FB4F3"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B873CF"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44075ED"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DA5B9"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9B5CB6" w14:textId="77777777" w:rsidR="00B9576A" w:rsidRPr="00BF2E64" w:rsidRDefault="00B9576A" w:rsidP="00862D54">
            <w:pPr>
              <w:pStyle w:val="Tablehead"/>
            </w:pPr>
            <w:r w:rsidRPr="00BF2E64">
              <w:t>101-200</w:t>
            </w:r>
          </w:p>
        </w:tc>
      </w:tr>
      <w:tr w:rsidR="00B9576A" w:rsidRPr="00BF2E64" w14:paraId="73FA9C66" w14:textId="77777777" w:rsidTr="00017975">
        <w:trPr>
          <w:cantSplit/>
          <w:trHeight w:val="36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F8EDB3" w14:textId="77777777" w:rsidR="00B9576A" w:rsidRPr="00BF2E64" w:rsidRDefault="00B9576A" w:rsidP="000971FC">
            <w:pPr>
              <w:pStyle w:val="Tabletext3"/>
            </w:pPr>
            <w:r w:rsidRPr="00BF2E64">
              <w:t>V 3000</w:t>
            </w:r>
          </w:p>
          <w:p w14:paraId="33C3B562" w14:textId="77777777" w:rsidR="00B9576A" w:rsidRPr="00BF2E64" w:rsidRDefault="00B9576A" w:rsidP="006F7E97">
            <w:pPr>
              <w:pStyle w:val="Tabletext3"/>
            </w:pPr>
            <w:r w:rsidRPr="00BF2E64">
              <w:t>V 6000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243C5" w14:textId="77777777" w:rsidR="00B9576A" w:rsidRPr="00BF2E64" w:rsidRDefault="00B9576A" w:rsidP="006F7E97">
            <w:pPr>
              <w:pStyle w:val="Tabletext3"/>
            </w:pPr>
            <w:r w:rsidRPr="00BF2E64">
              <w:t>V 6000</w:t>
            </w:r>
          </w:p>
          <w:p w14:paraId="35BECE3C" w14:textId="77777777" w:rsidR="00B9576A" w:rsidRPr="00BF2E64" w:rsidRDefault="00B9576A" w:rsidP="006F7E97">
            <w:pPr>
              <w:pStyle w:val="Tabletext3"/>
            </w:pPr>
            <w:r w:rsidRPr="00BF2E64">
              <w:t>V 12000</w:t>
            </w:r>
          </w:p>
        </w:tc>
      </w:tr>
    </w:tbl>
    <w:p w14:paraId="704EF5A1"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3C82E939"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321601"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34B919D8"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3A06C7"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2B652" w14:textId="77777777" w:rsidR="00B9576A" w:rsidRPr="00BF2E64" w:rsidRDefault="00B9576A" w:rsidP="00862D54">
            <w:pPr>
              <w:pStyle w:val="Tablehead"/>
            </w:pPr>
            <w:r w:rsidRPr="00BF2E64">
              <w:t>101-200</w:t>
            </w:r>
          </w:p>
        </w:tc>
      </w:tr>
      <w:tr w:rsidR="00B9576A" w:rsidRPr="00BF2E64" w14:paraId="6579F013"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133D5" w14:textId="77777777" w:rsidR="00B9576A" w:rsidRPr="00BF2E64" w:rsidRDefault="00B9576A" w:rsidP="000971FC">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4D57" w14:textId="77777777" w:rsidR="00B9576A" w:rsidRPr="00BF2E64" w:rsidRDefault="00B9576A" w:rsidP="006F7E97">
            <w:pPr>
              <w:pStyle w:val="Tabletext3"/>
            </w:pPr>
            <w:r w:rsidRPr="00BF2E64">
              <w:t>S-IV klase</w:t>
            </w:r>
          </w:p>
        </w:tc>
      </w:tr>
    </w:tbl>
    <w:p w14:paraId="11FBF135" w14:textId="77777777" w:rsidR="00B9576A" w:rsidRPr="00BF2E64" w:rsidRDefault="00B9576A" w:rsidP="00B9576A">
      <w:r w:rsidRPr="00BF2E64">
        <w:t>Asfalts</w:t>
      </w:r>
    </w:p>
    <w:p w14:paraId="09612BBD" w14:textId="77777777" w:rsidR="00B9576A" w:rsidRPr="00BF2E64" w:rsidRDefault="00B9576A" w:rsidP="00B9576A">
      <w:r w:rsidRPr="00BF2E64">
        <w:t>Ieteicamais kārtas biezums no 35 mm līdz 65 mm.</w:t>
      </w:r>
    </w:p>
    <w:p w14:paraId="6FD7AEF3" w14:textId="77777777" w:rsidR="00B9576A" w:rsidRPr="00BF2E64" w:rsidRDefault="00B9576A" w:rsidP="00134196">
      <w:pPr>
        <w:pStyle w:val="Heading8"/>
      </w:pPr>
      <w:r w:rsidRPr="00BF2E64">
        <w:t>tabula. Prasības mīkstā asfalta SA-b-16-o-V 3000/6000/12000 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5EC8C714"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F9072"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53C1C"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4FB7B7" w14:textId="77777777" w:rsidR="00B9576A" w:rsidRPr="00BF2E64" w:rsidRDefault="00B9576A" w:rsidP="00862D54">
            <w:pPr>
              <w:pStyle w:val="Tablehead"/>
            </w:pPr>
            <w:r w:rsidRPr="00BF2E64">
              <w:t>Atsauce uz</w:t>
            </w:r>
          </w:p>
          <w:p w14:paraId="0347D481"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0176D"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7FA423" w14:textId="77777777" w:rsidR="00B9576A" w:rsidRPr="00BF2E64" w:rsidRDefault="00B9576A" w:rsidP="00862D54">
            <w:pPr>
              <w:pStyle w:val="Tablehead"/>
            </w:pPr>
            <w:r w:rsidRPr="00BF2E64">
              <w:t>Prasība</w:t>
            </w:r>
          </w:p>
        </w:tc>
      </w:tr>
      <w:tr w:rsidR="00134196" w:rsidRPr="00BF2E64" w14:paraId="427D3BB2"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A278D" w14:textId="77777777" w:rsidR="00134196" w:rsidRPr="00BF2E64" w:rsidRDefault="00134196" w:rsidP="000971FC">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C2B87"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BEDC0B" w14:textId="326DB5AA"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C7175"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6958B6" w14:textId="35DF004B" w:rsidR="00134196" w:rsidRPr="00BF2E64" w:rsidRDefault="00134196" w:rsidP="006F7E97">
            <w:pPr>
              <w:pStyle w:val="Tabletext3"/>
            </w:pPr>
            <w:r>
              <w:t>4,0 – 8,0</w:t>
            </w:r>
          </w:p>
        </w:tc>
      </w:tr>
      <w:tr w:rsidR="00134196" w:rsidRPr="00BF2E64" w14:paraId="46D48541"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805FC" w14:textId="77777777" w:rsidR="00134196" w:rsidRPr="00BF2E64" w:rsidRDefault="00134196" w:rsidP="000971FC">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A8B16" w14:textId="77777777" w:rsidR="00134196" w:rsidRPr="00BF2E64" w:rsidRDefault="00134196" w:rsidP="000971FC">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8C1B" w14:textId="471B064D" w:rsidR="00134196" w:rsidRPr="00BF2E64" w:rsidRDefault="00134196" w:rsidP="000971FC">
            <w:pPr>
              <w:pStyle w:val="Tabletext"/>
            </w:pPr>
            <w:r w:rsidRPr="00BF2E64">
              <w:t>5.2.</w:t>
            </w:r>
            <w:r>
              <w:t>3</w:t>
            </w:r>
            <w:r w:rsidRPr="00BF2E64">
              <w:t>. p-ts</w:t>
            </w:r>
            <w:r>
              <w:t>, 7.</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9BBBB" w14:textId="77777777" w:rsidR="00134196" w:rsidRPr="00BF2E64" w:rsidRDefault="00134196" w:rsidP="000971FC">
            <w:pPr>
              <w:pStyle w:val="Tabletext3"/>
            </w:pPr>
            <w:r w:rsidRPr="00BF2E64">
              <w:t>V 3000</w:t>
            </w:r>
          </w:p>
          <w:p w14:paraId="2CD3B932" w14:textId="77777777" w:rsidR="00134196" w:rsidRPr="00BF2E64" w:rsidRDefault="00134196" w:rsidP="006F7E97">
            <w:pPr>
              <w:pStyle w:val="Tabletext3"/>
            </w:pPr>
            <w:r w:rsidRPr="00BF2E64">
              <w:t>V 6000</w:t>
            </w:r>
          </w:p>
          <w:p w14:paraId="517478D9" w14:textId="77777777" w:rsidR="00134196" w:rsidRPr="00BF2E64" w:rsidRDefault="00134196" w:rsidP="006F7E97">
            <w:pPr>
              <w:pStyle w:val="Tabletext3"/>
            </w:pPr>
            <w:r w:rsidRPr="00BF2E64">
              <w:t>V12000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CF3D2" w14:textId="77777777" w:rsidR="00134196" w:rsidRPr="00BF2E64" w:rsidRDefault="00134196" w:rsidP="006F7E97">
            <w:pPr>
              <w:pStyle w:val="Tabletext3"/>
            </w:pPr>
            <w:r w:rsidRPr="00BF2E64">
              <w:t>3,1 – 3,7</w:t>
            </w:r>
          </w:p>
          <w:p w14:paraId="2F32BB12" w14:textId="77777777" w:rsidR="00134196" w:rsidRPr="00BF2E64" w:rsidRDefault="00134196" w:rsidP="006F7E97">
            <w:pPr>
              <w:pStyle w:val="Tabletext3"/>
            </w:pPr>
            <w:r w:rsidRPr="00BF2E64">
              <w:t>3,3 – 4,0</w:t>
            </w:r>
          </w:p>
          <w:p w14:paraId="483F7E13" w14:textId="77777777" w:rsidR="00134196" w:rsidRPr="00BF2E64" w:rsidRDefault="00134196" w:rsidP="006F7E97">
            <w:pPr>
              <w:pStyle w:val="Tabletext3"/>
            </w:pPr>
            <w:r w:rsidRPr="00BF2E64">
              <w:t>3,5 – 4,1</w:t>
            </w:r>
          </w:p>
        </w:tc>
      </w:tr>
      <w:tr w:rsidR="00134196" w:rsidRPr="00BF2E64" w14:paraId="25EC8C99"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D19" w14:textId="77777777" w:rsidR="00134196" w:rsidRPr="00BF2E64" w:rsidRDefault="00134196" w:rsidP="000971FC">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7CB3CC"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A592C" w14:textId="72CD95A1"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BD271"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4EA48" w14:textId="77777777" w:rsidR="00134196" w:rsidRPr="00BF2E64" w:rsidRDefault="00134196" w:rsidP="006F7E97">
            <w:pPr>
              <w:pStyle w:val="Tabletext3"/>
            </w:pPr>
            <w:r w:rsidRPr="00BF2E64">
              <w:t>Nav prasību</w:t>
            </w:r>
          </w:p>
        </w:tc>
      </w:tr>
    </w:tbl>
    <w:p w14:paraId="7EDA8526" w14:textId="44C26EE0" w:rsidR="00B9576A" w:rsidRPr="00BF2E64" w:rsidRDefault="00B9576A" w:rsidP="00134196">
      <w:pPr>
        <w:pStyle w:val="Heading8"/>
      </w:pPr>
      <w:r w:rsidRPr="00BF2E64">
        <w:t>tabula. Prasības mīkstā asfalta SA</w:t>
      </w:r>
      <w:r w:rsidR="00134196">
        <w:t xml:space="preserve"> </w:t>
      </w:r>
      <w:r w:rsidRPr="00BF2E64">
        <w:t>16</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maisījuma granulometriskajam sastāvam</w:t>
      </w:r>
    </w:p>
    <w:p w14:paraId="20330329" w14:textId="72245B38" w:rsidR="00B9576A" w:rsidRPr="00BF2E64" w:rsidRDefault="00B13C9B" w:rsidP="00B9576A">
      <w:pPr>
        <w:jc w:val="right"/>
      </w:pPr>
      <w:r>
        <w:rPr>
          <w:noProof/>
        </w:rPr>
        <w:drawing>
          <wp:inline distT="0" distB="0" distL="0" distR="0" wp14:anchorId="1C429040" wp14:editId="6FB9EF6B">
            <wp:extent cx="4050000" cy="3600000"/>
            <wp:effectExtent l="0" t="0" r="190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21F1AB4D"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0CF537"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81718"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0AE4EF"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FD9059"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9772E9"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0208D"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8D74C6" w14:textId="77777777" w:rsidR="00B9576A" w:rsidRPr="00BF2E64" w:rsidRDefault="00B9576A" w:rsidP="00862D54">
            <w:pPr>
              <w:pStyle w:val="Tablehead"/>
            </w:pPr>
            <w:r w:rsidRPr="00BF2E64">
              <w:t>16</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C5A893" w14:textId="77777777" w:rsidR="00B9576A" w:rsidRPr="00BF2E64" w:rsidRDefault="00B9576A" w:rsidP="00862D54">
            <w:pPr>
              <w:pStyle w:val="Tablehead"/>
            </w:pPr>
            <w:r w:rsidRPr="00BF2E64">
              <w:t>22,4</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E0BE4F" w14:textId="77777777" w:rsidR="00B9576A" w:rsidRPr="00BF2E64" w:rsidRDefault="00B9576A" w:rsidP="00862D54">
            <w:pPr>
              <w:pStyle w:val="Tablehead"/>
            </w:pPr>
            <w:r w:rsidRPr="00BF2E64">
              <w:t>31,5</w:t>
            </w:r>
          </w:p>
        </w:tc>
      </w:tr>
      <w:tr w:rsidR="00B9576A" w:rsidRPr="00BF2E64" w14:paraId="4C3250B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457134" w14:textId="77777777" w:rsidR="00B9576A" w:rsidRPr="00BF2E64" w:rsidRDefault="00B9576A" w:rsidP="000971FC">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14B5A0" w14:textId="589B8AA0" w:rsidR="00B9576A" w:rsidRPr="00BF2E64" w:rsidRDefault="00134196" w:rsidP="000971FC">
            <w:pPr>
              <w:pStyle w:val="Tabletext2"/>
            </w:pPr>
            <w:r>
              <w:t>6,0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889DE1" w14:textId="77777777" w:rsidR="00B9576A" w:rsidRPr="00BF2E64" w:rsidRDefault="00B9576A" w:rsidP="006F7E97">
            <w:pPr>
              <w:pStyle w:val="Tabletext2"/>
            </w:pPr>
            <w:r w:rsidRPr="00BF2E64">
              <w:t>16</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B1DAA03" w14:textId="77777777" w:rsidR="00B9576A" w:rsidRPr="00BF2E64" w:rsidRDefault="00B9576A" w:rsidP="006F7E97">
            <w:pPr>
              <w:pStyle w:val="Tabletext2"/>
            </w:pPr>
            <w:r w:rsidRPr="00BF2E64">
              <w:t>40</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1016CB" w14:textId="77777777" w:rsidR="00B9576A" w:rsidRPr="00BF2E64" w:rsidRDefault="00B9576A" w:rsidP="006F7E97">
            <w:pPr>
              <w:pStyle w:val="Tabletext2"/>
            </w:pPr>
            <w:r w:rsidRPr="00BF2E64">
              <w:t>57</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47648F"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E96A57"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A13B69"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A7100A4" w14:textId="77777777" w:rsidR="00B9576A" w:rsidRPr="00BF2E64" w:rsidRDefault="00B9576A" w:rsidP="006F7E97">
            <w:pPr>
              <w:pStyle w:val="Tabletext2"/>
            </w:pPr>
            <w:r w:rsidRPr="00BF2E64">
              <w:t>100</w:t>
            </w:r>
          </w:p>
        </w:tc>
      </w:tr>
      <w:tr w:rsidR="00B9576A" w:rsidRPr="00BF2E64" w14:paraId="49E49372"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4F8513" w14:textId="77777777" w:rsidR="00B9576A" w:rsidRPr="00BF2E64" w:rsidRDefault="00B9576A" w:rsidP="000971FC">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108C4" w14:textId="6221F98F" w:rsidR="00B9576A" w:rsidRPr="00BF2E64" w:rsidRDefault="00134196" w:rsidP="000971FC">
            <w:pPr>
              <w:pStyle w:val="Tabletext2"/>
            </w:pPr>
            <w:r>
              <w:t>3,0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9F907" w14:textId="77777777" w:rsidR="00B9576A" w:rsidRPr="00BF2E64" w:rsidRDefault="00B9576A" w:rsidP="006F7E97">
            <w:pPr>
              <w:pStyle w:val="Tabletext2"/>
            </w:pPr>
            <w:r w:rsidRPr="00BF2E64">
              <w:t>7</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C379BB" w14:textId="77777777" w:rsidR="00B9576A" w:rsidRPr="00BF2E64" w:rsidRDefault="00B9576A" w:rsidP="006F7E97">
            <w:pPr>
              <w:pStyle w:val="Tabletext2"/>
            </w:pPr>
            <w:r w:rsidRPr="00BF2E64">
              <w:t>21</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1BBE6" w14:textId="77777777" w:rsidR="00B9576A" w:rsidRPr="00BF2E64" w:rsidRDefault="00B9576A" w:rsidP="006F7E97">
            <w:pPr>
              <w:pStyle w:val="Tabletext2"/>
            </w:pPr>
            <w:r w:rsidRPr="00BF2E64">
              <w:t>35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322C8B" w14:textId="77777777" w:rsidR="00B9576A" w:rsidRPr="00BF2E64" w:rsidRDefault="00B9576A" w:rsidP="006F7E97">
            <w:pPr>
              <w:pStyle w:val="Tabletext2"/>
            </w:pPr>
            <w:r w:rsidRPr="00BF2E64">
              <w:t>69</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E376A3"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4B1025"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B75FD7" w14:textId="77777777" w:rsidR="00B9576A" w:rsidRPr="00BF2E64" w:rsidRDefault="00B9576A" w:rsidP="006F7E97">
            <w:pPr>
              <w:pStyle w:val="Tabletext2"/>
            </w:pPr>
            <w:r w:rsidRPr="00BF2E64">
              <w:t>100</w:t>
            </w:r>
          </w:p>
        </w:tc>
      </w:tr>
    </w:tbl>
    <w:p w14:paraId="60F95C2C" w14:textId="27809E15" w:rsidR="00882EF7" w:rsidRDefault="00882EF7" w:rsidP="00B9576A"/>
    <w:p w14:paraId="0C3D4AA6" w14:textId="77777777" w:rsidR="00882EF7" w:rsidRDefault="00882EF7">
      <w:pPr>
        <w:spacing w:before="0" w:after="0"/>
        <w:ind w:firstLine="0"/>
        <w:jc w:val="left"/>
      </w:pPr>
      <w:r>
        <w:br w:type="page"/>
      </w:r>
    </w:p>
    <w:p w14:paraId="3BE6FCE4" w14:textId="77777777" w:rsidR="00B9576A" w:rsidRPr="00BF2E64" w:rsidRDefault="00B9576A" w:rsidP="00B9576A"/>
    <w:p w14:paraId="5951E311" w14:textId="088CE011" w:rsidR="00B9576A" w:rsidRPr="00BF2E64" w:rsidRDefault="00B9576A" w:rsidP="00B44DB7">
      <w:pPr>
        <w:pStyle w:val="Heading5"/>
      </w:pPr>
      <w:r w:rsidRPr="00BF2E64">
        <w:t>Tipa lapa. Mīkstais asfalts SA</w:t>
      </w:r>
      <w:r w:rsidR="00134196">
        <w:t xml:space="preserve"> </w:t>
      </w:r>
      <w:r w:rsidRPr="00BF2E64">
        <w:t>22</w:t>
      </w:r>
      <w:r w:rsidR="00134196">
        <w:t xml:space="preserve"> </w:t>
      </w:r>
      <w:r w:rsidRPr="00BF2E64">
        <w:t>V3000/</w:t>
      </w:r>
      <w:r w:rsidR="00134196">
        <w:t>V</w:t>
      </w:r>
      <w:r w:rsidRPr="00BF2E64">
        <w:t>6000/</w:t>
      </w:r>
      <w:r w:rsidR="00134196">
        <w:t>V</w:t>
      </w:r>
      <w:r w:rsidRPr="00BF2E64">
        <w:t>12000</w:t>
      </w:r>
      <w:r w:rsidR="00134196">
        <w:t xml:space="preserve"> base/bin-o-</w:t>
      </w:r>
      <w:r w:rsidRPr="00BF2E64">
        <w:t>S tips</w:t>
      </w:r>
    </w:p>
    <w:p w14:paraId="3580F046" w14:textId="77777777" w:rsidR="00B9576A" w:rsidRPr="00BF2E64" w:rsidRDefault="00B9576A" w:rsidP="00B9576A">
      <w:r w:rsidRPr="00BF2E64">
        <w:t>Izejmateriāli</w:t>
      </w:r>
    </w:p>
    <w:p w14:paraId="2E8E72E4" w14:textId="77777777" w:rsidR="00B9576A" w:rsidRPr="00BF2E64" w:rsidRDefault="00B9576A" w:rsidP="00134196">
      <w:pPr>
        <w:pStyle w:val="Heading8"/>
      </w:pPr>
      <w:r>
        <w:t>tabula. Saistviela:</w:t>
      </w:r>
      <w:r w:rsidRPr="00BF2E64">
        <w:t xml:space="preserve"> Mīkstais bitumens. K</w:t>
      </w:r>
      <w:r>
        <w:t>lase V 3000, V 6000 vai V 12000</w:t>
      </w:r>
    </w:p>
    <w:tbl>
      <w:tblPr>
        <w:tblW w:w="0" w:type="auto"/>
        <w:jc w:val="right"/>
        <w:tblLayout w:type="fixed"/>
        <w:tblLook w:val="0000" w:firstRow="0" w:lastRow="0" w:firstColumn="0" w:lastColumn="0" w:noHBand="0" w:noVBand="0"/>
      </w:tblPr>
      <w:tblGrid>
        <w:gridCol w:w="1710"/>
        <w:gridCol w:w="1710"/>
      </w:tblGrid>
      <w:tr w:rsidR="00B9576A" w:rsidRPr="00BF2E64" w14:paraId="384530CA"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DA56EB"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2BE4C555"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D90CB"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8ACA9" w14:textId="77777777" w:rsidR="00B9576A" w:rsidRPr="00BF2E64" w:rsidRDefault="00B9576A" w:rsidP="00862D54">
            <w:pPr>
              <w:pStyle w:val="Tablehead"/>
            </w:pPr>
            <w:r w:rsidRPr="00BF2E64">
              <w:t>101-200</w:t>
            </w:r>
          </w:p>
        </w:tc>
      </w:tr>
      <w:tr w:rsidR="00B9576A" w:rsidRPr="00BF2E64" w14:paraId="4D9CDA80" w14:textId="77777777" w:rsidTr="00017975">
        <w:trPr>
          <w:cantSplit/>
          <w:trHeight w:val="36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732420" w14:textId="77777777" w:rsidR="00B9576A" w:rsidRPr="00BF2E64" w:rsidRDefault="00B9576A" w:rsidP="000971FC">
            <w:pPr>
              <w:pStyle w:val="Tabletext3"/>
            </w:pPr>
            <w:r w:rsidRPr="00BF2E64">
              <w:t>V 3000</w:t>
            </w:r>
          </w:p>
          <w:p w14:paraId="163D95BA" w14:textId="77777777" w:rsidR="00B9576A" w:rsidRPr="00BF2E64" w:rsidRDefault="00B9576A" w:rsidP="006F7E97">
            <w:pPr>
              <w:pStyle w:val="Tabletext3"/>
            </w:pPr>
            <w:r w:rsidRPr="00BF2E64">
              <w:t>V 6000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5B998" w14:textId="77777777" w:rsidR="00B9576A" w:rsidRPr="00BF2E64" w:rsidRDefault="00B9576A" w:rsidP="006F7E97">
            <w:pPr>
              <w:pStyle w:val="Tabletext3"/>
            </w:pPr>
            <w:r w:rsidRPr="00BF2E64">
              <w:t>V 6000</w:t>
            </w:r>
          </w:p>
          <w:p w14:paraId="17CDCF78" w14:textId="77777777" w:rsidR="00B9576A" w:rsidRPr="00BF2E64" w:rsidRDefault="00B9576A" w:rsidP="006F7E97">
            <w:pPr>
              <w:pStyle w:val="Tabletext3"/>
            </w:pPr>
            <w:r w:rsidRPr="00BF2E64">
              <w:t>V 12000</w:t>
            </w:r>
          </w:p>
        </w:tc>
      </w:tr>
    </w:tbl>
    <w:p w14:paraId="15774B47"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4A961179"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F900D"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73FDEC7A"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9251F"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82121F" w14:textId="77777777" w:rsidR="00B9576A" w:rsidRPr="00BF2E64" w:rsidRDefault="00B9576A" w:rsidP="00862D54">
            <w:pPr>
              <w:pStyle w:val="Tablehead"/>
            </w:pPr>
            <w:r w:rsidRPr="00BF2E64">
              <w:t>101-200</w:t>
            </w:r>
          </w:p>
        </w:tc>
      </w:tr>
      <w:tr w:rsidR="00B9576A" w:rsidRPr="00BF2E64" w14:paraId="5DCE0BBA"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65ED84" w14:textId="77777777" w:rsidR="00B9576A" w:rsidRPr="00BF2E64" w:rsidRDefault="00B9576A" w:rsidP="000971FC">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5E20E" w14:textId="77777777" w:rsidR="00B9576A" w:rsidRPr="00BF2E64" w:rsidRDefault="00B9576A" w:rsidP="006F7E97">
            <w:pPr>
              <w:pStyle w:val="Tabletext3"/>
            </w:pPr>
            <w:r w:rsidRPr="00BF2E64">
              <w:t>S-IV klase</w:t>
            </w:r>
          </w:p>
        </w:tc>
      </w:tr>
    </w:tbl>
    <w:p w14:paraId="44A4B3D7" w14:textId="77777777" w:rsidR="00B9576A" w:rsidRPr="00BF2E64" w:rsidRDefault="00B9576A" w:rsidP="00B9576A">
      <w:r w:rsidRPr="00BF2E64">
        <w:t>Asfalts</w:t>
      </w:r>
    </w:p>
    <w:p w14:paraId="7D940DB4" w14:textId="77777777" w:rsidR="00B9576A" w:rsidRPr="00BF2E64" w:rsidRDefault="00B9576A" w:rsidP="00B9576A">
      <w:r w:rsidRPr="00BF2E64">
        <w:t>Ieteicamais kārtas biezums no 50 mm līdz 90 mm.</w:t>
      </w:r>
    </w:p>
    <w:p w14:paraId="33DEA0FC" w14:textId="7F10FFF9" w:rsidR="00B9576A" w:rsidRPr="00BF2E64" w:rsidRDefault="00B9576A" w:rsidP="00134196">
      <w:pPr>
        <w:pStyle w:val="Heading8"/>
      </w:pPr>
      <w:r w:rsidRPr="00BF2E64">
        <w:t>tabula. Prasības mīkstā asfalta SA</w:t>
      </w:r>
      <w:r w:rsidR="006C4575">
        <w:t xml:space="preserve"> </w:t>
      </w:r>
      <w:r w:rsidRPr="00BF2E64">
        <w:t>22</w:t>
      </w:r>
      <w:r w:rsidR="006C4575">
        <w:t xml:space="preserve"> </w:t>
      </w:r>
      <w:r w:rsidRPr="00BF2E64">
        <w:t>V3000/</w:t>
      </w:r>
      <w:r w:rsidR="006C4575">
        <w:t>V</w:t>
      </w:r>
      <w:r w:rsidRPr="00BF2E64">
        <w:t>6000/</w:t>
      </w:r>
      <w:r w:rsidR="006C4575">
        <w:t>V</w:t>
      </w:r>
      <w:r w:rsidRPr="00BF2E64">
        <w:t xml:space="preserve">12000 </w:t>
      </w:r>
      <w:r w:rsidR="006C4575">
        <w:t>base/bin-o-</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217BFDE3" w14:textId="77777777" w:rsidTr="00B44DB7">
        <w:trPr>
          <w:cantSplit/>
          <w:trHeight w:val="660"/>
          <w:tblHeader/>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D2C147"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4DC9E9"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47D912" w14:textId="77777777" w:rsidR="00B9576A" w:rsidRPr="00BF2E64" w:rsidRDefault="00B9576A" w:rsidP="00862D54">
            <w:pPr>
              <w:pStyle w:val="Tablehead"/>
            </w:pPr>
            <w:r w:rsidRPr="00BF2E64">
              <w:t>Atsauce uz</w:t>
            </w:r>
          </w:p>
          <w:p w14:paraId="5C5F50E4"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AF345C"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9F17" w14:textId="77777777" w:rsidR="00B9576A" w:rsidRPr="00BF2E64" w:rsidRDefault="00B9576A" w:rsidP="00862D54">
            <w:pPr>
              <w:pStyle w:val="Tablehead"/>
            </w:pPr>
            <w:r w:rsidRPr="00BF2E64">
              <w:t>Prasība</w:t>
            </w:r>
          </w:p>
        </w:tc>
      </w:tr>
      <w:tr w:rsidR="00134196" w:rsidRPr="00BF2E64" w14:paraId="6A89C072"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7C0B6" w14:textId="77777777" w:rsidR="00134196" w:rsidRPr="00BF2E64" w:rsidRDefault="00134196" w:rsidP="000971FC">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38D864"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38BD" w14:textId="4A38F30F"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77E48"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145EE8" w14:textId="05D16D2E" w:rsidR="00134196" w:rsidRPr="00BF2E64" w:rsidRDefault="00134196" w:rsidP="006F7E97">
            <w:pPr>
              <w:pStyle w:val="Tabletext3"/>
            </w:pPr>
            <w:r>
              <w:t>4,0 – 8,0</w:t>
            </w:r>
          </w:p>
        </w:tc>
      </w:tr>
      <w:tr w:rsidR="00134196" w:rsidRPr="00BF2E64" w14:paraId="6EE21F53"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A8D145" w14:textId="77777777" w:rsidR="00134196" w:rsidRPr="00BF2E64" w:rsidRDefault="00134196" w:rsidP="000971FC">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12793" w14:textId="77777777" w:rsidR="00134196" w:rsidRPr="00BF2E64" w:rsidRDefault="00134196" w:rsidP="000971FC">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07EE46" w14:textId="4E56324F" w:rsidR="00134196" w:rsidRPr="00BF2E64" w:rsidRDefault="00134196" w:rsidP="000971FC">
            <w:pPr>
              <w:pStyle w:val="Tabletext"/>
            </w:pPr>
            <w:r w:rsidRPr="00BF2E64">
              <w:t>5.2.</w:t>
            </w:r>
            <w:r>
              <w:t>3</w:t>
            </w:r>
            <w:r w:rsidRPr="00BF2E64">
              <w:t>. p-ts</w:t>
            </w:r>
            <w:r>
              <w:t>, 7.</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4CABED" w14:textId="77777777" w:rsidR="00134196" w:rsidRPr="00BF2E64" w:rsidRDefault="00134196" w:rsidP="000971FC">
            <w:pPr>
              <w:pStyle w:val="Tabletext3"/>
            </w:pPr>
            <w:r w:rsidRPr="00BF2E64">
              <w:t>V 3000</w:t>
            </w:r>
          </w:p>
          <w:p w14:paraId="7B6C7B49" w14:textId="77777777" w:rsidR="00134196" w:rsidRPr="00BF2E64" w:rsidRDefault="00134196" w:rsidP="006F7E97">
            <w:pPr>
              <w:pStyle w:val="Tabletext3"/>
            </w:pPr>
            <w:r w:rsidRPr="00BF2E64">
              <w:t>V 6000</w:t>
            </w:r>
          </w:p>
          <w:p w14:paraId="0BC297B5" w14:textId="77777777" w:rsidR="00134196" w:rsidRPr="00BF2E64" w:rsidRDefault="00134196" w:rsidP="006F7E97">
            <w:pPr>
              <w:pStyle w:val="Tabletext3"/>
            </w:pPr>
            <w:r w:rsidRPr="00BF2E64">
              <w:t>V12000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BBB8" w14:textId="77777777" w:rsidR="00134196" w:rsidRPr="00BF2E64" w:rsidRDefault="00134196" w:rsidP="006F7E97">
            <w:pPr>
              <w:pStyle w:val="Tabletext3"/>
            </w:pPr>
            <w:r w:rsidRPr="00BF2E64">
              <w:t>2,9 – 3,5</w:t>
            </w:r>
          </w:p>
          <w:p w14:paraId="722847D3" w14:textId="77777777" w:rsidR="00134196" w:rsidRPr="00BF2E64" w:rsidRDefault="00134196" w:rsidP="006F7E97">
            <w:pPr>
              <w:pStyle w:val="Tabletext3"/>
            </w:pPr>
            <w:r w:rsidRPr="00BF2E64">
              <w:t>3,0 – 3,8</w:t>
            </w:r>
          </w:p>
          <w:p w14:paraId="0E585C85" w14:textId="77777777" w:rsidR="00134196" w:rsidRPr="00BF2E64" w:rsidRDefault="00134196" w:rsidP="006F7E97">
            <w:pPr>
              <w:pStyle w:val="Tabletext3"/>
            </w:pPr>
            <w:r w:rsidRPr="00BF2E64">
              <w:t>3,3 – 3,9</w:t>
            </w:r>
          </w:p>
        </w:tc>
      </w:tr>
      <w:tr w:rsidR="00134196" w:rsidRPr="00BF2E64" w14:paraId="1DD650E2"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89827" w14:textId="77777777" w:rsidR="00134196" w:rsidRPr="00BF2E64" w:rsidRDefault="00134196" w:rsidP="000971FC">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20AAD"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06817" w14:textId="5BD4EE2B"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5FAA5"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D5FF1" w14:textId="77777777" w:rsidR="00134196" w:rsidRPr="00BF2E64" w:rsidRDefault="00134196" w:rsidP="006F7E97">
            <w:pPr>
              <w:pStyle w:val="Tabletext3"/>
            </w:pPr>
            <w:r w:rsidRPr="00BF2E64">
              <w:t>Nav prasību</w:t>
            </w:r>
          </w:p>
        </w:tc>
      </w:tr>
    </w:tbl>
    <w:p w14:paraId="41E9A7A6" w14:textId="63E9656B" w:rsidR="00B9576A" w:rsidRPr="00BF2E64" w:rsidRDefault="00B9576A" w:rsidP="00134196">
      <w:pPr>
        <w:pStyle w:val="Heading8"/>
      </w:pPr>
      <w:r w:rsidRPr="00BF2E64">
        <w:t>tabula. Prasības mīkstā asfalta SA</w:t>
      </w:r>
      <w:r w:rsidR="00134196">
        <w:t xml:space="preserve"> </w:t>
      </w:r>
      <w:r w:rsidRPr="00BF2E64">
        <w:t>22</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maisījuma granulometriskajam sastāvam</w:t>
      </w:r>
    </w:p>
    <w:p w14:paraId="3BD151F6" w14:textId="0BE4AA0B" w:rsidR="00B9576A" w:rsidRPr="00BF2E64" w:rsidRDefault="00B13C9B" w:rsidP="00B9576A">
      <w:pPr>
        <w:jc w:val="right"/>
      </w:pPr>
      <w:r>
        <w:rPr>
          <w:noProof/>
        </w:rPr>
        <w:drawing>
          <wp:inline distT="0" distB="0" distL="0" distR="0" wp14:anchorId="5360C7D6" wp14:editId="2CBAADB1">
            <wp:extent cx="4050000" cy="3600000"/>
            <wp:effectExtent l="0" t="0" r="190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7626E470"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422F38"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A63EA"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77E96A"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426671"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60DC36"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ECD152"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26F820" w14:textId="77777777" w:rsidR="00B9576A" w:rsidRPr="00BF2E64" w:rsidRDefault="00B9576A" w:rsidP="00862D54">
            <w:pPr>
              <w:pStyle w:val="Tablehead"/>
            </w:pPr>
            <w:r w:rsidRPr="00BF2E64">
              <w:t>22,4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9CC74" w14:textId="77777777" w:rsidR="00B9576A" w:rsidRPr="00BF2E64" w:rsidRDefault="00B9576A" w:rsidP="00862D54">
            <w:pPr>
              <w:pStyle w:val="Tablehead"/>
            </w:pPr>
            <w:r w:rsidRPr="00BF2E64">
              <w:t>31,5</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F53609" w14:textId="77777777" w:rsidR="00B9576A" w:rsidRPr="00BF2E64" w:rsidRDefault="00B9576A" w:rsidP="00862D54">
            <w:pPr>
              <w:pStyle w:val="Tablehead"/>
            </w:pPr>
            <w:r w:rsidRPr="00BF2E64">
              <w:t>45</w:t>
            </w:r>
          </w:p>
        </w:tc>
      </w:tr>
      <w:tr w:rsidR="00B9576A" w:rsidRPr="00BF2E64" w14:paraId="5A1BAD0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16A67B" w14:textId="77777777" w:rsidR="00B9576A" w:rsidRPr="00BF2E64" w:rsidRDefault="00B9576A" w:rsidP="000971FC">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FD9805" w14:textId="75674B6D" w:rsidR="00B9576A" w:rsidRPr="00BF2E64" w:rsidRDefault="00134196" w:rsidP="000971FC">
            <w:pPr>
              <w:pStyle w:val="Tabletext2"/>
            </w:pPr>
            <w:r>
              <w:t>6,0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BDE1C4" w14:textId="77777777" w:rsidR="00B9576A" w:rsidRPr="00BF2E64" w:rsidRDefault="00B9576A" w:rsidP="006F7E97">
            <w:pPr>
              <w:pStyle w:val="Tabletext2"/>
            </w:pPr>
            <w:r w:rsidRPr="00BF2E64">
              <w:t>13</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AF00D" w14:textId="77777777" w:rsidR="00B9576A" w:rsidRPr="00BF2E64" w:rsidRDefault="00B9576A" w:rsidP="006F7E97">
            <w:pPr>
              <w:pStyle w:val="Tabletext2"/>
            </w:pPr>
            <w:r w:rsidRPr="00BF2E64">
              <w:t>30</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27E003" w14:textId="77777777" w:rsidR="00B9576A" w:rsidRPr="00BF2E64" w:rsidRDefault="00B9576A" w:rsidP="006F7E97">
            <w:pPr>
              <w:pStyle w:val="Tabletext2"/>
            </w:pPr>
            <w:r w:rsidRPr="00BF2E64">
              <w:t>44</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C9C341" w14:textId="77777777" w:rsidR="00B9576A" w:rsidRPr="00BF2E64" w:rsidRDefault="00B9576A" w:rsidP="006F7E97">
            <w:pPr>
              <w:pStyle w:val="Tabletext2"/>
            </w:pPr>
            <w:r w:rsidRPr="00BF2E64">
              <w:t>72</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5491AC"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652D1B"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803270" w14:textId="77777777" w:rsidR="00B9576A" w:rsidRPr="00BF2E64" w:rsidRDefault="00B9576A" w:rsidP="006F7E97">
            <w:pPr>
              <w:pStyle w:val="Tabletext2"/>
            </w:pPr>
            <w:r w:rsidRPr="00BF2E64">
              <w:t>100</w:t>
            </w:r>
          </w:p>
        </w:tc>
      </w:tr>
      <w:tr w:rsidR="00B9576A" w:rsidRPr="00BF2E64" w14:paraId="1C3CB9B5"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CADF07" w14:textId="77777777" w:rsidR="00B9576A" w:rsidRPr="00BF2E64" w:rsidRDefault="00B9576A" w:rsidP="000971FC">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DB13CA" w14:textId="16C598ED" w:rsidR="00B9576A" w:rsidRPr="00BF2E64" w:rsidRDefault="00134196" w:rsidP="000971FC">
            <w:pPr>
              <w:pStyle w:val="Tabletext2"/>
            </w:pPr>
            <w:r>
              <w:t>3,0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31D26" w14:textId="77777777" w:rsidR="00B9576A" w:rsidRPr="00BF2E64" w:rsidRDefault="00B9576A" w:rsidP="006F7E97">
            <w:pPr>
              <w:pStyle w:val="Tabletext2"/>
            </w:pPr>
            <w:r w:rsidRPr="00BF2E64">
              <w:t>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222E0" w14:textId="77777777" w:rsidR="00B9576A" w:rsidRPr="00BF2E64" w:rsidRDefault="00B9576A" w:rsidP="006F7E97">
            <w:pPr>
              <w:pStyle w:val="Tabletext2"/>
            </w:pPr>
            <w:r w:rsidRPr="00BF2E64">
              <w:t>13</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0F70B" w14:textId="77777777" w:rsidR="00B9576A" w:rsidRPr="00BF2E64" w:rsidRDefault="00B9576A" w:rsidP="006F7E97">
            <w:pPr>
              <w:pStyle w:val="Tabletext2"/>
            </w:pPr>
            <w:r w:rsidRPr="00BF2E64">
              <w:t>23</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22AA6" w14:textId="77777777" w:rsidR="00B9576A" w:rsidRPr="00BF2E64" w:rsidRDefault="00B9576A" w:rsidP="006F7E97">
            <w:pPr>
              <w:pStyle w:val="Tabletext2"/>
            </w:pPr>
            <w:r w:rsidRPr="00BF2E64">
              <w:t>50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0B115A"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A56483"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DE5FB" w14:textId="77777777" w:rsidR="00B9576A" w:rsidRPr="00BF2E64" w:rsidRDefault="00B9576A" w:rsidP="006F7E97">
            <w:pPr>
              <w:pStyle w:val="Tabletext2"/>
            </w:pPr>
            <w:r w:rsidRPr="00BF2E64">
              <w:t>100</w:t>
            </w:r>
          </w:p>
        </w:tc>
      </w:tr>
    </w:tbl>
    <w:p w14:paraId="60AD2154" w14:textId="77777777" w:rsidR="00B9576A" w:rsidRDefault="00B9576A" w:rsidP="00B9576A"/>
    <w:p w14:paraId="24E630B7" w14:textId="77777777" w:rsidR="00B9576A" w:rsidRDefault="00B9576A" w:rsidP="00B9576A">
      <w:bookmarkStart w:id="535" w:name="OLE_LINK22"/>
      <w:bookmarkEnd w:id="535"/>
      <w:r>
        <w:br w:type="page"/>
      </w:r>
    </w:p>
    <w:p w14:paraId="2DE79175" w14:textId="77777777" w:rsidR="00B9576A" w:rsidRPr="00BF2E64" w:rsidRDefault="00B9576A" w:rsidP="00E244E9">
      <w:pPr>
        <w:pStyle w:val="Heading4"/>
      </w:pPr>
      <w:r w:rsidRPr="00BF2E64">
        <w:t>Asfalta maisījuma projektēšana</w:t>
      </w:r>
    </w:p>
    <w:p w14:paraId="27C3F917" w14:textId="22F09CBC" w:rsidR="00B9576A" w:rsidRPr="00662236" w:rsidRDefault="00B9576A" w:rsidP="00B9576A">
      <w:pPr>
        <w:rPr>
          <w:lang w:val="lv-LV"/>
        </w:rPr>
      </w:pPr>
      <w:r w:rsidRPr="00662236">
        <w:rPr>
          <w:lang w:val="lv-LV"/>
        </w:rPr>
        <w:t xml:space="preserve">Mīkstā asfalta maisījumu projektē, ievērojot izvirzītās prasības. Vispirms materiālus testē un atlasa, tad sastāda recepti, tad projektē laboratorijā (priekšprojekts), pēc tam asfalta maisījumu pielāgo ražošanai asfalta rūpnīcā un saražo izmēģinājuma partiju, galarezultātā iegūstot darba formulu. Asfalta maisījums jāprojektē atbilstoši Ceļu specifikāciju </w:t>
      </w:r>
      <w:r>
        <w:fldChar w:fldCharType="begin"/>
      </w:r>
      <w:r w:rsidRPr="00662236">
        <w:rPr>
          <w:lang w:val="lv-LV"/>
        </w:rPr>
        <w:instrText xml:space="preserve"> REF _Ref251248645 \r \h </w:instrText>
      </w:r>
      <w:r>
        <w:fldChar w:fldCharType="separate"/>
      </w:r>
      <w:r w:rsidR="00136ECA">
        <w:rPr>
          <w:lang w:val="lv-LV"/>
        </w:rPr>
        <w:t>6.2.4.6</w:t>
      </w:r>
      <w:r>
        <w:fldChar w:fldCharType="end"/>
      </w:r>
      <w:r w:rsidRPr="00662236">
        <w:rPr>
          <w:lang w:val="lv-LV"/>
        </w:rPr>
        <w:t xml:space="preserve">, </w:t>
      </w:r>
      <w:r>
        <w:fldChar w:fldCharType="begin"/>
      </w:r>
      <w:r w:rsidRPr="00662236">
        <w:rPr>
          <w:lang w:val="lv-LV"/>
        </w:rPr>
        <w:instrText xml:space="preserve"> REF _Ref251253652 \r \h </w:instrText>
      </w:r>
      <w:r>
        <w:fldChar w:fldCharType="separate"/>
      </w:r>
      <w:r w:rsidR="00136ECA">
        <w:rPr>
          <w:lang w:val="lv-LV"/>
        </w:rPr>
        <w:t>6.2.4.7</w:t>
      </w:r>
      <w:r>
        <w:fldChar w:fldCharType="end"/>
      </w:r>
      <w:r w:rsidRPr="00662236">
        <w:rPr>
          <w:lang w:val="lv-LV"/>
        </w:rPr>
        <w:t xml:space="preserve"> un </w:t>
      </w:r>
      <w:r>
        <w:fldChar w:fldCharType="begin"/>
      </w:r>
      <w:r w:rsidRPr="00662236">
        <w:rPr>
          <w:lang w:val="lv-LV"/>
        </w:rPr>
        <w:instrText xml:space="preserve"> REF _Ref251256146 \r \h </w:instrText>
      </w:r>
      <w:r>
        <w:fldChar w:fldCharType="separate"/>
      </w:r>
      <w:r w:rsidR="00136ECA">
        <w:rPr>
          <w:lang w:val="lv-LV"/>
        </w:rPr>
        <w:t>6.2.4.8</w:t>
      </w:r>
      <w:r>
        <w:fldChar w:fldCharType="end"/>
      </w:r>
      <w:r w:rsidRPr="00662236">
        <w:rPr>
          <w:lang w:val="lv-LV"/>
        </w:rPr>
        <w:t xml:space="preserve"> punktā izvirzītajām prasībām, ņemot vērā un piemērojot saistošās prasības mīkstajiem asfalta maisījumiem.</w:t>
      </w:r>
    </w:p>
    <w:p w14:paraId="2437BB0D" w14:textId="77777777" w:rsidR="00B9576A" w:rsidRPr="00BF2E64" w:rsidRDefault="00B9576A" w:rsidP="00E244E9">
      <w:pPr>
        <w:pStyle w:val="Heading3"/>
      </w:pPr>
      <w:bookmarkStart w:id="536" w:name="_Toc250814996"/>
      <w:r w:rsidRPr="00BF2E64">
        <w:t>Iekārtas</w:t>
      </w:r>
      <w:bookmarkEnd w:id="536"/>
    </w:p>
    <w:p w14:paraId="090FB772" w14:textId="18400FA0" w:rsidR="00B9576A" w:rsidRPr="00BF2E64" w:rsidRDefault="00B9576A" w:rsidP="00B9576A">
      <w:r w:rsidRPr="00BF2E64">
        <w:t>Asfalta rūpnīca. Mīkstais asfalta maisījums jāsagatavo rūpnīcā, kurai jābūt apgādātai ar datorizētu komponentu dozācijas sistēmu, kā arī ar iespēju nepārtraukti kontrolēt dozācijas procesu un temperatūru režīmu ražošanas laikā.</w:t>
      </w:r>
    </w:p>
    <w:p w14:paraId="3AFD3C19" w14:textId="77777777" w:rsidR="00B9576A" w:rsidRPr="00BF2E64" w:rsidRDefault="00B9576A" w:rsidP="00B9576A">
      <w:r w:rsidRPr="00BF2E64">
        <w:t>Ieklājējs. Asfalta dilumkārtas jāieklāj ar pašgājējieklājēju, kurš aprīkots ar automātisku sijas augstuma un šķērsslīpuma vadību, automātisku masas padeves vadības un kontroles sistēmu un kurš spēj nodrošināt sagatavotā maisījuma ieklāšanu visā brauktuves joslas platumā. Nelielas platības ar nelielu satiksmes intensitāti, kā arī ieklājējam ierobežotās vietas var ieklāt ar rokas darbarīkiem. Apakškārtas var ieklāt ar autogreideru.</w:t>
      </w:r>
    </w:p>
    <w:p w14:paraId="1FF760F4" w14:textId="77777777" w:rsidR="00B9576A" w:rsidRPr="00BF2E64"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asfalta maisījuma izkraušanu asfalta ieklājēja bunkurā. Transportējot mīksto asfaltu jābūt kravas telpu nosedzošiem pārsegiem (ieteikums – pārsegam jābūt tādam, lai starp maisījumu un pārsegu paliktu brīva gaisa telpa).</w:t>
      </w:r>
    </w:p>
    <w:p w14:paraId="704F2A42" w14:textId="77777777" w:rsidR="00B9576A" w:rsidRPr="00BF2E64" w:rsidRDefault="00B9576A" w:rsidP="00B9576A">
      <w:r w:rsidRPr="00BF2E64">
        <w:t>Veltņi. 10 – 14 t trīsvalču (tandēmā) veltņi vai divvalču vibroveltņi, ne smagāki par 7 t, vai 8 – 10 t pneimoveltņi.</w:t>
      </w:r>
    </w:p>
    <w:p w14:paraId="281519F8" w14:textId="77777777" w:rsidR="00B9576A" w:rsidRPr="00BF2E64" w:rsidRDefault="00B9576A" w:rsidP="00B9576A">
      <w:r w:rsidRPr="00BF2E64">
        <w:t>Sīkšķembu kliedētājs (ja paredzēts – dilumkārtām), kas nodrošina mehanizētu un vienmērīgu sīkšķembu izkaisīšanu pēc pirmā veltņa gājiena.</w:t>
      </w:r>
    </w:p>
    <w:p w14:paraId="4C91F976" w14:textId="77777777" w:rsidR="00B9576A" w:rsidRPr="00BF2E64" w:rsidRDefault="00B9576A" w:rsidP="00E244E9">
      <w:pPr>
        <w:pStyle w:val="Heading3"/>
      </w:pPr>
      <w:bookmarkStart w:id="537" w:name="_Toc250814997"/>
      <w:bookmarkStart w:id="538" w:name="_Ref250981453"/>
      <w:r w:rsidRPr="00BF2E64">
        <w:t>Darba izpilde</w:t>
      </w:r>
      <w:bookmarkEnd w:id="537"/>
      <w:bookmarkEnd w:id="538"/>
    </w:p>
    <w:p w14:paraId="171C10D1" w14:textId="620AB6B0" w:rsidR="00B9576A" w:rsidRPr="00BF2E64" w:rsidRDefault="00B9576A" w:rsidP="00B9576A">
      <w:r w:rsidRPr="00BF2E64">
        <w:t>Ja asfalta kārtu ieklājamā platība ir virs 40 000 m</w:t>
      </w:r>
      <w:r w:rsidRPr="00BF2E64">
        <w:rPr>
          <w:vertAlign w:val="superscript"/>
        </w:rPr>
        <w:t>2</w:t>
      </w:r>
      <w:r w:rsidRPr="00BF2E64">
        <w:t xml:space="preserve">, pirms asfalta maisījuma darba formulas iesniegšanas apstiprināšanai </w:t>
      </w:r>
      <w:r>
        <w:t>būvdarbu veic</w:t>
      </w:r>
      <w:r w:rsidRPr="00BF2E64">
        <w:t>ējam jāuzbūvē izmēģinājuma posms. Prasības atbilstoši</w:t>
      </w:r>
      <w:r w:rsidRPr="00633B11">
        <w:t xml:space="preserve"> </w:t>
      </w:r>
      <w:r>
        <w:t>Ceļu specifikāciju</w:t>
      </w:r>
      <w:r w:rsidRPr="00BF2E64">
        <w:t xml:space="preserve"> </w:t>
      </w:r>
      <w:r>
        <w:fldChar w:fldCharType="begin"/>
      </w:r>
      <w:r>
        <w:instrText xml:space="preserve"> REF _Ref251253661 \r \h </w:instrText>
      </w:r>
      <w:r>
        <w:fldChar w:fldCharType="separate"/>
      </w:r>
      <w:r w:rsidR="00136ECA">
        <w:t>6.2.6.1</w:t>
      </w:r>
      <w:r>
        <w:fldChar w:fldCharType="end"/>
      </w:r>
      <w:r w:rsidRPr="00BF2E64">
        <w:t xml:space="preserve"> punktam. Asfaltējamā virsma jāsagatavo atbilstoši</w:t>
      </w:r>
      <w:r w:rsidRPr="00633B11">
        <w:t xml:space="preserve"> </w:t>
      </w:r>
      <w:r>
        <w:t>Ceļu specifikāciju</w:t>
      </w:r>
      <w:r w:rsidRPr="00BF2E64">
        <w:t xml:space="preserve"> </w:t>
      </w:r>
      <w:r>
        <w:fldChar w:fldCharType="begin"/>
      </w:r>
      <w:r>
        <w:instrText xml:space="preserve"> REF TOC35659293 \r \h </w:instrText>
      </w:r>
      <w:r>
        <w:fldChar w:fldCharType="separate"/>
      </w:r>
      <w:r w:rsidR="00136ECA">
        <w:t>6.2.6.2</w:t>
      </w:r>
      <w:r>
        <w:fldChar w:fldCharType="end"/>
      </w:r>
      <w:r>
        <w:t xml:space="preserve"> </w:t>
      </w:r>
      <w:r w:rsidRPr="00BF2E64">
        <w:t>punktam. Nav ieteicams ieklāt asfalta maisījumu, ja paredzams lietus, ja zemes klātne sasalusi, ja virsma, uz kuras jāklāj asfalta maisījums, ir slapja (ūdens plēvītes biezums pārsniedz 1 mm). Pamatnes temperatūra asfalta maisījuma ieklāšanas laikā nedrīkst būt zemāka par +10</w:t>
      </w:r>
      <w:r>
        <w:t xml:space="preserve"> </w:t>
      </w:r>
      <w:r w:rsidRPr="00BF2E64">
        <w:rPr>
          <w:vertAlign w:val="superscript"/>
        </w:rPr>
        <w:t>0</w:t>
      </w:r>
      <w:r w:rsidRPr="00BF2E64">
        <w:t>C.</w:t>
      </w:r>
    </w:p>
    <w:p w14:paraId="2ABDD973" w14:textId="70CCB7AB" w:rsidR="00B9576A" w:rsidRPr="00BF2E64" w:rsidRDefault="00B9576A" w:rsidP="00B9576A">
      <w:r w:rsidRPr="00BF2E64">
        <w:t xml:space="preserve">Darba izpildes laikā jātestē </w:t>
      </w:r>
      <w:r>
        <w:fldChar w:fldCharType="begin"/>
      </w:r>
      <w:r>
        <w:instrText xml:space="preserve"> REF _Ref251256197 \r \h </w:instrText>
      </w:r>
      <w:r>
        <w:fldChar w:fldCharType="separate"/>
      </w:r>
      <w:r w:rsidR="00136ECA">
        <w:t>6.3-26</w:t>
      </w:r>
      <w:r>
        <w:fldChar w:fldCharType="end"/>
      </w:r>
      <w:r w:rsidRPr="00BF2E64">
        <w:t xml:space="preserve"> tabulā norādītie parametri. Saražotajam asfalta maisījumam un asfaltam ir jāatbilst apstiprinātajai darba formulai. Novirzes no Darba formulas nedrīkst pārsniegt </w:t>
      </w:r>
      <w:r>
        <w:fldChar w:fldCharType="begin"/>
      </w:r>
      <w:r>
        <w:instrText xml:space="preserve"> REF _Ref251256197 \r \h </w:instrText>
      </w:r>
      <w:r>
        <w:fldChar w:fldCharType="separate"/>
      </w:r>
      <w:r w:rsidR="00136ECA">
        <w:t>6.3-26</w:t>
      </w:r>
      <w:r>
        <w:fldChar w:fldCharType="end"/>
      </w:r>
      <w:r w:rsidRPr="00BF2E64">
        <w:t xml:space="preserve"> tabulā noteiktās (LVS EN 13108-21, A.1 tabula).</w:t>
      </w:r>
    </w:p>
    <w:p w14:paraId="504BDB1B" w14:textId="2F8FA4C0" w:rsidR="00B9576A" w:rsidRPr="00BF2E64" w:rsidRDefault="00B9576A" w:rsidP="00134196">
      <w:pPr>
        <w:pStyle w:val="Heading8"/>
      </w:pPr>
      <w:bookmarkStart w:id="539" w:name="_Ref251256197"/>
      <w:r w:rsidRPr="00BF2E64">
        <w:t>tabula. Saražotā mīkstā asfalta pieļaujamās novirzes no darba formulas</w:t>
      </w:r>
      <w:bookmarkEnd w:id="539"/>
    </w:p>
    <w:tbl>
      <w:tblPr>
        <w:tblW w:w="0" w:type="auto"/>
        <w:tblInd w:w="5" w:type="dxa"/>
        <w:tblLayout w:type="fixed"/>
        <w:tblLook w:val="0000" w:firstRow="0" w:lastRow="0" w:firstColumn="0" w:lastColumn="0" w:noHBand="0" w:noVBand="0"/>
      </w:tblPr>
      <w:tblGrid>
        <w:gridCol w:w="4503"/>
        <w:gridCol w:w="2212"/>
        <w:gridCol w:w="2213"/>
      </w:tblGrid>
      <w:tr w:rsidR="00B9576A" w:rsidRPr="00BF2E64" w14:paraId="547966B6" w14:textId="77777777" w:rsidTr="00017975">
        <w:trPr>
          <w:cantSplit/>
          <w:trHeight w:val="310"/>
          <w:tblHeader/>
        </w:trPr>
        <w:tc>
          <w:tcPr>
            <w:tcW w:w="45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217BD8" w14:textId="77777777" w:rsidR="00B9576A" w:rsidRPr="00BF2E64" w:rsidRDefault="00B9576A" w:rsidP="00862D54">
            <w:pPr>
              <w:pStyle w:val="Tablehead"/>
            </w:pPr>
            <w:r w:rsidRPr="00BF2E64">
              <w:t>Īpašība, mērvienība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98C98F" w14:textId="77777777" w:rsidR="00B9576A" w:rsidRPr="00BF2E64" w:rsidRDefault="00B9576A" w:rsidP="00862D54">
            <w:pPr>
              <w:pStyle w:val="Tablehead"/>
            </w:pPr>
            <w:r w:rsidRPr="00BF2E64">
              <w:t>Asfalta maisījuma lielāko daļiņu izmērs, mm</w:t>
            </w:r>
          </w:p>
        </w:tc>
      </w:tr>
      <w:tr w:rsidR="00B9576A" w:rsidRPr="00BF2E64" w14:paraId="48E45B6F" w14:textId="77777777" w:rsidTr="00017975">
        <w:trPr>
          <w:cantSplit/>
          <w:trHeight w:val="300"/>
          <w:tblHeader/>
        </w:trPr>
        <w:tc>
          <w:tcPr>
            <w:tcW w:w="450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66464F" w14:textId="77777777" w:rsidR="00B9576A" w:rsidRPr="00BF2E64" w:rsidRDefault="00B9576A" w:rsidP="00862D54">
            <w:pPr>
              <w:pStyle w:val="Tablehead"/>
            </w:pP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A417A4" w14:textId="77777777" w:rsidR="00B9576A" w:rsidRPr="00BF2E64" w:rsidRDefault="00B9576A" w:rsidP="00862D54">
            <w:pPr>
              <w:pStyle w:val="Tablehead"/>
            </w:pPr>
            <w:r w:rsidRPr="00BF2E64">
              <w:t>D &lt; 16 mm</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BF1B3" w14:textId="77777777" w:rsidR="00B9576A" w:rsidRPr="00BF2E64" w:rsidRDefault="00B9576A" w:rsidP="00862D54">
            <w:pPr>
              <w:pStyle w:val="Tablehead"/>
            </w:pPr>
            <w:r w:rsidRPr="00BF2E64">
              <w:t>D ≥ 16 mm</w:t>
            </w:r>
          </w:p>
        </w:tc>
      </w:tr>
      <w:tr w:rsidR="00B9576A" w:rsidRPr="00BF2E64" w14:paraId="5DA491D1" w14:textId="77777777" w:rsidTr="00017975">
        <w:trPr>
          <w:cantSplit/>
          <w:trHeight w:val="340"/>
          <w:tblHeader/>
        </w:trPr>
        <w:tc>
          <w:tcPr>
            <w:tcW w:w="450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49174" w14:textId="77777777" w:rsidR="00B9576A" w:rsidRPr="00BF2E64" w:rsidRDefault="00B9576A" w:rsidP="00862D54">
            <w:pPr>
              <w:pStyle w:val="Tablehead"/>
            </w:pP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D1112" w14:textId="77777777" w:rsidR="00B9576A" w:rsidRPr="00BF2E64" w:rsidRDefault="00B9576A" w:rsidP="00862D54">
            <w:pPr>
              <w:pStyle w:val="Tablehead"/>
            </w:pPr>
            <w:r w:rsidRPr="00BF2E64">
              <w:t>Atšķirības no darba formulas absolūtajos ± %</w:t>
            </w:r>
          </w:p>
        </w:tc>
      </w:tr>
      <w:tr w:rsidR="00B9576A" w:rsidRPr="00BF2E64" w14:paraId="3C2B50C4" w14:textId="77777777" w:rsidTr="00017975">
        <w:trPr>
          <w:cantSplit/>
          <w:trHeight w:val="350"/>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0D7AD433" w14:textId="77777777" w:rsidR="00B9576A" w:rsidRPr="00BF2E64" w:rsidRDefault="00B9576A" w:rsidP="000971FC">
            <w:pPr>
              <w:pStyle w:val="Tabletext"/>
            </w:pPr>
            <w:r w:rsidRPr="00BF2E64">
              <w:t>Cauri izsijātā materiāla daudzums, masas %:</w:t>
            </w:r>
          </w:p>
        </w:tc>
      </w:tr>
      <w:tr w:rsidR="00B9576A" w:rsidRPr="00BF2E64" w14:paraId="6820A12A"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4C6376F" w14:textId="77777777" w:rsidR="00B9576A" w:rsidRPr="00BF2E64" w:rsidRDefault="00B9576A" w:rsidP="006F7E97">
            <w:pPr>
              <w:pStyle w:val="Tabletext3"/>
            </w:pPr>
            <w:r w:rsidRPr="00BF2E64">
              <w:t>1,4 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497B10" w14:textId="77777777" w:rsidR="00B9576A" w:rsidRPr="00BF2E64" w:rsidRDefault="00B9576A" w:rsidP="006F7E97">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2D134" w14:textId="77777777" w:rsidR="00B9576A" w:rsidRPr="00BF2E64" w:rsidRDefault="00B9576A" w:rsidP="006F7E97">
            <w:pPr>
              <w:pStyle w:val="Tabletext3"/>
            </w:pPr>
            <w:r w:rsidRPr="00BF2E64">
              <w:t>- 2</w:t>
            </w:r>
          </w:p>
        </w:tc>
      </w:tr>
      <w:tr w:rsidR="00B9576A" w:rsidRPr="00BF2E64" w14:paraId="2FDAD36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6D3A9F7" w14:textId="77777777" w:rsidR="00B9576A" w:rsidRPr="00BF2E64" w:rsidRDefault="00B9576A" w:rsidP="006F7E97">
            <w:pPr>
              <w:pStyle w:val="Tabletext3"/>
            </w:pPr>
            <w:r w:rsidRPr="00BF2E64">
              <w:t>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2C3D2D" w14:textId="77777777" w:rsidR="00B9576A" w:rsidRPr="00BF2E64" w:rsidRDefault="00B9576A" w:rsidP="006F7E97">
            <w:pPr>
              <w:pStyle w:val="Tabletext3"/>
            </w:pPr>
            <w:r w:rsidRPr="00BF2E64">
              <w:t>- 8 + 5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33B605" w14:textId="77777777" w:rsidR="00B9576A" w:rsidRPr="00BF2E64" w:rsidRDefault="00B9576A" w:rsidP="006F7E97">
            <w:pPr>
              <w:pStyle w:val="Tabletext3"/>
            </w:pPr>
            <w:r w:rsidRPr="00BF2E64">
              <w:t>- 9 + 5</w:t>
            </w:r>
          </w:p>
        </w:tc>
      </w:tr>
      <w:tr w:rsidR="00B9576A" w:rsidRPr="00BF2E64" w14:paraId="4F42FD4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8EC09D9" w14:textId="77777777" w:rsidR="00B9576A" w:rsidRPr="00BF2E64" w:rsidRDefault="00B9576A" w:rsidP="006F7E97">
            <w:pPr>
              <w:pStyle w:val="Tabletext3"/>
            </w:pPr>
            <w:r w:rsidRPr="00BF2E64">
              <w:t>4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2D354" w14:textId="77777777" w:rsidR="00B9576A" w:rsidRPr="00BF2E64" w:rsidRDefault="00B9576A" w:rsidP="006F7E97">
            <w:pPr>
              <w:pStyle w:val="Tabletext3"/>
            </w:pPr>
            <w:r w:rsidRPr="00BF2E64">
              <w:t>± 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1FCFB" w14:textId="77777777" w:rsidR="00B9576A" w:rsidRPr="00BF2E64" w:rsidRDefault="00B9576A" w:rsidP="006F7E97">
            <w:pPr>
              <w:pStyle w:val="Tabletext3"/>
            </w:pPr>
            <w:r w:rsidRPr="00BF2E64">
              <w:t>± 9</w:t>
            </w:r>
          </w:p>
        </w:tc>
      </w:tr>
      <w:tr w:rsidR="00B9576A" w:rsidRPr="00BF2E64" w14:paraId="41A0692F"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7FA78CF" w14:textId="77777777" w:rsidR="00B9576A" w:rsidRPr="00BF2E64" w:rsidRDefault="00B9576A" w:rsidP="006F7E97">
            <w:pPr>
              <w:pStyle w:val="Tabletext3"/>
            </w:pPr>
            <w:r w:rsidRPr="00BF2E64">
              <w:t>2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F98101" w14:textId="77777777" w:rsidR="00B9576A" w:rsidRPr="00BF2E64" w:rsidRDefault="00B9576A" w:rsidP="006F7E97">
            <w:pPr>
              <w:pStyle w:val="Tabletext3"/>
            </w:pPr>
            <w:r w:rsidRPr="00BF2E64">
              <w:t>± 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6DB1C" w14:textId="77777777" w:rsidR="00B9576A" w:rsidRPr="00BF2E64" w:rsidRDefault="00B9576A" w:rsidP="006F7E97">
            <w:pPr>
              <w:pStyle w:val="Tabletext3"/>
            </w:pPr>
            <w:r w:rsidRPr="00BF2E64">
              <w:t>± 7</w:t>
            </w:r>
          </w:p>
        </w:tc>
      </w:tr>
      <w:tr w:rsidR="00B9576A" w:rsidRPr="00BF2E64" w14:paraId="44E19CC4"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1F009C3" w14:textId="77777777" w:rsidR="00B9576A" w:rsidRPr="00BF2E64" w:rsidRDefault="00B9576A" w:rsidP="006F7E97">
            <w:pPr>
              <w:pStyle w:val="Tabletext3"/>
            </w:pPr>
            <w:r w:rsidRPr="00BF2E64">
              <w:t>0,5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B367F1" w14:textId="77777777" w:rsidR="00B9576A" w:rsidRPr="00BF2E64" w:rsidRDefault="00B9576A" w:rsidP="006F7E97">
            <w:pPr>
              <w:pStyle w:val="Tabletext3"/>
            </w:pPr>
            <w:r w:rsidRPr="00BF2E64">
              <w:t>± 4</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743D1" w14:textId="77777777" w:rsidR="00B9576A" w:rsidRPr="00BF2E64" w:rsidRDefault="00B9576A" w:rsidP="006F7E97">
            <w:pPr>
              <w:pStyle w:val="Tabletext3"/>
            </w:pPr>
            <w:r w:rsidRPr="00BF2E64">
              <w:t>± 5</w:t>
            </w:r>
          </w:p>
        </w:tc>
      </w:tr>
      <w:tr w:rsidR="00B9576A" w:rsidRPr="00BF2E64" w14:paraId="35297A29" w14:textId="77777777" w:rsidTr="00017975">
        <w:trPr>
          <w:cantSplit/>
          <w:trHeight w:val="320"/>
        </w:trPr>
        <w:tc>
          <w:tcPr>
            <w:tcW w:w="45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1E47DE27" w14:textId="77777777" w:rsidR="00B9576A" w:rsidRPr="00BF2E64" w:rsidRDefault="00B9576A" w:rsidP="006F7E97">
            <w:pPr>
              <w:pStyle w:val="Tabletext3"/>
            </w:pPr>
            <w:r w:rsidRPr="00BF2E64">
              <w:t>0,063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3491" w14:textId="77777777" w:rsidR="00B9576A" w:rsidRPr="00BF2E64" w:rsidRDefault="00B9576A" w:rsidP="006F7E97">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477392" w14:textId="77777777" w:rsidR="00B9576A" w:rsidRPr="00BF2E64" w:rsidRDefault="00B9576A" w:rsidP="006F7E97">
            <w:pPr>
              <w:pStyle w:val="Tabletext3"/>
            </w:pPr>
            <w:r w:rsidRPr="00BF2E64">
              <w:t>± 3</w:t>
            </w:r>
          </w:p>
        </w:tc>
      </w:tr>
      <w:tr w:rsidR="00B9576A" w:rsidRPr="00BF2E64" w14:paraId="54623762"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4053BC" w14:textId="2441CD71" w:rsidR="00B9576A" w:rsidRPr="00BF2E64" w:rsidRDefault="00B9576A" w:rsidP="006F7E97">
            <w:pPr>
              <w:pStyle w:val="Tabletext"/>
            </w:pPr>
            <w:r w:rsidRPr="00BF2E64">
              <w:t>Saistvielas saturs</w:t>
            </w:r>
            <w:r w:rsidR="003C6BFB">
              <w:t>,</w:t>
            </w:r>
            <w:r w:rsidRPr="00BF2E64">
              <w:t xml:space="preserve">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D908CC" w14:textId="77777777" w:rsidR="00B9576A" w:rsidRPr="00BF2E64" w:rsidRDefault="00B9576A" w:rsidP="006F7E97">
            <w:pPr>
              <w:pStyle w:val="Tabletext3"/>
            </w:pPr>
            <w:r w:rsidRPr="00BF2E64">
              <w:t>± 0,5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33481D" w14:textId="77777777" w:rsidR="00B9576A" w:rsidRPr="00BF2E64" w:rsidRDefault="00B9576A" w:rsidP="006F7E97">
            <w:pPr>
              <w:pStyle w:val="Tabletext3"/>
            </w:pPr>
            <w:r w:rsidRPr="00BF2E64">
              <w:t>± 0,6</w:t>
            </w:r>
          </w:p>
        </w:tc>
      </w:tr>
      <w:tr w:rsidR="00B9576A" w:rsidRPr="00BF2E64" w14:paraId="7B93D5C0"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F382F1" w14:textId="7B98545C" w:rsidR="00B9576A" w:rsidRPr="00BF2E64" w:rsidRDefault="00B9576A" w:rsidP="006F7E97">
            <w:pPr>
              <w:pStyle w:val="Tabletext"/>
            </w:pPr>
            <w:r w:rsidRPr="00BF2E64">
              <w:rPr>
                <w:sz w:val="24"/>
                <w:vertAlign w:val="superscript"/>
              </w:rPr>
              <w:t>(2)</w:t>
            </w:r>
            <w:r w:rsidRPr="003C6BFB">
              <w:t>Poru saturs %</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3374F" w14:textId="77777777" w:rsidR="00B9576A" w:rsidRPr="00BF2E64" w:rsidRDefault="00B9576A" w:rsidP="006F7E97">
            <w:pPr>
              <w:pStyle w:val="Tabletext3"/>
            </w:pPr>
            <w:r w:rsidRPr="00BF2E64">
              <w:t>± 2,0</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9DB0C8" w14:textId="77777777" w:rsidR="00B9576A" w:rsidRPr="00BF2E64" w:rsidRDefault="00B9576A" w:rsidP="006F7E97">
            <w:pPr>
              <w:pStyle w:val="Tabletext3"/>
            </w:pPr>
            <w:r w:rsidRPr="00BF2E64">
              <w:t>± 2,0</w:t>
            </w:r>
          </w:p>
        </w:tc>
      </w:tr>
    </w:tbl>
    <w:p w14:paraId="717C1292" w14:textId="77777777" w:rsidR="00B9576A" w:rsidRPr="00BF2E64" w:rsidRDefault="00B9576A" w:rsidP="005311E9">
      <w:pPr>
        <w:pStyle w:val="BodyText3"/>
      </w:pPr>
      <w:r w:rsidRPr="00BF2E64">
        <w:t>PIEZĪME</w:t>
      </w:r>
      <w:r w:rsidRPr="00BF2E64">
        <w:rPr>
          <w:vertAlign w:val="superscript"/>
        </w:rPr>
        <w:t>(2)</w:t>
      </w:r>
      <w:r w:rsidRPr="00BF2E64">
        <w:t xml:space="preserve"> Īpašība darba izpildes laikā nav obligāti jātestē, bet, ja īpašību testē, tad tai ir jāatbilst prasībām, un tās atbilstība ir jānovērtē.</w:t>
      </w:r>
    </w:p>
    <w:p w14:paraId="3FE15390" w14:textId="1DE93EF1" w:rsidR="00B9576A" w:rsidRPr="00BF2E64" w:rsidRDefault="00B9576A" w:rsidP="00B9576A">
      <w:r w:rsidRPr="00BF2E64">
        <w:t xml:space="preserve">Ražojot mīksto </w:t>
      </w:r>
      <w:r w:rsidR="009B0BF4">
        <w:t xml:space="preserve">asfalta </w:t>
      </w:r>
      <w:r w:rsidRPr="00BF2E64">
        <w:t>maisījumu, saistvielas darba temperatūrai jāatbilst lietotajai saistvielai, kā arī jānodrošina vienmērīga materiālu pārmaisīšana, iegūstot viendabīgu maisījumu. Visam minerālmateriālam jābūt vienmērīgi pārklātam ar saistvielu.</w:t>
      </w:r>
    </w:p>
    <w:p w14:paraId="56580656" w14:textId="6D11DB01" w:rsidR="00B9576A" w:rsidRPr="00BF2E64" w:rsidRDefault="00B9576A" w:rsidP="00B9576A">
      <w:r w:rsidRPr="00BF2E64">
        <w:t xml:space="preserve">Sagatavotā </w:t>
      </w:r>
      <w:r w:rsidR="009B0BF4">
        <w:t xml:space="preserve">asfalta </w:t>
      </w:r>
      <w:r w:rsidRPr="00BF2E64">
        <w:t>maisījuma transportēšanas veidam un paņēmieniem jānodrošina pēc iespējas mazāka maisījuma segregācija, kā arī darbu izpilde bez pārtraukumiem. Ja mīkstā asfalta kārtu paredzēts būvēt uz nesaistīta šķembu vai grants pamata, tad šāda pamata sablīvēšanai kā noslēdzošo ieteicams izmantot pneimoiekārtu. Savienojumi ieklājamo posmu sākumā un beigās jāfrēzē atbilstoši</w:t>
      </w:r>
      <w:r w:rsidRPr="00633B11">
        <w:t xml:space="preserve"> </w:t>
      </w:r>
      <w:r>
        <w:t>Ceļu specifikāciju</w:t>
      </w:r>
      <w:r w:rsidRPr="00BF2E64">
        <w:t xml:space="preserve"> </w:t>
      </w:r>
      <w:r>
        <w:fldChar w:fldCharType="begin"/>
      </w:r>
      <w:r>
        <w:instrText xml:space="preserve"> REF _Ref251256241 \r \h </w:instrText>
      </w:r>
      <w:r>
        <w:fldChar w:fldCharType="separate"/>
      </w:r>
      <w:r w:rsidR="00136ECA">
        <w:t>3.3</w:t>
      </w:r>
      <w:r>
        <w:fldChar w:fldCharType="end"/>
      </w:r>
      <w:r>
        <w:t xml:space="preserve"> punktam</w:t>
      </w:r>
      <w:r w:rsidRPr="00BF2E64">
        <w:t>.</w:t>
      </w:r>
    </w:p>
    <w:p w14:paraId="09F7F367" w14:textId="15087E0D" w:rsidR="00B9576A" w:rsidRPr="00BF2E64" w:rsidRDefault="00B9576A" w:rsidP="00B9576A">
      <w:r w:rsidRPr="00BF2E64">
        <w:t xml:space="preserve">Ja, būvējot dilumkārtu, kā nosedzošā kārta nav paredzēta virsmas apstrāde, pēc pirmā veltņa gājiena izkaisāmas sīkšķembas, kas atbilst </w:t>
      </w:r>
      <w:r>
        <w:fldChar w:fldCharType="begin"/>
      </w:r>
      <w:r>
        <w:instrText xml:space="preserve"> REF _Ref251247819 \r \h </w:instrText>
      </w:r>
      <w:r>
        <w:fldChar w:fldCharType="separate"/>
      </w:r>
      <w:r w:rsidR="00136ECA">
        <w:t>6.1-1</w:t>
      </w:r>
      <w:r>
        <w:fldChar w:fldCharType="end"/>
      </w:r>
      <w:r>
        <w:t xml:space="preserve"> </w:t>
      </w:r>
      <w:r w:rsidRPr="00BF2E64">
        <w:t>tabulā izvirzītajām prasībām.</w:t>
      </w:r>
    </w:p>
    <w:p w14:paraId="084167F3" w14:textId="77777777" w:rsidR="00B9576A" w:rsidRPr="00BF2E64" w:rsidRDefault="00B9576A" w:rsidP="00E244E9">
      <w:pPr>
        <w:pStyle w:val="Heading3"/>
      </w:pPr>
      <w:bookmarkStart w:id="540" w:name="_Toc250814998"/>
      <w:r w:rsidRPr="00BF2E64">
        <w:t>Kvalitātes novērtējums</w:t>
      </w:r>
      <w:bookmarkEnd w:id="540"/>
    </w:p>
    <w:p w14:paraId="503D8B3A" w14:textId="69F4AD15" w:rsidR="00B9576A" w:rsidRPr="00BF2E64" w:rsidRDefault="00B9576A" w:rsidP="00B9576A">
      <w:r w:rsidRPr="00BF2E64">
        <w:t xml:space="preserve">Uzbūvētajai asfalta kārtai jābūt viendabīgai un ar vienmērīgu virsmas tekstūru, bez izsvīdumiem, bez segregācijas, plaisām vai citiem vizuāli konstatējamiem defektiem. No transporta slodzēm nedrīkst veidoties paliekošas deformācijas (pieļaujama uzbūvētās kārtas normāla formēšanās procesa elastība). Jābūt nodrošinātai pilnīgai ūdens notecei no kārtas virsmas. Uzbūvētās mīkstā asfalta kārtas kvalitātei jāatbilst </w:t>
      </w:r>
      <w:r>
        <w:fldChar w:fldCharType="begin"/>
      </w:r>
      <w:r>
        <w:instrText xml:space="preserve"> REF _Ref251256341 \r \h </w:instrText>
      </w:r>
      <w:r>
        <w:fldChar w:fldCharType="separate"/>
      </w:r>
      <w:r w:rsidR="00136ECA">
        <w:t>6.3-27</w:t>
      </w:r>
      <w:r>
        <w:fldChar w:fldCharType="end"/>
      </w:r>
      <w:r>
        <w:t xml:space="preserve"> </w:t>
      </w:r>
      <w:r w:rsidRPr="00BF2E64">
        <w:t>tabulā izvirzītajām prasībām.</w:t>
      </w:r>
    </w:p>
    <w:p w14:paraId="64130184" w14:textId="77777777" w:rsidR="00B9576A" w:rsidRPr="00BF2E64" w:rsidRDefault="00B9576A" w:rsidP="00134196">
      <w:pPr>
        <w:pStyle w:val="Heading8"/>
      </w:pPr>
      <w:bookmarkStart w:id="541" w:name="_Ref251256341"/>
      <w:r w:rsidRPr="00BF2E64">
        <w:t>tabula. Mīkstā vai emulsijas asfalta kārtu kvalitātes prasības un nosacījumi testēšanai un mērījumiem</w:t>
      </w:r>
      <w:bookmarkEnd w:id="541"/>
    </w:p>
    <w:tbl>
      <w:tblPr>
        <w:tblW w:w="0" w:type="auto"/>
        <w:tblInd w:w="5" w:type="dxa"/>
        <w:tblLayout w:type="fixed"/>
        <w:tblLook w:val="0000" w:firstRow="0" w:lastRow="0" w:firstColumn="0" w:lastColumn="0" w:noHBand="0" w:noVBand="0"/>
      </w:tblPr>
      <w:tblGrid>
        <w:gridCol w:w="2142"/>
        <w:gridCol w:w="2398"/>
        <w:gridCol w:w="2269"/>
        <w:gridCol w:w="2243"/>
      </w:tblGrid>
      <w:tr w:rsidR="00B9576A" w:rsidRPr="00BF2E64" w14:paraId="36E3F831" w14:textId="77777777" w:rsidTr="00017975">
        <w:trPr>
          <w:cantSplit/>
          <w:trHeight w:val="310"/>
          <w:tblHeader/>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2E0FCD" w14:textId="77777777" w:rsidR="00B9576A" w:rsidRPr="00BF2E64" w:rsidRDefault="00B9576A" w:rsidP="00862D54">
            <w:pPr>
              <w:pStyle w:val="Tablehead"/>
            </w:pPr>
            <w:r w:rsidRPr="00BF2E64">
              <w:t>Parametrs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210610" w14:textId="77777777" w:rsidR="00B9576A" w:rsidRPr="00BF2E64" w:rsidRDefault="00B9576A" w:rsidP="00862D54">
            <w:pPr>
              <w:pStyle w:val="Tablehead"/>
            </w:pPr>
            <w:r w:rsidRPr="00BF2E64">
              <w:t>Prasība</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F25E71" w14:textId="77777777" w:rsidR="00B9576A" w:rsidRPr="00BF2E64" w:rsidRDefault="00B9576A" w:rsidP="00862D5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DEB98" w14:textId="77777777" w:rsidR="00B9576A" w:rsidRPr="00BF2E64" w:rsidRDefault="00B9576A" w:rsidP="00862D54">
            <w:pPr>
              <w:pStyle w:val="Tablehead"/>
            </w:pPr>
            <w:r w:rsidRPr="00BF2E64">
              <w:t>Izpildes laiks vai apjoms</w:t>
            </w:r>
          </w:p>
        </w:tc>
      </w:tr>
      <w:tr w:rsidR="00B9576A" w:rsidRPr="00BF2E64" w14:paraId="3847B67E" w14:textId="77777777" w:rsidTr="00017975">
        <w:trPr>
          <w:cantSplit/>
          <w:trHeight w:val="8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53EB3" w14:textId="77777777" w:rsidR="00B9576A" w:rsidRPr="00BF2E64" w:rsidRDefault="00B9576A" w:rsidP="006F7E97">
            <w:pPr>
              <w:pStyle w:val="Tabletext"/>
            </w:pPr>
            <w:r w:rsidRPr="00BF2E64">
              <w:t>Virsmas augstuma atzīmes (ja paredzēts)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33D21" w14:textId="77777777" w:rsidR="00B9576A" w:rsidRPr="00BF2E64" w:rsidRDefault="00B9576A" w:rsidP="006F7E97">
            <w:pPr>
              <w:pStyle w:val="Tabletext"/>
            </w:pPr>
            <w:r w:rsidRPr="00BF2E64">
              <w:t>≤ ± 3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BD0E9A" w14:textId="77777777" w:rsidR="00B9576A" w:rsidRPr="00BF2E64" w:rsidRDefault="00B9576A" w:rsidP="006F7E97">
            <w:pPr>
              <w:pStyle w:val="Tabletext"/>
            </w:pPr>
            <w:r w:rsidRPr="00BF2E64">
              <w:t>LBN 305-</w:t>
            </w:r>
            <w:r>
              <w:t>15</w:t>
            </w:r>
          </w:p>
          <w:p w14:paraId="65E60E33" w14:textId="77777777" w:rsidR="00B9576A" w:rsidRPr="00BF2E64" w:rsidRDefault="00B9576A" w:rsidP="006F7E97">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95DD" w14:textId="77777777" w:rsidR="00B9576A" w:rsidRPr="00BF2E64" w:rsidRDefault="00B9576A" w:rsidP="006F7E97">
            <w:pPr>
              <w:pStyle w:val="Tabletext"/>
            </w:pPr>
            <w:r w:rsidRPr="00BF2E64">
              <w:t>Visā būvobjektā vismaz trīs vietās šķērsprofilā ik pēc 50 m.</w:t>
            </w:r>
          </w:p>
          <w:p w14:paraId="4871293C" w14:textId="77777777" w:rsidR="00B9576A" w:rsidRPr="00BF2E64" w:rsidRDefault="00B9576A" w:rsidP="006F7E97">
            <w:pPr>
              <w:pStyle w:val="Tabletext"/>
            </w:pPr>
            <w:r w:rsidRPr="00BF2E64">
              <w:t>Piemēram, uz ceļa ass un malās</w:t>
            </w:r>
          </w:p>
        </w:tc>
      </w:tr>
      <w:tr w:rsidR="00B9576A" w:rsidRPr="00BF2E64" w14:paraId="0F55DD95" w14:textId="77777777" w:rsidTr="00017975">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0D57E" w14:textId="77777777" w:rsidR="00B9576A" w:rsidRPr="00BF2E64" w:rsidRDefault="00B9576A" w:rsidP="006F7E97">
            <w:pPr>
              <w:pStyle w:val="Tabletext"/>
            </w:pPr>
            <w:r w:rsidRPr="00BF2E64">
              <w:t>Šķērsprofils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7B14D3" w14:textId="77777777" w:rsidR="00B9576A" w:rsidRPr="00BF2E64" w:rsidRDefault="00B9576A" w:rsidP="006F7E97">
            <w:pPr>
              <w:pStyle w:val="Tabletext"/>
            </w:pPr>
            <w:r w:rsidRPr="00BF2E64">
              <w:t>≤ ± 1,0 %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A9229" w14:textId="77777777" w:rsidR="00B9576A" w:rsidRPr="00BF2E64" w:rsidRDefault="00B9576A" w:rsidP="006F7E97">
            <w:pPr>
              <w:pStyle w:val="Tabletext"/>
            </w:pPr>
            <w:r w:rsidRPr="00BF2E64">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5E883" w14:textId="77777777" w:rsidR="00B9576A" w:rsidRPr="00BF2E64" w:rsidRDefault="00B9576A" w:rsidP="006F7E97">
            <w:pPr>
              <w:pStyle w:val="Tabletext"/>
            </w:pPr>
            <w:r w:rsidRPr="00BF2E64">
              <w:t>Visā būvobjektā katrā joslā ik pēc 50 m</w:t>
            </w:r>
          </w:p>
        </w:tc>
      </w:tr>
      <w:tr w:rsidR="00B9576A" w:rsidRPr="00BF2E64" w14:paraId="5E0393D7" w14:textId="77777777" w:rsidTr="00017975">
        <w:trPr>
          <w:cantSplit/>
          <w:trHeight w:val="45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2577F" w14:textId="77777777" w:rsidR="00B9576A" w:rsidRPr="00BF2E64" w:rsidRDefault="00B9576A" w:rsidP="006F7E97">
            <w:pPr>
              <w:pStyle w:val="Tabletext"/>
            </w:pPr>
            <w:r w:rsidRPr="00BF2E64">
              <w:t>Platums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839014" w14:textId="77777777" w:rsidR="00B9576A" w:rsidRPr="00BF2E64" w:rsidRDefault="00B9576A" w:rsidP="006F7E97">
            <w:pPr>
              <w:pStyle w:val="Tabletext"/>
            </w:pPr>
            <w:r w:rsidRPr="00BF2E64">
              <w:t>≤ -5/+10 cm no paredzētā uz katru pusi no ceļa ass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B53AA" w14:textId="77777777" w:rsidR="00B9576A" w:rsidRPr="00BF2E64" w:rsidRDefault="00B9576A" w:rsidP="006F7E97">
            <w:pPr>
              <w:pStyle w:val="Tabletext"/>
            </w:pPr>
            <w:r w:rsidRPr="00BF2E64">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05791A" w14:textId="77777777" w:rsidR="00B9576A" w:rsidRPr="00BF2E64" w:rsidRDefault="00B9576A" w:rsidP="006F7E97">
            <w:pPr>
              <w:pStyle w:val="Tabletext"/>
            </w:pPr>
          </w:p>
        </w:tc>
      </w:tr>
      <w:tr w:rsidR="00B9576A" w:rsidRPr="00BF2E64" w14:paraId="047EFC00" w14:textId="77777777" w:rsidTr="00017975">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4B7E30" w14:textId="77777777" w:rsidR="00B9576A" w:rsidRPr="00BF2E64" w:rsidRDefault="00B9576A" w:rsidP="006F7E97">
            <w:pPr>
              <w:pStyle w:val="Tabletext"/>
            </w:pPr>
            <w:r w:rsidRPr="00BF2E64">
              <w:t>Novietojums plānā</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34E488" w14:textId="77777777" w:rsidR="00B9576A" w:rsidRPr="00BF2E64" w:rsidRDefault="00B9576A" w:rsidP="006F7E97">
            <w:pPr>
              <w:pStyle w:val="Tabletext"/>
            </w:pPr>
            <w:r w:rsidRPr="00BF2E64">
              <w:t>≤ ± 7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30213B" w14:textId="77777777" w:rsidR="00B9576A" w:rsidRPr="00BF2E64" w:rsidRDefault="00B9576A" w:rsidP="006F7E97">
            <w:pPr>
              <w:pStyle w:val="Tabletext"/>
              <w:rPr>
                <w:sz w:val="16"/>
              </w:rPr>
            </w:pPr>
            <w:r w:rsidRPr="00BF2E64">
              <w:t>LBN 305 – 1</w:t>
            </w:r>
          </w:p>
          <w:p w14:paraId="2E779686" w14:textId="77777777" w:rsidR="00B9576A" w:rsidRPr="00BF2E64" w:rsidRDefault="00B9576A" w:rsidP="006F7E97">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D64E19" w14:textId="77777777" w:rsidR="00B9576A" w:rsidRPr="00BF2E64" w:rsidRDefault="00B9576A" w:rsidP="006F7E97">
            <w:pPr>
              <w:pStyle w:val="Tabletext"/>
            </w:pPr>
            <w:r w:rsidRPr="00BF2E64">
              <w:t>Visā būvobjektā raksturīgos punktos</w:t>
            </w:r>
          </w:p>
        </w:tc>
      </w:tr>
      <w:tr w:rsidR="00B9576A" w:rsidRPr="00BF2E64" w14:paraId="52B999C5" w14:textId="77777777" w:rsidTr="00017975">
        <w:trPr>
          <w:cantSplit/>
          <w:trHeight w:val="52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63ECE" w14:textId="77777777" w:rsidR="00B9576A" w:rsidRPr="00BF2E64" w:rsidRDefault="00B9576A" w:rsidP="006F7E97">
            <w:pPr>
              <w:pStyle w:val="Tabletext"/>
              <w:rPr>
                <w:vertAlign w:val="superscript"/>
              </w:rPr>
            </w:pPr>
            <w:r w:rsidRPr="00BF2E64">
              <w:t>Kārtas biezums</w:t>
            </w:r>
            <w:r w:rsidRPr="00BF2E64">
              <w:rPr>
                <w:vertAlign w:val="superscript"/>
              </w:rPr>
              <w:t>(1)</w:t>
            </w:r>
          </w:p>
          <w:p w14:paraId="1CF41E29" w14:textId="77777777" w:rsidR="00B9576A" w:rsidRPr="00BF2E64" w:rsidRDefault="00B9576A" w:rsidP="006F7E97">
            <w:pPr>
              <w:pStyle w:val="Tabletext"/>
            </w:pPr>
            <w:r w:rsidRPr="00BF2E64">
              <w:t>(noteikta biezuma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5BCA5" w14:textId="77777777" w:rsidR="00B9576A" w:rsidRPr="00BF2E64" w:rsidRDefault="00B9576A" w:rsidP="006F7E97">
            <w:pPr>
              <w:pStyle w:val="Tabletext"/>
              <w:rPr>
                <w:vertAlign w:val="superscript"/>
              </w:rPr>
            </w:pPr>
            <w:r w:rsidRPr="00BF2E64">
              <w:t>≤ -0,5/+1,5 cm no paredzētā</w:t>
            </w:r>
            <w:r w:rsidRPr="00BF2E64">
              <w:rPr>
                <w:vertAlign w:val="superscript"/>
              </w:rPr>
              <w:t>(4)</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2F729" w14:textId="77777777" w:rsidR="00B9576A" w:rsidRPr="00BF2E64" w:rsidRDefault="00B9576A" w:rsidP="006F7E97">
            <w:pPr>
              <w:pStyle w:val="Tabletext"/>
            </w:pPr>
            <w:r w:rsidRPr="00BF2E64">
              <w:t>LVS EN 12697-36</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20A4FA" w14:textId="77777777" w:rsidR="00B9576A" w:rsidRPr="00BF2E64" w:rsidRDefault="00B9576A" w:rsidP="006F7E97">
            <w:pPr>
              <w:pStyle w:val="Tabletext"/>
            </w:pPr>
            <w:r w:rsidRPr="00BF2E64">
              <w:t xml:space="preserve">Visā būvobjektā katrā joslā ik pēc 1000 m </w:t>
            </w:r>
            <w:r w:rsidRPr="00BF2E64">
              <w:rPr>
                <w:vertAlign w:val="superscript"/>
              </w:rPr>
              <w:t>(3)</w:t>
            </w:r>
            <w:r w:rsidRPr="00BF2E64">
              <w:t>.</w:t>
            </w:r>
          </w:p>
          <w:p w14:paraId="3065F6CB" w14:textId="388631CB" w:rsidR="00B9576A" w:rsidRPr="00BF2E64" w:rsidRDefault="00B9576A" w:rsidP="006F7E97">
            <w:pPr>
              <w:pStyle w:val="Tabletext"/>
            </w:pPr>
            <w:r w:rsidRPr="00BF2E64">
              <w:t xml:space="preserve">Izurbjot katrā vietā 4 paraugus 10 cm diametrā (divus – </w:t>
            </w:r>
            <w:r>
              <w:t>būvdarbu veic</w:t>
            </w:r>
            <w:r w:rsidRPr="00BF2E64">
              <w:t>ējs, sekojoši darb</w:t>
            </w:r>
            <w:r>
              <w:t xml:space="preserve">u izpildei, divus – pasūtītājs), </w:t>
            </w:r>
            <w:r w:rsidRPr="00BF2E64">
              <w:t xml:space="preserve">atbilstoši </w:t>
            </w:r>
            <w:r>
              <w:t xml:space="preserve">Ceļu specifikāciju </w:t>
            </w:r>
            <w:r>
              <w:fldChar w:fldCharType="begin"/>
            </w:r>
            <w:r>
              <w:instrText xml:space="preserve"> REF _Ref251339224 \r \h </w:instrText>
            </w:r>
            <w:r>
              <w:fldChar w:fldCharType="separate"/>
            </w:r>
            <w:r w:rsidR="00136ECA">
              <w:t>12.4</w:t>
            </w:r>
            <w:r>
              <w:fldChar w:fldCharType="end"/>
            </w:r>
            <w:r>
              <w:t xml:space="preserve"> punktam</w:t>
            </w:r>
          </w:p>
        </w:tc>
      </w:tr>
      <w:tr w:rsidR="00B9576A" w:rsidRPr="00BF2E64" w14:paraId="1E2D8DAA" w14:textId="77777777" w:rsidTr="00017975">
        <w:trPr>
          <w:cantSplit/>
          <w:trHeight w:val="9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CF41B" w14:textId="77777777" w:rsidR="00B9576A" w:rsidRPr="00BF2E64" w:rsidRDefault="00B9576A" w:rsidP="006F7E97">
            <w:pPr>
              <w:pStyle w:val="Tabletext"/>
              <w:rPr>
                <w:vertAlign w:val="superscript"/>
              </w:rPr>
            </w:pPr>
            <w:r w:rsidRPr="00BF2E64">
              <w:t>Kārtas biezums</w:t>
            </w:r>
            <w:r w:rsidRPr="00BF2E64">
              <w:rPr>
                <w:vertAlign w:val="superscript"/>
              </w:rPr>
              <w:t>(1)</w:t>
            </w:r>
          </w:p>
          <w:p w14:paraId="643D8BF8" w14:textId="77777777" w:rsidR="00B9576A" w:rsidRPr="00BF2E64" w:rsidRDefault="00B9576A" w:rsidP="006F7E97">
            <w:pPr>
              <w:pStyle w:val="Tabletext"/>
            </w:pPr>
            <w:r w:rsidRPr="00BF2E64">
              <w:t>(izlīdzinošajām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F92F8" w14:textId="68ED92CD" w:rsidR="00B9576A" w:rsidRPr="00BF2E64" w:rsidRDefault="00B9576A" w:rsidP="006F7E97">
            <w:pPr>
              <w:pStyle w:val="Tabletext"/>
            </w:pPr>
            <w:r w:rsidRPr="00BF2E64">
              <w:t>Nedrīkst būt mazāks kā norādīts</w:t>
            </w:r>
            <w:r>
              <w:t xml:space="preserve"> Ceļu specifikāciju</w:t>
            </w:r>
            <w:r w:rsidRPr="00BF2E64">
              <w:t xml:space="preserve"> </w:t>
            </w:r>
            <w:r>
              <w:fldChar w:fldCharType="begin"/>
            </w:r>
            <w:r>
              <w:instrText xml:space="preserve"> REF _Ref251339145 \r \h </w:instrText>
            </w:r>
            <w:r>
              <w:fldChar w:fldCharType="separate"/>
            </w:r>
            <w:r w:rsidR="00136ECA">
              <w:t>6.3.4.1</w:t>
            </w:r>
            <w:r>
              <w:fldChar w:fldCharType="end"/>
            </w:r>
            <w:r>
              <w:t xml:space="preserve"> </w:t>
            </w:r>
            <w:r w:rsidRPr="00BF2E64">
              <w:t>punktā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600D2" w14:textId="77777777" w:rsidR="00B9576A" w:rsidRPr="00BF2E64" w:rsidRDefault="00B9576A" w:rsidP="006F7E97">
            <w:pPr>
              <w:pStyle w:val="Tabletext"/>
            </w:pPr>
            <w:r w:rsidRPr="00BF2E64">
              <w:t>LVS EN 12697-36</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FA5222" w14:textId="77777777" w:rsidR="00B9576A" w:rsidRPr="00BF2E64" w:rsidRDefault="00B9576A" w:rsidP="006F7E97">
            <w:pPr>
              <w:pStyle w:val="Tabletext"/>
            </w:pPr>
          </w:p>
        </w:tc>
      </w:tr>
      <w:tr w:rsidR="00B9576A" w:rsidRPr="00BF2E64" w14:paraId="333DF5A2" w14:textId="77777777" w:rsidTr="00017975">
        <w:trPr>
          <w:cantSplit/>
          <w:trHeight w:val="13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065C9" w14:textId="77777777" w:rsidR="00B9576A" w:rsidRPr="00BF2E64" w:rsidRDefault="00B9576A" w:rsidP="006F7E97">
            <w:pPr>
              <w:pStyle w:val="Tabletext"/>
            </w:pPr>
            <w:r w:rsidRPr="00BF2E64">
              <w:t>Garenlīdzenums un šķērlīdzenums dilumkārtai</w:t>
            </w:r>
          </w:p>
          <w:p w14:paraId="286DA9BF" w14:textId="77777777" w:rsidR="00B9576A" w:rsidRPr="00BF2E64" w:rsidRDefault="00B9576A" w:rsidP="006F7E97">
            <w:pPr>
              <w:pStyle w:val="Tabletext"/>
            </w:pPr>
            <w:r w:rsidRPr="00BF2E64">
              <w:t>(ja neuzmēra ar lāzera profilogrāfu)</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15DEC1" w14:textId="77777777" w:rsidR="00B9576A" w:rsidRPr="00BF2E64" w:rsidRDefault="00B9576A" w:rsidP="006F7E97">
            <w:pPr>
              <w:pStyle w:val="Tabletext"/>
            </w:pPr>
            <w:r w:rsidRPr="00BF2E64">
              <w:t>Attālums no kārtas virsmas līdz mērmalas plaknei nedrīkst pārsniegt 6 mm</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0F47D6" w14:textId="77777777" w:rsidR="00B9576A" w:rsidRPr="00BF2E64" w:rsidRDefault="00B9576A" w:rsidP="006F7E97">
            <w:pPr>
              <w:pStyle w:val="Tabletext"/>
            </w:pPr>
            <w:r w:rsidRPr="00BF2E64">
              <w:t>LVS EN 13036-7</w:t>
            </w:r>
          </w:p>
          <w:p w14:paraId="2143BFA6" w14:textId="23FBE2C4" w:rsidR="00B9576A" w:rsidRPr="00BF2E64" w:rsidRDefault="00B9576A" w:rsidP="006F7E97">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1C1427" w14:textId="77777777" w:rsidR="00B9576A" w:rsidRPr="00BF2E64" w:rsidRDefault="00B9576A" w:rsidP="006F7E97">
            <w:pPr>
              <w:pStyle w:val="Tabletext"/>
            </w:pPr>
            <w:r w:rsidRPr="00BF2E64">
              <w:t>Visā būvobjektā katrā joslā ik pēc 50 m</w:t>
            </w:r>
          </w:p>
        </w:tc>
      </w:tr>
      <w:tr w:rsidR="00B9576A" w:rsidRPr="00BF2E64" w14:paraId="1BBEDE54" w14:textId="77777777" w:rsidTr="009B0BF4">
        <w:trPr>
          <w:cantSplit/>
          <w:trHeight w:val="354"/>
        </w:trPr>
        <w:tc>
          <w:tcPr>
            <w:tcW w:w="2142"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6B051D0B" w14:textId="77777777" w:rsidR="00B9576A" w:rsidRPr="00BF2E64" w:rsidRDefault="00B9576A" w:rsidP="006F7E97">
            <w:pPr>
              <w:pStyle w:val="Tabletext"/>
            </w:pPr>
            <w:r w:rsidRPr="00BF2E64">
              <w:t>Līdzenums dilumkārtai, IRI:</w:t>
            </w:r>
          </w:p>
        </w:tc>
        <w:tc>
          <w:tcPr>
            <w:tcW w:w="2398"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bottom"/>
          </w:tcPr>
          <w:p w14:paraId="3E381CFE" w14:textId="77777777" w:rsidR="00B9576A" w:rsidRPr="00BF2E64" w:rsidRDefault="00B9576A" w:rsidP="006F7E97">
            <w:pPr>
              <w:pStyle w:val="Tabletext"/>
            </w:pPr>
            <w:r w:rsidRPr="00BF2E64">
              <w:t>Vidējā vērtība 20 m posmos:</w:t>
            </w:r>
          </w:p>
        </w:tc>
        <w:tc>
          <w:tcPr>
            <w:tcW w:w="2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D08A1" w14:textId="77777777" w:rsidR="00B9576A" w:rsidRPr="00BF2E64" w:rsidRDefault="00B9576A" w:rsidP="006F7E97">
            <w:pPr>
              <w:pStyle w:val="Tabletext"/>
            </w:pPr>
            <w:r w:rsidRPr="00BF2E64">
              <w:t>Ar lāzera profilogrāfu</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0BF7D" w14:textId="77777777" w:rsidR="00B9576A" w:rsidRPr="00BF2E64" w:rsidRDefault="00B9576A" w:rsidP="006F7E97">
            <w:pPr>
              <w:pStyle w:val="Tabletext"/>
              <w:rPr>
                <w:vertAlign w:val="superscript"/>
              </w:rPr>
            </w:pPr>
            <w:r w:rsidRPr="00BF2E64">
              <w:t xml:space="preserve">Visā būvobjektā katrā joslā </w:t>
            </w:r>
            <w:r w:rsidRPr="00BF2E64">
              <w:rPr>
                <w:vertAlign w:val="superscript"/>
              </w:rPr>
              <w:t>(3)</w:t>
            </w:r>
          </w:p>
        </w:tc>
      </w:tr>
      <w:tr w:rsidR="00B9576A" w:rsidRPr="00BF2E64" w14:paraId="6CC05AA0" w14:textId="77777777" w:rsidTr="00017975">
        <w:trPr>
          <w:cantSplit/>
          <w:trHeight w:val="710"/>
        </w:trPr>
        <w:tc>
          <w:tcPr>
            <w:tcW w:w="2142"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0463EDAC" w14:textId="77777777" w:rsidR="00B9576A" w:rsidRPr="00BF2E64" w:rsidRDefault="00B9576A" w:rsidP="006F7E97">
            <w:pPr>
              <w:pStyle w:val="Tabletext"/>
            </w:pPr>
            <w:r w:rsidRPr="00BF2E64">
              <w:t>a) periodiskās uzturēšanas būvobjektos</w:t>
            </w:r>
          </w:p>
        </w:tc>
        <w:tc>
          <w:tcPr>
            <w:tcW w:w="2398"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08A198F5" w14:textId="77777777" w:rsidR="00B9576A" w:rsidRPr="00BF2E64" w:rsidRDefault="00B9576A" w:rsidP="006F7E97">
            <w:pPr>
              <w:pStyle w:val="Tabletext3"/>
            </w:pPr>
            <w:r w:rsidRPr="00BF2E64">
              <w:t>≤ 2,9 mm/m</w:t>
            </w:r>
          </w:p>
        </w:tc>
        <w:tc>
          <w:tcPr>
            <w:tcW w:w="226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75AEB2" w14:textId="77777777" w:rsidR="00B9576A" w:rsidRPr="00BF2E64" w:rsidRDefault="00B9576A" w:rsidP="006F7E97">
            <w:pPr>
              <w:pStyle w:val="Tabletext"/>
            </w:pPr>
          </w:p>
        </w:tc>
        <w:tc>
          <w:tcPr>
            <w:tcW w:w="224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BBA546" w14:textId="77777777" w:rsidR="00B9576A" w:rsidRPr="00BF2E64" w:rsidRDefault="00B9576A" w:rsidP="006F7E97">
            <w:pPr>
              <w:pStyle w:val="Tabletext"/>
            </w:pPr>
          </w:p>
        </w:tc>
      </w:tr>
      <w:tr w:rsidR="00B9576A" w:rsidRPr="00BF2E64" w14:paraId="3187A0E8" w14:textId="77777777" w:rsidTr="009B0BF4">
        <w:trPr>
          <w:cantSplit/>
          <w:trHeight w:val="659"/>
        </w:trPr>
        <w:tc>
          <w:tcPr>
            <w:tcW w:w="2142"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1910E" w14:textId="77777777" w:rsidR="00B9576A" w:rsidRPr="00BF2E64" w:rsidRDefault="00B9576A" w:rsidP="006F7E97">
            <w:pPr>
              <w:pStyle w:val="Tabletext"/>
            </w:pPr>
            <w:r w:rsidRPr="00BF2E64">
              <w:t>b) jaunbūvēs, rekonstrukcijas vai renovācijas būvobjektos</w:t>
            </w:r>
          </w:p>
        </w:tc>
        <w:tc>
          <w:tcPr>
            <w:tcW w:w="23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69355" w14:textId="77777777" w:rsidR="00B9576A" w:rsidRPr="00BF2E64" w:rsidRDefault="00B9576A" w:rsidP="006F7E97">
            <w:pPr>
              <w:pStyle w:val="Tabletext3"/>
            </w:pPr>
            <w:r w:rsidRPr="00BF2E64">
              <w:t>≤ 2,5 mm/m</w:t>
            </w:r>
          </w:p>
        </w:tc>
        <w:tc>
          <w:tcPr>
            <w:tcW w:w="226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F2E80" w14:textId="77777777" w:rsidR="00B9576A" w:rsidRPr="00BF2E64" w:rsidRDefault="00B9576A" w:rsidP="006F7E97">
            <w:pPr>
              <w:pStyle w:val="Tabletext"/>
            </w:pP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7997A" w14:textId="77777777" w:rsidR="00B9576A" w:rsidRPr="00BF2E64" w:rsidRDefault="00B9576A" w:rsidP="006F7E97">
            <w:pPr>
              <w:pStyle w:val="Tabletext"/>
            </w:pPr>
          </w:p>
        </w:tc>
      </w:tr>
      <w:tr w:rsidR="00B9576A" w:rsidRPr="00BF2E64" w14:paraId="5F348CCF" w14:textId="77777777" w:rsidTr="00017975">
        <w:trPr>
          <w:cantSplit/>
          <w:trHeight w:val="1108"/>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82C789" w14:textId="754322A0" w:rsidR="00B9576A" w:rsidRPr="00BF2E64" w:rsidRDefault="00B9576A" w:rsidP="006F7E97">
            <w:pPr>
              <w:pStyle w:val="Tabletext"/>
            </w:pPr>
            <w:r w:rsidRPr="00BF2E64">
              <w:t>Kārtas poru saturs</w:t>
            </w:r>
            <w:r w:rsidRPr="00BF2E64">
              <w:rPr>
                <w:vertAlign w:val="superscript"/>
              </w:rPr>
              <w:t>(2)</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2DCB2D" w14:textId="77777777" w:rsidR="00B9576A" w:rsidRPr="003C6BFB" w:rsidRDefault="00B9576A" w:rsidP="006F7E97">
            <w:pPr>
              <w:pStyle w:val="Tabletext3"/>
            </w:pPr>
            <w:r w:rsidRPr="003C6BFB">
              <w:t>4,0 – 8,0 %</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D879A7" w14:textId="77777777" w:rsidR="00B9576A" w:rsidRPr="00BF2E64" w:rsidRDefault="00B9576A" w:rsidP="006F7E97">
            <w:pPr>
              <w:pStyle w:val="Tabletext"/>
            </w:pPr>
            <w:r w:rsidRPr="00BF2E64">
              <w:t>LVS EN 12697-8</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FE29E" w14:textId="77777777" w:rsidR="00B9576A" w:rsidRPr="00BF2E64" w:rsidRDefault="00B9576A" w:rsidP="006F7E97">
            <w:pPr>
              <w:pStyle w:val="Tabletext"/>
            </w:pPr>
            <w:r w:rsidRPr="00BF2E64">
              <w:t xml:space="preserve">Visā būvobjektā katrā joslā ik pēc 1000 m </w:t>
            </w:r>
            <w:r w:rsidRPr="00BF2E64">
              <w:rPr>
                <w:vertAlign w:val="superscript"/>
              </w:rPr>
              <w:t>(3)</w:t>
            </w:r>
            <w:r w:rsidRPr="00BF2E64">
              <w:t>.</w:t>
            </w:r>
          </w:p>
          <w:p w14:paraId="3E65B744" w14:textId="77777777" w:rsidR="00B9576A" w:rsidRPr="00BF2E64" w:rsidRDefault="00B9576A" w:rsidP="006F7E97">
            <w:pPr>
              <w:pStyle w:val="Tabletext"/>
            </w:pPr>
            <w:r w:rsidRPr="00BF2E64">
              <w:t>Ieteikums paraugus noņemt ne ātrāk kā 28 dienas pēc asfalta kārtas uzbūvēšanas</w:t>
            </w:r>
          </w:p>
        </w:tc>
      </w:tr>
      <w:tr w:rsidR="00B9576A" w:rsidRPr="00BF2E64" w14:paraId="7BFE592C" w14:textId="77777777" w:rsidTr="00017975">
        <w:trPr>
          <w:cantSplit/>
          <w:trHeight w:val="11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ACA9F" w14:textId="77777777" w:rsidR="00B9576A" w:rsidRPr="00BF2E64" w:rsidRDefault="00B9576A" w:rsidP="006F7E97">
            <w:pPr>
              <w:pStyle w:val="Tabletext"/>
            </w:pPr>
            <w:r w:rsidRPr="00BF2E64">
              <w:t>Saķeres koeficients</w:t>
            </w:r>
          </w:p>
          <w:p w14:paraId="7F0C2567" w14:textId="77777777" w:rsidR="00B9576A" w:rsidRPr="00BF2E64" w:rsidRDefault="00B9576A" w:rsidP="006F7E97">
            <w:pPr>
              <w:pStyle w:val="Tabletext"/>
            </w:pPr>
            <w:r w:rsidRPr="00BF2E64">
              <w:t>(dilumkārtām, ja nosedzošajā kārtā nav paredzēta virsmas apstrāde)</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03D323" w14:textId="77777777" w:rsidR="00B9576A" w:rsidRDefault="00B9576A" w:rsidP="006F7E97">
            <w:pPr>
              <w:pStyle w:val="Tabletext"/>
            </w:pPr>
            <w:r w:rsidRPr="00BF2E64">
              <w:t>Vidējā vērtība 100 m posmos ≥ 0,48</w:t>
            </w:r>
            <w:r>
              <w:rPr>
                <w:vertAlign w:val="superscript"/>
              </w:rPr>
              <w:t>(5</w:t>
            </w:r>
            <w:r w:rsidRPr="00BF2E64">
              <w:rPr>
                <w:vertAlign w:val="superscript"/>
              </w:rPr>
              <w:t>)</w:t>
            </w:r>
          </w:p>
          <w:p w14:paraId="7DC79CC9" w14:textId="77777777" w:rsidR="00B9576A" w:rsidRPr="00BF2E64" w:rsidRDefault="00B9576A" w:rsidP="006F7E97">
            <w:pPr>
              <w:pStyle w:val="Tabletext"/>
            </w:pPr>
            <w:r w:rsidRPr="001B7A23">
              <w:t>(jābūt nodrošinātam 4 nedēļas pēc asfalta kārtas uzbūvēšanas)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D6B843" w14:textId="77777777" w:rsidR="00B9576A" w:rsidRPr="00BF2E64" w:rsidRDefault="00B9576A" w:rsidP="006F7E97">
            <w:pPr>
              <w:pStyle w:val="Tabletext"/>
            </w:pPr>
            <w:r w:rsidRPr="00BF2E64">
              <w:t>LVS EN 13036-2</w:t>
            </w:r>
          </w:p>
          <w:p w14:paraId="6167DC3F" w14:textId="77777777" w:rsidR="00B9576A" w:rsidRPr="00BF2E64" w:rsidRDefault="00B9576A" w:rsidP="006F7E97">
            <w:pPr>
              <w:pStyle w:val="Tabletext"/>
            </w:pPr>
            <w:r w:rsidRPr="00BF2E64">
              <w:t>Saķeres koeficienta mērījums veicams vienā no joslas risu vietām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94B1B" w14:textId="77777777" w:rsidR="00B9576A" w:rsidRPr="00BF2E64" w:rsidRDefault="00B9576A" w:rsidP="006F7E97">
            <w:pPr>
              <w:pStyle w:val="Tabletext"/>
            </w:pPr>
            <w:r w:rsidRPr="00BF2E64">
              <w:t>Visā būvobjektā katrā joslā</w:t>
            </w:r>
            <w:r w:rsidRPr="00BF2E64">
              <w:rPr>
                <w:vertAlign w:val="superscript"/>
              </w:rPr>
              <w:t>(6)</w:t>
            </w:r>
          </w:p>
          <w:p w14:paraId="10432C12" w14:textId="77777777" w:rsidR="00B9576A" w:rsidRPr="00BF2E64" w:rsidRDefault="00B9576A" w:rsidP="006F7E97">
            <w:pPr>
              <w:pStyle w:val="Tabletext"/>
            </w:pPr>
          </w:p>
        </w:tc>
      </w:tr>
    </w:tbl>
    <w:p w14:paraId="67AFD462" w14:textId="795F3697" w:rsidR="00B9576A" w:rsidRPr="00BF2E64" w:rsidRDefault="00B9576A" w:rsidP="005311E9">
      <w:pPr>
        <w:pStyle w:val="BodyText3"/>
      </w:pPr>
      <w:r w:rsidRPr="00BF2E64">
        <w:t>PIEZĪME</w:t>
      </w:r>
      <w:r w:rsidRPr="00BF2E64">
        <w:rPr>
          <w:vertAlign w:val="superscript"/>
        </w:rPr>
        <w:t>(1)</w:t>
      </w:r>
      <w:r w:rsidRPr="00BF2E64">
        <w:t xml:space="preserve"> Urbtos paraugus nedrīkst ņemt tuvāk kā 0,5 m no </w:t>
      </w:r>
      <w:r w:rsidR="009F64E6">
        <w:t>ieklātās</w:t>
      </w:r>
      <w:r w:rsidR="009F64E6" w:rsidRPr="00BF2E64">
        <w:t xml:space="preserve"> </w:t>
      </w:r>
      <w:r w:rsidRPr="00BF2E64">
        <w:t>asfalta</w:t>
      </w:r>
      <w:r w:rsidR="009F64E6">
        <w:t xml:space="preserve"> joslas</w:t>
      </w:r>
      <w:r w:rsidR="009F64E6" w:rsidRPr="00BF2E64">
        <w:t xml:space="preserve"> </w:t>
      </w:r>
      <w:r w:rsidRPr="00BF2E64">
        <w:t xml:space="preserve">malas </w:t>
      </w:r>
      <w:r w:rsidR="009F64E6">
        <w:t xml:space="preserve">un šuvēm </w:t>
      </w:r>
      <w:r w:rsidR="009F64E6" w:rsidRPr="00F06121">
        <w:rPr>
          <w:lang w:val="lv-LV"/>
        </w:rPr>
        <w:t>(</w:t>
      </w:r>
      <w:r w:rsidR="009F64E6">
        <w:rPr>
          <w:lang w:val="lv-LV"/>
        </w:rPr>
        <w:t>ja paraugi tiks ņemti arī apakšējo asfalta kārtu testēšanai, jāievērtē šo apakšējo asfalta kārtu šuvju izvietojums</w:t>
      </w:r>
      <w:r w:rsidR="009F64E6" w:rsidRPr="00F06121">
        <w:rPr>
          <w:lang w:val="lv-LV"/>
        </w:rPr>
        <w:t>)</w:t>
      </w:r>
      <w:r w:rsidR="009F64E6">
        <w:rPr>
          <w:lang w:val="lv-LV"/>
        </w:rPr>
        <w:t xml:space="preserve">, </w:t>
      </w:r>
      <w:r w:rsidRPr="00BF2E64">
        <w:t>un 0,2 m no komunikāciju pieslēgumiem.</w:t>
      </w:r>
    </w:p>
    <w:p w14:paraId="5F73A6EA" w14:textId="2B945A53" w:rsidR="00B9576A" w:rsidRPr="00BF2E64" w:rsidRDefault="00B9576A" w:rsidP="005311E9">
      <w:pPr>
        <w:pStyle w:val="BodyText3"/>
      </w:pPr>
      <w:r w:rsidRPr="00BF2E64">
        <w:t>PIEZĪME</w:t>
      </w:r>
      <w:r w:rsidRPr="00BF2E64">
        <w:rPr>
          <w:vertAlign w:val="superscript"/>
        </w:rPr>
        <w:t>(2)</w:t>
      </w:r>
      <w:r w:rsidRPr="00BF2E64">
        <w:t xml:space="preserve">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noņem </w:t>
      </w:r>
      <w:r>
        <w:t>būvdarbu veic</w:t>
      </w:r>
      <w:r w:rsidRPr="00BF2E64">
        <w:t xml:space="preserve">ējs sekojoši darbu izpildei, </w:t>
      </w:r>
      <w:r>
        <w:t>„</w:t>
      </w:r>
      <w:r w:rsidRPr="00BF2E64">
        <w:t>B</w:t>
      </w:r>
      <w:r>
        <w:t>”</w:t>
      </w:r>
      <w:r w:rsidRPr="00BF2E64">
        <w:t xml:space="preserve"> paraugus noņem pasūtītājs. </w:t>
      </w:r>
      <w:r>
        <w:t>„</w:t>
      </w:r>
      <w:r w:rsidRPr="00BF2E64">
        <w:t>A</w:t>
      </w:r>
      <w:r>
        <w:t>”</w:t>
      </w:r>
      <w:r w:rsidRPr="00BF2E64">
        <w:t xml:space="preserve"> un </w:t>
      </w:r>
      <w:r>
        <w:t>„</w:t>
      </w:r>
      <w:r w:rsidRPr="00BF2E64">
        <w:t>B</w:t>
      </w:r>
      <w:r>
        <w:t>”</w:t>
      </w:r>
      <w:r w:rsidRPr="00BF2E64">
        <w:t xml:space="preserve"> paraugu noņemšanas vietas dislokācija, ja paraugu noņemšana netiek veikta vienā laikā, var būt atšķirīga</w:t>
      </w:r>
      <w:r w:rsidR="009B0BF4">
        <w:t>.</w:t>
      </w:r>
    </w:p>
    <w:p w14:paraId="72D74DC0" w14:textId="106EFBB8" w:rsidR="00B9576A" w:rsidRPr="00BF2E64" w:rsidRDefault="00B9576A" w:rsidP="005311E9">
      <w:pPr>
        <w:pStyle w:val="BodyText3"/>
      </w:pPr>
      <w:r w:rsidRPr="00BF2E64">
        <w:t>PIEZĪME</w:t>
      </w:r>
      <w:r w:rsidRPr="00BF2E64">
        <w:rPr>
          <w:vertAlign w:val="superscript"/>
        </w:rPr>
        <w:t>(3)</w:t>
      </w:r>
      <w:r w:rsidRPr="00BF2E64">
        <w:t xml:space="preserve"> Mērījumus ar lāzera profilogrāfu, pasūtītāja </w:t>
      </w:r>
      <w:r>
        <w:t>„</w:t>
      </w:r>
      <w:r w:rsidRPr="00BF2E64">
        <w:t>B</w:t>
      </w:r>
      <w:r>
        <w:t>”</w:t>
      </w:r>
      <w:r w:rsidRPr="00BF2E64">
        <w:t xml:space="preserve"> paraugu urbšanu un saķeres koeficienta mērījumus veic pasūtītājs par saviem līdzekļiem. Pie paraugu noņemšanas drīkst piedalīties </w:t>
      </w:r>
      <w:r>
        <w:t>būvdarbu veic</w:t>
      </w:r>
      <w:r w:rsidRPr="00BF2E64">
        <w:t>ēja pārstāvis. Šādu pasūtītāja paraugu noņemšanas vai testēšanas vietas un apstākļu vēlāka apstrīdēšana vai neatzīšana nav atļauta.</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noņemšanas vietas dislokācija, ja paraugu noņemšana netiek veikta vienā laikā, var būt atšķirīga;</w:t>
      </w:r>
    </w:p>
    <w:p w14:paraId="48CEAA6C" w14:textId="77777777" w:rsidR="00B9576A" w:rsidRDefault="00B9576A" w:rsidP="005311E9">
      <w:pPr>
        <w:pStyle w:val="BodyText3"/>
      </w:pPr>
      <w:r w:rsidRPr="00BF2E64">
        <w:t>PIEZĪME</w:t>
      </w:r>
      <w:r w:rsidRPr="00BF2E64">
        <w:rPr>
          <w:vertAlign w:val="superscript"/>
        </w:rPr>
        <w:t>(4)</w:t>
      </w:r>
      <w:r w:rsidRPr="00BF2E64">
        <w:t xml:space="preserve"> Ja vairāku slāņu seguma pamata vai saistes kārtas ieklāšanas laikā atsevišķos apgabalos</w:t>
      </w:r>
      <w:r w:rsidRPr="00BF2E64">
        <w:rPr>
          <w:vertAlign w:val="superscript"/>
        </w:rPr>
        <w:t xml:space="preserve"> </w:t>
      </w:r>
      <w:r w:rsidRPr="00BF2E64">
        <w:t>konstatē</w:t>
      </w:r>
      <w:r w:rsidRPr="00BF2E64">
        <w:rPr>
          <w:vertAlign w:val="superscript"/>
        </w:rPr>
        <w:t xml:space="preserve"> </w:t>
      </w:r>
      <w:r w:rsidRPr="00BF2E64">
        <w:t>nepietiekamu kārtas biezumu, to var kompensēt attiecīgi palielinot nosedzošo kārtu biezumu.</w:t>
      </w:r>
    </w:p>
    <w:p w14:paraId="3B6CCBD3" w14:textId="77777777" w:rsidR="00B9576A" w:rsidRDefault="00B9576A" w:rsidP="005311E9">
      <w:pPr>
        <w:pStyle w:val="BodyText3"/>
        <w:rPr>
          <w:lang w:val="en-US"/>
        </w:rPr>
      </w:pPr>
      <w:r w:rsidRPr="00BF2E64">
        <w:t>PIEZĪME</w:t>
      </w:r>
      <w:r>
        <w:rPr>
          <w:vertAlign w:val="superscript"/>
        </w:rPr>
        <w:t>(5</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57D42848" w14:textId="622D56B4" w:rsidR="00B9576A" w:rsidRPr="00BF2E64" w:rsidRDefault="00B9576A" w:rsidP="005311E9">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izpildītā darba kvalitātes</w:t>
      </w:r>
      <w:r w:rsidR="009B0BF4">
        <w:t xml:space="preserve"> </w:t>
      </w:r>
      <w:r w:rsidRPr="00BF2E64">
        <w:t>vērtēšanā neiekļauj.</w:t>
      </w:r>
    </w:p>
    <w:p w14:paraId="011A28B4" w14:textId="77777777" w:rsidR="00B9576A" w:rsidRPr="00BF2E64" w:rsidRDefault="00B9576A" w:rsidP="00E244E9">
      <w:pPr>
        <w:pStyle w:val="Heading3"/>
      </w:pPr>
      <w:bookmarkStart w:id="542" w:name="_Toc250814999"/>
      <w:r w:rsidRPr="00BF2E64">
        <w:t>Darba daudzuma uzmērīšana</w:t>
      </w:r>
      <w:bookmarkEnd w:id="542"/>
    </w:p>
    <w:p w14:paraId="63982CFF" w14:textId="2809EDCE"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136ECA">
        <w:t>2.6.4.1</w:t>
      </w:r>
      <w:r>
        <w:fldChar w:fldCharType="end"/>
      </w:r>
      <w:r>
        <w:t xml:space="preserve"> </w:t>
      </w:r>
      <w:r w:rsidRPr="00BF2E64">
        <w:t>punkta prasībām</w:t>
      </w:r>
      <w:r>
        <w:t xml:space="preserve"> kvadrātmetros – m²</w:t>
      </w:r>
      <w:r w:rsidRPr="00BF2E64">
        <w:t>.</w:t>
      </w:r>
    </w:p>
    <w:p w14:paraId="600327E6" w14:textId="09CCDD2F" w:rsidR="00B9576A" w:rsidRPr="00BF2E64" w:rsidRDefault="00B9576A" w:rsidP="00B9576A">
      <w:r w:rsidRPr="00BF2E64">
        <w:t>Iesēdumu remonta un profila labošanas darbu daudzums jāuzskaita, kontrolējot būvobjektā pievesto un iestrādāto materiālu kravā atbilstoši</w:t>
      </w:r>
      <w:r w:rsidRPr="00C33E88">
        <w:t xml:space="preserve"> </w:t>
      </w:r>
      <w:r>
        <w:t>Ceļu specifikāciju</w:t>
      </w:r>
      <w:r w:rsidRPr="00BF2E64">
        <w:t xml:space="preserve"> </w:t>
      </w:r>
      <w:r>
        <w:fldChar w:fldCharType="begin"/>
      </w:r>
      <w:r>
        <w:instrText xml:space="preserve"> REF _Ref251254270 \r \h </w:instrText>
      </w:r>
      <w:r>
        <w:fldChar w:fldCharType="separate"/>
      </w:r>
      <w:r w:rsidR="00136ECA">
        <w:t>2.6.4.3</w:t>
      </w:r>
      <w:r>
        <w:fldChar w:fldCharType="end"/>
      </w:r>
      <w:r w:rsidRPr="00BF2E64">
        <w:t xml:space="preserve"> </w:t>
      </w:r>
      <w:r>
        <w:t xml:space="preserve">  </w:t>
      </w:r>
      <w:r w:rsidRPr="00BF2E64">
        <w:t>punkta prasībām</w:t>
      </w:r>
      <w:r>
        <w:t xml:space="preserve"> tonnās – t</w:t>
      </w:r>
      <w:r w:rsidRPr="00BF2E64">
        <w:t>.</w:t>
      </w:r>
    </w:p>
    <w:p w14:paraId="741E921F" w14:textId="7A01A62C" w:rsidR="00B9576A" w:rsidRPr="00BF2E64" w:rsidRDefault="00B9576A" w:rsidP="004A4661">
      <w:pPr>
        <w:pStyle w:val="Heading2"/>
      </w:pPr>
      <w:r>
        <w:br w:type="page"/>
      </w:r>
      <w:bookmarkStart w:id="543" w:name="_Toc357173113"/>
      <w:bookmarkStart w:id="544" w:name="_Toc250814967"/>
      <w:bookmarkStart w:id="545" w:name="_Toc523737847"/>
      <w:r w:rsidRPr="00B363AF">
        <w:t xml:space="preserve">Ar </w:t>
      </w:r>
      <w:r>
        <w:t>saistvielām</w:t>
      </w:r>
      <w:r w:rsidRPr="00B363AF">
        <w:t xml:space="preserve"> saistīta minerālmateriālu pamata nesošās kārtas būvniecība</w:t>
      </w:r>
      <w:r>
        <w:t xml:space="preserve"> aukstā veidā</w:t>
      </w:r>
      <w:bookmarkEnd w:id="543"/>
      <w:bookmarkEnd w:id="544"/>
      <w:bookmarkEnd w:id="545"/>
    </w:p>
    <w:p w14:paraId="53D89ADC" w14:textId="77777777" w:rsidR="00B9576A" w:rsidRDefault="00B9576A" w:rsidP="00B9576A">
      <w:r>
        <w:t>Ja veicot esošo ceļa segas kārtu reciklēšanu saistvielu pievienošanu neparedz, tad prasības būvdarbu izpildei jāparedz un kvalitātes novērtējums jāveic saskaņā ar Ceļu specifikāciju nodaļu ″5 Ar saistvielām nesaistītas konstruktīvās kārtas″.</w:t>
      </w:r>
    </w:p>
    <w:p w14:paraId="37B9BD78" w14:textId="77777777" w:rsidR="00B9576A" w:rsidRDefault="00B9576A" w:rsidP="00B9576A">
      <w:pPr>
        <w:rPr>
          <w:color w:val="FF0000"/>
        </w:rPr>
      </w:pPr>
      <w:r w:rsidRPr="00BF2E64">
        <w:t xml:space="preserve">Ja paredzēta aukstā pārstrāde ar saistvielu pievienošanu, tad </w:t>
      </w:r>
      <w:r>
        <w:t>būvdarbu veic</w:t>
      </w:r>
      <w:r w:rsidRPr="00BF2E64">
        <w:t>ējam jāprojektē pievienojamās saistvielas daudzums</w:t>
      </w:r>
      <w:r>
        <w:t>,</w:t>
      </w:r>
      <w:r w:rsidRPr="00D90EA7">
        <w:t xml:space="preserve"> kā arī jāprecizē </w:t>
      </w:r>
      <w:r>
        <w:t>maisījuma sastāvs un struktūra.</w:t>
      </w:r>
    </w:p>
    <w:p w14:paraId="6BA66C5F" w14:textId="77777777" w:rsidR="00B9576A" w:rsidRDefault="00B9576A" w:rsidP="00B9576A">
      <w:r w:rsidRPr="00B44DB7">
        <w:rPr>
          <w:color w:val="000000" w:themeColor="text1"/>
        </w:rPr>
        <w:t xml:space="preserve">Atbilstošajos gadījumos projektēšanā un būvdarbu izpildē ieteicams lietot rokasgrāmatu </w:t>
      </w:r>
      <w:r w:rsidRPr="00B44DB7">
        <w:rPr>
          <w:rFonts w:hint="eastAsia"/>
          <w:color w:val="000000" w:themeColor="text1"/>
        </w:rPr>
        <w:t>″</w:t>
      </w:r>
      <w:r w:rsidRPr="00B44DB7">
        <w:rPr>
          <w:color w:val="000000" w:themeColor="text1"/>
        </w:rPr>
        <w:t>Ceļa segas pamatu pastiprināšana ar cementu</w:t>
      </w:r>
      <w:r w:rsidRPr="00B44DB7">
        <w:rPr>
          <w:rFonts w:hint="eastAsia"/>
          <w:color w:val="000000" w:themeColor="text1"/>
        </w:rPr>
        <w:t>″</w:t>
      </w:r>
      <w:r w:rsidRPr="00B44DB7">
        <w:rPr>
          <w:color w:val="000000" w:themeColor="text1"/>
        </w:rPr>
        <w:t xml:space="preserve"> (VAS </w:t>
      </w:r>
      <w:r w:rsidRPr="00B44DB7">
        <w:rPr>
          <w:rFonts w:hint="eastAsia"/>
          <w:color w:val="000000" w:themeColor="text1"/>
        </w:rPr>
        <w:t>″</w:t>
      </w:r>
      <w:r w:rsidRPr="00B44DB7">
        <w:rPr>
          <w:color w:val="000000" w:themeColor="text1"/>
        </w:rPr>
        <w:t>Latvijas valsts ceļi</w:t>
      </w:r>
      <w:r w:rsidRPr="00B44DB7">
        <w:rPr>
          <w:rFonts w:hint="eastAsia"/>
          <w:color w:val="000000" w:themeColor="text1"/>
        </w:rPr>
        <w:t>″</w:t>
      </w:r>
      <w:r w:rsidRPr="00B44DB7">
        <w:rPr>
          <w:color w:val="000000" w:themeColor="text1"/>
        </w:rPr>
        <w:t>, Rīga, 2015).</w:t>
      </w:r>
    </w:p>
    <w:p w14:paraId="6A987929" w14:textId="77777777" w:rsidR="00B9576A" w:rsidRDefault="00B9576A" w:rsidP="00E244E9">
      <w:pPr>
        <w:pStyle w:val="Heading3"/>
      </w:pPr>
      <w:r>
        <w:t>Darba nosaukums</w:t>
      </w:r>
    </w:p>
    <w:p w14:paraId="766D1573" w14:textId="77777777" w:rsidR="00B9576A" w:rsidRDefault="00B9576A" w:rsidP="00B9576A">
      <w:pPr>
        <w:pStyle w:val="ColorfulList-Accent11"/>
        <w:numPr>
          <w:ilvl w:val="0"/>
          <w:numId w:val="259"/>
        </w:numPr>
      </w:pPr>
      <w:r>
        <w:t>Ar cementu saistīta minerālmateriālu pamata CBGM ... /maisījuma granulometriskā sastāva tips - norādīt/ nesošās kārtas būvniecība ... /norādīt/ cm biezumā – m² vai m³ (papildus norādāmās prasības atbilstoši nepieciešamajam):</w:t>
      </w:r>
    </w:p>
    <w:p w14:paraId="51DCCAC5" w14:textId="77777777" w:rsidR="00B9576A" w:rsidRDefault="00B9576A" w:rsidP="00B9576A">
      <w:pPr>
        <w:numPr>
          <w:ilvl w:val="0"/>
          <w:numId w:val="260"/>
        </w:numPr>
      </w:pPr>
      <w:r>
        <w:t>Pārstrādājot (reciklējot) uz vietas būvobjektā</w:t>
      </w:r>
    </w:p>
    <w:p w14:paraId="1E5BDA49" w14:textId="77777777" w:rsidR="00B9576A" w:rsidRDefault="00B9576A" w:rsidP="00B9576A">
      <w:pPr>
        <w:numPr>
          <w:ilvl w:val="0"/>
          <w:numId w:val="260"/>
        </w:numPr>
      </w:pPr>
      <w:r>
        <w:t>Samaisot rūpnīcā</w:t>
      </w:r>
    </w:p>
    <w:p w14:paraId="44D1D984" w14:textId="77777777" w:rsidR="00B9576A" w:rsidRDefault="00B9576A" w:rsidP="00B9576A">
      <w:pPr>
        <w:numPr>
          <w:ilvl w:val="0"/>
          <w:numId w:val="260"/>
        </w:numPr>
      </w:pPr>
      <w:r>
        <w:t>Pievienojot cementu ... /norādīt/ – t</w:t>
      </w:r>
    </w:p>
    <w:p w14:paraId="4192833B" w14:textId="77777777" w:rsidR="00B9576A" w:rsidRDefault="00B9576A" w:rsidP="00B9576A">
      <w:pPr>
        <w:numPr>
          <w:ilvl w:val="0"/>
          <w:numId w:val="260"/>
        </w:numPr>
      </w:pPr>
      <w:r>
        <w:t>Pievienojot minerālmateriālu ... /veids, frakcija – norādīt/ ... /norādīt/ – t vai m³</w:t>
      </w:r>
    </w:p>
    <w:p w14:paraId="0DA55B1D" w14:textId="77777777" w:rsidR="00B9576A" w:rsidRDefault="00B9576A" w:rsidP="00B9576A">
      <w:pPr>
        <w:pStyle w:val="ColorfulList-Accent11"/>
        <w:numPr>
          <w:ilvl w:val="0"/>
          <w:numId w:val="259"/>
        </w:numPr>
      </w:pPr>
      <w:r>
        <w:t>Aukstā pārstrāde (reciklēšana) ... /norādīt/ cm biezumā – m², ja paredzēts, papildus norādot:</w:t>
      </w:r>
    </w:p>
    <w:p w14:paraId="1BA5273A" w14:textId="77777777" w:rsidR="00B9576A" w:rsidRDefault="00B9576A" w:rsidP="00B9576A">
      <w:pPr>
        <w:numPr>
          <w:ilvl w:val="0"/>
          <w:numId w:val="261"/>
        </w:numPr>
      </w:pPr>
      <w:r>
        <w:t>Maisījuma granulometriskā sastāva tipu</w:t>
      </w:r>
    </w:p>
    <w:p w14:paraId="29DE9EAF" w14:textId="77777777" w:rsidR="00B9576A" w:rsidRDefault="00B9576A" w:rsidP="00B9576A">
      <w:pPr>
        <w:numPr>
          <w:ilvl w:val="0"/>
          <w:numId w:val="261"/>
        </w:numPr>
      </w:pPr>
      <w:r>
        <w:t>Pievienojot cementu/bitumena emulsiju/putu bitumenu ... /norādīt/ – t vai l</w:t>
      </w:r>
    </w:p>
    <w:p w14:paraId="5C7A6568" w14:textId="77777777" w:rsidR="00B9576A" w:rsidRDefault="00B9576A" w:rsidP="00B9576A">
      <w:pPr>
        <w:numPr>
          <w:ilvl w:val="0"/>
          <w:numId w:val="261"/>
        </w:numPr>
      </w:pPr>
      <w:r>
        <w:t>Pievienojot minerālmateriālu ... /veids, frakcija – norādīt/ ... /norādīt/ – t vai m³</w:t>
      </w:r>
    </w:p>
    <w:p w14:paraId="0246B24C" w14:textId="77777777" w:rsidR="00B9576A" w:rsidRPr="00BF2E64" w:rsidRDefault="00B9576A" w:rsidP="00E244E9">
      <w:pPr>
        <w:pStyle w:val="Heading3"/>
      </w:pPr>
      <w:bookmarkStart w:id="546" w:name="_Toc250814968"/>
      <w:r w:rsidRPr="00BF2E64">
        <w:t>Definīcijas</w:t>
      </w:r>
      <w:bookmarkEnd w:id="546"/>
    </w:p>
    <w:p w14:paraId="6D32C488" w14:textId="77777777" w:rsidR="00B9576A" w:rsidRDefault="00B9576A" w:rsidP="00B9576A">
      <w:r w:rsidRPr="00BF2E64">
        <w:t>Ar cementu vai CHCS saistīts minerālmateriālu maisījums (CBGM) – hidrauliski saistīts minerālmateriālu maisījums ar kontrolētu granulometrisko sastāvu un ar cementu vai CHCS kā saistvielu, kas samaisīts ar iekārtām, tā nodrošinot viendabīgu maisījumu.</w:t>
      </w:r>
    </w:p>
    <w:p w14:paraId="4FAA74B7" w14:textId="77777777" w:rsidR="00B9576A" w:rsidRPr="00BF2E64" w:rsidRDefault="00B9576A" w:rsidP="00B9576A">
      <w:r w:rsidRPr="00BF2E64">
        <w:t>Aukstā pārstrāde (reciklēšana) – tehnoloģija ceļa segas rekonstrukcijai vai būvniecībai aukstā veidā, t.i.</w:t>
      </w:r>
      <w:r>
        <w:t>,</w:t>
      </w:r>
      <w:r w:rsidRPr="00BF2E64">
        <w:t xml:space="preserve"> bez minerālmateriālu sildīšanas. Auksto pārstrādi var veikt uz vietas būvobjektā, uzirdinot esošo segumu vai segas pamatu (var nofrēzēt esošo segumu un uzirdināt segas pamatu vai arī uzirdināt gan esošo segumu, gan pamatu), pēc tam, ja nepieciešams, pievienojot jaunus minerālos materiālus un saistvielu un tad samaisot, izlīdzinot un sablīvējot. Auksto pārstrādi var veikt izmantojot arī pievestu nofrēzētu un/vai drupinātu un/vai šķirotu asfaltu vai citus atgūtus materiālus, kuri iegūti tajā pašā vai citā būvobjektā.</w:t>
      </w:r>
    </w:p>
    <w:p w14:paraId="594C8332" w14:textId="77777777" w:rsidR="00B9576A" w:rsidRPr="00BF2E64" w:rsidRDefault="00B9576A" w:rsidP="00B9576A">
      <w:r w:rsidRPr="00BF2E64">
        <w:t>Aukstā pārstrāde bez jaunu materiālu pievienošanas – esošās segas uzirdināšana un pārmaisīšana vai pievesta nofrēzēta asfalta vai citu atgūtu materiālu iestrāde, iegūstot pārstrādāto kārtu paredzētajā biezumā, jaunus materiālus nepievienojot.</w:t>
      </w:r>
    </w:p>
    <w:p w14:paraId="6751F286" w14:textId="77777777" w:rsidR="00B9576A" w:rsidRPr="00BF2E64" w:rsidRDefault="00B9576A" w:rsidP="00B9576A">
      <w:r w:rsidRPr="00BF2E64">
        <w:t>Aukstā pārstrāde ar jaunu materiālu (bitumena, cementa, minerālmateriālu) pievienošanu</w:t>
      </w:r>
      <w:r w:rsidRPr="00BF2E64">
        <w:rPr>
          <w:sz w:val="20"/>
        </w:rPr>
        <w:t xml:space="preserve"> – </w:t>
      </w:r>
      <w:r w:rsidRPr="00BF2E64">
        <w:t>esošās segas uzirdināšana un pārmaisīšana vai pievesta nofrēzēta asfalta vai citu atgūtu materiālu iestrāde, kā arī samaisīšana ar paredzētajiem jaunajiem materiāliem, iegūstot pārstrādāto kārtu paredzētajā biezumā.</w:t>
      </w:r>
    </w:p>
    <w:p w14:paraId="4DD1E4F5" w14:textId="77777777" w:rsidR="00B9576A" w:rsidRPr="00BF2E64" w:rsidRDefault="00B9576A" w:rsidP="00E244E9">
      <w:pPr>
        <w:pStyle w:val="Heading3"/>
      </w:pPr>
      <w:bookmarkStart w:id="547" w:name="_Toc250814969"/>
      <w:r w:rsidRPr="00BF2E64">
        <w:t>Darba apraksts</w:t>
      </w:r>
      <w:bookmarkEnd w:id="547"/>
    </w:p>
    <w:p w14:paraId="08496286" w14:textId="77777777" w:rsidR="00B9576A" w:rsidRPr="00BF2E64" w:rsidRDefault="00B9576A" w:rsidP="00B9576A">
      <w:r w:rsidRPr="00BF2E64">
        <w:t>Aukstā pārstrāde ietver nepieciešamo izejmateriālu, ja nepieciešams – arī reciklētu materiālu, sagatavošanu un piegādi, saistvielas daudzuma (arī maisījuma) projektēšanu</w:t>
      </w:r>
      <w:r>
        <w:t xml:space="preserve"> nepieciešamājā apjomā</w:t>
      </w:r>
      <w:r w:rsidRPr="00BF2E64">
        <w:t>, ja nepieciešams – esošā seguma uzirdināšanu un samaisīšanu, no jauna pievienojamo materiālu iemaisīšanu, kārtas sablīvēšanu</w:t>
      </w:r>
      <w:r>
        <w:t xml:space="preserve">, kā arī </w:t>
      </w:r>
      <w:r w:rsidRPr="00133840">
        <w:t>uzbūvētas kārtas kopšanu līdz nosedzošās kārtas būvniecības uzsākšanai</w:t>
      </w:r>
      <w:r w:rsidRPr="00BF2E64">
        <w:t>. Ja nepieciešams, tad pirms darba izpildes jāveic pamatnes profilēšana un blīvēšana, ģeodēziskie mērījumi, šķērsprofila un garenprofila projektēšana un darba daudzuma aprēķini.</w:t>
      </w:r>
    </w:p>
    <w:p w14:paraId="02556827" w14:textId="77777777" w:rsidR="00B9576A" w:rsidRDefault="00B9576A" w:rsidP="00E244E9">
      <w:pPr>
        <w:pStyle w:val="Heading3"/>
      </w:pPr>
      <w:bookmarkStart w:id="548" w:name="_Toc250814970"/>
      <w:r w:rsidRPr="00BF2E64">
        <w:t>Materiāli</w:t>
      </w:r>
      <w:bookmarkEnd w:id="548"/>
    </w:p>
    <w:p w14:paraId="21895FDC" w14:textId="77777777" w:rsidR="00B9576A" w:rsidRDefault="00B9576A" w:rsidP="00E244E9">
      <w:pPr>
        <w:pStyle w:val="Heading4"/>
      </w:pPr>
      <w:r>
        <w:t>Izejmateriāli</w:t>
      </w:r>
    </w:p>
    <w:p w14:paraId="2E2F3D89" w14:textId="142EC218" w:rsidR="00B9576A" w:rsidRPr="00B44DB7" w:rsidRDefault="00B9576A" w:rsidP="00B9576A">
      <w:pPr>
        <w:rPr>
          <w:lang w:val="lv-LV"/>
        </w:rPr>
      </w:pPr>
      <w:r w:rsidRPr="00B44DB7">
        <w:rPr>
          <w:lang w:val="lv-LV"/>
        </w:rPr>
        <w:t xml:space="preserve">Izmantojamo minerālmateriālu īpašībām jāatbilst Ceļu specifikāciju </w:t>
      </w:r>
      <w:r>
        <w:fldChar w:fldCharType="begin"/>
      </w:r>
      <w:r w:rsidRPr="00B44DB7">
        <w:rPr>
          <w:lang w:val="lv-LV"/>
        </w:rPr>
        <w:instrText xml:space="preserve"> REF _Ref328059283 \r \h </w:instrText>
      </w:r>
      <w:r>
        <w:fldChar w:fldCharType="separate"/>
      </w:r>
      <w:r w:rsidR="00136ECA">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fldChar w:fldCharType="separate"/>
      </w:r>
      <w:r w:rsidR="00136ECA">
        <w:rPr>
          <w:lang w:val="lv-LV"/>
        </w:rPr>
        <w:t>6.4-1</w:t>
      </w:r>
      <w:r>
        <w:fldChar w:fldCharType="end"/>
      </w:r>
      <w:r w:rsidRPr="00B44DB7">
        <w:rPr>
          <w:lang w:val="lv-LV"/>
        </w:rPr>
        <w:t xml:space="preserve"> tabulā norādītajām prasībām.</w:t>
      </w:r>
    </w:p>
    <w:p w14:paraId="65588D9B" w14:textId="77777777" w:rsidR="00B9576A" w:rsidRPr="00BF2E64" w:rsidRDefault="00B9576A" w:rsidP="00134196">
      <w:pPr>
        <w:pStyle w:val="Heading8"/>
      </w:pPr>
      <w:bookmarkStart w:id="549" w:name="_Ref324085032"/>
      <w:r>
        <w:t>tabula.</w:t>
      </w:r>
      <w:bookmarkEnd w:id="549"/>
      <w:r>
        <w:t xml:space="preserve"> Rupjo minerālmateriālu stiprības klase</w:t>
      </w:r>
    </w:p>
    <w:tbl>
      <w:tblPr>
        <w:tblW w:w="0" w:type="auto"/>
        <w:tblLayout w:type="fixed"/>
        <w:tblLook w:val="0000" w:firstRow="0" w:lastRow="0" w:firstColumn="0" w:lastColumn="0" w:noHBand="0" w:noVBand="0"/>
      </w:tblPr>
      <w:tblGrid>
        <w:gridCol w:w="2880"/>
        <w:gridCol w:w="1139"/>
        <w:gridCol w:w="1139"/>
        <w:gridCol w:w="1140"/>
      </w:tblGrid>
      <w:tr w:rsidR="00B9576A" w:rsidRPr="00BF2E64" w14:paraId="0FB258C3" w14:textId="77777777" w:rsidTr="00017975">
        <w:trPr>
          <w:cantSplit/>
          <w:trHeight w:val="280"/>
          <w:tblHead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113D4F2D" w14:textId="77777777" w:rsidR="00B9576A" w:rsidRPr="00BF2E64" w:rsidRDefault="00B9576A" w:rsidP="001E267F">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318FB"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426D7872" w14:textId="77777777" w:rsidTr="00017975">
        <w:trPr>
          <w:cantSplit/>
          <w:trHeight w:val="280"/>
          <w:tblHead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4803E2D1" w14:textId="77777777" w:rsidR="00B9576A" w:rsidRPr="00BF2E64" w:rsidRDefault="00B9576A" w:rsidP="001E267F">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14BAF" w14:textId="77777777" w:rsidR="00B9576A" w:rsidRPr="00BF2E64" w:rsidRDefault="00B9576A" w:rsidP="00862D54">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6157A9" w14:textId="77777777" w:rsidR="00B9576A" w:rsidRPr="00BF2E64" w:rsidRDefault="00B9576A" w:rsidP="00862D54">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CB522" w14:textId="77777777" w:rsidR="00B9576A" w:rsidRPr="00BF2E64" w:rsidRDefault="00B9576A" w:rsidP="00862D54">
            <w:pPr>
              <w:pStyle w:val="Tablehead"/>
            </w:pPr>
            <w:r w:rsidRPr="00BF2E64">
              <w:t>&gt; 500</w:t>
            </w:r>
          </w:p>
        </w:tc>
      </w:tr>
      <w:tr w:rsidR="00B9576A" w:rsidRPr="00BF2E64" w14:paraId="44CCB186" w14:textId="77777777" w:rsidTr="00017975">
        <w:trPr>
          <w:cantSplit/>
          <w:trHeight w:val="310"/>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B295DD" w14:textId="77777777" w:rsidR="00B9576A" w:rsidRPr="00BF2E64" w:rsidRDefault="00B9576A" w:rsidP="006F7E97">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2C2C87" w14:textId="77777777" w:rsidR="00B9576A" w:rsidRPr="00BF2E64" w:rsidRDefault="00B9576A" w:rsidP="006F7E97">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B530F4" w14:textId="77777777" w:rsidR="00B9576A" w:rsidRPr="00BF2E64" w:rsidRDefault="00B9576A" w:rsidP="006F7E97">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3C86C" w14:textId="77777777" w:rsidR="00B9576A" w:rsidRPr="00BF2E64" w:rsidRDefault="00B9576A" w:rsidP="006F7E97">
            <w:pPr>
              <w:pStyle w:val="Tabletext3"/>
            </w:pPr>
            <w:r w:rsidRPr="00BF2E64">
              <w:t>N-II klase</w:t>
            </w:r>
          </w:p>
        </w:tc>
      </w:tr>
      <w:tr w:rsidR="00B9576A" w:rsidRPr="00BF2E64" w14:paraId="2F7BD2ED" w14:textId="77777777" w:rsidTr="00017975">
        <w:trPr>
          <w:cantSplit/>
          <w:trHeight w:val="310"/>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C336CB" w14:textId="77777777" w:rsidR="00B9576A" w:rsidRPr="00BF2E64" w:rsidRDefault="00B9576A" w:rsidP="006F7E97">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A1724" w14:textId="77777777" w:rsidR="00B9576A" w:rsidRPr="00BF2E64" w:rsidRDefault="00B9576A" w:rsidP="006F7E97">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66A44" w14:textId="77777777" w:rsidR="00B9576A" w:rsidRPr="00BF2E64" w:rsidRDefault="00B9576A" w:rsidP="006F7E97">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704B" w14:textId="77777777" w:rsidR="00B9576A" w:rsidRPr="00BF2E64" w:rsidRDefault="00B9576A" w:rsidP="006F7E97">
            <w:pPr>
              <w:pStyle w:val="Tabletext3"/>
            </w:pPr>
            <w:r w:rsidRPr="00BF2E64">
              <w:t>N-III klase</w:t>
            </w:r>
          </w:p>
        </w:tc>
      </w:tr>
    </w:tbl>
    <w:p w14:paraId="3C57AB3C" w14:textId="77777777" w:rsidR="00B9576A" w:rsidRDefault="00B9576A" w:rsidP="00B9576A">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 xml:space="preserve">tajam reciklētajam asfaltam jātestē tikai granulometriskais sastāvs, citu īpašību testēšana nav obligāti jāveic. Reciklēta karstā asfalta stiprības klasi var pieņemt </w:t>
      </w:r>
      <w:r>
        <w:t>–</w:t>
      </w:r>
      <w:r w:rsidRPr="00260C98">
        <w:t xml:space="preserve"> N-II, aukstā</w:t>
      </w:r>
      <w:r>
        <w:t xml:space="preserve"> vai siltā asfalta stiprības klase</w:t>
      </w:r>
      <w:r w:rsidRPr="00260C98">
        <w:t xml:space="preserve"> jāp</w:t>
      </w:r>
      <w:r>
        <w:t>ieņem ne augstāka par N-III</w:t>
      </w:r>
      <w:r w:rsidRPr="00260C98">
        <w:t>. Ja veic reciklētā asfalta visu īpašību t</w:t>
      </w:r>
      <w:r>
        <w:t>estēšanu, tad to stiprības klase</w:t>
      </w:r>
      <w:r w:rsidRPr="00260C98">
        <w:t xml:space="preserve"> jānovērtē atbilstoši iegūtajiem testēšanas rezultātiem.</w:t>
      </w:r>
    </w:p>
    <w:p w14:paraId="0A50EE2C" w14:textId="79B6611F" w:rsidR="00B9576A" w:rsidRDefault="00B9576A" w:rsidP="00B9576A">
      <w:r>
        <w:t xml:space="preserve">Maisījuma sastāvs bez saistvielām jāprojektē, lai iegūtu maisījumu, kura </w:t>
      </w:r>
      <w:r w:rsidRPr="00D90EA7">
        <w:t>struktūra atbilst</w:t>
      </w:r>
      <w:r>
        <w:t xml:space="preserve"> Ceļu specifikāciju </w:t>
      </w:r>
      <w:r>
        <w:fldChar w:fldCharType="begin"/>
      </w:r>
      <w:r>
        <w:instrText xml:space="preserve"> REF _Ref328059283 \r \h </w:instrText>
      </w:r>
      <w:r>
        <w:fldChar w:fldCharType="separate"/>
      </w:r>
      <w:r w:rsidR="00136ECA">
        <w:t>5.2</w:t>
      </w:r>
      <w:r>
        <w:fldChar w:fldCharType="end"/>
      </w:r>
      <w:r>
        <w:t xml:space="preserve"> </w:t>
      </w:r>
      <w:r w:rsidRPr="00BF2E64">
        <w:t>punktā</w:t>
      </w:r>
      <w:r>
        <w:t xml:space="preserve"> </w:t>
      </w:r>
      <w:r w:rsidRPr="00D90EA7">
        <w:t>izvirzītajām prasībām.</w:t>
      </w:r>
    </w:p>
    <w:p w14:paraId="5DCDCB80" w14:textId="24A3B7AB" w:rsidR="00B9576A" w:rsidRDefault="00B9576A" w:rsidP="00B9576A">
      <w:r>
        <w:t xml:space="preserve">Maisījuma sastāvs ar bitumena saistvielām jāprojektē, lai iegūtu maisījumu, kura </w:t>
      </w:r>
      <w:r w:rsidRPr="00D90EA7">
        <w:t>struktūra atbilst</w:t>
      </w:r>
      <w:r>
        <w:t xml:space="preserve"> CBGM tipu lapās vai Ceļu specifikāciju </w:t>
      </w:r>
      <w:r>
        <w:fldChar w:fldCharType="begin"/>
      </w:r>
      <w:r>
        <w:instrText xml:space="preserve"> REF _Ref328059283 \r \h </w:instrText>
      </w:r>
      <w:r>
        <w:fldChar w:fldCharType="separate"/>
      </w:r>
      <w:r w:rsidR="00136ECA">
        <w:t>5.2</w:t>
      </w:r>
      <w:r>
        <w:fldChar w:fldCharType="end"/>
      </w:r>
      <w:r>
        <w:t xml:space="preserve"> </w:t>
      </w:r>
      <w:r w:rsidRPr="00BF2E64">
        <w:t>punktā</w:t>
      </w:r>
      <w:r>
        <w:t xml:space="preserve"> izvirzītajām prasībām.</w:t>
      </w:r>
    </w:p>
    <w:p w14:paraId="3B04CC36" w14:textId="77777777" w:rsidR="00B9576A" w:rsidRDefault="00B9576A" w:rsidP="00B9576A">
      <w:r>
        <w:t>Maisījuma</w:t>
      </w:r>
      <w:r w:rsidRPr="00D90EA7">
        <w:t xml:space="preserve"> sastāvs</w:t>
      </w:r>
      <w:r>
        <w:t xml:space="preserve"> ar cementu</w:t>
      </w:r>
      <w:r w:rsidRPr="00D90EA7">
        <w:t xml:space="preserve"> jāprojektē, lai iegūtu maisījumu, kura struktūra atbilst</w:t>
      </w:r>
      <w:r>
        <w:t xml:space="preserve"> CBGM tipu lapās izvirzītajām prasībām.</w:t>
      </w:r>
    </w:p>
    <w:p w14:paraId="421AFDDF" w14:textId="77777777" w:rsidR="00B9576A" w:rsidRDefault="00B9576A" w:rsidP="00B9576A">
      <w:r w:rsidRPr="00D90EA7">
        <w:t>Aprēķinā jālieto sagatavotā nofrēzētā asfalta faktiskais granulometriskais sastāvs (bez saistvielas atmazgāšanas).</w:t>
      </w:r>
    </w:p>
    <w:p w14:paraId="539F8B3A" w14:textId="5C8F8A28" w:rsidR="00E94249" w:rsidRDefault="00B9576A" w:rsidP="00B9576A">
      <w:r>
        <w:t>Ja paredzēts veikt reciklēšanu (esošo materiālu pārstrādi, atkārtotu izmantošanu) uz vietas būvobjektā, būvprojekta izstrādes stadijā jānosaka reciklēšanas dziļums, pievienojam</w:t>
      </w:r>
      <w:r w:rsidR="00E94249">
        <w:t>ie</w:t>
      </w:r>
      <w:r>
        <w:t xml:space="preserve"> materiāl</w:t>
      </w:r>
      <w:r w:rsidR="00E94249">
        <w:t>i</w:t>
      </w:r>
      <w:r>
        <w:t xml:space="preserve"> un to daudzumus. </w:t>
      </w:r>
      <w:r w:rsidR="00E94249">
        <w:rPr>
          <w:bCs/>
          <w:lang w:val="lv-LV"/>
        </w:rPr>
        <w:t xml:space="preserve">Nepieciešamības gadījumā </w:t>
      </w:r>
      <w:r w:rsidR="009B06FF" w:rsidRPr="00E94249">
        <w:rPr>
          <w:bCs/>
          <w:lang w:val="lv-LV"/>
        </w:rPr>
        <w:t>granulometriskā sastāva līknes</w:t>
      </w:r>
      <w:r w:rsidR="009B06FF">
        <w:rPr>
          <w:bCs/>
          <w:lang w:val="lv-LV"/>
        </w:rPr>
        <w:t xml:space="preserve"> </w:t>
      </w:r>
      <w:r w:rsidR="00E94249">
        <w:rPr>
          <w:bCs/>
          <w:lang w:val="lv-LV"/>
        </w:rPr>
        <w:t>jāizstrādā</w:t>
      </w:r>
      <w:r w:rsidR="00E94249" w:rsidRPr="00E94249">
        <w:rPr>
          <w:bCs/>
          <w:lang w:val="lv-LV"/>
        </w:rPr>
        <w:t xml:space="preserve"> atšķirīgas no </w:t>
      </w:r>
      <w:r w:rsidR="009B06FF">
        <w:rPr>
          <w:bCs/>
          <w:lang w:val="lv-LV"/>
        </w:rPr>
        <w:t>šajās specifikācijās</w:t>
      </w:r>
      <w:r w:rsidR="00E94249">
        <w:rPr>
          <w:bCs/>
          <w:lang w:val="lv-LV"/>
        </w:rPr>
        <w:t xml:space="preserve"> </w:t>
      </w:r>
      <w:r w:rsidR="00E94249" w:rsidRPr="00E94249">
        <w:rPr>
          <w:bCs/>
          <w:lang w:val="lv-LV"/>
        </w:rPr>
        <w:t>norādītajām, piemēram, lai padarītu iespējami racionālu esošo ceļa segu pārstrādi, maksimāli izmantojot esošos materiālus, pēc iespējas b</w:t>
      </w:r>
      <w:r w:rsidR="00E94249">
        <w:rPr>
          <w:bCs/>
          <w:lang w:val="lv-LV"/>
        </w:rPr>
        <w:t>ez to aizvākšanas vai nomaiņas.</w:t>
      </w:r>
    </w:p>
    <w:p w14:paraId="208A2E14" w14:textId="2AAD135A" w:rsidR="00B9576A" w:rsidRDefault="00B9576A" w:rsidP="00B9576A">
      <w:r>
        <w:t>Būvdarbu izpildītājam tehnoloģiski precīzi jārealizē būvprojekta risinājums, projektējot nepieciešamo saistvielas daudzumu, kā arī paredzēto maisījuma granulometrisko sastāvu.</w:t>
      </w:r>
      <w:r w:rsidRPr="00770A25">
        <w:t xml:space="preserve"> </w:t>
      </w:r>
      <w:r>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7016757A" w14:textId="6A1AA9CE" w:rsidR="00B9576A" w:rsidRPr="00BF2E64" w:rsidRDefault="00B9576A" w:rsidP="00B9576A">
      <w:r w:rsidRPr="00BF2E64">
        <w:t>Kā saistviela lietojams LVS EN 12591 atbilstošs (putu) bitumens, kura penetrācija +25</w:t>
      </w:r>
      <w:r>
        <w:t xml:space="preserve"> </w:t>
      </w:r>
      <w:r w:rsidRPr="00BF2E64">
        <w:rPr>
          <w:vertAlign w:val="superscript"/>
        </w:rPr>
        <w:t>0</w:t>
      </w:r>
      <w:r w:rsidRPr="00BF2E64">
        <w:t xml:space="preserve">C temperatūrā nav mazāka par 160×0,1 mm, kas testēta pēc EN 1426, vai mīkstais bitumens, vai bitumena emulsija (ar </w:t>
      </w:r>
      <w:r>
        <w:t>„</w:t>
      </w:r>
      <w:r w:rsidRPr="00BF2E64">
        <w:t>F</w:t>
      </w:r>
      <w:r>
        <w:t>”</w:t>
      </w:r>
      <w:r w:rsidRPr="00BF2E64">
        <w:t xml:space="preserve"> tipa uz emulsijas bāzētas šķīdinātas saistvielas piedevu), kas atbilst </w:t>
      </w:r>
      <w:r>
        <w:fldChar w:fldCharType="begin"/>
      </w:r>
      <w:r>
        <w:instrText xml:space="preserve"> REF _Ref250980966 \r \h </w:instrText>
      </w:r>
      <w:r>
        <w:fldChar w:fldCharType="separate"/>
      </w:r>
      <w:r w:rsidR="00136ECA">
        <w:t>6.7-4</w:t>
      </w:r>
      <w:r>
        <w:fldChar w:fldCharType="end"/>
      </w:r>
      <w:r>
        <w:t xml:space="preserve"> vai </w:t>
      </w:r>
      <w:r>
        <w:fldChar w:fldCharType="begin"/>
      </w:r>
      <w:r>
        <w:instrText xml:space="preserve"> REF _Ref250981069 \r \h </w:instrText>
      </w:r>
      <w:r>
        <w:fldChar w:fldCharType="separate"/>
      </w:r>
      <w:r w:rsidR="00136ECA">
        <w:t>6.7-5</w:t>
      </w:r>
      <w:r>
        <w:fldChar w:fldCharType="end"/>
      </w:r>
      <w:r>
        <w:t xml:space="preserve"> </w:t>
      </w:r>
      <w:r w:rsidRPr="00BF2E64">
        <w:t>tabulai. Putu bitumenu ieteicams lietot, ja aukstās pārstrādes maisījuma minerālo daļiņu saturs zem 0,063 mm sieta ir 5 – 15 masas %, bet bitumena emulsiju, ja ir 1 – 7 masas %. Lietojot bitumena emulsiju, tā jāsalāgo ar minerālajiem materiāliem un konkrēto aukstās pārstrādes tehnoloģisko risinājumu attiecībā uz viskozitāti, adhēziju un sadalīšanās ātrumu. Ja saistvielai izmanto bitumenu, tad jāpievieno adhēzijas piedevas vai virsmas aktīvās vielas, vai polimēri, vai citas piedevas, kas nodrošina saistvielas, jauno minerālmateiālu un reciklētu materiālu adhēziju.</w:t>
      </w:r>
    </w:p>
    <w:p w14:paraId="28A5BCB6" w14:textId="77777777" w:rsidR="00B9576A" w:rsidRPr="00133840" w:rsidRDefault="00B9576A" w:rsidP="00B9576A">
      <w:r w:rsidRPr="00133840">
        <w:t>Cementam jāatbilst LVS EN 197-1 izvirzītajām prasībām</w:t>
      </w:r>
      <w:r>
        <w:t>, klases: 32,5N; 42,5N vai 52,5</w:t>
      </w:r>
      <w:r w:rsidRPr="00133840">
        <w:t>N.</w:t>
      </w:r>
    </w:p>
    <w:p w14:paraId="79456177" w14:textId="77777777" w:rsidR="00B9576A" w:rsidRPr="00133840" w:rsidRDefault="00B9576A" w:rsidP="00B9576A">
      <w:r w:rsidRPr="00133840">
        <w:t>CHCS (cementa hidrauliskā ceļa saistviela) jāatbilst LVS ENV 13282 izvirzītajām prasībām, ar stiprības klasi HRB 22,5 E vai HRB 32,5 E.</w:t>
      </w:r>
    </w:p>
    <w:p w14:paraId="75B8F9C7" w14:textId="77777777" w:rsidR="00B9576A" w:rsidRPr="00BF2E64" w:rsidRDefault="00B9576A" w:rsidP="00B9576A">
      <w:r w:rsidRPr="00133840">
        <w:t>Kā piedevas var lietot arī LVS EN 459-1, klasei CL 90 vai CL 80 atbilstošu kaļķi vai dolomīta miltus. Var lietot arī citas piedevas. Piedevu lietošana jāpamato un</w:t>
      </w:r>
      <w:r>
        <w:t xml:space="preserve"> jādeklarē to veids un īpašības</w:t>
      </w:r>
      <w:r w:rsidRPr="00BF2E64">
        <w:t>.</w:t>
      </w:r>
    </w:p>
    <w:p w14:paraId="545348B1" w14:textId="77777777" w:rsidR="00B9576A" w:rsidRPr="00BF2E64" w:rsidRDefault="00B9576A" w:rsidP="00B9576A">
      <w:r w:rsidRPr="00BF2E64">
        <w:t>Ieteicamais paredzamais</w:t>
      </w:r>
      <w:r>
        <w:t xml:space="preserve"> vai nepieciešamais</w:t>
      </w:r>
      <w:r w:rsidRPr="00BF2E64">
        <w:t xml:space="preserve"> saistvielu saturs:</w:t>
      </w:r>
    </w:p>
    <w:p w14:paraId="1A18A2D1" w14:textId="77777777" w:rsidR="00B9576A" w:rsidRDefault="00B9576A" w:rsidP="00B9576A">
      <w:pPr>
        <w:numPr>
          <w:ilvl w:val="0"/>
          <w:numId w:val="43"/>
        </w:numPr>
      </w:pPr>
      <w:r w:rsidRPr="00BF2E64">
        <w:t xml:space="preserve">ja </w:t>
      </w:r>
      <w:r>
        <w:t>izmanto</w:t>
      </w:r>
      <w:r w:rsidRPr="00BF2E64">
        <w:t xml:space="preserve"> cementu</w:t>
      </w:r>
      <w:r>
        <w:t xml:space="preserve"> vai CHCS</w:t>
      </w:r>
      <w:r w:rsidRPr="00BF2E64">
        <w:t xml:space="preserve">: cements – </w:t>
      </w:r>
      <w:r>
        <w:t>2,0 – 8,0</w:t>
      </w:r>
      <w:r w:rsidRPr="00BF2E64">
        <w:t xml:space="preserve"> masas %;</w:t>
      </w:r>
    </w:p>
    <w:p w14:paraId="3E2AF0B6" w14:textId="77777777" w:rsidR="00B9576A" w:rsidRDefault="00B9576A" w:rsidP="00B9576A">
      <w:pPr>
        <w:numPr>
          <w:ilvl w:val="1"/>
          <w:numId w:val="43"/>
        </w:numPr>
      </w:pPr>
      <w:r>
        <w:t>lai sasniegtu spiedes stiprību pēc 28 dienu cietēšanas ≥ 3,0 MPa:</w:t>
      </w:r>
    </w:p>
    <w:p w14:paraId="10614638" w14:textId="77777777" w:rsidR="00B9576A" w:rsidRDefault="00B9576A" w:rsidP="00B9576A">
      <w:pPr>
        <w:numPr>
          <w:ilvl w:val="2"/>
          <w:numId w:val="43"/>
        </w:numPr>
      </w:pPr>
      <w:r>
        <w:t>m</w:t>
      </w:r>
      <w:r w:rsidRPr="00D97554">
        <w:t>aisījums tuvāk</w:t>
      </w:r>
      <w:r>
        <w:t xml:space="preserve"> CBGM</w:t>
      </w:r>
      <w:r w:rsidRPr="00D97554">
        <w:t xml:space="preserve"> granulometriskā sastāva augšējai līknei</w:t>
      </w:r>
      <w:r>
        <w:t xml:space="preserve"> - 2-5 %;</w:t>
      </w:r>
    </w:p>
    <w:p w14:paraId="7ECF8C7C" w14:textId="77777777" w:rsidR="00B9576A" w:rsidRDefault="00B9576A" w:rsidP="00B9576A">
      <w:pPr>
        <w:numPr>
          <w:ilvl w:val="2"/>
          <w:numId w:val="43"/>
        </w:numPr>
      </w:pPr>
      <w:r>
        <w:t>m</w:t>
      </w:r>
      <w:r w:rsidRPr="00D97554">
        <w:t>aisījums tuvāk</w:t>
      </w:r>
      <w:r>
        <w:t xml:space="preserve"> CBGM</w:t>
      </w:r>
      <w:r w:rsidRPr="00D97554">
        <w:t xml:space="preserve"> granulometriskā sastāva </w:t>
      </w:r>
      <w:r>
        <w:t>apakšējai</w:t>
      </w:r>
      <w:r w:rsidRPr="00D97554">
        <w:t xml:space="preserve"> līknei</w:t>
      </w:r>
      <w:r>
        <w:t xml:space="preserve"> - 4-6 %;</w:t>
      </w:r>
    </w:p>
    <w:p w14:paraId="7B4D6F73" w14:textId="77777777" w:rsidR="00B9576A" w:rsidRDefault="00B9576A" w:rsidP="00B9576A">
      <w:pPr>
        <w:numPr>
          <w:ilvl w:val="1"/>
          <w:numId w:val="43"/>
        </w:numPr>
      </w:pPr>
      <w:r>
        <w:t>lai sasniegtu spiedes stiprību pēc 28 dienu cietēšanas ≥ 5,0 MPa</w:t>
      </w:r>
    </w:p>
    <w:p w14:paraId="64B97919" w14:textId="77777777" w:rsidR="00B9576A" w:rsidRDefault="00B9576A" w:rsidP="00B9576A">
      <w:pPr>
        <w:numPr>
          <w:ilvl w:val="2"/>
          <w:numId w:val="43"/>
        </w:numPr>
      </w:pPr>
      <w:r>
        <w:t>m</w:t>
      </w:r>
      <w:r w:rsidRPr="00D97554">
        <w:t>aisījums tuvāk</w:t>
      </w:r>
      <w:r>
        <w:t xml:space="preserve"> CBGM</w:t>
      </w:r>
      <w:r w:rsidRPr="00D97554">
        <w:t xml:space="preserve"> granulometriskā sastāva augšējai līknei</w:t>
      </w:r>
      <w:r>
        <w:t xml:space="preserve"> - 4-6 %;</w:t>
      </w:r>
    </w:p>
    <w:p w14:paraId="3A67AAB2" w14:textId="77777777" w:rsidR="00B9576A" w:rsidRPr="00BF2E64" w:rsidRDefault="00B9576A" w:rsidP="00B9576A">
      <w:pPr>
        <w:numPr>
          <w:ilvl w:val="2"/>
          <w:numId w:val="43"/>
        </w:numPr>
      </w:pPr>
      <w:r>
        <w:t>m</w:t>
      </w:r>
      <w:r w:rsidRPr="00D97554">
        <w:t>aisījums tuvāk</w:t>
      </w:r>
      <w:r>
        <w:t xml:space="preserve"> CBGM</w:t>
      </w:r>
      <w:r w:rsidRPr="00D97554">
        <w:t xml:space="preserve"> granulometriskā sastāva </w:t>
      </w:r>
      <w:r>
        <w:t>apakšējai</w:t>
      </w:r>
      <w:r w:rsidRPr="00D97554">
        <w:t xml:space="preserve"> līknei</w:t>
      </w:r>
      <w:r>
        <w:t xml:space="preserve"> - 5-8 %;</w:t>
      </w:r>
    </w:p>
    <w:p w14:paraId="360C36BF" w14:textId="77777777" w:rsidR="00B9576A" w:rsidRPr="00BF2E64" w:rsidRDefault="00B9576A" w:rsidP="00B9576A">
      <w:pPr>
        <w:numPr>
          <w:ilvl w:val="0"/>
          <w:numId w:val="43"/>
        </w:numPr>
      </w:pPr>
      <w:r w:rsidRPr="00BF2E64">
        <w:t xml:space="preserve">ja </w:t>
      </w:r>
      <w:r>
        <w:t>izmanto</w:t>
      </w:r>
      <w:r w:rsidRPr="00BF2E64">
        <w:t xml:space="preserve"> putu bitumenu: bitumens (putu) – 1,5 – 3,0 masas % plus cements – 1,0 masas %;</w:t>
      </w:r>
    </w:p>
    <w:p w14:paraId="0D9D0D30" w14:textId="77777777" w:rsidR="00B9576A" w:rsidRPr="00BF2E64" w:rsidRDefault="00B9576A" w:rsidP="00B9576A">
      <w:pPr>
        <w:numPr>
          <w:ilvl w:val="0"/>
          <w:numId w:val="43"/>
        </w:numPr>
      </w:pPr>
      <w:r w:rsidRPr="00BF2E64">
        <w:t xml:space="preserve">ja </w:t>
      </w:r>
      <w:r>
        <w:t>izmanto</w:t>
      </w:r>
      <w:r w:rsidRPr="00BF2E64">
        <w:t xml:space="preserve"> bitumena emulsiju: bitumena emulsija – 3,5 – 7,0 masas % plus cements – 1,0 – 1,5 masas %.</w:t>
      </w:r>
    </w:p>
    <w:p w14:paraId="5D0FAF12" w14:textId="77777777" w:rsidR="00B9576A" w:rsidRPr="00BF2E64" w:rsidRDefault="00B9576A" w:rsidP="00B9576A">
      <w:r>
        <w:t>S</w:t>
      </w:r>
      <w:r w:rsidRPr="00BF2E64">
        <w:t xml:space="preserve">aistvielas </w:t>
      </w:r>
      <w:r>
        <w:t>satura (</w:t>
      </w:r>
      <w:r w:rsidRPr="00BF2E64">
        <w:t>daudzuma</w:t>
      </w:r>
      <w:r>
        <w:t>)</w:t>
      </w:r>
      <w:r w:rsidRPr="00BF2E64">
        <w:t xml:space="preserve"> projektēšanu (nepieciešamības gadījumā – arī maisījuma projektēšanu) nodrošina </w:t>
      </w:r>
      <w:r>
        <w:t>būvdarbu veicējs.</w:t>
      </w:r>
    </w:p>
    <w:p w14:paraId="3DBC2E11" w14:textId="77777777" w:rsidR="00B9576A" w:rsidRPr="00BF2E64" w:rsidRDefault="00B9576A" w:rsidP="00B9576A">
      <w:r w:rsidRPr="00BF2E64">
        <w:t>Maisījuma saistvielu saturs un ūdens saturs ir definēts attiecībā pret sausa materiāla kopējo masu, t.i., minerālmateriāli + cements + piedevas = 100%.</w:t>
      </w:r>
    </w:p>
    <w:p w14:paraId="7740048F" w14:textId="77777777" w:rsidR="00B9576A" w:rsidRDefault="00B9576A" w:rsidP="00B9576A">
      <w:r w:rsidRPr="00BF2E64">
        <w:t>Ūdens saturs maisījumā ir jāprojektē, nosakot optimālo ūdens saturu pēc LVS EN 13286-1 un LVS EN 13286-2.</w:t>
      </w:r>
    </w:p>
    <w:p w14:paraId="6DFBDF9A" w14:textId="77777777" w:rsidR="00B9576A" w:rsidRPr="000B6187" w:rsidRDefault="00B9576A" w:rsidP="00B9576A">
      <w:r w:rsidRPr="000B6187">
        <w:t>Lietotajam ūdenim jāatbilst LVS EN 1008.</w:t>
      </w:r>
    </w:p>
    <w:p w14:paraId="72BE084F" w14:textId="77777777" w:rsidR="00B9576A" w:rsidRDefault="00B9576A" w:rsidP="00B9576A">
      <w:r w:rsidRPr="000B6187">
        <w:t>Lietotajām pi</w:t>
      </w:r>
      <w:r>
        <w:t>edevām jāatbilst LVS EN 934-2, j</w:t>
      </w:r>
      <w:r w:rsidRPr="000B6187">
        <w:t>a tiek lietoti cietēšanas paātrinātāji vai palēlinātāji.</w:t>
      </w:r>
    </w:p>
    <w:p w14:paraId="7F51B828" w14:textId="77777777" w:rsidR="00B9576A" w:rsidRDefault="00B9576A" w:rsidP="00B9576A"/>
    <w:p w14:paraId="7D12C14D" w14:textId="77777777" w:rsidR="00B9576A" w:rsidRDefault="00B9576A" w:rsidP="00B9576A">
      <w:pPr>
        <w:pStyle w:val="Heading6"/>
        <w:numPr>
          <w:ilvl w:val="5"/>
          <w:numId w:val="262"/>
        </w:numPr>
      </w:pPr>
      <w:r w:rsidRPr="00BF2E64">
        <w:t xml:space="preserve">Tipa lapa. </w:t>
      </w:r>
      <w:r>
        <w:t>CBGM 0/32</w:t>
      </w:r>
    </w:p>
    <w:p w14:paraId="21C485B4" w14:textId="370D4D60" w:rsidR="00B9576A" w:rsidRDefault="00C4069F" w:rsidP="00C4069F">
      <w:pPr>
        <w:ind w:firstLine="0"/>
        <w:jc w:val="right"/>
      </w:pPr>
      <w:r w:rsidRPr="00C4069F">
        <w:rPr>
          <w:noProof/>
          <w:lang w:eastAsia="en-GB"/>
        </w:rPr>
        <w:t xml:space="preserve"> </w:t>
      </w:r>
      <w:r w:rsidRPr="00C4069F">
        <w:rPr>
          <w:noProof/>
          <w:lang w:eastAsia="en-GB"/>
        </w:rPr>
        <w:drawing>
          <wp:inline distT="0" distB="0" distL="0" distR="0" wp14:anchorId="458A4C12" wp14:editId="10138914">
            <wp:extent cx="4140000" cy="3599180"/>
            <wp:effectExtent l="0" t="0" r="635" b="762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4" t="-3" r="-14" b="-3"/>
                    <a:stretch/>
                  </pic:blipFill>
                  <pic:spPr bwMode="auto">
                    <a:xfrm>
                      <a:off x="0" y="0"/>
                      <a:ext cx="4141146" cy="3600176"/>
                    </a:xfrm>
                    <a:prstGeom prst="rect">
                      <a:avLst/>
                    </a:prstGeom>
                    <a:ln>
                      <a:noFill/>
                    </a:ln>
                    <a:extLst>
                      <a:ext uri="{53640926-AAD7-44D8-BBD7-CCE9431645EC}">
                        <a14:shadowObscured xmlns:a14="http://schemas.microsoft.com/office/drawing/2010/main"/>
                      </a:ext>
                    </a:extLst>
                  </pic:spPr>
                </pic:pic>
              </a:graphicData>
            </a:graphic>
          </wp:inline>
        </w:drawing>
      </w:r>
    </w:p>
    <w:p w14:paraId="0B49FD0C" w14:textId="34B1F05E" w:rsidR="00B9576A" w:rsidRDefault="00B9576A" w:rsidP="00B9576A">
      <w:pPr>
        <w:spacing w:before="0" w:after="0"/>
        <w:ind w:firstLine="0"/>
        <w:jc w:val="left"/>
      </w:pPr>
      <w:r>
        <w:br w:type="page"/>
      </w:r>
    </w:p>
    <w:p w14:paraId="307D60BE" w14:textId="77777777" w:rsidR="00B9576A" w:rsidRDefault="00B9576A" w:rsidP="00B9576A">
      <w:pPr>
        <w:pStyle w:val="Heading6"/>
        <w:numPr>
          <w:ilvl w:val="5"/>
          <w:numId w:val="263"/>
        </w:numPr>
      </w:pPr>
      <w:r w:rsidRPr="00BF2E64">
        <w:t xml:space="preserve">Tipa lapa. </w:t>
      </w:r>
      <w:r>
        <w:t>CBGM 0/22</w:t>
      </w:r>
    </w:p>
    <w:p w14:paraId="5EA72EB4" w14:textId="2C2E91D1" w:rsidR="00B9576A" w:rsidRPr="00B022CD" w:rsidRDefault="004565F3" w:rsidP="004565F3">
      <w:pPr>
        <w:ind w:firstLine="0"/>
        <w:jc w:val="right"/>
      </w:pPr>
      <w:r w:rsidRPr="004565F3">
        <w:rPr>
          <w:noProof/>
          <w:lang w:eastAsia="en-GB"/>
        </w:rPr>
        <w:drawing>
          <wp:inline distT="0" distB="0" distL="0" distR="0" wp14:anchorId="009C50F4" wp14:editId="47CC3813">
            <wp:extent cx="4140000" cy="3599180"/>
            <wp:effectExtent l="0" t="0" r="635"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4" t="-3" r="-14" b="-3"/>
                    <a:stretch/>
                  </pic:blipFill>
                  <pic:spPr bwMode="auto">
                    <a:xfrm>
                      <a:off x="0" y="0"/>
                      <a:ext cx="4141146" cy="3600176"/>
                    </a:xfrm>
                    <a:prstGeom prst="rect">
                      <a:avLst/>
                    </a:prstGeom>
                    <a:ln>
                      <a:noFill/>
                    </a:ln>
                    <a:extLst>
                      <a:ext uri="{53640926-AAD7-44D8-BBD7-CCE9431645EC}">
                        <a14:shadowObscured xmlns:a14="http://schemas.microsoft.com/office/drawing/2010/main"/>
                      </a:ext>
                    </a:extLst>
                  </pic:spPr>
                </pic:pic>
              </a:graphicData>
            </a:graphic>
          </wp:inline>
        </w:drawing>
      </w:r>
    </w:p>
    <w:p w14:paraId="75CA238E" w14:textId="77777777" w:rsidR="00B9576A" w:rsidRDefault="00B9576A" w:rsidP="00B9576A">
      <w:pPr>
        <w:spacing w:before="0" w:after="0"/>
        <w:ind w:firstLine="0"/>
        <w:jc w:val="left"/>
      </w:pPr>
    </w:p>
    <w:p w14:paraId="66C2F139" w14:textId="77777777" w:rsidR="00B9576A" w:rsidRDefault="00B9576A" w:rsidP="00B9576A">
      <w:pPr>
        <w:pStyle w:val="Heading6"/>
        <w:numPr>
          <w:ilvl w:val="5"/>
          <w:numId w:val="264"/>
        </w:numPr>
      </w:pPr>
      <w:r w:rsidRPr="00BF2E64">
        <w:t xml:space="preserve">Tipa lapa. </w:t>
      </w:r>
      <w:r>
        <w:t>CBGM 0/16</w:t>
      </w:r>
    </w:p>
    <w:p w14:paraId="2F2024A1" w14:textId="07FDC344" w:rsidR="00B9576A" w:rsidRDefault="00C170B9" w:rsidP="004565F3">
      <w:pPr>
        <w:spacing w:before="0" w:after="0"/>
        <w:ind w:firstLine="0"/>
        <w:jc w:val="right"/>
      </w:pPr>
      <w:r w:rsidRPr="00C170B9">
        <w:rPr>
          <w:noProof/>
          <w:lang w:eastAsia="en-GB"/>
        </w:rPr>
        <w:drawing>
          <wp:inline distT="0" distB="0" distL="0" distR="0" wp14:anchorId="171EF7F2" wp14:editId="5DF00CC5">
            <wp:extent cx="4140000" cy="3599779"/>
            <wp:effectExtent l="0" t="0" r="635"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 t="-3" r="-5" b="-3"/>
                    <a:stretch/>
                  </pic:blipFill>
                  <pic:spPr bwMode="auto">
                    <a:xfrm>
                      <a:off x="0" y="0"/>
                      <a:ext cx="4140457" cy="3600176"/>
                    </a:xfrm>
                    <a:prstGeom prst="rect">
                      <a:avLst/>
                    </a:prstGeom>
                    <a:ln>
                      <a:noFill/>
                    </a:ln>
                    <a:extLst>
                      <a:ext uri="{53640926-AAD7-44D8-BBD7-CCE9431645EC}">
                        <a14:shadowObscured xmlns:a14="http://schemas.microsoft.com/office/drawing/2010/main"/>
                      </a:ext>
                    </a:extLst>
                  </pic:spPr>
                </pic:pic>
              </a:graphicData>
            </a:graphic>
          </wp:inline>
        </w:drawing>
      </w:r>
    </w:p>
    <w:p w14:paraId="7F29F23A" w14:textId="77777777" w:rsidR="00B9576A" w:rsidRDefault="00B9576A" w:rsidP="00B9576A">
      <w:pPr>
        <w:spacing w:before="0" w:after="0"/>
        <w:ind w:firstLine="0"/>
        <w:jc w:val="left"/>
      </w:pPr>
    </w:p>
    <w:p w14:paraId="073E8EB0" w14:textId="77777777" w:rsidR="00B9576A" w:rsidRDefault="00B9576A" w:rsidP="00B9576A">
      <w:pPr>
        <w:spacing w:before="0" w:after="0"/>
        <w:ind w:firstLine="0"/>
        <w:jc w:val="left"/>
      </w:pPr>
      <w:r>
        <w:br w:type="page"/>
      </w:r>
    </w:p>
    <w:p w14:paraId="05F4B3E8" w14:textId="77777777" w:rsidR="00B9576A" w:rsidRPr="00BF2E64" w:rsidRDefault="00B9576A" w:rsidP="00B9576A"/>
    <w:p w14:paraId="17A68714" w14:textId="77777777" w:rsidR="00B9576A" w:rsidRPr="00D73E2C" w:rsidRDefault="00B9576A" w:rsidP="00E244E9">
      <w:pPr>
        <w:pStyle w:val="Heading4"/>
      </w:pPr>
      <w:r w:rsidRPr="00D73E2C">
        <w:t>Maisījuma projektēšana kā saistvielu izmantojot putu bitumenu vai bitumena emulsiju.</w:t>
      </w:r>
    </w:p>
    <w:p w14:paraId="6A98BBCA" w14:textId="77777777" w:rsidR="00B9576A" w:rsidRPr="00D07EEB" w:rsidRDefault="00B9576A" w:rsidP="00B9576A">
      <w:pPr>
        <w:rPr>
          <w:lang w:val="lv-LV"/>
        </w:rPr>
      </w:pPr>
      <w:r w:rsidRPr="00D07EEB">
        <w:rPr>
          <w:lang w:val="lv-LV"/>
        </w:rPr>
        <w:t xml:space="preserve">Konkrētais putu bitumena vai bitumena emulsijas (abos gadījumos – arī plus cements, ja tas paredzēts) saturs maisījumā jāprojektē pēc LVS EN 12697-30 (Maršala sablīvēšana, 2x75 triecieni, +25 </w:t>
      </w:r>
      <w:r w:rsidRPr="00D07EEB">
        <w:rPr>
          <w:vertAlign w:val="superscript"/>
          <w:lang w:val="lv-LV"/>
        </w:rPr>
        <w:t>0</w:t>
      </w:r>
      <w:r w:rsidRPr="00D07EEB">
        <w:rPr>
          <w:lang w:val="lv-LV"/>
        </w:rPr>
        <w:t>C temperatūrā).</w:t>
      </w:r>
    </w:p>
    <w:p w14:paraId="00693710" w14:textId="77777777" w:rsidR="00B9576A" w:rsidRPr="00D07EEB" w:rsidRDefault="00B9576A" w:rsidP="00B9576A">
      <w:pPr>
        <w:rPr>
          <w:lang w:val="lv-LV"/>
        </w:rPr>
      </w:pPr>
      <w:r w:rsidRPr="00D07EEB">
        <w:rPr>
          <w:lang w:val="lv-LV"/>
        </w:rPr>
        <w:t>Atlasa, testē un novērtē izejmateriālus – reciklētos (atgūtos vai atgūstamos), kā arī jaunos, izvēlas saistvielu, sastāda reciklēto maisījumu, nosakot katras sastāvdaļas procentuālo daudzumu, kā arī, lai nodrošinātu reciklētā maisījuma granulometriskā sastāva līkni atbilstoši šajās specifikācijās noteiktajām prasībām.</w:t>
      </w:r>
    </w:p>
    <w:p w14:paraId="5F720BE5" w14:textId="77777777" w:rsidR="00B9576A" w:rsidRPr="00D07EEB" w:rsidRDefault="00B9576A" w:rsidP="00B9576A">
      <w:pPr>
        <w:rPr>
          <w:lang w:val="lv-LV"/>
        </w:rPr>
      </w:pPr>
      <w:r w:rsidRPr="00D07EEB">
        <w:rPr>
          <w:lang w:val="lv-LV"/>
        </w:rPr>
        <w:t>Nosaka sastādītā reciklētā maisījuma samaisīta ar saistvielu un piedevām, ja paredzētas, optimālo ūdens saturu – sagatavojot Proktora paraugus u.c. atbilstoši LVS EN 13286-2.</w:t>
      </w:r>
    </w:p>
    <w:p w14:paraId="353F3B0B" w14:textId="77777777" w:rsidR="00B9576A" w:rsidRPr="00D73E2C" w:rsidRDefault="00B9576A" w:rsidP="00B9576A">
      <w:pPr>
        <w:rPr>
          <w:lang w:val="en-US"/>
        </w:rPr>
      </w:pPr>
      <w:r w:rsidRPr="00D07EEB">
        <w:rPr>
          <w:lang w:val="lv-LV"/>
        </w:rPr>
        <w:t xml:space="preserve">Izgatavo paraugus netiešās stiepes stiprības testēšanai ar, piemēram, 2%, 4% un 6% attiecīgo saistvielu, kā arī piedevas, ja paredzēts, izgatavojot vismaz 3 paraugus ar katru saistvielas saturu. </w:t>
      </w:r>
      <w:r w:rsidRPr="00D73E2C">
        <w:rPr>
          <w:lang w:val="en-US"/>
        </w:rPr>
        <w:t>Tad samaisa, kondicionē, sagatavo attiecīgi Maršala paraugus u.c. atbilstoši LVS EN 12697-30.</w:t>
      </w:r>
    </w:p>
    <w:p w14:paraId="55C8D79B" w14:textId="77777777" w:rsidR="00B9576A" w:rsidRPr="00D73E2C" w:rsidRDefault="00B9576A" w:rsidP="00B9576A">
      <w:pPr>
        <w:rPr>
          <w:lang w:val="en-US"/>
        </w:rPr>
      </w:pPr>
      <w:r w:rsidRPr="00D73E2C">
        <w:rPr>
          <w:lang w:val="en-US"/>
        </w:rPr>
        <w:t>Testē sagatavoto Maršala paraugu netiešās stiepes stiprību pēc LVS EN 12697-12.</w:t>
      </w:r>
    </w:p>
    <w:p w14:paraId="15044182" w14:textId="77777777" w:rsidR="00B9576A" w:rsidRPr="00D73E2C" w:rsidRDefault="00B9576A" w:rsidP="00B9576A">
      <w:pPr>
        <w:rPr>
          <w:lang w:val="en-US"/>
        </w:rPr>
      </w:pPr>
      <w:r w:rsidRPr="00D73E2C">
        <w:rPr>
          <w:lang w:val="en-US"/>
        </w:rPr>
        <w:t>Aprēķina ar katru saistvielas saturu iegūtos vidējos testēšanas rezultātus, atmetot acīmredzami kļūdainus rezultātus.</w:t>
      </w:r>
    </w:p>
    <w:p w14:paraId="5F51D6CA" w14:textId="77777777" w:rsidR="00B9576A" w:rsidRPr="00D73E2C" w:rsidRDefault="00B9576A" w:rsidP="00B9576A">
      <w:pPr>
        <w:rPr>
          <w:lang w:val="en-US"/>
        </w:rPr>
      </w:pPr>
      <w:r w:rsidRPr="00D73E2C">
        <w:rPr>
          <w:lang w:val="en-US"/>
        </w:rPr>
        <w:t>Nepieciešamības gadījumā, ja nav iegūts maisījums ar pieņemamām īpašībām, atkārtoti vai papildus sagatavo un testē maisījumus.</w:t>
      </w:r>
    </w:p>
    <w:p w14:paraId="61A9F6EC" w14:textId="77777777" w:rsidR="00B9576A" w:rsidRPr="00D73E2C" w:rsidRDefault="00B9576A" w:rsidP="00B9576A">
      <w:pPr>
        <w:rPr>
          <w:lang w:val="en-US"/>
        </w:rPr>
      </w:pPr>
      <w:r w:rsidRPr="00D73E2C">
        <w:rPr>
          <w:lang w:val="en-US"/>
        </w:rPr>
        <w:t>Galīgo saistvielas saturu nosaka, izvērtējot iegūtos testēšanas rezultātus, izvēloties racionālāko un efektīvāko risinājumu.</w:t>
      </w:r>
    </w:p>
    <w:p w14:paraId="50729905" w14:textId="77777777" w:rsidR="00B9576A" w:rsidRDefault="00B9576A" w:rsidP="00B9576A">
      <w:pPr>
        <w:rPr>
          <w:lang w:val="en-US"/>
        </w:rPr>
      </w:pPr>
      <w:r w:rsidRPr="00D73E2C">
        <w:rPr>
          <w:lang w:val="en-US"/>
        </w:rPr>
        <w:t>Definē darba formulu aukstās pārstrādes maisījumam, kā arī konkrēto aukstās pārstrādes tehnoloģisko risinājumu.</w:t>
      </w:r>
    </w:p>
    <w:p w14:paraId="57653420" w14:textId="77777777" w:rsidR="00B9576A" w:rsidRDefault="00B9576A" w:rsidP="00B9576A">
      <w:pPr>
        <w:spacing w:before="0" w:after="0"/>
        <w:ind w:firstLine="0"/>
        <w:jc w:val="left"/>
        <w:rPr>
          <w:lang w:val="en-US"/>
        </w:rPr>
      </w:pPr>
      <w:r>
        <w:rPr>
          <w:lang w:val="en-US"/>
        </w:rPr>
        <w:br w:type="page"/>
      </w:r>
    </w:p>
    <w:p w14:paraId="608D8B43" w14:textId="77777777" w:rsidR="00B9576A" w:rsidRPr="00BF2E64" w:rsidRDefault="00B9576A" w:rsidP="00B9576A"/>
    <w:p w14:paraId="312468CD" w14:textId="77777777" w:rsidR="00B9576A" w:rsidRPr="00D73E2C" w:rsidRDefault="00B9576A" w:rsidP="00E244E9">
      <w:pPr>
        <w:pStyle w:val="Heading4"/>
      </w:pPr>
      <w:r w:rsidRPr="00D73E2C">
        <w:t>Maisījuma projektēšana kā saistvielu izmantojot cementu vai CHCS</w:t>
      </w:r>
    </w:p>
    <w:p w14:paraId="5CD543AF" w14:textId="77777777" w:rsidR="00B9576A" w:rsidRPr="00B44DB7" w:rsidRDefault="00B9576A" w:rsidP="00B9576A">
      <w:pPr>
        <w:rPr>
          <w:lang w:val="lv-LV"/>
        </w:rPr>
      </w:pPr>
      <w:r w:rsidRPr="00B44DB7">
        <w:rPr>
          <w:lang w:val="lv-LV"/>
        </w:rPr>
        <w:t>Prasības ar cementu pastiprināta sastāva projekta izstrādei noteiktas saskaņā ar LVS EN 14227-1 un LVS EN 14227-5.</w:t>
      </w:r>
    </w:p>
    <w:p w14:paraId="7C9267CA" w14:textId="77777777" w:rsidR="00B9576A" w:rsidRPr="00B44DB7" w:rsidRDefault="00B9576A" w:rsidP="00B9576A">
      <w:pPr>
        <w:rPr>
          <w:lang w:val="lv-LV"/>
        </w:rPr>
      </w:pPr>
      <w:r w:rsidRPr="00B44DB7">
        <w:rPr>
          <w:lang w:val="lv-LV"/>
        </w:rPr>
        <w:t>Atlasa, testē un novērtē izejmateriālus – reciklētos (atgūtos vai atgūstamos), kā arī jaunos, izvēlas saistvielu, ja paredzēts - sastāda maisījuma granulometriskā sastāva līkni atbilstoši šajās specifikācijās noteiktajām prasībām.</w:t>
      </w:r>
    </w:p>
    <w:p w14:paraId="17A49AB5" w14:textId="77777777" w:rsidR="00B9576A" w:rsidRPr="00B44DB7" w:rsidRDefault="00B9576A" w:rsidP="00B9576A">
      <w:pPr>
        <w:rPr>
          <w:lang w:val="lv-LV"/>
        </w:rPr>
      </w:pPr>
      <w:r w:rsidRPr="00B44DB7">
        <w:rPr>
          <w:lang w:val="lv-LV"/>
        </w:rPr>
        <w:t>Ja esošajos izejmateriālos ir nepietiekams putekļu daļiņu saturs (</w:t>
      </w:r>
      <w:r w:rsidRPr="00B44DB7">
        <w:rPr>
          <w:rFonts w:ascii="Menlo Regular" w:hAnsi="Menlo Regular" w:cs="Menlo Regular"/>
          <w:lang w:val="lv-LV"/>
        </w:rPr>
        <w:t>&lt;</w:t>
      </w:r>
      <w:r w:rsidRPr="00B44DB7">
        <w:rPr>
          <w:lang w:val="lv-LV"/>
        </w:rPr>
        <w:t xml:space="preserve"> 0,063 mm ≤ 5 %), tad jāparedz papildus materiālu pievienošana ar pietiekami lielu putekļu saturu, tādējādi ar mazāku saistvielas izlietojumu būs iespējams sasniegt labākus spiedes stiprības rādītājus. Šim mērķim ieteicams izmantot arī cementa apvedkanāla putekļus.</w:t>
      </w:r>
    </w:p>
    <w:p w14:paraId="20CFE201" w14:textId="77777777" w:rsidR="00B9576A" w:rsidRPr="00B44DB7" w:rsidRDefault="00B9576A" w:rsidP="00B9576A">
      <w:pPr>
        <w:rPr>
          <w:lang w:val="lv-LV"/>
        </w:rPr>
      </w:pPr>
      <w:r w:rsidRPr="00B44DB7">
        <w:rPr>
          <w:lang w:val="lv-LV"/>
        </w:rPr>
        <w:t>Vispirms jātestē materiālu un cementa vai CHCS maisījuma optimālais ūdens saturs un tilpumsvars saskaņā ar LVS EN 13286-2.</w:t>
      </w:r>
    </w:p>
    <w:p w14:paraId="621E0871" w14:textId="77777777" w:rsidR="00B9576A" w:rsidRPr="00B44DB7" w:rsidRDefault="00B9576A" w:rsidP="00B9576A">
      <w:pPr>
        <w:rPr>
          <w:lang w:val="lv-LV"/>
        </w:rPr>
      </w:pPr>
      <w:r w:rsidRPr="00B44DB7">
        <w:rPr>
          <w:lang w:val="lv-LV"/>
        </w:rPr>
        <w:t>Ar cementu vai CHCS sagatavotais maisījums pēc samaisīšanas jāuzglabā 4 h laboratorijas telpā slēgtā traukā vai pārklāts ar mitru audumu (ja tiek lietoti kādi cietēšanas paātrinātāji vai palēlinātāji šis uzglabāšanas laiks var būt atšķirīgs).  Pēc tam sagatavo paraugus tūlītējās nestspējas indeksa (TNI) testēšanai un veic TNI testēšanu saskaņā ar LVS EN 13286-47. Ja TNI neatbilst prasībām – tālāko projektēšanu ar šo saistvielas saturu vai maisījuma struktūru neveic. Ja TNI atbilst prasībām, attiecīgi veic paraugu izgatavošanu pēc Proktora saskaņā ar LVS EN 13286-50 tālākajai testēšanai.</w:t>
      </w:r>
    </w:p>
    <w:p w14:paraId="3536CD37" w14:textId="2D38C346" w:rsidR="00B9576A" w:rsidRPr="00B44DB7" w:rsidRDefault="00B9576A" w:rsidP="00B9576A">
      <w:pPr>
        <w:rPr>
          <w:lang w:val="lv-LV"/>
        </w:rPr>
      </w:pPr>
      <w:r w:rsidRPr="00B44DB7">
        <w:rPr>
          <w:lang w:val="lv-LV"/>
        </w:rPr>
        <w:t xml:space="preserve">Katrai testējamajai īpašībai, t.sk. </w:t>
      </w:r>
      <w:r w:rsidR="004F0BC7" w:rsidRPr="00B44DB7">
        <w:rPr>
          <w:lang w:val="lv-LV"/>
        </w:rPr>
        <w:t xml:space="preserve">salumkusumizturības </w:t>
      </w:r>
      <w:r w:rsidRPr="00B44DB7">
        <w:rPr>
          <w:lang w:val="lv-LV"/>
        </w:rPr>
        <w:t>testam, izgatavojami vismaz 3 paralēli paraugi.</w:t>
      </w:r>
    </w:p>
    <w:p w14:paraId="126B7B9E" w14:textId="18410195" w:rsidR="00B9576A" w:rsidRPr="00B44DB7" w:rsidRDefault="00B9576A" w:rsidP="00B9576A">
      <w:pPr>
        <w:rPr>
          <w:lang w:val="lv-LV"/>
        </w:rPr>
      </w:pPr>
      <w:r w:rsidRPr="00B44DB7">
        <w:rPr>
          <w:lang w:val="lv-LV"/>
        </w:rPr>
        <w:t xml:space="preserve">Ar cementu vai CHCS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26 dienas, pēc tam paraugi jāizsaiņo un pilnībā jāiegremdē ūdenī (20 ± 2) </w:t>
      </w:r>
      <w:r w:rsidRPr="00B44DB7">
        <w:rPr>
          <w:vertAlign w:val="superscript"/>
          <w:lang w:val="lv-LV"/>
        </w:rPr>
        <w:t>0</w:t>
      </w:r>
      <w:r w:rsidRPr="00B44DB7">
        <w:rPr>
          <w:lang w:val="lv-LV"/>
        </w:rPr>
        <w:t>C  1 dienu. Kopumā pēc 28 dienu cietēšanas testē spiedes stiprību.</w:t>
      </w:r>
    </w:p>
    <w:p w14:paraId="40721E8F" w14:textId="77777777" w:rsidR="00B9576A" w:rsidRPr="00B44DB7" w:rsidRDefault="00B9576A" w:rsidP="00B9576A">
      <w:pPr>
        <w:rPr>
          <w:lang w:val="lv-LV"/>
        </w:rPr>
      </w:pPr>
      <w:r w:rsidRPr="00B44DB7">
        <w:rPr>
          <w:lang w:val="lv-LV"/>
        </w:rPr>
        <w:t>Ja spiedes stiprība pēc 28 dienu cietēšanas ir atbilstoša prasībām, tad paraugiem pēc 28 dienu cietēšanas papildus veic 10 sasaldēšanas/atkausēšanas ciklus saskaņā ar LVS CEN/TS 12390-9 noteikto procedūru, lietojot 12 h sasaldēšanas/atkausēšanas grafiku (standarta LVS CEN/TS 12390-9 10. attēls), un testē spiedes stiprību.</w:t>
      </w:r>
    </w:p>
    <w:p w14:paraId="750B3CB2" w14:textId="77777777" w:rsidR="00B9576A" w:rsidRPr="000B6187" w:rsidRDefault="00B9576A" w:rsidP="00134196">
      <w:pPr>
        <w:pStyle w:val="Heading8"/>
      </w:pPr>
      <w:bookmarkStart w:id="550" w:name="_Ref324769867"/>
      <w:r w:rsidRPr="00F158FC">
        <w:t>tabula</w:t>
      </w:r>
      <w:r>
        <w:t>.</w:t>
      </w:r>
      <w:r w:rsidRPr="000B6187">
        <w:t xml:space="preserve"> Prasības ar cement</w:t>
      </w:r>
      <w:r>
        <w:t>u vai CHCS saistītam maisījumam</w:t>
      </w:r>
      <w:bookmarkEnd w:id="550"/>
    </w:p>
    <w:tbl>
      <w:tblPr>
        <w:tblW w:w="9214" w:type="dxa"/>
        <w:tblInd w:w="5" w:type="dxa"/>
        <w:tblLayout w:type="fixed"/>
        <w:tblLook w:val="0000" w:firstRow="0" w:lastRow="0" w:firstColumn="0" w:lastColumn="0" w:noHBand="0" w:noVBand="0"/>
      </w:tblPr>
      <w:tblGrid>
        <w:gridCol w:w="3686"/>
        <w:gridCol w:w="1559"/>
        <w:gridCol w:w="1277"/>
        <w:gridCol w:w="1063"/>
        <w:gridCol w:w="1629"/>
      </w:tblGrid>
      <w:tr w:rsidR="00B9576A" w:rsidRPr="000B6187" w14:paraId="453A6263" w14:textId="77777777" w:rsidTr="00017975">
        <w:trPr>
          <w:cantSplit/>
          <w:trHeight w:val="665"/>
          <w:tblHeader/>
        </w:trPr>
        <w:tc>
          <w:tcPr>
            <w:tcW w:w="3686"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B247652" w14:textId="77777777" w:rsidR="00B9576A" w:rsidRPr="000B6187" w:rsidRDefault="00B9576A" w:rsidP="00862D54">
            <w:pPr>
              <w:pStyle w:val="Tablehead"/>
            </w:pPr>
            <w:r w:rsidRPr="000B6187">
              <w:t>Īpašība, mērvienība</w:t>
            </w:r>
          </w:p>
        </w:tc>
        <w:tc>
          <w:tcPr>
            <w:tcW w:w="1559"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0DBF2CB" w14:textId="77777777" w:rsidR="00B9576A" w:rsidRPr="000B6187" w:rsidRDefault="00B9576A" w:rsidP="00862D54">
            <w:pPr>
              <w:pStyle w:val="Tablehead"/>
            </w:pPr>
            <w:r w:rsidRPr="000B6187">
              <w:t>Testēšanas metode</w:t>
            </w:r>
          </w:p>
        </w:tc>
        <w:tc>
          <w:tcPr>
            <w:tcW w:w="1277"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0FE28C5" w14:textId="77777777" w:rsidR="00B9576A" w:rsidRPr="000B6187" w:rsidRDefault="00B9576A" w:rsidP="00862D54">
            <w:pPr>
              <w:pStyle w:val="Tablehead"/>
            </w:pPr>
            <w:r w:rsidRPr="000B6187">
              <w:t>Atsauce uz</w:t>
            </w:r>
          </w:p>
          <w:p w14:paraId="516ECAEF" w14:textId="77777777" w:rsidR="00B9576A" w:rsidRDefault="00B9576A" w:rsidP="00862D54">
            <w:pPr>
              <w:pStyle w:val="Tablehead"/>
            </w:pPr>
            <w:r w:rsidRPr="000B6187">
              <w:t>LVS EN 14227-1</w:t>
            </w:r>
          </w:p>
          <w:p w14:paraId="226C0399" w14:textId="77777777" w:rsidR="00B9576A" w:rsidRPr="000B6187" w:rsidRDefault="00B9576A" w:rsidP="00862D54">
            <w:pPr>
              <w:pStyle w:val="Tablehead"/>
            </w:pPr>
            <w:r>
              <w:t>14227-5</w:t>
            </w:r>
          </w:p>
        </w:tc>
        <w:tc>
          <w:tcPr>
            <w:tcW w:w="1063"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4D2D714" w14:textId="77777777" w:rsidR="00B9576A" w:rsidRPr="000B6187" w:rsidRDefault="00B9576A" w:rsidP="00862D54">
            <w:pPr>
              <w:pStyle w:val="Tablehead"/>
            </w:pPr>
            <w:r w:rsidRPr="000B6187">
              <w:t>Kategorija</w:t>
            </w:r>
          </w:p>
        </w:tc>
        <w:tc>
          <w:tcPr>
            <w:tcW w:w="1629"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791F394" w14:textId="77777777" w:rsidR="00B9576A" w:rsidRPr="000B6187" w:rsidRDefault="00B9576A" w:rsidP="00862D54">
            <w:pPr>
              <w:pStyle w:val="Tablehead"/>
            </w:pPr>
            <w:r w:rsidRPr="000B6187">
              <w:t>Prasība</w:t>
            </w:r>
          </w:p>
        </w:tc>
      </w:tr>
      <w:tr w:rsidR="00B9576A" w:rsidRPr="000B6187" w14:paraId="1545A031" w14:textId="77777777" w:rsidTr="00017975">
        <w:trPr>
          <w:cantSplit/>
          <w:trHeight w:val="435"/>
        </w:trPr>
        <w:tc>
          <w:tcPr>
            <w:tcW w:w="368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DD3FD6" w14:textId="77777777" w:rsidR="00B9576A" w:rsidRPr="000B6187" w:rsidRDefault="00B9576A" w:rsidP="006F7E97">
            <w:pPr>
              <w:pStyle w:val="Tabletext"/>
            </w:pPr>
            <w:r w:rsidRPr="000B6187">
              <w:t>Reciklēto materiālu maisījuma granulometriskais sastāvs (bez saistvielas)</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6E6B6" w14:textId="77777777" w:rsidR="00B9576A" w:rsidRPr="000B6187" w:rsidRDefault="00B9576A" w:rsidP="006F7E97">
            <w:pPr>
              <w:pStyle w:val="Tabletext"/>
            </w:pPr>
            <w:r w:rsidRPr="000B6187">
              <w:t>LVS EN 933-1</w:t>
            </w:r>
          </w:p>
        </w:tc>
        <w:tc>
          <w:tcPr>
            <w:tcW w:w="1277"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923C" w14:textId="77777777" w:rsidR="00B9576A" w:rsidRDefault="00B9576A" w:rsidP="006F7E97">
            <w:pPr>
              <w:pStyle w:val="Tabletext"/>
            </w:pPr>
            <w:r>
              <w:t>6.1.2</w:t>
            </w:r>
            <w:r w:rsidRPr="000B6187">
              <w:t>. punkts</w:t>
            </w:r>
          </w:p>
          <w:p w14:paraId="194FD187" w14:textId="77777777" w:rsidR="00B9576A" w:rsidRPr="000B6187" w:rsidRDefault="00B9576A" w:rsidP="006F7E97">
            <w:pPr>
              <w:pStyle w:val="Tabletext"/>
            </w:pPr>
            <w:r>
              <w:t>6.1.1. punkts</w:t>
            </w:r>
          </w:p>
        </w:tc>
        <w:tc>
          <w:tcPr>
            <w:tcW w:w="1063"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25F7B2" w14:textId="77777777" w:rsidR="00B9576A" w:rsidRPr="000B6187" w:rsidRDefault="00B9576A" w:rsidP="00862D54">
            <w:pPr>
              <w:pStyle w:val="Tablehead"/>
            </w:pPr>
            <w:r w:rsidRPr="000B6187">
              <w:t>-</w:t>
            </w:r>
          </w:p>
        </w:tc>
        <w:tc>
          <w:tcPr>
            <w:tcW w:w="162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C1E5D" w14:textId="77777777" w:rsidR="00B9576A" w:rsidRPr="000B6187" w:rsidRDefault="00B9576A" w:rsidP="00862D54">
            <w:pPr>
              <w:pStyle w:val="Tablehead"/>
            </w:pPr>
            <w:r w:rsidRPr="000B6187">
              <w:t xml:space="preserve">deklarē atbilstoši </w:t>
            </w:r>
            <w:r>
              <w:t xml:space="preserve">paredzētajam </w:t>
            </w:r>
          </w:p>
        </w:tc>
      </w:tr>
      <w:tr w:rsidR="00B9576A" w:rsidRPr="000B6187" w14:paraId="233CCF73" w14:textId="77777777" w:rsidTr="00017975">
        <w:trPr>
          <w:cantSplit/>
          <w:trHeight w:val="10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1F3971" w14:textId="77777777" w:rsidR="00B9576A" w:rsidRPr="000B6187" w:rsidRDefault="00B9576A" w:rsidP="006F7E97">
            <w:pPr>
              <w:pStyle w:val="Tabletext"/>
            </w:pPr>
            <w:r w:rsidRPr="000B6187">
              <w:t>Sastāvdaļu proporcijas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EB5C05" w14:textId="77777777" w:rsidR="00B9576A" w:rsidRPr="000B6187" w:rsidRDefault="00B9576A" w:rsidP="006F7E97">
            <w:pPr>
              <w:pStyle w:val="Tabletext"/>
            </w:pPr>
            <w:r w:rsidRPr="000B6187">
              <w:t>LVS EN 933-1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1FF4" w14:textId="77777777" w:rsidR="00B9576A" w:rsidRDefault="00B9576A" w:rsidP="006F7E97">
            <w:pPr>
              <w:pStyle w:val="Tabletext"/>
            </w:pPr>
            <w:r>
              <w:t>6.3. punkts</w:t>
            </w:r>
          </w:p>
          <w:p w14:paraId="7674C24F" w14:textId="77777777" w:rsidR="00B9576A" w:rsidRPr="000B6187" w:rsidRDefault="00B9576A" w:rsidP="006F7E97">
            <w:pPr>
              <w:pStyle w:val="Tabletext"/>
            </w:pPr>
            <w:r>
              <w:t>6.3</w:t>
            </w:r>
            <w:r w:rsidRPr="000B6187">
              <w:t>.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4F3566" w14:textId="77777777" w:rsidR="00B9576A" w:rsidRPr="000B6187" w:rsidRDefault="00B9576A" w:rsidP="00862D5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C08F0E" w14:textId="77777777" w:rsidR="00B9576A" w:rsidRPr="000B6187" w:rsidRDefault="00B9576A" w:rsidP="00862D54">
            <w:pPr>
              <w:pStyle w:val="Tablehead"/>
            </w:pPr>
            <w:r>
              <w:t>-</w:t>
            </w:r>
          </w:p>
        </w:tc>
      </w:tr>
      <w:tr w:rsidR="00B9576A" w:rsidRPr="000B6187" w14:paraId="04A55F4A" w14:textId="77777777" w:rsidTr="00017975">
        <w:trPr>
          <w:cantSplit/>
          <w:trHeight w:val="13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EF2D91" w14:textId="77777777" w:rsidR="00B9576A" w:rsidRPr="000B6187" w:rsidRDefault="00B9576A" w:rsidP="006F7E97">
            <w:pPr>
              <w:pStyle w:val="Tabletext"/>
            </w:pPr>
            <w:r w:rsidRPr="000B6187">
              <w:t>Optimālais ūdens saturs un tilpumsvars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3F5C1" w14:textId="77777777" w:rsidR="00B9576A" w:rsidRPr="000B6187" w:rsidRDefault="00B9576A" w:rsidP="006F7E97">
            <w:pPr>
              <w:pStyle w:val="Tabletext"/>
            </w:pPr>
            <w:r w:rsidRPr="000B6187">
              <w:t>LVS EN 13286-2</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E7E479" w14:textId="77777777" w:rsidR="00B9576A" w:rsidRDefault="00B9576A" w:rsidP="006F7E97">
            <w:pPr>
              <w:pStyle w:val="Tabletext"/>
            </w:pPr>
            <w:r>
              <w:t>6.2</w:t>
            </w:r>
            <w:r w:rsidRPr="000B6187">
              <w:t>. punkts</w:t>
            </w:r>
          </w:p>
          <w:p w14:paraId="0D34DD5D" w14:textId="77777777" w:rsidR="00B9576A" w:rsidRPr="000B6187" w:rsidRDefault="00B9576A" w:rsidP="006F7E97">
            <w:pPr>
              <w:pStyle w:val="Tabletext"/>
            </w:pPr>
            <w:r>
              <w:t>6.2.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CDF60" w14:textId="77777777" w:rsidR="00B9576A" w:rsidRPr="000B6187" w:rsidRDefault="00B9576A" w:rsidP="00862D5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22E42" w14:textId="77777777" w:rsidR="00B9576A" w:rsidRPr="000B6187" w:rsidRDefault="00B9576A" w:rsidP="00862D54">
            <w:pPr>
              <w:pStyle w:val="Tablehead"/>
            </w:pPr>
            <w:r w:rsidRPr="000B6187">
              <w:t>deklarē</w:t>
            </w:r>
          </w:p>
        </w:tc>
      </w:tr>
      <w:tr w:rsidR="00B9576A" w:rsidRPr="000B6187" w14:paraId="54F917B2" w14:textId="77777777" w:rsidTr="00017975">
        <w:trPr>
          <w:cantSplit/>
          <w:trHeight w:val="16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4E08" w14:textId="77777777" w:rsidR="00B9576A" w:rsidRPr="000B6187" w:rsidRDefault="00B9576A" w:rsidP="006F7E97">
            <w:pPr>
              <w:pStyle w:val="Tabletext"/>
            </w:pPr>
            <w:r w:rsidRPr="000B6187">
              <w:t>Paraugu sagatavošana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CF72EF" w14:textId="77777777" w:rsidR="00B9576A" w:rsidRPr="000B6187" w:rsidRDefault="00B9576A" w:rsidP="006F7E97">
            <w:pPr>
              <w:pStyle w:val="Tabletext"/>
            </w:pPr>
            <w:r w:rsidRPr="000B6187">
              <w:t>LVS EN 13286-50</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78EF1F" w14:textId="77777777" w:rsidR="00B9576A" w:rsidRDefault="00B9576A" w:rsidP="006F7E97">
            <w:pPr>
              <w:pStyle w:val="Tabletext"/>
            </w:pPr>
            <w:r>
              <w:t>7.2</w:t>
            </w:r>
            <w:r w:rsidRPr="000B6187">
              <w:t>. punkts</w:t>
            </w:r>
          </w:p>
          <w:p w14:paraId="5F7A7038" w14:textId="77777777" w:rsidR="00B9576A" w:rsidRPr="000B6187" w:rsidRDefault="00B9576A" w:rsidP="006F7E97">
            <w:pPr>
              <w:pStyle w:val="Tabletext"/>
            </w:pPr>
            <w:r>
              <w:t>7.2.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300D20" w14:textId="77777777" w:rsidR="00B9576A" w:rsidRPr="000B6187" w:rsidRDefault="00B9576A" w:rsidP="00862D5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747D57" w14:textId="77777777" w:rsidR="00B9576A" w:rsidRPr="000B6187" w:rsidRDefault="00B9576A" w:rsidP="00862D54">
            <w:pPr>
              <w:pStyle w:val="Tablehead"/>
            </w:pPr>
            <w:r w:rsidRPr="000B6187">
              <w:t>deklarē</w:t>
            </w:r>
          </w:p>
        </w:tc>
      </w:tr>
      <w:tr w:rsidR="00B9576A" w:rsidRPr="000B6187" w14:paraId="577FEE43" w14:textId="77777777" w:rsidTr="0001797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EDE21" w14:textId="77777777" w:rsidR="00B9576A" w:rsidRPr="000B6187" w:rsidRDefault="00B9576A" w:rsidP="006F7E97">
            <w:pPr>
              <w:pStyle w:val="Tabletext"/>
            </w:pPr>
            <w:r>
              <w:t>Sagatavota maisījuma Tūlītējais nestspējas rādītājs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C895B" w14:textId="77777777" w:rsidR="00B9576A" w:rsidRPr="000B6187" w:rsidRDefault="00B9576A" w:rsidP="006F7E97">
            <w:pPr>
              <w:pStyle w:val="Tabletext"/>
            </w:pPr>
            <w:r w:rsidRPr="003E467A">
              <w:t>LVS EN 13286-4</w:t>
            </w:r>
            <w:r>
              <w:t>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E3B28" w14:textId="77777777" w:rsidR="00B9576A" w:rsidRDefault="00B9576A" w:rsidP="006F7E97">
            <w:pPr>
              <w:pStyle w:val="Tabletext"/>
            </w:pPr>
            <w:r>
              <w:t>6.4.2</w:t>
            </w:r>
            <w:r w:rsidRPr="003E467A">
              <w:t>. punkts</w:t>
            </w:r>
          </w:p>
          <w:p w14:paraId="0A9031DF" w14:textId="77777777" w:rsidR="00B9576A" w:rsidRDefault="00B9576A" w:rsidP="006F7E97">
            <w:pPr>
              <w:pStyle w:val="Tabletext"/>
            </w:pPr>
            <w:r>
              <w:t>6.4.2.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5DE4D" w14:textId="77777777" w:rsidR="00B9576A" w:rsidRDefault="00B9576A" w:rsidP="00862D54">
            <w:pPr>
              <w:pStyle w:val="Tablehead"/>
            </w:pPr>
            <w:r w:rsidRPr="003E467A">
              <w:t>IPI</w:t>
            </w:r>
            <w:r>
              <w:rPr>
                <w:vertAlign w:val="subscript"/>
              </w:rPr>
              <w:t>25</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E02D8" w14:textId="77777777" w:rsidR="00B9576A" w:rsidRDefault="00B9576A" w:rsidP="00862D54">
            <w:pPr>
              <w:pStyle w:val="Tablehead"/>
            </w:pPr>
            <w:r>
              <w:t>≥ 25 %</w:t>
            </w:r>
          </w:p>
        </w:tc>
      </w:tr>
      <w:tr w:rsidR="00B9576A" w:rsidRPr="000B6187" w14:paraId="6754C526" w14:textId="77777777" w:rsidTr="0001797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E4595A" w14:textId="2B4CBDF9" w:rsidR="00B9576A" w:rsidRPr="000B6187" w:rsidRDefault="00B9576A" w:rsidP="006F7E97">
            <w:pPr>
              <w:pStyle w:val="Tabletext"/>
            </w:pPr>
            <w:r w:rsidRPr="000B6187">
              <w:t>Minimālā spiedes stiprība pēc 28 dienu</w:t>
            </w:r>
            <w:r w:rsidR="00E94249">
              <w:t xml:space="preserve"> </w:t>
            </w:r>
            <w:r w:rsidRPr="000B6187">
              <w:rPr>
                <w:vertAlign w:val="superscript"/>
              </w:rPr>
              <w:t>(1)</w:t>
            </w:r>
            <w:r w:rsidRPr="000B6187">
              <w:t xml:space="preserve"> cietēšanas</w:t>
            </w:r>
            <w:r>
              <w:t>:</w:t>
            </w:r>
          </w:p>
          <w:p w14:paraId="1044C9CF" w14:textId="77777777" w:rsidR="00B9576A" w:rsidRDefault="00B9576A" w:rsidP="006F7E97">
            <w:pPr>
              <w:pStyle w:val="Tabletext"/>
            </w:pPr>
            <w:r>
              <w:t xml:space="preserve">- </w:t>
            </w:r>
            <w:r w:rsidRPr="000B6187">
              <w:t>ja AADT</w:t>
            </w:r>
            <w:r w:rsidRPr="000B6187">
              <w:rPr>
                <w:vertAlign w:val="subscript"/>
              </w:rPr>
              <w:t>j,smagie</w:t>
            </w:r>
            <w:r>
              <w:t xml:space="preserve"> ≤ 500</w:t>
            </w:r>
          </w:p>
          <w:p w14:paraId="39FEC432" w14:textId="77777777" w:rsidR="00B9576A" w:rsidRPr="000B6187" w:rsidRDefault="00B9576A" w:rsidP="006F7E97">
            <w:pPr>
              <w:pStyle w:val="Tabletext"/>
            </w:pPr>
            <w:r>
              <w:t xml:space="preserve">- </w:t>
            </w:r>
            <w:r w:rsidRPr="000B6187">
              <w:t>ja AADT</w:t>
            </w:r>
            <w:r w:rsidRPr="000B6187">
              <w:rPr>
                <w:vertAlign w:val="subscript"/>
              </w:rPr>
              <w:t>j,smagie</w:t>
            </w:r>
            <w:r w:rsidRPr="000B6187">
              <w:t xml:space="preserve"> </w:t>
            </w:r>
            <w:r>
              <w:rPr>
                <w:rFonts w:ascii="Menlo Regular" w:hAnsi="Menlo Regular" w:cs="Menlo Regular"/>
              </w:rPr>
              <w:t>&gt;</w:t>
            </w:r>
            <w:r w:rsidRPr="000B6187">
              <w:t xml:space="preserve"> 500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97C44" w14:textId="77777777" w:rsidR="00B9576A" w:rsidRPr="000B6187" w:rsidRDefault="00B9576A" w:rsidP="006F7E97">
            <w:pPr>
              <w:pStyle w:val="Tabletext"/>
            </w:pPr>
            <w:r w:rsidRPr="000B6187">
              <w:t>LVS EN 13286-41</w:t>
            </w:r>
          </w:p>
          <w:p w14:paraId="4FE12F31" w14:textId="77777777" w:rsidR="00B9576A" w:rsidRPr="000B6187" w:rsidRDefault="00B9576A" w:rsidP="006F7E97">
            <w:pPr>
              <w:pStyle w:val="Tabletext"/>
            </w:pPr>
            <w:r w:rsidRPr="000B6187">
              <w:t>LVS CEN/TS 12390-9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C59A0" w14:textId="77777777" w:rsidR="00B9576A" w:rsidRDefault="00B9576A" w:rsidP="006F7E97">
            <w:pPr>
              <w:pStyle w:val="Tabletext"/>
            </w:pPr>
            <w:r>
              <w:t>7.</w:t>
            </w:r>
            <w:r w:rsidRPr="000B6187">
              <w:t>2. punkts</w:t>
            </w:r>
            <w:r>
              <w:t xml:space="preserve">, </w:t>
            </w:r>
            <w:r w:rsidRPr="000B6187">
              <w:t>tabula</w:t>
            </w:r>
            <w:r>
              <w:t xml:space="preserve"> 5</w:t>
            </w:r>
          </w:p>
          <w:p w14:paraId="7C66F509" w14:textId="77777777" w:rsidR="00B9576A" w:rsidRPr="000B6187" w:rsidRDefault="00B9576A" w:rsidP="006F7E97">
            <w:pPr>
              <w:pStyle w:val="Tabletext"/>
            </w:pPr>
            <w:r>
              <w:t>7.</w:t>
            </w:r>
            <w:r w:rsidRPr="000B6187">
              <w:t>2. punkts</w:t>
            </w:r>
            <w:r>
              <w:t xml:space="preserve">, </w:t>
            </w:r>
            <w:r w:rsidRPr="000B6187">
              <w:t>tabula</w:t>
            </w:r>
            <w:r>
              <w:t xml:space="preserve"> 4</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35707" w14:textId="77777777" w:rsidR="00B9576A" w:rsidRDefault="00B9576A" w:rsidP="00862D54">
            <w:pPr>
              <w:pStyle w:val="Tablehead"/>
            </w:pPr>
          </w:p>
          <w:p w14:paraId="0ABE6BA8" w14:textId="77777777" w:rsidR="00B9576A" w:rsidRDefault="00B9576A" w:rsidP="00862D54">
            <w:pPr>
              <w:pStyle w:val="Tablehead"/>
            </w:pPr>
          </w:p>
          <w:p w14:paraId="4634C3C7" w14:textId="77777777" w:rsidR="00B9576A" w:rsidRDefault="00B9576A" w:rsidP="00862D54">
            <w:pPr>
              <w:pStyle w:val="Tablehead"/>
            </w:pPr>
            <w:r w:rsidRPr="000B6187">
              <w:t>C</w:t>
            </w:r>
            <w:r>
              <w:rPr>
                <w:vertAlign w:val="subscript"/>
              </w:rPr>
              <w:t>3</w:t>
            </w:r>
          </w:p>
          <w:p w14:paraId="71478886" w14:textId="77777777" w:rsidR="00B9576A" w:rsidRPr="000B6187" w:rsidRDefault="00B9576A" w:rsidP="00862D54">
            <w:pPr>
              <w:pStyle w:val="Tablehead"/>
              <w:rPr>
                <w:vertAlign w:val="subscript"/>
              </w:rPr>
            </w:pPr>
            <w:r w:rsidRPr="000B6187">
              <w:t>C</w:t>
            </w:r>
            <w:r>
              <w:rPr>
                <w:vertAlign w:val="subscript"/>
              </w:rPr>
              <w:t>5</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D77B6" w14:textId="77777777" w:rsidR="00B9576A" w:rsidRDefault="00B9576A" w:rsidP="00862D54">
            <w:pPr>
              <w:pStyle w:val="Tablehead"/>
            </w:pPr>
          </w:p>
          <w:p w14:paraId="16F664D9" w14:textId="77777777" w:rsidR="00B9576A" w:rsidRDefault="00B9576A" w:rsidP="00862D54">
            <w:pPr>
              <w:pStyle w:val="Tablehead"/>
            </w:pPr>
          </w:p>
          <w:p w14:paraId="0587A99C" w14:textId="77777777" w:rsidR="00B9576A" w:rsidRDefault="00B9576A" w:rsidP="00862D54">
            <w:pPr>
              <w:pStyle w:val="Tablehead"/>
              <w:rPr>
                <w:vertAlign w:val="superscript"/>
              </w:rPr>
            </w:pPr>
            <w:r>
              <w:t>3</w:t>
            </w:r>
            <w:r w:rsidRPr="000B6187">
              <w:t>,0 MPa</w:t>
            </w:r>
            <w:r>
              <w:rPr>
                <w:vertAlign w:val="superscript"/>
              </w:rPr>
              <w:t xml:space="preserve"> (1)</w:t>
            </w:r>
          </w:p>
          <w:p w14:paraId="408271CE" w14:textId="77777777" w:rsidR="00B9576A" w:rsidRPr="000B6187" w:rsidRDefault="00B9576A" w:rsidP="00862D54">
            <w:pPr>
              <w:pStyle w:val="Tablehead"/>
              <w:rPr>
                <w:vertAlign w:val="superscript"/>
              </w:rPr>
            </w:pPr>
            <w:r>
              <w:t>5,0</w:t>
            </w:r>
            <w:r w:rsidRPr="000B6187">
              <w:t xml:space="preserve"> MPa</w:t>
            </w:r>
            <w:r>
              <w:rPr>
                <w:vertAlign w:val="superscript"/>
              </w:rPr>
              <w:t xml:space="preserve"> (1)</w:t>
            </w:r>
          </w:p>
        </w:tc>
      </w:tr>
      <w:tr w:rsidR="00B9576A" w:rsidRPr="000B6187" w14:paraId="155F2BDA" w14:textId="77777777" w:rsidTr="0001797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C306D" w14:textId="32B62057" w:rsidR="00B9576A" w:rsidRPr="000B6187" w:rsidRDefault="00B9576A" w:rsidP="006F7E97">
            <w:pPr>
              <w:pStyle w:val="Tabletext"/>
            </w:pPr>
            <w:r>
              <w:t>S</w:t>
            </w:r>
            <w:r w:rsidRPr="000B6187">
              <w:t>piedes stiprība</w:t>
            </w:r>
            <w:r>
              <w:t xml:space="preserve">s samazinājuma koeficients </w:t>
            </w:r>
            <w:r w:rsidRPr="000B6187">
              <w:t>pēc 28 dienu</w:t>
            </w:r>
            <w:r w:rsidR="00E94249">
              <w:t xml:space="preserve"> </w:t>
            </w:r>
            <w:r w:rsidRPr="000B6187">
              <w:rPr>
                <w:vertAlign w:val="superscript"/>
              </w:rPr>
              <w:t>(1)</w:t>
            </w:r>
            <w:r w:rsidRPr="000B6187">
              <w:t xml:space="preserve"> cietēšanas </w:t>
            </w:r>
            <w:r>
              <w:t>un</w:t>
            </w:r>
            <w:r w:rsidRPr="000B6187">
              <w:t xml:space="preserve"> 10 </w:t>
            </w:r>
            <w:r w:rsidR="004F0BC7" w:rsidRPr="004F0BC7">
              <w:t xml:space="preserve">salumkusumizturības </w:t>
            </w:r>
            <w:r w:rsidRPr="000B6187">
              <w:t>cikliem</w:t>
            </w:r>
            <w:r>
              <w:t xml:space="preserve"> pret spiedes stiprību pēc </w:t>
            </w:r>
            <w:r w:rsidRPr="000B6187">
              <w:t>28 dienu</w:t>
            </w:r>
            <w:r w:rsidR="00E94249">
              <w:t xml:space="preserve"> </w:t>
            </w:r>
            <w:r w:rsidRPr="000B6187">
              <w:rPr>
                <w:vertAlign w:val="superscript"/>
              </w:rPr>
              <w:t>(1)</w:t>
            </w:r>
            <w:r w:rsidRPr="000B6187">
              <w:t xml:space="preserve">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7A9578" w14:textId="77777777" w:rsidR="00B9576A" w:rsidRPr="000B6187" w:rsidRDefault="00B9576A" w:rsidP="006F7E97">
            <w:pPr>
              <w:pStyle w:val="Tabletext"/>
            </w:pPr>
            <w:r w:rsidRPr="000B6187">
              <w:t>LVS EN 13286-41</w:t>
            </w:r>
          </w:p>
          <w:p w14:paraId="07C50E90" w14:textId="77777777" w:rsidR="00B9576A" w:rsidRPr="000B6187" w:rsidRDefault="00B9576A" w:rsidP="006F7E97">
            <w:pPr>
              <w:pStyle w:val="Tabletext"/>
            </w:pPr>
            <w:r w:rsidRPr="000B6187">
              <w:t>LVS CEN/TS 12390-9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C685B" w14:textId="77777777" w:rsidR="00B9576A" w:rsidRDefault="00B9576A" w:rsidP="006F7E97">
            <w:pPr>
              <w:pStyle w:val="Tabletext"/>
            </w:pPr>
            <w:r>
              <w:t>8.1</w:t>
            </w:r>
            <w:r w:rsidRPr="000B6187">
              <w:t>. punkts</w:t>
            </w:r>
            <w:r>
              <w:t xml:space="preserve">, </w:t>
            </w:r>
            <w:r w:rsidRPr="000B6187">
              <w:t>tabula</w:t>
            </w:r>
            <w:r>
              <w:t xml:space="preserve"> 6</w:t>
            </w:r>
          </w:p>
          <w:p w14:paraId="15CC2DD3" w14:textId="77777777" w:rsidR="00B9576A" w:rsidRDefault="00B9576A" w:rsidP="006F7E97">
            <w:pPr>
              <w:pStyle w:val="Tabletext"/>
            </w:pPr>
            <w:r>
              <w:t>8.1</w:t>
            </w:r>
            <w:r w:rsidRPr="000B6187">
              <w:t>. punkts</w:t>
            </w:r>
            <w:r>
              <w:t xml:space="preserve">, </w:t>
            </w:r>
            <w:r w:rsidRPr="000B6187">
              <w:t>tabula</w:t>
            </w:r>
            <w:r>
              <w:t xml:space="preserve"> 5</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6A50F" w14:textId="77777777" w:rsidR="00B9576A" w:rsidRDefault="00B9576A" w:rsidP="00862D54">
            <w:pPr>
              <w:pStyle w:val="Tablehead"/>
            </w:pPr>
          </w:p>
          <w:p w14:paraId="7AF70D22" w14:textId="77777777" w:rsidR="00B9576A" w:rsidRDefault="00B9576A" w:rsidP="00862D54">
            <w:pPr>
              <w:pStyle w:val="Tablehead"/>
            </w:pPr>
          </w:p>
          <w:p w14:paraId="72BFC5A3" w14:textId="77777777" w:rsidR="00B9576A" w:rsidRDefault="00B9576A" w:rsidP="00862D54">
            <w:pPr>
              <w:pStyle w:val="Tablehead"/>
            </w:pPr>
            <w:r>
              <w:t>I</w:t>
            </w:r>
            <w:r>
              <w:rPr>
                <w:vertAlign w:val="subscript"/>
              </w:rPr>
              <w:t>0,7</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0DFAD2" w14:textId="77777777" w:rsidR="00B9576A" w:rsidRDefault="00B9576A" w:rsidP="00862D54">
            <w:pPr>
              <w:pStyle w:val="Tablehead"/>
            </w:pPr>
          </w:p>
          <w:p w14:paraId="2D5C26D4" w14:textId="77777777" w:rsidR="00B9576A" w:rsidRDefault="00B9576A" w:rsidP="00862D54">
            <w:pPr>
              <w:pStyle w:val="Tablehead"/>
            </w:pPr>
          </w:p>
          <w:p w14:paraId="434A5301" w14:textId="77777777" w:rsidR="00B9576A" w:rsidRPr="007601A5" w:rsidRDefault="00B9576A" w:rsidP="00862D54">
            <w:pPr>
              <w:pStyle w:val="Tablehead"/>
              <w:rPr>
                <w:vertAlign w:val="superscript"/>
              </w:rPr>
            </w:pPr>
            <w:r>
              <w:t>≥ 0,7</w:t>
            </w:r>
          </w:p>
        </w:tc>
      </w:tr>
    </w:tbl>
    <w:p w14:paraId="6532832A" w14:textId="7A1E5B8D" w:rsidR="00F46DBF" w:rsidRDefault="00F46DBF" w:rsidP="00B9576A">
      <w:r>
        <w:t>Lai atvieglotu kvalitātes kontroli būvobjektā darbu izpildes laikā, ieteicams iegūt spiedes stiprības rezultātus, piemēram, arī pēc 3 vai/un 7 dienu cietēšanas.</w:t>
      </w:r>
    </w:p>
    <w:p w14:paraId="56555DEC" w14:textId="0527DC13" w:rsidR="00B9576A" w:rsidRPr="000B6187" w:rsidRDefault="00B9576A" w:rsidP="00B9576A">
      <w:r w:rsidRPr="000B6187">
        <w:t>Nosakot projektētā maisījuma sastāvdaļu proporcijas, objektā pievienojamās saistvielas daud</w:t>
      </w:r>
      <w:r>
        <w:t xml:space="preserve">zumu ieteicams paredzēt par 0,5 </w:t>
      </w:r>
      <w:r w:rsidRPr="000B6187">
        <w:t>% lielāku nekā projektētais, lai kompensētu kādas iestrādes tehnoloģijas iespējamās novirzes.</w:t>
      </w:r>
    </w:p>
    <w:p w14:paraId="574044E6" w14:textId="77777777" w:rsidR="00B9576A" w:rsidRPr="00BF2E64" w:rsidRDefault="00B9576A" w:rsidP="00E244E9">
      <w:pPr>
        <w:pStyle w:val="Heading3"/>
      </w:pPr>
      <w:bookmarkStart w:id="551" w:name="_Toc250814971"/>
      <w:r w:rsidRPr="00BF2E64">
        <w:t>Iekārtas</w:t>
      </w:r>
      <w:bookmarkEnd w:id="551"/>
    </w:p>
    <w:p w14:paraId="57A00E3C" w14:textId="77777777" w:rsidR="00B9576A" w:rsidRPr="00BF2E64" w:rsidRDefault="00B9576A" w:rsidP="00B9576A">
      <w:r w:rsidRPr="00BF2E64">
        <w:t>Rūpnīca. Ar cementu vai CHCS stabilizēts maisījums jāsagatavo rūpnīcā, kurai jābūt apgādātai ar datorizētu komponentu dozācijas sistēmu, kā arī ar iespēju nepārtraukti kontrolēt dozācijas procesu ražošanas laikā.</w:t>
      </w:r>
    </w:p>
    <w:p w14:paraId="324EF61B" w14:textId="77777777" w:rsidR="00B9576A" w:rsidRPr="00BF2E64" w:rsidRDefault="00B9576A" w:rsidP="00B9576A">
      <w:r w:rsidRPr="00BF2E64">
        <w:t xml:space="preserve">Ieklājējs. </w:t>
      </w:r>
      <w:r>
        <w:t>Ja maisījumu ražo rūpnīcā, a</w:t>
      </w:r>
      <w:r w:rsidRPr="00F158FC">
        <w:t xml:space="preserve">r </w:t>
      </w:r>
      <w:r>
        <w:t xml:space="preserve">saistvielām saistītas minerālmateriālu pamata </w:t>
      </w:r>
      <w:r w:rsidRPr="00F158FC">
        <w:t>augšējās kārtas jāieklāj ar pašgājējieklājēju, kurš aprīkots ar automātisku sijas augstuma un šķērsslīpuma vadību, automātisku masas padeves vadības un kontroles sistēmu un kurš spēj nodrošināt sagatavotā maisījuma ieklāšanu visā brauktuves joslas platumā.</w:t>
      </w:r>
      <w:r>
        <w:t xml:space="preserve"> </w:t>
      </w:r>
      <w:r w:rsidRPr="00BF2E64">
        <w:t>Ieklājēju var lietot arī vienotā tehnoloģiskā ķēdē ar recikleru</w:t>
      </w:r>
      <w:r>
        <w:t>.</w:t>
      </w:r>
      <w:r w:rsidRPr="00F158FC">
        <w:t xml:space="preserve"> Nelielas platības ar nelielu satiksmes intensitāti, kā arī ieklājējam ierobežotās vietas var ieklāt ar rokas darbarīkiem. Apakškārtas var ieklāt, piemēram, ar autogreideru vai buldozeru.</w:t>
      </w:r>
    </w:p>
    <w:p w14:paraId="1A442947" w14:textId="77777777" w:rsidR="00B9576A"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maisījuma izkraušanu ieklājēja bunkurā. Ieteicams lietot kravas telpu nosedzošus pārsegus.</w:t>
      </w:r>
    </w:p>
    <w:p w14:paraId="43F03680" w14:textId="77777777" w:rsidR="00B9576A" w:rsidRDefault="00B9576A" w:rsidP="00B9576A">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71679EB2" w14:textId="77777777" w:rsidR="00B9576A" w:rsidRPr="00BF2E64" w:rsidRDefault="00B9576A" w:rsidP="00B9576A">
      <w:r>
        <w:t>Cementa s</w:t>
      </w:r>
      <w:r w:rsidRPr="00B7405B">
        <w:t>aistvielas</w:t>
      </w:r>
      <w:r>
        <w:t xml:space="preserve"> (un piedevu)</w:t>
      </w:r>
      <w:r w:rsidRPr="00B7405B">
        <w:t xml:space="preserve"> izkliedētājs - saistvielas izbēršanai piemērota iekārta, ar maināmu izbēršanas platumu, kura aprīkota ar izberamās saistvielas dozācijas</w:t>
      </w:r>
      <w:r>
        <w:t xml:space="preserve"> automātisku</w:t>
      </w:r>
      <w:r w:rsidRPr="00B7405B">
        <w:t xml:space="preserve"> vadību.</w:t>
      </w:r>
    </w:p>
    <w:p w14:paraId="2F3FF678" w14:textId="77777777" w:rsidR="00B9576A" w:rsidRPr="00BF2E64" w:rsidRDefault="00B9576A" w:rsidP="00B9576A">
      <w:r w:rsidRPr="00BF2E64">
        <w:t>Ceļa frēze – ar darba platumu vismaz 2 m. Var lietot reciklera vietā, ja saistvielas pievienot nav paredzēts.</w:t>
      </w:r>
    </w:p>
    <w:p w14:paraId="43DF3156" w14:textId="77777777" w:rsidR="00B9576A" w:rsidRPr="00BF2E64" w:rsidRDefault="00B9576A" w:rsidP="00B9576A">
      <w:r w:rsidRPr="00BF2E64">
        <w:t xml:space="preserve"> 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64747E9E"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642A4D16" w14:textId="77777777" w:rsidR="00B9576A" w:rsidRPr="00BF2E64" w:rsidRDefault="00B9576A" w:rsidP="00B9576A">
      <w:r w:rsidRPr="00BF2E64">
        <w:t>Laistāmās mašīnas. Laistāmajām mašīnām jāspēj operatīvi un efektīvi izliet nepieciešamā apjomā ūdeni, neaizkavējot sablīvēšanu.</w:t>
      </w:r>
    </w:p>
    <w:p w14:paraId="45DC2F17" w14:textId="77777777" w:rsidR="00B9576A" w:rsidRPr="00BF2E64" w:rsidRDefault="00B9576A" w:rsidP="00E244E9">
      <w:pPr>
        <w:pStyle w:val="Heading3"/>
      </w:pPr>
      <w:bookmarkStart w:id="552" w:name="_Toc250814972"/>
      <w:r w:rsidRPr="00BF2E64">
        <w:t>Darba izpilde</w:t>
      </w:r>
      <w:bookmarkEnd w:id="552"/>
    </w:p>
    <w:p w14:paraId="2B0766FD" w14:textId="77777777" w:rsidR="00B9576A" w:rsidRDefault="00B9576A" w:rsidP="00B9576A">
      <w:r w:rsidRPr="00BF2E64">
        <w:t>Auksto pārstrādi var veikt, ja gaisa temperatūra ir virs +5</w:t>
      </w:r>
      <w:r>
        <w:t xml:space="preserve"> </w:t>
      </w:r>
      <w:r w:rsidRPr="00BF2E64">
        <w:rPr>
          <w:vertAlign w:val="superscript"/>
        </w:rPr>
        <w:t>0</w:t>
      </w:r>
      <w:r w:rsidRPr="00BF2E64">
        <w:t>C un pamatne nav sasalusi</w:t>
      </w:r>
      <w:r w:rsidRPr="00CA207B">
        <w:t>, kā arī</w:t>
      </w:r>
      <w:r>
        <w:t>,</w:t>
      </w:r>
      <w:r w:rsidRPr="00DD3049">
        <w:t xml:space="preserve"> </w:t>
      </w:r>
      <w:r>
        <w:t>ja netiek lietotas kādas pretsala piedevas,</w:t>
      </w:r>
      <w:r w:rsidRPr="00CA207B">
        <w:t xml:space="preserve"> jānodrošina, lai vēl vismaz 28 dienas pēc aukstās pārstrādes darbu izpildes uzbūvētā kārta tiktu pasargāta no sasalšanas</w:t>
      </w:r>
      <w:r w:rsidRPr="00BF2E64">
        <w:t>. Nav ieteicams auksto pārstrādi veikt rudenī, kad uzbūvēt nosedzošo kārtu var būt apgrūtināti vai pat neiespējami, kā arī, ja zemes klātne</w:t>
      </w:r>
      <w:r>
        <w:t xml:space="preserve"> vai ceļa sega ir pārmitrināta.</w:t>
      </w:r>
    </w:p>
    <w:p w14:paraId="5606C563" w14:textId="77777777" w:rsidR="00B9576A" w:rsidRPr="00BF2E64" w:rsidRDefault="00B9576A" w:rsidP="00B9576A">
      <w:r w:rsidRPr="00BF2E64">
        <w:t xml:space="preserve">Pirms darbu sākuma segums jānotīra no dažādiem svešķermeņiem, ja nepieciešams – jāveic pamatnes profilēšana un blīvēšana, no nomalēm jānovāc liekā grunts, kā arī tās jānoprofilē, lai nodrošinātu ūdens </w:t>
      </w:r>
      <w:r>
        <w:t>no</w:t>
      </w:r>
      <w:r w:rsidRPr="00BF2E64">
        <w:t>vadi no ceļa virsmas.</w:t>
      </w:r>
    </w:p>
    <w:p w14:paraId="5CCF39C2" w14:textId="77777777" w:rsidR="00B9576A" w:rsidRPr="00BF2E64" w:rsidRDefault="00B9576A" w:rsidP="00B9576A">
      <w:r w:rsidRPr="00BF2E64">
        <w:t xml:space="preserve">Tehnoloģiskais process ar recikleru organizējams atbilstoši paredzētajam aukstās pārstrādes risinājumam. Ja paredzēta ceļa segas aukstā pārstrāde uz vietas būvobjektā tad, jāveic vismaz divi darba gājieni. Pirmajā – safrēzējot (sadrupinot) esošo segumu pilnā biezumā (ja nepieciešams, vairākos gājienos), arī samaisot ar apakšējām kārtām, ja paredzēts. Otrajā – pievienojot un samaisot ar minerālmateriālu, </w:t>
      </w:r>
      <w:r>
        <w:t xml:space="preserve">un </w:t>
      </w:r>
      <w:r w:rsidRPr="00BF2E64">
        <w:t>saistvielu, ja paredzēts.</w:t>
      </w:r>
    </w:p>
    <w:p w14:paraId="14E7BCAB" w14:textId="77777777" w:rsidR="00B9576A" w:rsidRPr="00BF2E64" w:rsidRDefault="00B9576A" w:rsidP="00B9576A">
      <w:r w:rsidRPr="00BF2E64">
        <w:t>Safrēzētais esošās ceļa segas materiāls nedrīkst saturēt ieslēgumus, kas lielāki par 100 mm, – tie jānovāc pirms maisījuma sablīvēšanas, vai, ja materiālus pieved, – ieslēgumi, kas lielāki par 100 mm, jāsadrupina pirms materiāla iestrādes vai jāatsijā.</w:t>
      </w:r>
    </w:p>
    <w:p w14:paraId="193DA2E5" w14:textId="77777777" w:rsidR="00B9576A" w:rsidRDefault="00B9576A" w:rsidP="00B9576A">
      <w:r w:rsidRPr="00BF2E64">
        <w:t>Papildus iestrādājamais minerālmateriāls pievedams pakāpeniski un atbilstoši aukstās pārstrādes tehnoloģiskā procesa norisei. Jānodrošina vienmērīga pārstrādājamā konstruktīvā slāņa un pievienojamo jauno materiālu pārmaisīšana. Papildus pievienojamās saistvielas darba temperatūrai jāatbilst lietojamajai saistvielai, nepārsniedzot tehniski pieļaujamo robežu, kā arī nodrošinot optimālu saistvielas viskozitāti, putu veidošanos un stabilitāti.</w:t>
      </w:r>
    </w:p>
    <w:p w14:paraId="6C9EFC90" w14:textId="77777777" w:rsidR="00B9576A" w:rsidRPr="00BF2E64" w:rsidRDefault="00B9576A" w:rsidP="00B9576A">
      <w:r w:rsidRPr="00DD3049">
        <w:t xml:space="preserve">Ja ar </w:t>
      </w:r>
      <w:r>
        <w:t>saistvielām saistītu maisījumu</w:t>
      </w:r>
      <w:r w:rsidRPr="00DD3049">
        <w:t xml:space="preserve"> </w:t>
      </w:r>
      <w:r>
        <w:t>sagatavo</w:t>
      </w:r>
      <w:r w:rsidRPr="00DD3049">
        <w:t xml:space="preserve"> rūpnīcā, </w:t>
      </w:r>
      <w:r>
        <w:t xml:space="preserve">augšējā kārta ir jāieklāj ar ieklājēju, bet apakšējās kārtas var izlīdzināt ar buldozeru vai autogreideru. Ja kārtu būvē </w:t>
      </w:r>
      <w:r w:rsidRPr="00DD3049">
        <w:t>vairākos slāņos, tad šos slāņus var būvēt gan vienā tehnoloģiskajā tvērienā, gan arī būvēt katru kārtu atsevišķi. Ja būvē katru kārtu atsevišķi, tad ar cementu saistītas kārtas nosedzošo kārtu ieteicams būvēt vai nu nākamajā dienā, v</w:t>
      </w:r>
      <w:r>
        <w:t>ai arī ne ātrāk kā pēc 7 dienām</w:t>
      </w:r>
      <w:r w:rsidRPr="00DD3049">
        <w:t>.</w:t>
      </w:r>
    </w:p>
    <w:p w14:paraId="2A4C0432" w14:textId="77777777" w:rsidR="00B9576A" w:rsidRDefault="00B9576A" w:rsidP="00B9576A">
      <w:r w:rsidRPr="00026C84">
        <w:t xml:space="preserve">Cementa iestrādes laiks no brīža, kad cements ir saskāries ar </w:t>
      </w:r>
      <w:r>
        <w:t>maisījuma materiāliem</w:t>
      </w:r>
      <w:r w:rsidRPr="00026C84">
        <w:t xml:space="preserve">,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 ja 24 h laikā, tad no jauna pievienojamā cementa daudzums 50% no projektētā; ja vēlāk, tad no jauna jāpievieno viss </w:t>
      </w:r>
      <w:r>
        <w:t>projektētais cementa daudzums.</w:t>
      </w:r>
    </w:p>
    <w:p w14:paraId="4149AA96" w14:textId="77777777" w:rsidR="00B9576A" w:rsidRPr="00BF2E64" w:rsidRDefault="00B9576A" w:rsidP="00B9576A">
      <w:r w:rsidRPr="00BF2E64">
        <w:t>Pievienojamā vai maisījumā esošā ūdens daudzumam jānodrošina efektīva maisījuma formēšana, bet nepieļaujot risu veidošanos no transporta slodzēm. Ja maisījums kļūst plastisks un būvējamā kārta zaudē stabilitāti, darbi jāpārtrauc. Ilgstoša vai stipra lietus laikā darba izpildi ieteicams pārtraukt. Ja nepieciešams, jānosaka maisījuma ūdens saturs pēc LVS EN 1097-5.</w:t>
      </w:r>
    </w:p>
    <w:p w14:paraId="42220DB7" w14:textId="77777777" w:rsidR="00B9576A" w:rsidRDefault="00B9576A" w:rsidP="00B9576A">
      <w:r>
        <w:t>Ar saistvielām saistītā</w:t>
      </w:r>
      <w:r w:rsidRPr="00BF2E64">
        <w:t xml:space="preserve"> maisījuma izlīdzināšanas un sablīvēšanas procesam jānodrošina iegūt paredzēto līdzenumu un šķērsprofilu. Sablīvēšanai jānodrošina vienmērīgs kārtas sablīvējums visā tās biezumā. Nepieciešamais veltņu pārgājienu skaits jānosaka izmēģinājuma posmā.</w:t>
      </w:r>
    </w:p>
    <w:p w14:paraId="2F74FB6D" w14:textId="77777777" w:rsidR="00B9576A" w:rsidRDefault="00B9576A" w:rsidP="00B9576A">
      <w:r>
        <w:t>Ja kā saistviela izmantots cements vai CHCS, sablīvēšanas procesu,  ieteicams pabeigt izsmidzinot uz blīvējāmās kārtas virsmas nelielu ūdens daudzumu un blīvējot ar pneimoriteņu veltni.</w:t>
      </w:r>
    </w:p>
    <w:p w14:paraId="35DE4530" w14:textId="0CFADCCA" w:rsidR="00B9576A" w:rsidRPr="00BF2E64" w:rsidRDefault="00B9576A" w:rsidP="00B9576A">
      <w:r>
        <w:t xml:space="preserve">Būvdarbu izpildes laikā nepārtraukti vizuāli jākontrolē maisījuma un virsmas viendabīgums un kondīcija, vismaz 1 reizi dienā jāveic izlietotās saistvielas daudzuma uzmērījums (tas drīkst atšķirties ne vairāk kā ± 15 % no paredzētā daudzuma uz 1 m²) - uzmērīšanas metodika jānosaka piemērota saistvielas iestrādes tehnoloģijai, kā arī jāuzskaita un jāaprēķina kopējais izlietotais saistvielas daudzums (tas drīkst atšķirties ne vairāk kā ± 5 % no kopējā paredzētā daudzuma), kā arī vismaz no katriem 5000 m² jānoņem ar saistvielu samaisīta materiāla paraugi un jātestē spiedes stiprība, un tai jāatbilst </w:t>
      </w:r>
      <w:r>
        <w:fldChar w:fldCharType="begin"/>
      </w:r>
      <w:r>
        <w:instrText xml:space="preserve"> REF _Ref324769867 \r \h </w:instrText>
      </w:r>
      <w:r>
        <w:fldChar w:fldCharType="separate"/>
      </w:r>
      <w:r w:rsidR="00136ECA">
        <w:t>6.4-2</w:t>
      </w:r>
      <w:r>
        <w:fldChar w:fldCharType="end"/>
      </w:r>
      <w:r>
        <w:t xml:space="preserve"> tabulā noteiktajām prasībām.</w:t>
      </w:r>
    </w:p>
    <w:p w14:paraId="2B110BF2" w14:textId="6466F8CF" w:rsidR="00B9576A" w:rsidRPr="00BF2E64" w:rsidRDefault="00B9576A" w:rsidP="00B9576A">
      <w:r w:rsidRPr="00BF2E64">
        <w:t>Darba izpildes laikā jāveic</w:t>
      </w:r>
      <w:r>
        <w:t xml:space="preserve"> arī </w:t>
      </w:r>
      <w:r>
        <w:fldChar w:fldCharType="begin"/>
      </w:r>
      <w:r>
        <w:instrText xml:space="preserve"> REF _Ref324086513 \r \h </w:instrText>
      </w:r>
      <w:r>
        <w:fldChar w:fldCharType="separate"/>
      </w:r>
      <w:r w:rsidR="00136ECA">
        <w:t>6.4-3</w:t>
      </w:r>
      <w:r>
        <w:fldChar w:fldCharType="end"/>
      </w:r>
      <w:r>
        <w:t xml:space="preserve"> </w:t>
      </w:r>
      <w:r w:rsidRPr="00BF2E64">
        <w:t>tabulā norādīto parametru mērījumi un kontrole.</w:t>
      </w:r>
    </w:p>
    <w:p w14:paraId="4803FDA8" w14:textId="77777777" w:rsidR="00B9576A" w:rsidRPr="00BF2E64" w:rsidRDefault="00B9576A" w:rsidP="00134196">
      <w:pPr>
        <w:pStyle w:val="Heading8"/>
      </w:pPr>
      <w:bookmarkStart w:id="553" w:name="_Ref324086513"/>
      <w:r w:rsidRPr="00BF2E64">
        <w:t>tabula. Kvalitātes kontrole aukstās pārstrādes veikšanas laikā</w:t>
      </w:r>
      <w:bookmarkEnd w:id="553"/>
    </w:p>
    <w:tbl>
      <w:tblPr>
        <w:tblW w:w="0" w:type="auto"/>
        <w:tblInd w:w="5" w:type="dxa"/>
        <w:tblLayout w:type="fixed"/>
        <w:tblLook w:val="0000" w:firstRow="0" w:lastRow="0" w:firstColumn="0" w:lastColumn="0" w:noHBand="0" w:noVBand="0"/>
      </w:tblPr>
      <w:tblGrid>
        <w:gridCol w:w="4527"/>
        <w:gridCol w:w="4527"/>
      </w:tblGrid>
      <w:tr w:rsidR="00B9576A" w:rsidRPr="00BF2E64" w14:paraId="3CAFD982" w14:textId="77777777" w:rsidTr="00017975">
        <w:trPr>
          <w:cantSplit/>
          <w:trHeight w:val="660"/>
          <w:tblHeader/>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26FF74" w14:textId="77777777" w:rsidR="00B9576A" w:rsidRPr="00BF2E64" w:rsidRDefault="00B9576A" w:rsidP="00862D54">
            <w:pPr>
              <w:pStyle w:val="Tablehead"/>
            </w:pPr>
          </w:p>
          <w:p w14:paraId="5F22F4C8" w14:textId="77777777" w:rsidR="00B9576A" w:rsidRPr="00BF2E64" w:rsidRDefault="00B9576A" w:rsidP="00862D54">
            <w:pPr>
              <w:pStyle w:val="Tablehead"/>
            </w:pPr>
            <w:r w:rsidRPr="00BF2E64">
              <w:t>Kontrolējamais parametrs</w:t>
            </w:r>
          </w:p>
          <w:p w14:paraId="5B158F38" w14:textId="77777777" w:rsidR="00B9576A" w:rsidRPr="00BF2E64" w:rsidRDefault="00B9576A" w:rsidP="00862D54">
            <w:pPr>
              <w:pStyle w:val="Tablehead"/>
            </w:pP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244D21" w14:textId="77777777" w:rsidR="00B9576A" w:rsidRPr="00BF2E64" w:rsidRDefault="00B9576A" w:rsidP="00862D54">
            <w:pPr>
              <w:pStyle w:val="Tablehead"/>
            </w:pPr>
            <w:r w:rsidRPr="00BF2E64">
              <w:t>Izpildes apjoms</w:t>
            </w:r>
          </w:p>
        </w:tc>
      </w:tr>
      <w:tr w:rsidR="00B9576A" w:rsidRPr="00BF2E64" w14:paraId="10642BB5"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3826FE" w14:textId="77777777" w:rsidR="00B9576A" w:rsidRPr="00BF2E64" w:rsidRDefault="00B9576A" w:rsidP="006F7E97">
            <w:pPr>
              <w:pStyle w:val="Tabletext"/>
            </w:pPr>
            <w:r w:rsidRPr="00BF2E64">
              <w:t>Kārtas biezums (gan uzirdinātās, gan pārstrādātās)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CC527" w14:textId="77777777" w:rsidR="00B9576A" w:rsidRPr="00BF2E64" w:rsidRDefault="00B9576A" w:rsidP="006F7E97">
            <w:pPr>
              <w:pStyle w:val="Tabletext"/>
            </w:pPr>
            <w:r w:rsidRPr="00BF2E64">
              <w:t>Visā būvobjektā katrā darba gājienā vismaz 1× maiņā</w:t>
            </w:r>
          </w:p>
        </w:tc>
      </w:tr>
      <w:tr w:rsidR="00B9576A" w:rsidRPr="00BF2E64" w14:paraId="4D6CABBA"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D7D9E" w14:textId="77777777" w:rsidR="00B9576A" w:rsidRPr="00BF2E64" w:rsidRDefault="00B9576A" w:rsidP="006F7E97">
            <w:pPr>
              <w:pStyle w:val="Tabletext"/>
            </w:pPr>
            <w:r w:rsidRPr="00BF2E64">
              <w:t>Šķērsprofils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8FF73" w14:textId="77777777" w:rsidR="00B9576A" w:rsidRPr="00BF2E64" w:rsidRDefault="00B9576A" w:rsidP="006F7E97">
            <w:pPr>
              <w:pStyle w:val="Tabletext"/>
            </w:pPr>
            <w:r w:rsidRPr="00BF2E64">
              <w:t>Pastāvīgi</w:t>
            </w:r>
          </w:p>
        </w:tc>
      </w:tr>
      <w:tr w:rsidR="00B9576A" w:rsidRPr="00BF2E64" w14:paraId="247C63D0"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04ED50" w14:textId="77777777" w:rsidR="00B9576A" w:rsidRPr="00BF2E64" w:rsidRDefault="00B9576A" w:rsidP="006F7E97">
            <w:pPr>
              <w:pStyle w:val="Tabletext"/>
            </w:pPr>
            <w:r w:rsidRPr="00BF2E64">
              <w:t>Līdzenums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101BD" w14:textId="77777777" w:rsidR="00B9576A" w:rsidRPr="00BF2E64" w:rsidRDefault="00B9576A" w:rsidP="006F7E97">
            <w:pPr>
              <w:pStyle w:val="Tabletext"/>
            </w:pPr>
            <w:r w:rsidRPr="00BF2E64">
              <w:t>Pastāvīgi</w:t>
            </w:r>
          </w:p>
        </w:tc>
      </w:tr>
      <w:tr w:rsidR="00B9576A" w:rsidRPr="00BF2E64" w14:paraId="3196551C" w14:textId="77777777" w:rsidTr="00017975">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DE639" w14:textId="77777777" w:rsidR="00B9576A" w:rsidRPr="00BF2E64" w:rsidRDefault="00B9576A" w:rsidP="006F7E97">
            <w:pPr>
              <w:pStyle w:val="Tabletext"/>
            </w:pPr>
            <w:r w:rsidRPr="00BF2E64">
              <w:t>Pievienojamie materiāli</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F35F" w14:textId="77777777" w:rsidR="00B9576A" w:rsidRPr="00BF2E64" w:rsidRDefault="00B9576A" w:rsidP="006F7E97">
            <w:pPr>
              <w:pStyle w:val="Tabletext"/>
            </w:pPr>
            <w:r w:rsidRPr="00BF2E64">
              <w:t>Pievestā un iestrādātā materiāla uzskaite katrā automašīnā, veicot kravu kontrolsvēršanu</w:t>
            </w:r>
          </w:p>
        </w:tc>
      </w:tr>
      <w:tr w:rsidR="00B9576A" w:rsidRPr="00BF2E64" w14:paraId="056EE822" w14:textId="77777777" w:rsidTr="00017975">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BE597" w14:textId="77777777" w:rsidR="00B9576A" w:rsidRPr="00BF2E64" w:rsidRDefault="00B9576A" w:rsidP="006F7E97">
            <w:pPr>
              <w:pStyle w:val="Tabletext"/>
            </w:pPr>
            <w:r w:rsidRPr="00BF2E64">
              <w:t>Sablīvējums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B3CA90" w14:textId="77777777" w:rsidR="00B9576A" w:rsidRPr="00BF2E64" w:rsidRDefault="00B9576A" w:rsidP="006F7E97">
            <w:pPr>
              <w:pStyle w:val="Tabletext"/>
            </w:pPr>
            <w:r w:rsidRPr="00BF2E64">
              <w:t>Pastāvīgi jāuzrauga un jākontrolē veltņu pārgājienu skaits, kā arī jālieto operatīvas testēšanas iekārtas</w:t>
            </w:r>
          </w:p>
        </w:tc>
      </w:tr>
    </w:tbl>
    <w:p w14:paraId="0ACC1076" w14:textId="77777777" w:rsidR="00B9576A" w:rsidRDefault="00B9576A" w:rsidP="00B9576A">
      <w:r>
        <w:t>Ar cementu vai CHCS pārstrādāta kārta jāpasargā no strauja mitruma zuduma. Ja nepieciešams, jāveic regulāra pārstrādātās kārtas virsmas laistīšana ar ūdeni, lai to uzturētu mitru.</w:t>
      </w:r>
    </w:p>
    <w:p w14:paraId="51A02382" w14:textId="77777777" w:rsidR="00B9576A" w:rsidRPr="00BF2E64" w:rsidRDefault="00B9576A" w:rsidP="00B9576A">
      <w:r w:rsidRPr="00BF2E64">
        <w:t>Nenosegtu aukstās pārstrādes kārtu nedrīkst ilgstoši ekspluatēt bez nosedzošās vai izolējošās kārtas tālākas izbūves. Šādu kārtu nav ieteicams ekspluatēt bez virsmas apstrādes vai nosedzošas asfalta kārtas ilgāk par 2 nedēļām lietainā l</w:t>
      </w:r>
      <w:r>
        <w:t xml:space="preserve">aikā vai 4 nedēļām sausā laikā. </w:t>
      </w:r>
    </w:p>
    <w:p w14:paraId="077F0540" w14:textId="77777777" w:rsidR="00B9576A" w:rsidRPr="00BF2E64" w:rsidRDefault="00B9576A" w:rsidP="00E244E9">
      <w:pPr>
        <w:pStyle w:val="Heading3"/>
      </w:pPr>
      <w:bookmarkStart w:id="554" w:name="_Toc250814973"/>
      <w:r w:rsidRPr="00BF2E64">
        <w:t>Kvalitātes novērtējums</w:t>
      </w:r>
      <w:bookmarkEnd w:id="554"/>
    </w:p>
    <w:p w14:paraId="2EF9259E" w14:textId="5F1D2B66" w:rsidR="00B9576A" w:rsidRPr="00BF2E64" w:rsidRDefault="00B9576A" w:rsidP="00B9576A">
      <w:r>
        <w:t xml:space="preserve">Ar saistvielām saistītai minerālmateriālu pamata nesošajai </w:t>
      </w:r>
      <w:r w:rsidRPr="00BF2E64">
        <w:t xml:space="preserve">kārtai jābūt ar vienmērīgu virsmas tekstūru, bez izsvīdumiem vai citiem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fldChar w:fldCharType="begin"/>
      </w:r>
      <w:r>
        <w:instrText xml:space="preserve"> REF _Ref251247270 \r \h </w:instrText>
      </w:r>
      <w:r>
        <w:fldChar w:fldCharType="separate"/>
      </w:r>
      <w:r w:rsidR="00136ECA">
        <w:t>6.4-4</w:t>
      </w:r>
      <w:r>
        <w:fldChar w:fldCharType="end"/>
      </w:r>
      <w:r w:rsidRPr="00BF2E64">
        <w:t xml:space="preserve"> tabulā izvirzītajām prasībām.</w:t>
      </w:r>
    </w:p>
    <w:p w14:paraId="2724EF2C" w14:textId="77777777" w:rsidR="00B9576A" w:rsidRPr="00BF2E64" w:rsidRDefault="00B9576A" w:rsidP="00134196">
      <w:pPr>
        <w:pStyle w:val="Heading8"/>
      </w:pPr>
      <w:bookmarkStart w:id="555" w:name="_Ref251247270"/>
      <w:r w:rsidRPr="00BF2E64">
        <w:t>tabula. Aukstās pār</w:t>
      </w:r>
      <w:r>
        <w:t>strādes kārtu</w:t>
      </w:r>
      <w:r w:rsidRPr="00BF2E64">
        <w:t xml:space="preserve"> kvalitātes parametri, prasības un nosacījumi testēšanai un mērījumiem</w:t>
      </w:r>
      <w:bookmarkEnd w:id="555"/>
    </w:p>
    <w:tbl>
      <w:tblPr>
        <w:tblW w:w="9052" w:type="dxa"/>
        <w:tblInd w:w="5" w:type="dxa"/>
        <w:tblLayout w:type="fixed"/>
        <w:tblLook w:val="0000" w:firstRow="0" w:lastRow="0" w:firstColumn="0" w:lastColumn="0" w:noHBand="0" w:noVBand="0"/>
      </w:tblPr>
      <w:tblGrid>
        <w:gridCol w:w="2158"/>
        <w:gridCol w:w="2392"/>
        <w:gridCol w:w="2280"/>
        <w:gridCol w:w="2222"/>
      </w:tblGrid>
      <w:tr w:rsidR="00B9576A" w:rsidRPr="00BF2E64" w14:paraId="3F02F1CC" w14:textId="77777777" w:rsidTr="009162D4">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F83D7B" w14:textId="77777777" w:rsidR="00B9576A" w:rsidRPr="00BF2E64" w:rsidRDefault="00B9576A" w:rsidP="00862D54">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5B7100" w14:textId="77777777" w:rsidR="00B9576A" w:rsidRPr="00BF2E64" w:rsidRDefault="00B9576A" w:rsidP="00862D54">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0AD441" w14:textId="77777777" w:rsidR="00B9576A" w:rsidRPr="00BF2E64" w:rsidRDefault="00B9576A" w:rsidP="00862D54">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DB7DA" w14:textId="77777777" w:rsidR="00B9576A" w:rsidRPr="00BF2E64" w:rsidRDefault="00B9576A" w:rsidP="00862D54">
            <w:pPr>
              <w:pStyle w:val="Tablehead"/>
            </w:pPr>
            <w:r w:rsidRPr="00BF2E64">
              <w:t>Izpildes laiks vai apjoms</w:t>
            </w:r>
          </w:p>
        </w:tc>
      </w:tr>
      <w:tr w:rsidR="00B9576A" w:rsidRPr="00BF2E64" w14:paraId="1DB80BFC"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030383" w14:textId="77777777" w:rsidR="00B9576A" w:rsidRPr="00BF2E64" w:rsidRDefault="00B9576A" w:rsidP="006F7E97">
            <w:pPr>
              <w:pStyle w:val="Tabletext"/>
            </w:pPr>
            <w:r w:rsidRPr="00BF2E64">
              <w:t>Virsmas augstuma atzīmes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AAA1B6" w14:textId="77777777" w:rsidR="00B9576A" w:rsidRPr="00BF2E64" w:rsidRDefault="00B9576A" w:rsidP="006F7E97">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ABD53" w14:textId="77777777" w:rsidR="00B9576A" w:rsidRPr="00BF2E64" w:rsidRDefault="00B9576A" w:rsidP="006F7E97">
            <w:pPr>
              <w:pStyle w:val="Tabletext"/>
            </w:pPr>
            <w:r w:rsidRPr="00BF2E64">
              <w:t>LBN 305-</w:t>
            </w:r>
            <w:r>
              <w:t>15</w:t>
            </w:r>
          </w:p>
          <w:p w14:paraId="390DFCCF" w14:textId="77777777" w:rsidR="00B9576A" w:rsidRPr="00BF2E64" w:rsidRDefault="00B9576A" w:rsidP="006F7E97">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A85B00" w14:textId="77777777" w:rsidR="00B9576A" w:rsidRPr="00BF2E64" w:rsidRDefault="00B9576A" w:rsidP="006F7E97">
            <w:pPr>
              <w:pStyle w:val="Tabletext"/>
            </w:pPr>
            <w:r w:rsidRPr="00BF2E64">
              <w:t>Visā būvobjektā vismaz trīs vietās šķērsprofilā ik pēc 50 m. Piemēram, uz ceļa ass un malās</w:t>
            </w:r>
          </w:p>
        </w:tc>
      </w:tr>
      <w:tr w:rsidR="00B9576A" w:rsidRPr="00BF2E64" w14:paraId="6C16FB2A"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07520" w14:textId="77777777" w:rsidR="00B9576A" w:rsidRPr="00BF2E64" w:rsidRDefault="00B9576A" w:rsidP="006F7E97">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A1767" w14:textId="77777777" w:rsidR="00B9576A" w:rsidRPr="00BF2E64" w:rsidRDefault="00B9576A" w:rsidP="006F7E97">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B0AEE6" w14:textId="77777777" w:rsidR="00B9576A" w:rsidRPr="00BF2E64" w:rsidRDefault="00B9576A" w:rsidP="006F7E97">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27749" w14:textId="77777777" w:rsidR="00B9576A" w:rsidRPr="00BF2E64" w:rsidRDefault="00B9576A" w:rsidP="006F7E97">
            <w:pPr>
              <w:pStyle w:val="Tabletext"/>
            </w:pPr>
            <w:r w:rsidRPr="00BF2E64">
              <w:t>Visā būvobjektā katrā joslā ik pēc 50 m</w:t>
            </w:r>
          </w:p>
        </w:tc>
      </w:tr>
      <w:tr w:rsidR="00B9576A" w:rsidRPr="00BF2E64" w14:paraId="6768904E" w14:textId="77777777" w:rsidTr="009162D4">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E7DAF" w14:textId="77777777" w:rsidR="00B9576A" w:rsidRPr="00BF2E64" w:rsidRDefault="00B9576A" w:rsidP="006F7E97">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86D20" w14:textId="77777777" w:rsidR="00B9576A" w:rsidRPr="00BF2E64" w:rsidRDefault="00B9576A" w:rsidP="006F7E97">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F5A8F" w14:textId="77777777" w:rsidR="00B9576A" w:rsidRPr="00BF2E64" w:rsidRDefault="00B9576A" w:rsidP="006F7E97">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21C67" w14:textId="77777777" w:rsidR="00B9576A" w:rsidRPr="00BF2E64" w:rsidRDefault="00B9576A" w:rsidP="006F7E97">
            <w:pPr>
              <w:pStyle w:val="Tabletext"/>
            </w:pPr>
          </w:p>
        </w:tc>
      </w:tr>
      <w:tr w:rsidR="00B9576A" w:rsidRPr="00BF2E64" w14:paraId="386E606F"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74E7F7" w14:textId="77777777" w:rsidR="00B9576A" w:rsidRPr="00BF2E64" w:rsidRDefault="00B9576A" w:rsidP="006F7E97">
            <w:pPr>
              <w:pStyle w:val="Tabletext"/>
            </w:pPr>
            <w:r w:rsidRPr="00BF2E64">
              <w:t>Kārtas biezums</w:t>
            </w:r>
            <w:r>
              <w:rPr>
                <w:vertAlign w:val="superscript"/>
              </w:rPr>
              <w:t>(2</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3AA39" w14:textId="77777777" w:rsidR="00B9576A" w:rsidRDefault="00B9576A" w:rsidP="006F7E97">
            <w:pPr>
              <w:pStyle w:val="Tabletext"/>
            </w:pPr>
            <w:r w:rsidRPr="00E078C5">
              <w:rPr>
                <w:lang w:val="lv-LV"/>
              </w:rPr>
              <w:t>Kārtām ar saistvielām:</w:t>
            </w:r>
          </w:p>
          <w:p w14:paraId="5AD62F16" w14:textId="77777777" w:rsidR="00B9576A" w:rsidRDefault="00B9576A" w:rsidP="006F7E97">
            <w:pPr>
              <w:pStyle w:val="Tabletext"/>
            </w:pPr>
            <w:r w:rsidRPr="00BF2E64">
              <w:t>≤ -2/+5 cm no paredzētā</w:t>
            </w:r>
            <w:r>
              <w:t>;</w:t>
            </w:r>
          </w:p>
          <w:p w14:paraId="65D94BDC" w14:textId="77777777" w:rsidR="00B9576A" w:rsidRPr="00BF2E64" w:rsidRDefault="00B9576A" w:rsidP="006F7E97">
            <w:pPr>
              <w:pStyle w:val="Tabletext"/>
            </w:pPr>
            <w:r w:rsidRPr="00E078C5">
              <w:rPr>
                <w:lang w:val="lv-LV"/>
              </w:rPr>
              <w:t>Kārtām bez saistvielām: Nedrīkst būt mazāks par paredzēto</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03433" w14:textId="77777777" w:rsidR="00B9576A" w:rsidRDefault="00B9576A" w:rsidP="006F7E97">
            <w:pPr>
              <w:pStyle w:val="Tabletext"/>
            </w:pPr>
            <w:r w:rsidRPr="00E078C5">
              <w:rPr>
                <w:lang w:val="lv-LV"/>
              </w:rPr>
              <w:t>LVS EN 12697-36</w:t>
            </w:r>
            <w:r>
              <w:rPr>
                <w:lang w:val="lv-LV"/>
              </w:rPr>
              <w:t xml:space="preserve"> vai</w:t>
            </w:r>
          </w:p>
          <w:p w14:paraId="261F7D58" w14:textId="77777777" w:rsidR="00B9576A" w:rsidRPr="00BF2E64" w:rsidRDefault="00B9576A" w:rsidP="006F7E97">
            <w:pPr>
              <w:pStyle w:val="Tabletext"/>
            </w:pPr>
            <w:r>
              <w:t>š</w:t>
            </w:r>
            <w:r w:rsidRPr="00BF2E64">
              <w:t>urfējot (atrokot) un uzmērot ar lineālu.</w:t>
            </w:r>
          </w:p>
          <w:p w14:paraId="21185344" w14:textId="77777777" w:rsidR="00B9576A" w:rsidRPr="00BF2E64" w:rsidRDefault="00B9576A" w:rsidP="006F7E97">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3F1751" w14:textId="77777777" w:rsidR="00B9576A" w:rsidRPr="00BF2E64" w:rsidRDefault="00B9576A" w:rsidP="006F7E97">
            <w:pPr>
              <w:pStyle w:val="Tabletext"/>
            </w:pPr>
            <w:r w:rsidRPr="00BF2E64">
              <w:t xml:space="preserve">Visā būvobjektā vismaz trīs vietās šķērsprofilā ik pēc 500 m. Izurbjot </w:t>
            </w:r>
            <w:r>
              <w:t xml:space="preserve"> (atrokot) </w:t>
            </w:r>
            <w:r w:rsidRPr="00BF2E64">
              <w:t>katrā vietā pa vienam paraugam, mainot dislokāciju (joslas mala, vidus, garenšuve)</w:t>
            </w:r>
          </w:p>
        </w:tc>
      </w:tr>
      <w:tr w:rsidR="00B9576A" w:rsidRPr="00BF2E64" w14:paraId="501917F1"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64C46" w14:textId="77777777" w:rsidR="00B9576A" w:rsidRPr="00BF2E64" w:rsidRDefault="00B9576A" w:rsidP="006F7E97">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592459" w14:textId="77777777" w:rsidR="00B9576A" w:rsidRPr="00BF2E64" w:rsidRDefault="00B9576A" w:rsidP="006F7E97">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43B2D" w14:textId="77777777" w:rsidR="00B9576A" w:rsidRPr="00BF2E64" w:rsidRDefault="00B9576A" w:rsidP="006F7E97">
            <w:pPr>
              <w:pStyle w:val="Tabletext"/>
            </w:pPr>
            <w:r w:rsidRPr="00BF2E64">
              <w:t>LBN 305-</w:t>
            </w:r>
            <w:r>
              <w:t>15</w:t>
            </w:r>
          </w:p>
          <w:p w14:paraId="74EF2D2C" w14:textId="77777777" w:rsidR="00B9576A" w:rsidRPr="00BF2E64" w:rsidRDefault="00B9576A" w:rsidP="006F7E97">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CB2" w14:textId="77777777" w:rsidR="00B9576A" w:rsidRPr="00BF2E64" w:rsidRDefault="00B9576A" w:rsidP="006F7E97">
            <w:pPr>
              <w:pStyle w:val="Tabletext"/>
            </w:pPr>
            <w:r w:rsidRPr="00BF2E64">
              <w:t>Visā būvobjektā raksturīgos punktos</w:t>
            </w:r>
          </w:p>
        </w:tc>
      </w:tr>
      <w:tr w:rsidR="00B9576A" w:rsidRPr="00BF2E64" w14:paraId="1CE19C09"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869FD" w14:textId="77777777" w:rsidR="00B9576A" w:rsidRPr="00BF2E64" w:rsidRDefault="00B9576A" w:rsidP="006F7E97">
            <w:pPr>
              <w:pStyle w:val="Tabletext"/>
            </w:pPr>
            <w:r w:rsidRPr="00BF2E64">
              <w:t>Garenlīdzenums un šķērlīdzenums,</w:t>
            </w:r>
          </w:p>
          <w:p w14:paraId="56C70F43" w14:textId="77777777" w:rsidR="00B9576A" w:rsidRPr="00BF2E64" w:rsidRDefault="00B9576A" w:rsidP="006F7E97">
            <w:pPr>
              <w:pStyle w:val="Tabletext"/>
            </w:pPr>
            <w:r w:rsidRPr="00BF2E64">
              <w:t>ja nosedzošajā kārtā paredzēta virsmas apstrāde un ja neuzmēra ar lāzera profilogrāfu</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15D06" w14:textId="77777777" w:rsidR="00B9576A" w:rsidRPr="00BF2E64" w:rsidRDefault="00B9576A" w:rsidP="006F7E97">
            <w:pPr>
              <w:pStyle w:val="Tabletext"/>
            </w:pPr>
            <w:r w:rsidRPr="00BF2E64">
              <w:t>Attālums no kārtas virsmas līdz mērmalas plaknei nedrīkst pārsniegt 6 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A874C" w14:textId="77777777" w:rsidR="00B9576A" w:rsidRPr="00BF2E64" w:rsidRDefault="00B9576A" w:rsidP="006F7E97">
            <w:pPr>
              <w:pStyle w:val="Tabletext"/>
            </w:pPr>
            <w:r w:rsidRPr="00BF2E64">
              <w:t>LVS EN 13036-7</w:t>
            </w:r>
          </w:p>
          <w:p w14:paraId="51A53976" w14:textId="481458EE" w:rsidR="00B9576A" w:rsidRPr="00BF2E64" w:rsidRDefault="00B9576A" w:rsidP="006F7E97">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9A4F50" w14:textId="77777777" w:rsidR="00B9576A" w:rsidRPr="00BF2E64" w:rsidRDefault="00B9576A" w:rsidP="006F7E97">
            <w:pPr>
              <w:pStyle w:val="Tabletext"/>
            </w:pPr>
            <w:r w:rsidRPr="00BF2E64">
              <w:t>Visā būvobjektā katrā joslā ik pēc 50 m</w:t>
            </w:r>
          </w:p>
        </w:tc>
      </w:tr>
      <w:tr w:rsidR="00B9576A" w:rsidRPr="00BF2E64" w14:paraId="5085D52F"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D54C" w14:textId="77777777" w:rsidR="00B9576A" w:rsidRPr="00BF2E64" w:rsidRDefault="00B9576A" w:rsidP="006F7E97">
            <w:pPr>
              <w:pStyle w:val="Tabletext"/>
            </w:pPr>
            <w:r w:rsidRPr="00BF2E64">
              <w:t>Līdzenums, IRI,</w:t>
            </w:r>
          </w:p>
          <w:p w14:paraId="2AA277C9" w14:textId="77777777" w:rsidR="00B9576A" w:rsidRPr="00BF2E64" w:rsidRDefault="00B9576A" w:rsidP="006F7E97">
            <w:pPr>
              <w:pStyle w:val="Tabletext"/>
            </w:pPr>
            <w:r w:rsidRPr="00BF2E64">
              <w:t>ja nosedzošajā kārtā paredzēta virsmas apstrāde un ja uzmēra ar lāzera profilogrāfu</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A362F" w14:textId="77777777" w:rsidR="00B9576A" w:rsidRPr="00BF2E64" w:rsidRDefault="00B9576A" w:rsidP="006F7E97">
            <w:pPr>
              <w:pStyle w:val="Tabletext"/>
            </w:pPr>
            <w:r w:rsidRPr="00BF2E64">
              <w:t>Vidējā vērtība 20m posmos ≤ 2,9 mm/m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D6C97" w14:textId="77777777" w:rsidR="00B9576A" w:rsidRPr="00BF2E64" w:rsidRDefault="00B9576A" w:rsidP="006F7E97">
            <w:pPr>
              <w:pStyle w:val="Tabletext"/>
            </w:pPr>
            <w:r w:rsidRPr="00BF2E64">
              <w:t>Ar lāzera profilogrāfu</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1B8339" w14:textId="77777777" w:rsidR="00B9576A" w:rsidRPr="00BF2E64" w:rsidRDefault="00B9576A" w:rsidP="006F7E97">
            <w:pPr>
              <w:pStyle w:val="Tabletext"/>
            </w:pPr>
            <w:r w:rsidRPr="00BF2E64">
              <w:t>Visā būvobjektā katrā joslā</w:t>
            </w:r>
          </w:p>
        </w:tc>
      </w:tr>
      <w:tr w:rsidR="00B9576A" w:rsidRPr="00BF2E64" w14:paraId="0746AC77"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03DBF" w14:textId="77777777" w:rsidR="00B9576A" w:rsidRPr="00BF2E64" w:rsidRDefault="00B9576A" w:rsidP="006F7E97">
            <w:pPr>
              <w:pStyle w:val="Tabletext"/>
            </w:pPr>
            <w:r w:rsidRPr="00BF2E64">
              <w:t>Sablīvējums katram slānim (</w:t>
            </w:r>
            <w:r>
              <w:t xml:space="preserve">ja lietotas saistvielas - </w:t>
            </w:r>
            <w:r w:rsidRPr="00BF2E64">
              <w:t xml:space="preserve">testējot darba izpildes laikā </w:t>
            </w:r>
            <w:r>
              <w:t xml:space="preserve">līdz 2h </w:t>
            </w:r>
            <w:r w:rsidRPr="00BF2E64">
              <w:t>pēc sablīvēšanas</w:t>
            </w:r>
            <w:r>
              <w:t xml:space="preserve"> pabeigšanas</w:t>
            </w:r>
            <w:r w:rsidRPr="00BF2E64">
              <w:t>)</w:t>
            </w:r>
            <w:r>
              <w:rPr>
                <w:vertAlign w:val="superscript"/>
              </w:rPr>
              <w:t>(1</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A1C6" w14:textId="77777777" w:rsidR="00B9576A" w:rsidRPr="00BF2E64" w:rsidRDefault="00B9576A" w:rsidP="006F7E97">
            <w:pPr>
              <w:pStyle w:val="Tabletext"/>
            </w:pPr>
            <w:r w:rsidRPr="00BF2E64">
              <w:t>≥ 102 % no Proktora blīvuma</w:t>
            </w:r>
            <w:r w:rsidRPr="00BF2E64">
              <w:rPr>
                <w:vertAlign w:val="superscript"/>
              </w:rPr>
              <w:t>(1)</w:t>
            </w:r>
            <w:r w:rsidRPr="00BF2E64">
              <w:t xml:space="preserve"> vai</w:t>
            </w:r>
          </w:p>
          <w:p w14:paraId="61141D84" w14:textId="77777777" w:rsidR="00B9576A" w:rsidRPr="00BF2E64" w:rsidRDefault="00B9576A" w:rsidP="006F7E97">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D4311" w14:textId="77777777" w:rsidR="00B9576A" w:rsidRPr="00BF2E64" w:rsidRDefault="00B9576A" w:rsidP="006F7E97">
            <w:pPr>
              <w:pStyle w:val="Tabletext"/>
            </w:pPr>
            <w:r w:rsidRPr="00BF2E64">
              <w:t>LVS EN 13286-1</w:t>
            </w:r>
          </w:p>
          <w:p w14:paraId="06C2D585" w14:textId="77777777" w:rsidR="00B9576A" w:rsidRPr="00BF2E64" w:rsidRDefault="00B9576A" w:rsidP="006F7E97">
            <w:pPr>
              <w:pStyle w:val="Tabletext"/>
            </w:pPr>
            <w:r w:rsidRPr="00BF2E64">
              <w:t>LVS EN 13286-2</w:t>
            </w:r>
          </w:p>
          <w:p w14:paraId="7B8609D5" w14:textId="77777777" w:rsidR="00B9576A" w:rsidRPr="00BF2E64" w:rsidRDefault="00B9576A" w:rsidP="006F7E97">
            <w:pPr>
              <w:pStyle w:val="Tabletext"/>
            </w:pPr>
            <w:r w:rsidRPr="00BF2E64">
              <w:t>AASHTO T205</w:t>
            </w:r>
          </w:p>
          <w:p w14:paraId="60342B42" w14:textId="77777777" w:rsidR="00B9576A" w:rsidRPr="00BF2E64" w:rsidRDefault="00B9576A" w:rsidP="006F7E97">
            <w:pPr>
              <w:pStyle w:val="Tabletext"/>
            </w:pPr>
            <w:r w:rsidRPr="00BF2E64">
              <w:t>ASTM D2167-08</w:t>
            </w:r>
          </w:p>
          <w:p w14:paraId="4C6C7EFC" w14:textId="77777777" w:rsidR="00B9576A" w:rsidRPr="00BF2E64" w:rsidRDefault="00B9576A" w:rsidP="006F7E97">
            <w:pPr>
              <w:pStyle w:val="Tabletext"/>
            </w:pPr>
            <w:r w:rsidRPr="00BF2E64">
              <w:t>ASTM D1556-07</w:t>
            </w:r>
          </w:p>
          <w:p w14:paraId="7950549F" w14:textId="77777777" w:rsidR="00B9576A" w:rsidRPr="00BF2E64" w:rsidRDefault="00B9576A" w:rsidP="006F7E97">
            <w:pPr>
              <w:pStyle w:val="Tabletext"/>
            </w:pPr>
            <w:r w:rsidRPr="00BF2E64">
              <w:t>BS 1377-9</w:t>
            </w:r>
          </w:p>
          <w:p w14:paraId="19CB581E" w14:textId="77777777" w:rsidR="00B9576A" w:rsidRPr="00BF2E64" w:rsidRDefault="00B9576A" w:rsidP="006F7E97">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003038" w14:textId="77777777" w:rsidR="00B9576A" w:rsidRPr="00BF2E64" w:rsidRDefault="00B9576A" w:rsidP="006F7E97">
            <w:pPr>
              <w:pStyle w:val="Tabletext"/>
            </w:pPr>
            <w:r w:rsidRPr="00BF2E64">
              <w:t>Visā būvobjektā katrā joslā ik pēc 1000 m</w:t>
            </w:r>
          </w:p>
        </w:tc>
      </w:tr>
      <w:tr w:rsidR="00B9576A" w:rsidRPr="00BF2E64" w14:paraId="5377B7AB"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52F5B9" w14:textId="77777777" w:rsidR="00B9576A" w:rsidRPr="00BF2E64" w:rsidRDefault="00B9576A" w:rsidP="006F7E97">
            <w:pPr>
              <w:pStyle w:val="Tabletext"/>
            </w:pPr>
            <w:r w:rsidRPr="00BF2E64">
              <w:t>Deformācijas modulis, ja nav lietotas saistvielas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97F4B" w14:textId="77777777" w:rsidR="00B9576A" w:rsidRPr="00BF2E64" w:rsidRDefault="00B9576A" w:rsidP="006F7E97">
            <w:pPr>
              <w:pStyle w:val="Tabletext"/>
            </w:pPr>
            <w:r w:rsidRPr="00BF2E64">
              <w:t>Kopējais deformācijas modulis E</w:t>
            </w:r>
            <w:r w:rsidRPr="00BF2E64">
              <w:rPr>
                <w:vertAlign w:val="subscript"/>
              </w:rPr>
              <w:t>V2</w:t>
            </w:r>
            <w:r w:rsidRPr="00BF2E64">
              <w:t xml:space="preserve"> nedrīkst būt zemāks par paredzēto</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8525DB" w14:textId="77777777" w:rsidR="00B9576A" w:rsidRPr="00BF2E64" w:rsidRDefault="00B9576A" w:rsidP="006F7E97">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A1295" w14:textId="77777777" w:rsidR="00B9576A" w:rsidRPr="00BF2E64" w:rsidRDefault="00B9576A" w:rsidP="006F7E97">
            <w:pPr>
              <w:pStyle w:val="Tabletext"/>
            </w:pPr>
            <w:r w:rsidRPr="00BF2E64">
              <w:t>Visā būvobjektā katrā joslā ik pēc 1000 m</w:t>
            </w:r>
          </w:p>
        </w:tc>
      </w:tr>
      <w:tr w:rsidR="009162D4" w:rsidRPr="00BF2E64" w14:paraId="7C05A1A3"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A0697" w14:textId="23A34530" w:rsidR="009162D4" w:rsidRPr="00BF2E64" w:rsidRDefault="009162D4" w:rsidP="006F7E97">
            <w:pPr>
              <w:pStyle w:val="Tabletext"/>
            </w:pPr>
            <w:r w:rsidRPr="00FC2C9B">
              <w:t>Izurbtu paraugu spiedes stiprība,</w:t>
            </w:r>
            <w:r>
              <w:t xml:space="preserve"> ja ir lietotas saistvielas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BB283" w14:textId="6E751036" w:rsidR="009162D4" w:rsidRPr="00BF2E64" w:rsidRDefault="009162D4" w:rsidP="006F7E97">
            <w:pPr>
              <w:pStyle w:val="Tabletext"/>
            </w:pPr>
            <w:r w:rsidRPr="00D31662">
              <w:t>Jāatbilst šo specifikāciju</w:t>
            </w:r>
            <w:r>
              <w:t xml:space="preserve"> </w:t>
            </w:r>
            <w:r w:rsidR="00BC4C5D">
              <w:fldChar w:fldCharType="begin"/>
            </w:r>
            <w:r w:rsidR="00BC4C5D">
              <w:instrText xml:space="preserve"> REF _Ref324769867 \r \h </w:instrText>
            </w:r>
            <w:r w:rsidR="00BC4C5D">
              <w:fldChar w:fldCharType="separate"/>
            </w:r>
            <w:r w:rsidR="00136ECA">
              <w:t>6.4-2</w:t>
            </w:r>
            <w:r w:rsidR="00BC4C5D">
              <w:fldChar w:fldCharType="end"/>
            </w:r>
            <w:r w:rsidRPr="00D31662">
              <w:t xml:space="preserve"> </w:t>
            </w:r>
            <w:r>
              <w:t>tabulā</w:t>
            </w:r>
            <w:r w:rsidRPr="00D31662">
              <w:t xml:space="preserve"> noteiktajām prasībām</w:t>
            </w:r>
            <w:r w:rsidR="00BC4C5D">
              <w:rPr>
                <w:vertAlign w:val="superscript"/>
              </w:rPr>
              <w:t>(4</w:t>
            </w:r>
            <w:r w:rsidRPr="00BF2E64">
              <w:rPr>
                <w:vertAlign w:val="superscript"/>
              </w:rPr>
              <w:t>)</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770A05" w14:textId="77777777" w:rsidR="009162D4" w:rsidRPr="00FC2C9B" w:rsidRDefault="009162D4" w:rsidP="006F7E97">
            <w:pPr>
              <w:pStyle w:val="Tabletext"/>
            </w:pPr>
            <w:r w:rsidRPr="00FC2C9B">
              <w:t>LVS EN 13286-50</w:t>
            </w:r>
          </w:p>
          <w:p w14:paraId="59C82853" w14:textId="77777777" w:rsidR="009162D4" w:rsidRPr="00FC2C9B" w:rsidRDefault="009162D4" w:rsidP="006F7E97">
            <w:pPr>
              <w:pStyle w:val="Tabletext"/>
            </w:pPr>
            <w:r w:rsidRPr="00FC2C9B">
              <w:t>LVS EN 13286-41</w:t>
            </w:r>
          </w:p>
          <w:p w14:paraId="625C1564" w14:textId="6EBFCF11" w:rsidR="009162D4" w:rsidRPr="00BF2E64" w:rsidRDefault="009162D4" w:rsidP="006F7E97">
            <w:pPr>
              <w:pStyle w:val="Tabletext"/>
            </w:pPr>
            <w:r w:rsidRPr="00FC2C9B">
              <w:t>LVS CEN/TS 12390-9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7B3FD" w14:textId="43AEED93" w:rsidR="009162D4" w:rsidRPr="00FC2C9B" w:rsidRDefault="009162D4" w:rsidP="006F7E97">
            <w:pPr>
              <w:pStyle w:val="Tabletext"/>
            </w:pPr>
            <w:r w:rsidRPr="00FC2C9B">
              <w:t>Izurbjot</w:t>
            </w:r>
            <w:r w:rsidR="007C3899">
              <w:t xml:space="preserve"> paraugus ne ātrāk kā 3</w:t>
            </w:r>
            <w:r w:rsidRPr="00FC2C9B">
              <w:t xml:space="preserve"> dienas pēc kārtas </w:t>
            </w:r>
            <w:r w:rsidR="004E498E">
              <w:t>izbūves</w:t>
            </w:r>
            <w:r w:rsidRPr="00FC2C9B">
              <w:t xml:space="preserve"> darbu pabeigšanas</w:t>
            </w:r>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3E40D1A5" w:rsidR="009162D4" w:rsidRPr="00BF2E64" w:rsidRDefault="009162D4" w:rsidP="006F7E97">
            <w:pPr>
              <w:pStyle w:val="Tabletext"/>
            </w:pPr>
            <w:r w:rsidRPr="00FC2C9B">
              <w:t>Paraugus noņem un testē pasūtītājs pēc saviem ieskatiem</w:t>
            </w:r>
          </w:p>
        </w:tc>
      </w:tr>
    </w:tbl>
    <w:p w14:paraId="32CDF749" w14:textId="77777777" w:rsidR="00B9576A" w:rsidRDefault="00B9576A" w:rsidP="005311E9">
      <w:pPr>
        <w:pStyle w:val="BodyText3"/>
      </w:pPr>
      <w:r w:rsidRPr="00BF2E64">
        <w:t xml:space="preserve">PIEZĪME </w:t>
      </w:r>
      <w:r w:rsidRPr="00BF2E64">
        <w:rPr>
          <w:vertAlign w:val="superscript"/>
        </w:rPr>
        <w:t>(1)</w:t>
      </w:r>
      <w:r w:rsidRPr="00BF2E64">
        <w:t xml:space="preserve"> Jānosaka uzbūvētās kārtas tilpuma blīvums, kurš jāattiecina pret no kārtas noņemta parauga Proktora tilpuma blīvumu</w:t>
      </w:r>
      <w:r>
        <w:t xml:space="preserve"> </w:t>
      </w:r>
      <w:r w:rsidRPr="00BF2E64">
        <w:t xml:space="preserve">vai veicot </w:t>
      </w:r>
      <w:r>
        <w:t>dubulto slogošanu</w:t>
      </w:r>
      <w:r w:rsidRPr="00BF2E64">
        <w:t xml:space="preserve"> ar statisko plātni (E</w:t>
      </w:r>
      <w:r w:rsidRPr="00BF2E64">
        <w:rPr>
          <w:vertAlign w:val="subscript"/>
        </w:rPr>
        <w:t>v2</w:t>
      </w:r>
      <w:r w:rsidRPr="00BF2E64">
        <w:t>/E</w:t>
      </w:r>
      <w:r w:rsidRPr="00BF2E64">
        <w:rPr>
          <w:vertAlign w:val="subscript"/>
        </w:rPr>
        <w:t>v1</w:t>
      </w:r>
      <w:r w:rsidRPr="00BF2E64">
        <w:t>).</w:t>
      </w:r>
    </w:p>
    <w:p w14:paraId="22946F08" w14:textId="043A9B47" w:rsidR="00B9576A" w:rsidRDefault="00B9576A" w:rsidP="005311E9">
      <w:pPr>
        <w:pStyle w:val="BodyText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pieslēgumiem.</w:t>
      </w:r>
    </w:p>
    <w:p w14:paraId="73A1E00F" w14:textId="0102EAEA" w:rsidR="00BC4C5D" w:rsidRPr="00B44DB7" w:rsidRDefault="00BC4C5D" w:rsidP="005311E9">
      <w:pPr>
        <w:pStyle w:val="BodyText3"/>
        <w:rPr>
          <w:lang w:val="lv-LV"/>
        </w:rPr>
      </w:pPr>
      <w:r w:rsidRPr="00B44DB7">
        <w:rPr>
          <w:lang w:val="lv-LV"/>
        </w:rPr>
        <w:t>PIEZĪME</w:t>
      </w:r>
      <w:r w:rsidRPr="00B44DB7">
        <w:rPr>
          <w:vertAlign w:val="superscript"/>
          <w:lang w:val="lv-LV"/>
        </w:rPr>
        <w:t>(3)</w:t>
      </w:r>
      <w:r w:rsidRPr="00B44DB7">
        <w:rPr>
          <w:lang w:val="lv-LV"/>
        </w:rPr>
        <w:t xml:space="preserve"> Paraugi jāizurbj pilnā kārtas biezumā.</w:t>
      </w:r>
    </w:p>
    <w:p w14:paraId="576396D5" w14:textId="4CEFE6D7" w:rsidR="009162D4" w:rsidRPr="00B44DB7" w:rsidRDefault="00BC4C5D" w:rsidP="005311E9">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7C3899" w:rsidRPr="00B44DB7">
        <w:rPr>
          <w:lang w:val="lv-LV"/>
        </w:rPr>
        <w:t xml:space="preserve">Izurbtie paraugi jātestē ne ātrāk kā 28 dienas pēc darbu pabeigšanas. </w:t>
      </w:r>
      <w:r w:rsidRPr="00B44DB7">
        <w:rPr>
          <w:lang w:val="lv-LV"/>
        </w:rPr>
        <w:t>Sagatavojot paraugu testēšanai, to nedrīkst nepamatoti saīsināt. Novērtēšanai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337452A2" w14:textId="77777777" w:rsidR="00B9576A" w:rsidRPr="00BF2E64" w:rsidRDefault="00B9576A" w:rsidP="00E244E9">
      <w:pPr>
        <w:pStyle w:val="Heading3"/>
      </w:pPr>
      <w:bookmarkStart w:id="556" w:name="_Toc250814974"/>
      <w:r w:rsidRPr="00BF2E64">
        <w:t>Darba daudzuma uzmērīšana</w:t>
      </w:r>
      <w:bookmarkEnd w:id="556"/>
    </w:p>
    <w:p w14:paraId="1092EAB2" w14:textId="0B93962A" w:rsidR="00B9576A" w:rsidRPr="00BF2E64" w:rsidRDefault="00B9576A" w:rsidP="00B9576A">
      <w:r w:rsidRPr="00BF2E64">
        <w:t xml:space="preserve">Paveiktā darba apjoms jānosaka, uzmērot uzbūvēto segas pamata nesošās kārtas laukumu atbilstoši Ceļu specifikāciju punkta </w:t>
      </w:r>
      <w:r>
        <w:fldChar w:fldCharType="begin"/>
      </w:r>
      <w:r>
        <w:instrText xml:space="preserve"> REF _Ref251245516 \r \h </w:instrText>
      </w:r>
      <w:r>
        <w:fldChar w:fldCharType="separate"/>
      </w:r>
      <w:r w:rsidR="00136ECA">
        <w:t>2.6.4.1</w:t>
      </w:r>
      <w:r>
        <w:fldChar w:fldCharType="end"/>
      </w:r>
      <w:r>
        <w:t xml:space="preserve"> </w:t>
      </w:r>
      <w:r w:rsidRPr="00BF2E64">
        <w:t>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136ECA">
        <w:t>2.6.4.2</w:t>
      </w:r>
      <w:r>
        <w:fldChar w:fldCharType="end"/>
      </w:r>
      <w:r w:rsidRPr="00BF2E64">
        <w:t xml:space="preserve">  punkta prasībām</w:t>
      </w:r>
      <w:r>
        <w:t xml:space="preserve"> kubikmetros – m³, </w:t>
      </w:r>
      <w:r w:rsidRPr="00BF2E64">
        <w:t>papildus pievienojamie materiāli jāuzskaita kravā</w:t>
      </w:r>
      <w:r>
        <w:t xml:space="preserve">s atbilstoši Ceļu specifikāciju </w:t>
      </w:r>
      <w:r>
        <w:fldChar w:fldCharType="begin"/>
      </w:r>
      <w:r>
        <w:instrText xml:space="preserve"> REF _Ref284082074 \r \h </w:instrText>
      </w:r>
      <w:r>
        <w:fldChar w:fldCharType="separate"/>
      </w:r>
      <w:r w:rsidR="00136ECA">
        <w:t>2.6.4.4</w:t>
      </w:r>
      <w:r>
        <w:fldChar w:fldCharType="end"/>
      </w:r>
      <w:r>
        <w:t xml:space="preserve"> </w:t>
      </w:r>
      <w:r w:rsidRPr="00BF2E64">
        <w:t>punkta prasībām</w:t>
      </w:r>
      <w:r>
        <w:t xml:space="preserve"> tonnās – t, vai kubikmetros – m³</w:t>
      </w:r>
      <w:r w:rsidRPr="00BF2E64">
        <w:t>.</w:t>
      </w:r>
    </w:p>
    <w:p w14:paraId="6F4259F8" w14:textId="11A57D40" w:rsidR="00B9576A" w:rsidRPr="00E67169" w:rsidRDefault="00B9576A" w:rsidP="004A4661">
      <w:pPr>
        <w:pStyle w:val="Heading2"/>
        <w:rPr>
          <w:lang w:val="lv-LV"/>
        </w:rPr>
      </w:pPr>
      <w:r>
        <w:br w:type="page"/>
      </w:r>
      <w:bookmarkStart w:id="557" w:name="_TOC202697"/>
      <w:bookmarkStart w:id="558" w:name="TOC93809512"/>
      <w:bookmarkStart w:id="559" w:name="_Toc523737848"/>
      <w:bookmarkEnd w:id="557"/>
      <w:bookmarkEnd w:id="558"/>
      <w:r w:rsidR="00E67169" w:rsidRPr="00E67169">
        <w:rPr>
          <w:lang w:val="lv-LV"/>
        </w:rPr>
        <w:t xml:space="preserve">Valčbetona (RCC) </w:t>
      </w:r>
      <w:r w:rsidR="00866195">
        <w:rPr>
          <w:lang w:val="lv-LV"/>
        </w:rPr>
        <w:t>kārtas</w:t>
      </w:r>
      <w:r w:rsidR="00E67169" w:rsidRPr="00E67169">
        <w:rPr>
          <w:lang w:val="lv-LV"/>
        </w:rPr>
        <w:t xml:space="preserve"> būvniecība</w:t>
      </w:r>
      <w:bookmarkEnd w:id="559"/>
    </w:p>
    <w:p w14:paraId="46962F1C" w14:textId="77777777" w:rsidR="00211506" w:rsidRPr="00211506" w:rsidRDefault="00211506" w:rsidP="00211506">
      <w:pPr>
        <w:rPr>
          <w:lang w:val="lv-LV"/>
        </w:rPr>
      </w:pPr>
      <w:bookmarkStart w:id="560" w:name="_Hlk444996"/>
      <w:bookmarkStart w:id="561" w:name="_Toc502221026"/>
      <w:r w:rsidRPr="00211506">
        <w:rPr>
          <w:lang w:val="lv-LV"/>
        </w:rPr>
        <w:t>Atbilstoši VAS “Latvijas Valsts ceļi” Tehniskās komisijas lēmumam (2019. gada 25. janvāra protokols Nr. 1), “Ceļu specifikācijas 2019”  sadaļai  6.5 “Valčbetona (RCC) kārtas būvniecība” ir atcelts VAS “Latvijas Valsts ceļi” Tehniskās komisijas apstiprinājums, lai izvērtētu valčbetona tehnoloģijas iestrādes riskus un pilnveidotu ceļu specifikācijas, nodrošinot valsts autoceļu tīklā izpildīto darbu atbilstību ilgtspējīgas kvalitātes prasībām.</w:t>
      </w:r>
    </w:p>
    <w:bookmarkEnd w:id="560"/>
    <w:p w14:paraId="0AD07A68" w14:textId="77777777" w:rsidR="00211506" w:rsidRPr="00DD5DDC" w:rsidRDefault="00211506" w:rsidP="00A2359E">
      <w:pPr>
        <w:rPr>
          <w:lang w:val="lv-LV"/>
        </w:rPr>
      </w:pPr>
    </w:p>
    <w:p w14:paraId="398ED416" w14:textId="376B2F90" w:rsidR="00C001D0" w:rsidRPr="00DD5DDC" w:rsidRDefault="00C001D0" w:rsidP="00E67169">
      <w:pPr>
        <w:rPr>
          <w:lang w:val="lv-LV"/>
        </w:rPr>
      </w:pPr>
    </w:p>
    <w:p w14:paraId="4C242517" w14:textId="21AFC2E4" w:rsidR="00E67169" w:rsidRPr="00DD5DDC" w:rsidRDefault="00E67169">
      <w:pPr>
        <w:spacing w:before="0" w:after="0"/>
        <w:ind w:firstLine="0"/>
        <w:jc w:val="left"/>
        <w:rPr>
          <w:lang w:val="lv-LV"/>
        </w:rPr>
      </w:pPr>
      <w:r w:rsidRPr="00DD5DDC">
        <w:rPr>
          <w:lang w:val="lv-LV"/>
        </w:rPr>
        <w:br w:type="page"/>
      </w:r>
    </w:p>
    <w:p w14:paraId="6ED46F01" w14:textId="77777777" w:rsidR="00E67169" w:rsidRPr="00DD5DDC" w:rsidRDefault="00E67169" w:rsidP="00E67169">
      <w:pPr>
        <w:rPr>
          <w:lang w:val="lv-LV"/>
        </w:rPr>
      </w:pPr>
    </w:p>
    <w:p w14:paraId="2E84FE84" w14:textId="7D683D94" w:rsidR="009208A6" w:rsidRDefault="005F288F" w:rsidP="004A4661">
      <w:pPr>
        <w:pStyle w:val="Heading2"/>
      </w:pPr>
      <w:bookmarkStart w:id="562" w:name="_Toc523737849"/>
      <w:r>
        <w:t>Aukstā bituminētā</w:t>
      </w:r>
      <w:r w:rsidR="0033077A">
        <w:t xml:space="preserve"> maisījuma</w:t>
      </w:r>
      <w:r>
        <w:t xml:space="preserve"> kārtas</w:t>
      </w:r>
      <w:r w:rsidR="009208A6">
        <w:t xml:space="preserve"> </w:t>
      </w:r>
      <w:r w:rsidR="009208A6" w:rsidRPr="00B6341F">
        <w:t>būvniecība</w:t>
      </w:r>
      <w:bookmarkEnd w:id="561"/>
      <w:bookmarkEnd w:id="562"/>
    </w:p>
    <w:p w14:paraId="044ABA87" w14:textId="77777777" w:rsidR="009208A6" w:rsidRDefault="009208A6" w:rsidP="009208A6">
      <w:r>
        <w:rPr>
          <w:lang w:val="lv-LV"/>
        </w:rPr>
        <w:t>Auksto bituminēto maisījumu (ABM)</w:t>
      </w:r>
      <w:r w:rsidRPr="00DB7798">
        <w:rPr>
          <w:lang w:val="lv-LV"/>
        </w:rPr>
        <w:t xml:space="preserve"> izmanto </w:t>
      </w:r>
      <w:r>
        <w:t>gājēju un velosipēdistu celiņu</w:t>
      </w:r>
      <w:r w:rsidRPr="00DB7798">
        <w:rPr>
          <w:lang w:val="lv-LV"/>
        </w:rPr>
        <w:t xml:space="preserve"> un nelielu satiksmes platību </w:t>
      </w:r>
      <w:r>
        <w:rPr>
          <w:lang w:val="lv-LV"/>
        </w:rPr>
        <w:t>segumu būvniecībai, kā arī to var izmantot bedrīšu remontam</w:t>
      </w:r>
      <w:r>
        <w:t>.</w:t>
      </w:r>
    </w:p>
    <w:p w14:paraId="41E28191" w14:textId="77777777" w:rsidR="009208A6" w:rsidRPr="00DB7798" w:rsidRDefault="009208A6" w:rsidP="009208A6">
      <w:pPr>
        <w:rPr>
          <w:lang w:val="lv-LV"/>
        </w:rPr>
      </w:pPr>
      <w:r>
        <w:rPr>
          <w:lang w:val="lv-LV"/>
        </w:rPr>
        <w:t>ABM</w:t>
      </w:r>
      <w:r w:rsidRPr="00DB7798">
        <w:rPr>
          <w:lang w:val="lv-LV"/>
        </w:rPr>
        <w:t xml:space="preserve"> ir iestrādājams aukstā veidā arī pie negatīvām gaisa temperatūrām.</w:t>
      </w:r>
    </w:p>
    <w:p w14:paraId="29917E2E" w14:textId="77777777" w:rsidR="009208A6" w:rsidRDefault="009208A6" w:rsidP="009208A6">
      <w:r w:rsidRPr="00DB7798">
        <w:rPr>
          <w:lang w:val="lv-LV"/>
        </w:rPr>
        <w:t xml:space="preserve">Atkarībā no pielietošanas sfēras </w:t>
      </w:r>
      <w:r>
        <w:rPr>
          <w:lang w:val="lv-LV"/>
        </w:rPr>
        <w:t>ABM</w:t>
      </w:r>
      <w:r w:rsidRPr="00DB7798">
        <w:rPr>
          <w:lang w:val="lv-LV"/>
        </w:rPr>
        <w:t xml:space="preserve"> var būt ar dažādu uzbūvi un līdz ar to ar dažādām fi</w:t>
      </w:r>
      <w:r>
        <w:rPr>
          <w:lang w:val="lv-LV"/>
        </w:rPr>
        <w:t xml:space="preserve">zikāli mehāniskajām īpašībām. </w:t>
      </w:r>
      <w:r w:rsidRPr="00DB7798">
        <w:rPr>
          <w:lang w:val="lv-LV"/>
        </w:rPr>
        <w:t xml:space="preserve">Prasības </w:t>
      </w:r>
      <w:r>
        <w:rPr>
          <w:lang w:val="lv-LV"/>
        </w:rPr>
        <w:t>ABM</w:t>
      </w:r>
      <w:r w:rsidRPr="00DB7798">
        <w:rPr>
          <w:lang w:val="lv-LV"/>
        </w:rPr>
        <w:t xml:space="preserve"> nelielu satiksmes platību asfaltēšanai ir </w:t>
      </w:r>
      <w:r>
        <w:rPr>
          <w:lang w:val="lv-LV"/>
        </w:rPr>
        <w:t>augstākas</w:t>
      </w:r>
      <w:r w:rsidRPr="00DB7798">
        <w:rPr>
          <w:lang w:val="lv-LV"/>
        </w:rPr>
        <w:t xml:space="preserve"> salīdzinot ar </w:t>
      </w:r>
      <w:r>
        <w:rPr>
          <w:lang w:val="lv-LV"/>
        </w:rPr>
        <w:t>prasībām ABM</w:t>
      </w:r>
      <w:r w:rsidRPr="00DB7798">
        <w:rPr>
          <w:lang w:val="lv-LV"/>
        </w:rPr>
        <w:t xml:space="preserve"> bed</w:t>
      </w:r>
      <w:r>
        <w:rPr>
          <w:lang w:val="lv-LV"/>
        </w:rPr>
        <w:t>r</w:t>
      </w:r>
      <w:r w:rsidRPr="00DB7798">
        <w:rPr>
          <w:lang w:val="lv-LV"/>
        </w:rPr>
        <w:t>īšu remontam.</w:t>
      </w:r>
      <w:r>
        <w:rPr>
          <w:lang w:val="lv-LV"/>
        </w:rPr>
        <w:t xml:space="preserve"> Prasības ABM bedrīšu remontam skatīt Ceļu specifikāciju 8.1. punktā ″Bedrīšu remonts″.</w:t>
      </w:r>
    </w:p>
    <w:p w14:paraId="6BCD0909" w14:textId="77777777" w:rsidR="009208A6" w:rsidRDefault="009208A6" w:rsidP="00E244E9">
      <w:pPr>
        <w:pStyle w:val="Heading3"/>
      </w:pPr>
      <w:bookmarkStart w:id="563" w:name="_Toc502221027"/>
      <w:r>
        <w:t>Darba nosaukums</w:t>
      </w:r>
      <w:bookmarkEnd w:id="563"/>
    </w:p>
    <w:p w14:paraId="476C44E6" w14:textId="77777777" w:rsidR="009208A6" w:rsidRDefault="009208A6" w:rsidP="009208A6">
      <w:pPr>
        <w:numPr>
          <w:ilvl w:val="0"/>
          <w:numId w:val="350"/>
        </w:numPr>
        <w:spacing w:before="0" w:after="0"/>
      </w:pPr>
      <w:r>
        <w:t>Aukstā bituminētā maisījuma ... /tips – norādīt/ kārtas būvniecība ... /norādīt/ cm biezumā – m²</w:t>
      </w:r>
    </w:p>
    <w:p w14:paraId="3FCFA221" w14:textId="77777777" w:rsidR="009208A6" w:rsidRDefault="009208A6" w:rsidP="00E244E9">
      <w:pPr>
        <w:pStyle w:val="Heading3"/>
      </w:pPr>
      <w:bookmarkStart w:id="564" w:name="_Toc502221028"/>
      <w:r>
        <w:t>Definīcijas</w:t>
      </w:r>
      <w:bookmarkEnd w:id="564"/>
    </w:p>
    <w:p w14:paraId="592313A4" w14:textId="77777777" w:rsidR="009208A6" w:rsidRDefault="009208A6" w:rsidP="009208A6">
      <w:pPr>
        <w:rPr>
          <w:lang w:val="lv-LV"/>
        </w:rPr>
      </w:pPr>
      <w:r>
        <w:rPr>
          <w:lang w:val="lv-LV"/>
        </w:rPr>
        <w:t>Aukstais bituminētais maisījums (ABM)</w:t>
      </w:r>
      <w:r w:rsidRPr="00DB7798">
        <w:rPr>
          <w:lang w:val="lv-LV"/>
        </w:rPr>
        <w:t xml:space="preserve"> </w:t>
      </w:r>
      <w:r>
        <w:rPr>
          <w:lang w:val="lv-LV"/>
        </w:rPr>
        <w:t>–</w:t>
      </w:r>
      <w:r w:rsidRPr="00DB7798">
        <w:rPr>
          <w:lang w:val="lv-LV"/>
        </w:rPr>
        <w:t xml:space="preserve"> m</w:t>
      </w:r>
      <w:r>
        <w:rPr>
          <w:lang w:val="lv-LV"/>
        </w:rPr>
        <w:t>inerālmateriālu un bituminēta</w:t>
      </w:r>
      <w:r w:rsidRPr="00DB7798">
        <w:rPr>
          <w:lang w:val="lv-LV"/>
        </w:rPr>
        <w:t>s saistvielas maisījums, kuram var tikt pievienotas dažādas piedevas (adhēzijas uzlabotāji, polimēri u.c)</w:t>
      </w:r>
      <w:r>
        <w:rPr>
          <w:lang w:val="lv-LV"/>
        </w:rPr>
        <w:t xml:space="preserve"> un šķīdinātāji.</w:t>
      </w:r>
    </w:p>
    <w:p w14:paraId="1665A82C" w14:textId="77777777" w:rsidR="009208A6" w:rsidRDefault="009208A6" w:rsidP="00E244E9">
      <w:pPr>
        <w:pStyle w:val="Heading3"/>
      </w:pPr>
      <w:bookmarkStart w:id="565" w:name="_Toc502221029"/>
      <w:r>
        <w:t>Darba apraksts</w:t>
      </w:r>
      <w:bookmarkEnd w:id="565"/>
    </w:p>
    <w:p w14:paraId="4B6EACC5" w14:textId="77777777" w:rsidR="009208A6" w:rsidRDefault="009208A6" w:rsidP="009208A6">
      <w:r>
        <w:t>ABM</w:t>
      </w:r>
      <w:r w:rsidRPr="00BF2E64">
        <w:t xml:space="preserve"> kārtas būvniecība ietver nepieciešamo materiālu sagatavošanu un piegādi, maisījuma projektēšanu un ražošanu, kā arī pamatnes sagatavošanu (tīrīšana, gruntēšana) un </w:t>
      </w:r>
      <w:r>
        <w:t>ABM</w:t>
      </w:r>
      <w:r w:rsidRPr="00BF2E64">
        <w:t xml:space="preserve"> kārtas būvniecību. Ja nepieciešams, tad pirms darba izpildes jāveic arī pamatnes ģeodēziskie mērījumi, šķērsprofila un garenprofila projektēšana un darba daudzuma aprēķini.</w:t>
      </w:r>
    </w:p>
    <w:p w14:paraId="050EE6E2" w14:textId="77777777" w:rsidR="009208A6" w:rsidRDefault="009208A6" w:rsidP="00E244E9">
      <w:pPr>
        <w:pStyle w:val="Heading3"/>
      </w:pPr>
      <w:bookmarkStart w:id="566" w:name="_Toc502221030"/>
      <w:r>
        <w:t>Materiāli</w:t>
      </w:r>
      <w:bookmarkEnd w:id="566"/>
    </w:p>
    <w:p w14:paraId="74F7DABF" w14:textId="77777777" w:rsidR="009208A6" w:rsidRDefault="009208A6" w:rsidP="009208A6">
      <w:r>
        <w:t>ABM</w:t>
      </w:r>
      <w:r w:rsidRPr="0086789E">
        <w:t xml:space="preserve"> lietojami minerālmateriāli no kalnu iežiem</w:t>
      </w:r>
      <w:r>
        <w:t xml:space="preserve"> vai drupināta grants, v</w:t>
      </w:r>
      <w:r w:rsidRPr="0086789E">
        <w:t xml:space="preserve">ar lietot arī </w:t>
      </w:r>
      <w:r>
        <w:t>reciklētu</w:t>
      </w:r>
      <w:r w:rsidRPr="0086789E">
        <w:t xml:space="preserve"> asfaltu, domnas un tēraudkausēšanas sārņus</w:t>
      </w:r>
      <w:r>
        <w:t>. Izejmateriāliem</w:t>
      </w:r>
      <w:r w:rsidRPr="0086789E">
        <w:t xml:space="preserve"> jāatbilst Ceļu specifikāciju </w:t>
      </w:r>
      <w:r>
        <w:t>6.2.4</w:t>
      </w:r>
      <w:r w:rsidRPr="0086789E">
        <w:t xml:space="preserve"> punktā izvirzītajām prasībām.</w:t>
      </w:r>
    </w:p>
    <w:p w14:paraId="638FD8A1" w14:textId="77777777" w:rsidR="009208A6" w:rsidRDefault="009208A6" w:rsidP="009208A6">
      <w:pPr>
        <w:rPr>
          <w:lang w:val="lv-LV"/>
        </w:rPr>
      </w:pPr>
      <w:r>
        <w:t>K</w:t>
      </w:r>
      <w:r>
        <w:rPr>
          <w:lang w:val="lv-LV"/>
        </w:rPr>
        <w:t>ā saistviela lietojams</w:t>
      </w:r>
      <w:r w:rsidRPr="0086789E">
        <w:rPr>
          <w:lang w:val="lv-LV"/>
        </w:rPr>
        <w:t xml:space="preserve"> ar gaisto</w:t>
      </w:r>
      <w:r>
        <w:rPr>
          <w:lang w:val="lv-LV"/>
        </w:rPr>
        <w:t>šiem šķīdinātājiem sašķidrināts:</w:t>
      </w:r>
    </w:p>
    <w:p w14:paraId="20769373" w14:textId="77777777" w:rsidR="009208A6" w:rsidRPr="004321C1" w:rsidRDefault="009208A6" w:rsidP="009208A6">
      <w:pPr>
        <w:numPr>
          <w:ilvl w:val="0"/>
          <w:numId w:val="350"/>
        </w:numPr>
        <w:spacing w:before="0" w:after="0"/>
      </w:pPr>
      <w:r w:rsidRPr="0086789E">
        <w:rPr>
          <w:lang w:val="lv-LV"/>
        </w:rPr>
        <w:t>ceļu bitumens at</w:t>
      </w:r>
      <w:r>
        <w:rPr>
          <w:lang w:val="lv-LV"/>
        </w:rPr>
        <w:t>bilstošs LVS EN 12591 vai</w:t>
      </w:r>
    </w:p>
    <w:p w14:paraId="00035908" w14:textId="77777777" w:rsidR="009208A6" w:rsidRDefault="009208A6" w:rsidP="009208A6">
      <w:pPr>
        <w:numPr>
          <w:ilvl w:val="0"/>
          <w:numId w:val="350"/>
        </w:numPr>
        <w:spacing w:before="0" w:after="0"/>
      </w:pPr>
      <w:r w:rsidRPr="0086789E">
        <w:rPr>
          <w:lang w:val="lv-LV"/>
        </w:rPr>
        <w:t>ar polimēriem modificēts bitumens atbilstošs LVS EN 14023.</w:t>
      </w:r>
    </w:p>
    <w:p w14:paraId="1B7B2881" w14:textId="77777777" w:rsidR="009208A6" w:rsidRDefault="009208A6" w:rsidP="009208A6">
      <w:pPr>
        <w:ind w:left="720" w:firstLine="0"/>
      </w:pPr>
      <w:r w:rsidRPr="0086789E">
        <w:t>Paredzētajos gadījumos jālieto speciālas piedevas.</w:t>
      </w:r>
    </w:p>
    <w:p w14:paraId="5ECD90DD" w14:textId="77777777" w:rsidR="009208A6" w:rsidRDefault="009208A6" w:rsidP="009208A6">
      <w:r w:rsidRPr="0086789E">
        <w:t xml:space="preserve">Prasībām jāatbilst katram </w:t>
      </w:r>
      <w:r>
        <w:t>ABM</w:t>
      </w:r>
      <w:r w:rsidRPr="0086789E">
        <w:t xml:space="preserve"> sastāvā izmantotajam materiālam.</w:t>
      </w:r>
    </w:p>
    <w:p w14:paraId="72B35984" w14:textId="77777777" w:rsidR="009208A6" w:rsidRDefault="009208A6" w:rsidP="00E244E9">
      <w:pPr>
        <w:pStyle w:val="Heading4"/>
      </w:pPr>
      <w:r>
        <w:t>ABM identifikācija</w:t>
      </w:r>
    </w:p>
    <w:p w14:paraId="315CA2D9" w14:textId="77777777" w:rsidR="009208A6" w:rsidRDefault="009208A6" w:rsidP="009208A6">
      <w:pPr>
        <w:numPr>
          <w:ilvl w:val="0"/>
          <w:numId w:val="350"/>
        </w:numPr>
        <w:spacing w:before="0" w:after="0"/>
      </w:pPr>
      <w:r>
        <w:t>ABM – aukstais bituminētais maisījums;</w:t>
      </w:r>
    </w:p>
    <w:p w14:paraId="49E03D3E" w14:textId="77777777" w:rsidR="009208A6" w:rsidRDefault="009208A6" w:rsidP="009208A6">
      <w:pPr>
        <w:numPr>
          <w:ilvl w:val="0"/>
          <w:numId w:val="350"/>
        </w:numPr>
        <w:spacing w:before="0" w:after="0"/>
      </w:pPr>
      <w:r>
        <w:t>d/D – granulometriskā sastāva robežas;</w:t>
      </w:r>
    </w:p>
    <w:p w14:paraId="3A9A4845" w14:textId="77777777" w:rsidR="009208A6" w:rsidRDefault="009208A6" w:rsidP="009208A6">
      <w:pPr>
        <w:numPr>
          <w:ilvl w:val="0"/>
          <w:numId w:val="350"/>
        </w:numPr>
        <w:spacing w:before="0" w:after="0"/>
      </w:pPr>
      <w:r>
        <w:t>surf – seguma dilumkārta;</w:t>
      </w:r>
    </w:p>
    <w:p w14:paraId="4BD34340" w14:textId="77777777" w:rsidR="009208A6" w:rsidRDefault="009208A6" w:rsidP="009208A6">
      <w:pPr>
        <w:numPr>
          <w:ilvl w:val="0"/>
          <w:numId w:val="350"/>
        </w:numPr>
        <w:spacing w:before="0" w:after="0"/>
      </w:pPr>
      <w:r>
        <w:t>bin – seguma saistes kārta;</w:t>
      </w:r>
    </w:p>
    <w:p w14:paraId="02C7D355" w14:textId="77777777" w:rsidR="009208A6" w:rsidRDefault="009208A6" w:rsidP="009208A6">
      <w:pPr>
        <w:numPr>
          <w:ilvl w:val="0"/>
          <w:numId w:val="350"/>
        </w:numPr>
        <w:spacing w:before="0" w:after="0"/>
      </w:pPr>
      <w:r>
        <w:t>base – seguma apakškārta.</w:t>
      </w:r>
    </w:p>
    <w:p w14:paraId="5CD4AD88" w14:textId="77777777" w:rsidR="009208A6" w:rsidRDefault="009208A6" w:rsidP="009208A6">
      <w:r>
        <w:t>ABM identifikācijas piemērs: ″ABM 0/11 surf″</w:t>
      </w:r>
    </w:p>
    <w:p w14:paraId="6300941F" w14:textId="77777777" w:rsidR="009208A6" w:rsidRDefault="009208A6" w:rsidP="00E244E9">
      <w:pPr>
        <w:pStyle w:val="Heading4"/>
      </w:pPr>
      <w:r>
        <w:t>Prasības ABM</w:t>
      </w:r>
    </w:p>
    <w:p w14:paraId="1E8807E9" w14:textId="77777777" w:rsidR="009208A6" w:rsidRDefault="009208A6" w:rsidP="009208A6">
      <w:pPr>
        <w:rPr>
          <w:lang w:val="lv-LV"/>
        </w:rPr>
      </w:pPr>
      <w:r>
        <w:rPr>
          <w:lang w:val="lv-LV"/>
        </w:rPr>
        <w:t>Jādeklarē ABM granulometriskā sastāva līkne, ievērojot šādus kritērijus:</w:t>
      </w:r>
    </w:p>
    <w:p w14:paraId="63A4490A" w14:textId="77777777" w:rsidR="009208A6" w:rsidRPr="00B44DB7" w:rsidRDefault="009208A6" w:rsidP="009208A6">
      <w:pPr>
        <w:numPr>
          <w:ilvl w:val="0"/>
          <w:numId w:val="351"/>
        </w:numPr>
        <w:spacing w:before="0" w:after="0"/>
        <w:rPr>
          <w:lang w:val="lv-LV"/>
        </w:rPr>
      </w:pPr>
      <w:r>
        <w:rPr>
          <w:lang w:val="lv-LV"/>
        </w:rPr>
        <w:t>ABM</w:t>
      </w:r>
      <w:r w:rsidRPr="00E52ED5">
        <w:rPr>
          <w:lang w:val="lv-LV"/>
        </w:rPr>
        <w:t xml:space="preserve"> kārtas biezums nelielu satiksmes platību asfaltēšanai ieteicams robežās 2,2D – 4D, kur D – augšējā sie</w:t>
      </w:r>
      <w:r>
        <w:rPr>
          <w:lang w:val="lv-LV"/>
        </w:rPr>
        <w:t>ta atvēruma izmērs milimetros;</w:t>
      </w:r>
    </w:p>
    <w:p w14:paraId="3092E4D8" w14:textId="77777777" w:rsidR="009208A6" w:rsidRPr="00B44DB7" w:rsidRDefault="009208A6" w:rsidP="009208A6">
      <w:pPr>
        <w:numPr>
          <w:ilvl w:val="0"/>
          <w:numId w:val="351"/>
        </w:numPr>
        <w:spacing w:before="0" w:after="0"/>
        <w:rPr>
          <w:lang w:val="lv-LV"/>
        </w:rPr>
      </w:pPr>
      <w:r>
        <w:rPr>
          <w:lang w:val="lv-LV"/>
        </w:rPr>
        <w:t>a</w:t>
      </w:r>
      <w:r w:rsidRPr="00E52ED5">
        <w:rPr>
          <w:lang w:val="lv-LV"/>
        </w:rPr>
        <w:t>pakšējo kārtas robežu (2,2D) nedrīkst samazināt, bet augšējo (4D) drīkst pārsni</w:t>
      </w:r>
      <w:r>
        <w:rPr>
          <w:lang w:val="lv-LV"/>
        </w:rPr>
        <w:t>egt, pamatojot nepieciešamību;</w:t>
      </w:r>
    </w:p>
    <w:p w14:paraId="0E61EEA4" w14:textId="77777777" w:rsidR="009208A6" w:rsidRPr="00E52ED5" w:rsidRDefault="009208A6" w:rsidP="009208A6">
      <w:pPr>
        <w:numPr>
          <w:ilvl w:val="0"/>
          <w:numId w:val="351"/>
        </w:numPr>
        <w:spacing w:before="0" w:after="0"/>
      </w:pPr>
      <w:r>
        <w:rPr>
          <w:lang w:val="lv-LV"/>
        </w:rPr>
        <w:t>o</w:t>
      </w:r>
      <w:r w:rsidRPr="00E52ED5">
        <w:rPr>
          <w:lang w:val="lv-LV"/>
        </w:rPr>
        <w:t>ptimālais kārtas b</w:t>
      </w:r>
      <w:r>
        <w:rPr>
          <w:lang w:val="lv-LV"/>
        </w:rPr>
        <w:t>iezums ir 2,2D – 4D viduspunkts;</w:t>
      </w:r>
    </w:p>
    <w:p w14:paraId="5E0CB795" w14:textId="77777777" w:rsidR="009208A6" w:rsidRPr="00E52ED5" w:rsidRDefault="009208A6" w:rsidP="009208A6">
      <w:pPr>
        <w:numPr>
          <w:ilvl w:val="0"/>
          <w:numId w:val="351"/>
        </w:numPr>
        <w:spacing w:before="0" w:after="0"/>
      </w:pPr>
      <w:r>
        <w:rPr>
          <w:lang w:val="lv-LV"/>
        </w:rPr>
        <w:t>D ≤ 22mm;</w:t>
      </w:r>
    </w:p>
    <w:p w14:paraId="28EBBD33" w14:textId="1E285492" w:rsidR="009208A6" w:rsidRPr="00E52ED5" w:rsidRDefault="009208A6" w:rsidP="009208A6">
      <w:pPr>
        <w:numPr>
          <w:ilvl w:val="0"/>
          <w:numId w:val="351"/>
        </w:numPr>
        <w:spacing w:before="0" w:after="0"/>
      </w:pPr>
      <w:r>
        <w:rPr>
          <w:lang w:val="lv-LV"/>
        </w:rPr>
        <w:t xml:space="preserve">daļiņu saturs zem D sieta – 90-100 </w:t>
      </w:r>
      <w:r w:rsidR="00A962A3">
        <w:rPr>
          <w:lang w:val="lv-LV"/>
        </w:rPr>
        <w:t>masas</w:t>
      </w:r>
      <w:r>
        <w:rPr>
          <w:lang w:val="lv-LV"/>
        </w:rPr>
        <w:t xml:space="preserve"> %;</w:t>
      </w:r>
    </w:p>
    <w:p w14:paraId="76C620D8" w14:textId="13ABA2A6" w:rsidR="009208A6" w:rsidRPr="00E52ED5" w:rsidRDefault="009208A6" w:rsidP="009208A6">
      <w:pPr>
        <w:numPr>
          <w:ilvl w:val="0"/>
          <w:numId w:val="351"/>
        </w:numPr>
        <w:spacing w:before="0" w:after="0"/>
      </w:pPr>
      <w:r>
        <w:rPr>
          <w:lang w:val="lv-LV"/>
        </w:rPr>
        <w:t xml:space="preserve">daļiņu saturs zem 1,4D sieta – 100 </w:t>
      </w:r>
      <w:r w:rsidR="00A962A3">
        <w:rPr>
          <w:lang w:val="lv-LV"/>
        </w:rPr>
        <w:t>masas</w:t>
      </w:r>
      <w:r>
        <w:rPr>
          <w:lang w:val="lv-LV"/>
        </w:rPr>
        <w:t xml:space="preserve"> %.</w:t>
      </w:r>
    </w:p>
    <w:p w14:paraId="1DADDF45" w14:textId="3BFA0C18" w:rsidR="009208A6" w:rsidRDefault="009208A6" w:rsidP="009208A6">
      <w:r>
        <w:t xml:space="preserve">Jāizstrādā ABM Darba formula, nodrošinot </w:t>
      </w:r>
      <w:r w:rsidR="00E52258">
        <w:fldChar w:fldCharType="begin"/>
      </w:r>
      <w:r w:rsidR="00E52258">
        <w:instrText xml:space="preserve"> REF _Ref502740271 \r \h </w:instrText>
      </w:r>
      <w:r w:rsidR="00E52258">
        <w:fldChar w:fldCharType="separate"/>
      </w:r>
      <w:r w:rsidR="00136ECA">
        <w:t>6.6-1</w:t>
      </w:r>
      <w:r w:rsidR="00E52258">
        <w:fldChar w:fldCharType="end"/>
      </w:r>
      <w:r w:rsidR="00E52258">
        <w:t xml:space="preserve"> </w:t>
      </w:r>
      <w:r>
        <w:t>tabulas prasību izpildi.</w:t>
      </w:r>
    </w:p>
    <w:p w14:paraId="325B0EAB" w14:textId="641DBFAF" w:rsidR="009208A6" w:rsidRDefault="00E52258" w:rsidP="00134196">
      <w:pPr>
        <w:pStyle w:val="Heading8"/>
      </w:pPr>
      <w:bookmarkStart w:id="567" w:name="_Ref502740271"/>
      <w:r>
        <w:t xml:space="preserve">tabula. </w:t>
      </w:r>
      <w:r w:rsidR="009208A6">
        <w:t>Prasības ABM īpašībām (Darba formulai)</w:t>
      </w:r>
      <w:bookmarkEnd w:id="567"/>
    </w:p>
    <w:tbl>
      <w:tblPr>
        <w:tblW w:w="8799" w:type="dxa"/>
        <w:tblInd w:w="5" w:type="dxa"/>
        <w:tblLayout w:type="fixed"/>
        <w:tblLook w:val="0000" w:firstRow="0" w:lastRow="0" w:firstColumn="0" w:lastColumn="0" w:noHBand="0" w:noVBand="0"/>
      </w:tblPr>
      <w:tblGrid>
        <w:gridCol w:w="2992"/>
        <w:gridCol w:w="2244"/>
        <w:gridCol w:w="1781"/>
        <w:gridCol w:w="1782"/>
      </w:tblGrid>
      <w:tr w:rsidR="009208A6" w:rsidRPr="00632E54" w14:paraId="4169E8B7" w14:textId="77777777" w:rsidTr="00991EBE">
        <w:trPr>
          <w:cantSplit/>
          <w:trHeight w:val="338"/>
          <w:tblHeader/>
        </w:trPr>
        <w:tc>
          <w:tcPr>
            <w:tcW w:w="2992"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6A4E7D3A" w14:textId="77777777" w:rsidR="009208A6" w:rsidRPr="00632E54" w:rsidRDefault="009208A6" w:rsidP="00862D54">
            <w:pPr>
              <w:pStyle w:val="Tablehead"/>
            </w:pPr>
            <w:r w:rsidRPr="00632E54">
              <w:t>Īpašība, mērvienība</w:t>
            </w:r>
          </w:p>
        </w:tc>
        <w:tc>
          <w:tcPr>
            <w:tcW w:w="2244"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6027025E" w14:textId="77777777" w:rsidR="009208A6" w:rsidRPr="00632E54" w:rsidRDefault="009208A6" w:rsidP="00862D54">
            <w:pPr>
              <w:pStyle w:val="Tablehead"/>
            </w:pPr>
            <w:r w:rsidRPr="00632E54">
              <w:t>Testēšanas metode</w:t>
            </w:r>
          </w:p>
        </w:tc>
        <w:tc>
          <w:tcPr>
            <w:tcW w:w="3563"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392CA5B" w14:textId="77777777" w:rsidR="009208A6" w:rsidRPr="00632E54" w:rsidRDefault="009208A6" w:rsidP="00862D54">
            <w:pPr>
              <w:pStyle w:val="Tablehead"/>
              <w:rPr>
                <w:sz w:val="16"/>
                <w:vertAlign w:val="subscript"/>
              </w:rPr>
            </w:pPr>
            <w:r>
              <w:t>P</w:t>
            </w:r>
            <w:r w:rsidRPr="00632E54">
              <w:t>rasība</w:t>
            </w:r>
          </w:p>
        </w:tc>
      </w:tr>
      <w:tr w:rsidR="009208A6" w:rsidRPr="00632E54" w14:paraId="1EB874AF" w14:textId="77777777" w:rsidTr="00991EBE">
        <w:trPr>
          <w:cantSplit/>
          <w:trHeight w:val="303"/>
          <w:tblHeader/>
        </w:trPr>
        <w:tc>
          <w:tcPr>
            <w:tcW w:w="2992"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17117E4A" w14:textId="77777777" w:rsidR="009208A6" w:rsidRPr="00632E54" w:rsidRDefault="009208A6" w:rsidP="00862D54">
            <w:pPr>
              <w:pStyle w:val="Tablehead"/>
            </w:pPr>
          </w:p>
        </w:tc>
        <w:tc>
          <w:tcPr>
            <w:tcW w:w="2244"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15268D24" w14:textId="77777777" w:rsidR="009208A6" w:rsidRPr="00632E54" w:rsidRDefault="009208A6" w:rsidP="00862D54">
            <w:pPr>
              <w:pStyle w:val="Tablehead"/>
            </w:pPr>
          </w:p>
        </w:tc>
        <w:tc>
          <w:tcPr>
            <w:tcW w:w="178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0150A9" w14:textId="77777777" w:rsidR="009208A6" w:rsidRPr="00632E54" w:rsidRDefault="009208A6" w:rsidP="00862D54">
            <w:pPr>
              <w:pStyle w:val="Tablehead"/>
            </w:pPr>
            <w:r>
              <w:t>surf</w:t>
            </w:r>
          </w:p>
        </w:tc>
        <w:tc>
          <w:tcPr>
            <w:tcW w:w="1782" w:type="dxa"/>
            <w:tcBorders>
              <w:top w:val="single" w:sz="4" w:space="0" w:color="auto"/>
              <w:left w:val="single" w:sz="4" w:space="0" w:color="auto"/>
              <w:bottom w:val="single" w:sz="4" w:space="0" w:color="auto"/>
              <w:right w:val="single" w:sz="4" w:space="0" w:color="auto"/>
            </w:tcBorders>
            <w:vAlign w:val="center"/>
          </w:tcPr>
          <w:p w14:paraId="648007CF" w14:textId="77777777" w:rsidR="009208A6" w:rsidRPr="00632E54" w:rsidRDefault="009208A6" w:rsidP="00862D54">
            <w:pPr>
              <w:pStyle w:val="Tablehead"/>
            </w:pPr>
            <w:r>
              <w:t>bin/base</w:t>
            </w:r>
          </w:p>
        </w:tc>
      </w:tr>
      <w:tr w:rsidR="009208A6" w:rsidRPr="00632E54" w14:paraId="745CDB41" w14:textId="77777777" w:rsidTr="00991EBE">
        <w:trPr>
          <w:cantSplit/>
          <w:trHeight w:val="620"/>
        </w:trPr>
        <w:tc>
          <w:tcPr>
            <w:tcW w:w="2992"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117F2" w14:textId="77777777" w:rsidR="009208A6" w:rsidRPr="00632E54" w:rsidRDefault="009208A6" w:rsidP="00AB50E6">
            <w:pPr>
              <w:pStyle w:val="Tabletext"/>
            </w:pPr>
            <w:r w:rsidRPr="00632E54">
              <w:t>Paraugu sagatavošana</w:t>
            </w:r>
            <w:r>
              <w:t xml:space="preserve"> </w:t>
            </w:r>
            <w:r w:rsidRPr="00E026D4">
              <w:rPr>
                <w:vertAlign w:val="superscript"/>
              </w:rPr>
              <w:t>(1)</w:t>
            </w:r>
          </w:p>
        </w:tc>
        <w:tc>
          <w:tcPr>
            <w:tcW w:w="2244"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06580" w14:textId="77777777" w:rsidR="009208A6" w:rsidRPr="00632E54" w:rsidRDefault="009208A6" w:rsidP="00AB50E6">
            <w:pPr>
              <w:pStyle w:val="Tabletext"/>
            </w:pPr>
            <w:r w:rsidRPr="00632E54">
              <w:t>LVS EN 12697-30</w:t>
            </w:r>
          </w:p>
        </w:tc>
        <w:tc>
          <w:tcPr>
            <w:tcW w:w="3563" w:type="dxa"/>
            <w:gridSpan w:val="2"/>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A29705" w14:textId="77777777" w:rsidR="009208A6" w:rsidRPr="00632E54" w:rsidRDefault="009208A6" w:rsidP="00AB50E6">
            <w:pPr>
              <w:pStyle w:val="Tabletext2"/>
            </w:pPr>
            <w:r w:rsidRPr="00632E54">
              <w:t>LVS EN 12697-35 (ja samaisa laboratorijā)</w:t>
            </w:r>
          </w:p>
          <w:p w14:paraId="3F888B82" w14:textId="77777777" w:rsidR="009208A6" w:rsidRPr="00632E54" w:rsidRDefault="009208A6" w:rsidP="00AB50E6">
            <w:pPr>
              <w:pStyle w:val="Tabletext2"/>
            </w:pPr>
            <w:r w:rsidRPr="00632E54">
              <w:t>2 x 50 triecieni 40</w:t>
            </w:r>
            <w:r>
              <w:t xml:space="preserve"> </w:t>
            </w:r>
            <w:r w:rsidRPr="00632E54">
              <w:rPr>
                <w:vertAlign w:val="superscript"/>
              </w:rPr>
              <w:t>o</w:t>
            </w:r>
            <w:r w:rsidRPr="00632E54">
              <w:t>C temperatūrā</w:t>
            </w:r>
            <w:r>
              <w:t xml:space="preserve"> </w:t>
            </w:r>
            <w:r w:rsidRPr="00E026D4">
              <w:rPr>
                <w:vertAlign w:val="superscript"/>
              </w:rPr>
              <w:t>(1)</w:t>
            </w:r>
          </w:p>
        </w:tc>
      </w:tr>
      <w:tr w:rsidR="009208A6" w:rsidRPr="00632E54" w14:paraId="74EDDEC7" w14:textId="77777777" w:rsidTr="00991EBE">
        <w:trPr>
          <w:cantSplit/>
          <w:trHeight w:val="24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4556F" w14:textId="77777777" w:rsidR="009208A6" w:rsidRPr="00632E54" w:rsidRDefault="009208A6" w:rsidP="00AB50E6">
            <w:pPr>
              <w:pStyle w:val="Tabletext"/>
            </w:pPr>
            <w:r w:rsidRPr="00632E54">
              <w:t>Granulometriskais sastāvs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5E50E1" w14:textId="77777777" w:rsidR="009208A6" w:rsidRPr="00632E54" w:rsidRDefault="009208A6" w:rsidP="00AB50E6">
            <w:pPr>
              <w:pStyle w:val="Tabletext"/>
            </w:pPr>
            <w:r w:rsidRPr="00632E54">
              <w:t>LVS EN 12697-2</w:t>
            </w:r>
          </w:p>
        </w:tc>
        <w:tc>
          <w:tcPr>
            <w:tcW w:w="3563" w:type="dxa"/>
            <w:gridSpan w:val="2"/>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4517B23" w14:textId="77777777" w:rsidR="009208A6" w:rsidRPr="00632E54" w:rsidRDefault="009208A6" w:rsidP="00AB50E6">
            <w:pPr>
              <w:pStyle w:val="Tabletext2"/>
            </w:pPr>
            <w:r>
              <w:t>Jāatbilst ražotāja deklarētajam, iekļaujoties šajās specifikācijās norādītajās pielaižu robežās</w:t>
            </w:r>
          </w:p>
        </w:tc>
      </w:tr>
      <w:tr w:rsidR="009208A6" w:rsidRPr="00632E54" w14:paraId="42D5E21C" w14:textId="77777777" w:rsidTr="00991EBE">
        <w:trPr>
          <w:cantSplit/>
          <w:trHeight w:val="24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87C3D" w14:textId="77777777" w:rsidR="009208A6" w:rsidRPr="00632E54" w:rsidRDefault="009208A6" w:rsidP="00AB50E6">
            <w:pPr>
              <w:pStyle w:val="Tabletext"/>
            </w:pPr>
            <w:r>
              <w:t>S</w:t>
            </w:r>
            <w:r w:rsidRPr="00632E54">
              <w:t xml:space="preserve">aistvielas saturs, </w:t>
            </w:r>
            <w:r>
              <w:t xml:space="preserve">masas </w:t>
            </w:r>
            <w:r w:rsidRPr="00632E54">
              <w:t>%</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32B6A" w14:textId="77777777" w:rsidR="009208A6" w:rsidRPr="00632E54" w:rsidRDefault="009208A6" w:rsidP="00AB50E6">
            <w:pPr>
              <w:pStyle w:val="Tabletext"/>
            </w:pPr>
            <w:r w:rsidRPr="00632E54">
              <w:t>LVS EN 12697-1</w:t>
            </w:r>
          </w:p>
        </w:tc>
        <w:tc>
          <w:tcPr>
            <w:tcW w:w="3563" w:type="dxa"/>
            <w:gridSpan w:val="2"/>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7579FD" w14:textId="77777777" w:rsidR="009208A6" w:rsidRDefault="009208A6" w:rsidP="00AB50E6">
            <w:pPr>
              <w:pStyle w:val="Tabletext2"/>
            </w:pPr>
          </w:p>
        </w:tc>
      </w:tr>
      <w:tr w:rsidR="009208A6" w:rsidRPr="00632E54" w14:paraId="2688FA6D" w14:textId="77777777" w:rsidTr="00991EBE">
        <w:trPr>
          <w:cantSplit/>
          <w:trHeight w:val="187"/>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0281C" w14:textId="77777777" w:rsidR="009208A6" w:rsidRPr="00632E54" w:rsidRDefault="009208A6" w:rsidP="00AB50E6">
            <w:pPr>
              <w:pStyle w:val="Tabletext"/>
            </w:pPr>
            <w:r>
              <w:t>Tilpumblīvums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F8F23" w14:textId="77777777" w:rsidR="009208A6" w:rsidRPr="00632E54" w:rsidRDefault="009208A6" w:rsidP="00AB50E6">
            <w:pPr>
              <w:pStyle w:val="Tabletext"/>
            </w:pPr>
            <w:r>
              <w:t>LVS EN 12697-6, B metode</w:t>
            </w:r>
          </w:p>
        </w:tc>
        <w:tc>
          <w:tcPr>
            <w:tcW w:w="1781"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DC3312A" w14:textId="77777777" w:rsidR="009208A6" w:rsidRDefault="009208A6" w:rsidP="00AB50E6">
            <w:pPr>
              <w:pStyle w:val="Tabletext3"/>
            </w:pPr>
            <w:r>
              <w:t>NA</w:t>
            </w:r>
          </w:p>
        </w:tc>
        <w:tc>
          <w:tcPr>
            <w:tcW w:w="1782" w:type="dxa"/>
            <w:tcBorders>
              <w:top w:val="single" w:sz="8" w:space="0" w:color="000000"/>
              <w:left w:val="single" w:sz="4" w:space="0" w:color="000000"/>
              <w:bottom w:val="single" w:sz="8" w:space="0" w:color="000000"/>
              <w:right w:val="single" w:sz="4" w:space="0" w:color="000000"/>
            </w:tcBorders>
            <w:vAlign w:val="center"/>
          </w:tcPr>
          <w:p w14:paraId="74421769" w14:textId="77777777" w:rsidR="009208A6" w:rsidRDefault="009208A6" w:rsidP="00AB50E6">
            <w:pPr>
              <w:pStyle w:val="Tabletext3"/>
            </w:pPr>
            <w:r>
              <w:t>NA</w:t>
            </w:r>
          </w:p>
        </w:tc>
      </w:tr>
      <w:tr w:rsidR="009208A6" w:rsidRPr="00632E54" w14:paraId="0B59E3E3" w14:textId="77777777" w:rsidTr="00991EBE">
        <w:trPr>
          <w:cantSplit/>
          <w:trHeight w:val="104"/>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FBF4FF" w14:textId="77777777" w:rsidR="009208A6" w:rsidRPr="00632E54" w:rsidRDefault="009208A6" w:rsidP="00AB50E6">
            <w:pPr>
              <w:pStyle w:val="Tabletext"/>
            </w:pPr>
            <w:r>
              <w:t>Maksimālais blīvums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F2CCD4" w14:textId="77777777" w:rsidR="009208A6" w:rsidRPr="00632E54" w:rsidRDefault="009208A6" w:rsidP="00AB50E6">
            <w:pPr>
              <w:pStyle w:val="Tabletext"/>
            </w:pPr>
            <w:r>
              <w:t>LVS EN 12697-5, ar ūdeni</w:t>
            </w:r>
          </w:p>
        </w:tc>
        <w:tc>
          <w:tcPr>
            <w:tcW w:w="1781"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0A8B3F7" w14:textId="77777777" w:rsidR="009208A6" w:rsidRDefault="009208A6" w:rsidP="00AB50E6">
            <w:pPr>
              <w:pStyle w:val="Tabletext3"/>
            </w:pPr>
            <w:r>
              <w:t>NA</w:t>
            </w:r>
          </w:p>
        </w:tc>
        <w:tc>
          <w:tcPr>
            <w:tcW w:w="1782" w:type="dxa"/>
            <w:tcBorders>
              <w:top w:val="single" w:sz="8" w:space="0" w:color="000000"/>
              <w:left w:val="single" w:sz="4" w:space="0" w:color="000000"/>
              <w:bottom w:val="single" w:sz="8" w:space="0" w:color="000000"/>
              <w:right w:val="single" w:sz="4" w:space="0" w:color="000000"/>
            </w:tcBorders>
            <w:vAlign w:val="center"/>
          </w:tcPr>
          <w:p w14:paraId="330CC121" w14:textId="77777777" w:rsidR="009208A6" w:rsidRDefault="009208A6" w:rsidP="00AB50E6">
            <w:pPr>
              <w:pStyle w:val="Tabletext3"/>
            </w:pPr>
            <w:r>
              <w:t>NA</w:t>
            </w:r>
          </w:p>
        </w:tc>
      </w:tr>
      <w:tr w:rsidR="009208A6" w:rsidRPr="00632E54" w14:paraId="22151F76" w14:textId="77777777" w:rsidTr="00991EBE">
        <w:trPr>
          <w:cantSplit/>
          <w:trHeight w:val="65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8273A" w14:textId="77777777" w:rsidR="009208A6" w:rsidRPr="00632E54" w:rsidRDefault="009208A6" w:rsidP="00AB50E6">
            <w:pPr>
              <w:pStyle w:val="Tabletext"/>
            </w:pPr>
            <w:r w:rsidRPr="00632E54">
              <w:t>Poru saturs</w:t>
            </w:r>
            <w:r>
              <w:t>,</w:t>
            </w:r>
            <w:r w:rsidRPr="00632E54">
              <w:t xml:space="preserve"> %:</w:t>
            </w:r>
          </w:p>
          <w:p w14:paraId="0C55928C" w14:textId="77777777" w:rsidR="009208A6" w:rsidRPr="00632E54" w:rsidRDefault="009208A6" w:rsidP="00AB50E6">
            <w:pPr>
              <w:pStyle w:val="Tabletext"/>
            </w:pPr>
            <w:r w:rsidRPr="00632E54">
              <w:t>maksimālais</w:t>
            </w:r>
          </w:p>
          <w:p w14:paraId="49E3BA5C" w14:textId="77777777" w:rsidR="009208A6" w:rsidRPr="00632E54" w:rsidRDefault="009208A6" w:rsidP="00AB50E6">
            <w:pPr>
              <w:pStyle w:val="Tabletext"/>
            </w:pPr>
            <w:r w:rsidRPr="00632E54">
              <w:t>minimālais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1296C" w14:textId="77777777" w:rsidR="009208A6" w:rsidRPr="00632E54" w:rsidRDefault="009208A6" w:rsidP="00AB50E6">
            <w:pPr>
              <w:pStyle w:val="Tabletext"/>
            </w:pPr>
            <w:r w:rsidRPr="00632E54">
              <w:t>LVS EN 12697-8</w:t>
            </w:r>
          </w:p>
        </w:tc>
        <w:tc>
          <w:tcPr>
            <w:tcW w:w="1781"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4EF172" w14:textId="77777777" w:rsidR="009208A6" w:rsidRDefault="009208A6" w:rsidP="00AB50E6">
            <w:pPr>
              <w:pStyle w:val="Tabletext3"/>
            </w:pPr>
          </w:p>
          <w:p w14:paraId="7F917AC0" w14:textId="77777777" w:rsidR="009208A6" w:rsidRDefault="009208A6" w:rsidP="00AB50E6">
            <w:pPr>
              <w:pStyle w:val="Tabletext3"/>
            </w:pPr>
            <w:r>
              <w:t>14,0</w:t>
            </w:r>
          </w:p>
          <w:p w14:paraId="0B1F1DE0" w14:textId="77777777" w:rsidR="009208A6" w:rsidRPr="00632E54" w:rsidRDefault="009208A6" w:rsidP="00AB50E6">
            <w:pPr>
              <w:pStyle w:val="Tabletext3"/>
            </w:pPr>
            <w:r>
              <w:t>3,0</w:t>
            </w:r>
          </w:p>
        </w:tc>
        <w:tc>
          <w:tcPr>
            <w:tcW w:w="1782" w:type="dxa"/>
            <w:tcBorders>
              <w:top w:val="single" w:sz="8" w:space="0" w:color="000000"/>
              <w:left w:val="single" w:sz="4" w:space="0" w:color="000000"/>
              <w:bottom w:val="single" w:sz="8" w:space="0" w:color="000000"/>
              <w:right w:val="single" w:sz="4" w:space="0" w:color="000000"/>
            </w:tcBorders>
            <w:vAlign w:val="center"/>
          </w:tcPr>
          <w:p w14:paraId="43C9D33F" w14:textId="77777777" w:rsidR="009208A6" w:rsidRDefault="009208A6" w:rsidP="00AB50E6">
            <w:pPr>
              <w:pStyle w:val="Tabletext3"/>
            </w:pPr>
          </w:p>
          <w:p w14:paraId="30B9EC8F" w14:textId="77777777" w:rsidR="009208A6" w:rsidRDefault="009208A6" w:rsidP="00AB50E6">
            <w:pPr>
              <w:pStyle w:val="Tabletext3"/>
            </w:pPr>
            <w:r>
              <w:t>24,0</w:t>
            </w:r>
          </w:p>
          <w:p w14:paraId="67B4E72A" w14:textId="77777777" w:rsidR="009208A6" w:rsidRPr="00632E54" w:rsidRDefault="009208A6" w:rsidP="00AB50E6">
            <w:pPr>
              <w:pStyle w:val="Tabletext3"/>
            </w:pPr>
            <w:r>
              <w:t>8,0</w:t>
            </w:r>
          </w:p>
        </w:tc>
      </w:tr>
      <w:tr w:rsidR="009208A6" w:rsidRPr="00632E54" w14:paraId="236CF8D4" w14:textId="77777777" w:rsidTr="00991EBE">
        <w:trPr>
          <w:cantSplit/>
          <w:trHeight w:val="54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4A63F" w14:textId="77777777" w:rsidR="009208A6" w:rsidRPr="00632E54" w:rsidRDefault="009208A6" w:rsidP="00AB50E6">
            <w:pPr>
              <w:pStyle w:val="Tabletext"/>
            </w:pPr>
            <w:r w:rsidRPr="00632E54">
              <w:t>Pārklājums un viendabīgums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A7116" w14:textId="77777777" w:rsidR="009208A6" w:rsidRPr="00632E54" w:rsidRDefault="009208A6" w:rsidP="00AB50E6">
            <w:pPr>
              <w:pStyle w:val="Tabletext"/>
            </w:pPr>
            <w:r w:rsidRPr="00632E54">
              <w:t>---</w:t>
            </w:r>
          </w:p>
        </w:tc>
        <w:tc>
          <w:tcPr>
            <w:tcW w:w="356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E14DA9" w14:textId="77777777" w:rsidR="009208A6" w:rsidRPr="00632E54" w:rsidRDefault="009208A6" w:rsidP="00AB50E6">
            <w:pPr>
              <w:pStyle w:val="Tabletext2"/>
            </w:pPr>
            <w:r w:rsidRPr="00632E54">
              <w:t>Materiālam pēc izņemšanas no maisītāja jābūt viendabīgam un minerālmateriālam jābūt pilnīgi pārklātam ar saistvielu, un tas nedrīkst saturēt kamolos savēlušos smalko minerālmateriālu</w:t>
            </w:r>
          </w:p>
        </w:tc>
      </w:tr>
      <w:tr w:rsidR="009208A6" w:rsidRPr="00632E54" w14:paraId="28320940"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ABD8" w14:textId="77777777" w:rsidR="009208A6" w:rsidRPr="003A0AE8" w:rsidRDefault="009208A6" w:rsidP="00AB50E6">
            <w:pPr>
              <w:pStyle w:val="Tabletext"/>
            </w:pPr>
            <w:r w:rsidRPr="00632E54">
              <w:t>Maršala stabilitāte 25</w:t>
            </w:r>
            <w:r>
              <w:t xml:space="preserve"> </w:t>
            </w:r>
            <w:r w:rsidRPr="00632E54">
              <w:rPr>
                <w:vertAlign w:val="superscript"/>
              </w:rPr>
              <w:t>0</w:t>
            </w:r>
            <w:r w:rsidRPr="00632E54">
              <w:t>C temperatūrā, kN</w:t>
            </w:r>
            <w:r>
              <w:t xml:space="preserve"> </w:t>
            </w:r>
            <w:r w:rsidRPr="00E026D4">
              <w:rPr>
                <w:vertAlign w:val="superscript"/>
              </w:rPr>
              <w:t>(1)</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7343D" w14:textId="77777777" w:rsidR="009208A6" w:rsidRPr="00632E54" w:rsidRDefault="009208A6" w:rsidP="00AB50E6">
            <w:pPr>
              <w:pStyle w:val="Tabletext"/>
            </w:pPr>
            <w:r w:rsidRPr="00632E54">
              <w:t>LVS EN 12697-34</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FBFFE5" w14:textId="77777777" w:rsidR="009208A6" w:rsidRPr="00632E54" w:rsidRDefault="009208A6" w:rsidP="00AB50E6">
            <w:pPr>
              <w:pStyle w:val="Tabletext3"/>
            </w:pPr>
            <w:r>
              <w:t>NA</w:t>
            </w:r>
          </w:p>
        </w:tc>
        <w:tc>
          <w:tcPr>
            <w:tcW w:w="1782" w:type="dxa"/>
            <w:tcBorders>
              <w:top w:val="single" w:sz="4" w:space="0" w:color="000000"/>
              <w:left w:val="single" w:sz="4" w:space="0" w:color="000000"/>
              <w:bottom w:val="single" w:sz="4" w:space="0" w:color="000000"/>
              <w:right w:val="single" w:sz="4" w:space="0" w:color="000000"/>
            </w:tcBorders>
            <w:vAlign w:val="center"/>
          </w:tcPr>
          <w:p w14:paraId="4B94D812" w14:textId="77777777" w:rsidR="009208A6" w:rsidRPr="00632E54" w:rsidRDefault="009208A6" w:rsidP="00AB50E6">
            <w:pPr>
              <w:pStyle w:val="Tabletext3"/>
            </w:pPr>
            <w:r>
              <w:t>5,0</w:t>
            </w:r>
          </w:p>
        </w:tc>
      </w:tr>
      <w:tr w:rsidR="009208A6" w:rsidRPr="00632E54" w14:paraId="4BC91B98"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9A682" w14:textId="77777777" w:rsidR="009208A6" w:rsidRPr="00632E54" w:rsidRDefault="009208A6" w:rsidP="00AB50E6">
            <w:pPr>
              <w:pStyle w:val="Tabletext"/>
            </w:pPr>
            <w:r w:rsidRPr="00632E54">
              <w:t>Maršala plūstamība 25</w:t>
            </w:r>
            <w:r>
              <w:t xml:space="preserve"> </w:t>
            </w:r>
            <w:r w:rsidRPr="00632E54">
              <w:rPr>
                <w:vertAlign w:val="superscript"/>
              </w:rPr>
              <w:t>0</w:t>
            </w:r>
            <w:r w:rsidRPr="00632E54">
              <w:t>C temperatūrā,</w:t>
            </w:r>
            <w:r>
              <w:t xml:space="preserve"> no – līdz,</w:t>
            </w:r>
            <w:r w:rsidRPr="00632E54">
              <w:t xml:space="preserve"> m</w:t>
            </w:r>
            <w:r>
              <w:t xml:space="preserve">m </w:t>
            </w:r>
            <w:r w:rsidRPr="00E026D4">
              <w:rPr>
                <w:vertAlign w:val="superscript"/>
                <w:lang w:eastAsia="en-US"/>
              </w:rPr>
              <w:t>(1)</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957CEC" w14:textId="77777777" w:rsidR="009208A6" w:rsidRPr="00632E54" w:rsidRDefault="009208A6" w:rsidP="00AB50E6">
            <w:pPr>
              <w:pStyle w:val="Tabletext"/>
            </w:pPr>
            <w:r w:rsidRPr="00632E54">
              <w:t>LVS EN 12697-34</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E676AD" w14:textId="77777777" w:rsidR="009208A6" w:rsidRPr="00632E54" w:rsidRDefault="009208A6" w:rsidP="00AB50E6">
            <w:pPr>
              <w:pStyle w:val="Tabletext3"/>
            </w:pPr>
            <w:r>
              <w:t>NA</w:t>
            </w:r>
          </w:p>
        </w:tc>
        <w:tc>
          <w:tcPr>
            <w:tcW w:w="1782" w:type="dxa"/>
            <w:tcBorders>
              <w:top w:val="single" w:sz="4" w:space="0" w:color="000000"/>
              <w:left w:val="single" w:sz="4" w:space="0" w:color="000000"/>
              <w:bottom w:val="single" w:sz="4" w:space="0" w:color="000000"/>
              <w:right w:val="single" w:sz="4" w:space="0" w:color="000000"/>
            </w:tcBorders>
            <w:vAlign w:val="center"/>
          </w:tcPr>
          <w:p w14:paraId="146397F4" w14:textId="77777777" w:rsidR="009208A6" w:rsidRPr="00632E54" w:rsidRDefault="009208A6" w:rsidP="00AB50E6">
            <w:pPr>
              <w:pStyle w:val="Tabletext3"/>
            </w:pPr>
            <w:r>
              <w:t>1,0 – 4,0</w:t>
            </w:r>
          </w:p>
        </w:tc>
      </w:tr>
      <w:tr w:rsidR="009208A6" w:rsidRPr="00A855FE" w14:paraId="38E5093B"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3479A5" w14:textId="6DF2E785" w:rsidR="009208A6" w:rsidRDefault="009208A6" w:rsidP="00AB50E6">
            <w:pPr>
              <w:pStyle w:val="Tabletext"/>
            </w:pPr>
            <w:r w:rsidRPr="00632E54">
              <w:t>Izturība pret paliekošām deformācijām</w:t>
            </w:r>
            <w:r>
              <w:t xml:space="preserve"> </w:t>
            </w:r>
            <w:r w:rsidRPr="00E026D4">
              <w:t xml:space="preserve">25 </w:t>
            </w:r>
            <w:r w:rsidRPr="00E026D4">
              <w:rPr>
                <w:vertAlign w:val="superscript"/>
              </w:rPr>
              <w:t>0</w:t>
            </w:r>
            <w:r w:rsidRPr="00E026D4">
              <w:t>C temperatūrā</w:t>
            </w:r>
            <w:r w:rsidR="002C663C">
              <w:t>. Maza izmēra iekārta</w:t>
            </w:r>
            <w:r>
              <w:t xml:space="preserve"> </w:t>
            </w:r>
            <w:r w:rsidRPr="00E026D4">
              <w:rPr>
                <w:vertAlign w:val="superscript"/>
              </w:rPr>
              <w:t>(1)</w:t>
            </w:r>
          </w:p>
          <w:p w14:paraId="612BB091" w14:textId="77777777" w:rsidR="009208A6" w:rsidRDefault="009208A6" w:rsidP="00AB50E6">
            <w:pPr>
              <w:pStyle w:val="Tabletext"/>
              <w:rPr>
                <w:vertAlign w:val="superscript"/>
                <w:lang w:eastAsia="en-US"/>
              </w:rPr>
            </w:pPr>
            <w:r>
              <w:t>Riteņa sliedes veidošanās ātrums mm/1000 cikli, WTS</w:t>
            </w:r>
            <w:r w:rsidRPr="006C48CA">
              <w:rPr>
                <w:vertAlign w:val="subscript"/>
              </w:rPr>
              <w:t>AIR</w:t>
            </w:r>
          </w:p>
          <w:p w14:paraId="64218DCE" w14:textId="77777777" w:rsidR="009208A6" w:rsidRPr="00632E54" w:rsidRDefault="009208A6" w:rsidP="00AB50E6">
            <w:pPr>
              <w:pStyle w:val="Tabletext"/>
            </w:pPr>
            <w:r w:rsidRPr="00632E54">
              <w:t>Maksimālais proporcionāl</w:t>
            </w:r>
            <w:r>
              <w:t>ais sliedes dziļums, %, PRD</w:t>
            </w:r>
            <w:r w:rsidRPr="006C48CA">
              <w:rPr>
                <w:vertAlign w:val="subscript"/>
              </w:rPr>
              <w:t>AIR</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9FD96" w14:textId="77777777" w:rsidR="009208A6" w:rsidRPr="00632E54" w:rsidRDefault="009208A6" w:rsidP="00AB50E6">
            <w:pPr>
              <w:pStyle w:val="Tabletext"/>
            </w:pPr>
            <w:r w:rsidRPr="00632E54">
              <w:t>LVS EN 12697-22</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9256F6" w14:textId="77777777" w:rsidR="009208A6" w:rsidRDefault="009208A6" w:rsidP="00AB50E6">
            <w:pPr>
              <w:pStyle w:val="Tabletext3"/>
            </w:pPr>
          </w:p>
          <w:p w14:paraId="7C1ECB65" w14:textId="77777777" w:rsidR="009208A6" w:rsidRDefault="009208A6" w:rsidP="00AB50E6">
            <w:pPr>
              <w:pStyle w:val="Tabletext3"/>
            </w:pPr>
          </w:p>
          <w:p w14:paraId="446DCC17" w14:textId="77777777" w:rsidR="009208A6" w:rsidRDefault="009208A6" w:rsidP="00AB50E6">
            <w:pPr>
              <w:pStyle w:val="Tabletext3"/>
            </w:pPr>
          </w:p>
          <w:p w14:paraId="433B657F" w14:textId="77777777" w:rsidR="009208A6" w:rsidRDefault="009208A6" w:rsidP="00AB50E6">
            <w:pPr>
              <w:pStyle w:val="Tabletext3"/>
            </w:pPr>
          </w:p>
          <w:p w14:paraId="58B19C7E" w14:textId="77777777" w:rsidR="009208A6" w:rsidRDefault="009208A6" w:rsidP="00AB50E6">
            <w:pPr>
              <w:pStyle w:val="Tabletext3"/>
            </w:pPr>
            <w:r>
              <w:t>1,00</w:t>
            </w:r>
          </w:p>
          <w:p w14:paraId="30CD6212" w14:textId="77777777" w:rsidR="009208A6" w:rsidRDefault="009208A6" w:rsidP="00AB50E6">
            <w:pPr>
              <w:pStyle w:val="Tabletext3"/>
            </w:pPr>
          </w:p>
          <w:p w14:paraId="52380D47" w14:textId="77777777" w:rsidR="009208A6" w:rsidRPr="00A855FE" w:rsidRDefault="009208A6" w:rsidP="00AB50E6">
            <w:pPr>
              <w:pStyle w:val="Tabletext3"/>
            </w:pPr>
            <w:r>
              <w:t>16,0</w:t>
            </w:r>
          </w:p>
        </w:tc>
        <w:tc>
          <w:tcPr>
            <w:tcW w:w="1782" w:type="dxa"/>
            <w:tcBorders>
              <w:top w:val="single" w:sz="4" w:space="0" w:color="000000"/>
              <w:left w:val="single" w:sz="4" w:space="0" w:color="000000"/>
              <w:bottom w:val="single" w:sz="4" w:space="0" w:color="000000"/>
              <w:right w:val="single" w:sz="4" w:space="0" w:color="000000"/>
            </w:tcBorders>
          </w:tcPr>
          <w:p w14:paraId="4B62343C" w14:textId="77777777" w:rsidR="009208A6" w:rsidRDefault="009208A6" w:rsidP="00AB50E6">
            <w:pPr>
              <w:pStyle w:val="Tabletext3"/>
            </w:pPr>
          </w:p>
          <w:p w14:paraId="117ABAAA" w14:textId="77777777" w:rsidR="009208A6" w:rsidRDefault="009208A6" w:rsidP="00AB50E6">
            <w:pPr>
              <w:pStyle w:val="Tabletext3"/>
            </w:pPr>
          </w:p>
          <w:p w14:paraId="2C57CF92" w14:textId="77777777" w:rsidR="009208A6" w:rsidRDefault="009208A6" w:rsidP="00AB50E6">
            <w:pPr>
              <w:pStyle w:val="Tabletext3"/>
            </w:pPr>
          </w:p>
          <w:p w14:paraId="3FC2D647" w14:textId="77777777" w:rsidR="009208A6" w:rsidRDefault="009208A6" w:rsidP="00AB50E6">
            <w:pPr>
              <w:pStyle w:val="Tabletext3"/>
            </w:pPr>
          </w:p>
          <w:p w14:paraId="30A32B26" w14:textId="77777777" w:rsidR="009208A6" w:rsidRDefault="009208A6" w:rsidP="00AB50E6">
            <w:pPr>
              <w:pStyle w:val="Tabletext3"/>
            </w:pPr>
            <w:r>
              <w:t>NA</w:t>
            </w:r>
          </w:p>
          <w:p w14:paraId="7EBB23F9" w14:textId="77777777" w:rsidR="009208A6" w:rsidRDefault="009208A6" w:rsidP="00AB50E6">
            <w:pPr>
              <w:pStyle w:val="Tabletext3"/>
            </w:pPr>
          </w:p>
          <w:p w14:paraId="6C5FF91F" w14:textId="77777777" w:rsidR="009208A6" w:rsidRPr="00A855FE" w:rsidRDefault="009208A6" w:rsidP="00AB50E6">
            <w:pPr>
              <w:pStyle w:val="Tabletext3"/>
            </w:pPr>
            <w:r>
              <w:t>NA</w:t>
            </w:r>
          </w:p>
        </w:tc>
      </w:tr>
      <w:tr w:rsidR="009208A6" w:rsidRPr="00632E54" w14:paraId="7787940F"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9FF6B9" w14:textId="77777777" w:rsidR="009208A6" w:rsidRPr="00632E54" w:rsidRDefault="009208A6" w:rsidP="00AB50E6">
            <w:pPr>
              <w:pStyle w:val="Tabletext"/>
            </w:pPr>
            <w:r w:rsidRPr="00632E54">
              <w:t>Maksimālā saistvielas notece, %</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8EC54" w14:textId="77777777" w:rsidR="009208A6" w:rsidRPr="00632E54" w:rsidRDefault="009208A6" w:rsidP="00AB50E6">
            <w:pPr>
              <w:pStyle w:val="Tabletext"/>
            </w:pPr>
            <w:r w:rsidRPr="00632E54">
              <w:t>LVS EN 12697-18</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F132E" w14:textId="77777777" w:rsidR="009208A6" w:rsidRPr="00632E54" w:rsidRDefault="009208A6" w:rsidP="00AB50E6">
            <w:pPr>
              <w:pStyle w:val="Tabletext3"/>
            </w:pPr>
            <w:r w:rsidRPr="00632E54">
              <w:t>0,3</w:t>
            </w:r>
          </w:p>
        </w:tc>
        <w:tc>
          <w:tcPr>
            <w:tcW w:w="1782" w:type="dxa"/>
            <w:tcBorders>
              <w:top w:val="single" w:sz="4" w:space="0" w:color="000000"/>
              <w:left w:val="single" w:sz="4" w:space="0" w:color="000000"/>
              <w:bottom w:val="single" w:sz="4" w:space="0" w:color="000000"/>
              <w:right w:val="single" w:sz="4" w:space="0" w:color="000000"/>
            </w:tcBorders>
            <w:vAlign w:val="center"/>
          </w:tcPr>
          <w:p w14:paraId="022F9C30" w14:textId="77777777" w:rsidR="009208A6" w:rsidRPr="00632E54" w:rsidRDefault="009208A6" w:rsidP="00AB50E6">
            <w:pPr>
              <w:pStyle w:val="Tabletext3"/>
            </w:pPr>
            <w:r>
              <w:t>0,5</w:t>
            </w:r>
          </w:p>
        </w:tc>
      </w:tr>
      <w:tr w:rsidR="009208A6" w:rsidRPr="00632E54" w14:paraId="55EC6E29"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7ED41" w14:textId="77777777" w:rsidR="009208A6" w:rsidRPr="00632E54" w:rsidRDefault="009208A6" w:rsidP="00AB50E6">
            <w:pPr>
              <w:pStyle w:val="Tabletext"/>
            </w:pPr>
            <w:r w:rsidRPr="00632E54">
              <w:t>Minerālmateriālu un saistvielas savietojamība, pārklājuma pakāpe, %</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58D17" w14:textId="7BF2AECF" w:rsidR="009208A6" w:rsidRPr="00632E54" w:rsidRDefault="009208A6" w:rsidP="00AB50E6">
            <w:pPr>
              <w:pStyle w:val="Tabletext"/>
            </w:pPr>
            <w:r>
              <w:t xml:space="preserve">Ceļu specifikācijas </w:t>
            </w:r>
            <w:r w:rsidR="008A4DD1">
              <w:t>2019</w:t>
            </w:r>
            <w:r w:rsidRPr="00632E54">
              <w:t xml:space="preserve"> 12.7</w:t>
            </w:r>
            <w:r>
              <w:t xml:space="preserve">.p. vai </w:t>
            </w:r>
            <w:r w:rsidRPr="00B6341F">
              <w:rPr>
                <w:lang w:eastAsia="en-US"/>
              </w:rPr>
              <w:t>LVS EN 12697-11 5.p</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260DC" w14:textId="77777777" w:rsidR="009208A6" w:rsidRPr="00632E54" w:rsidRDefault="009208A6" w:rsidP="00AB50E6">
            <w:pPr>
              <w:pStyle w:val="Tabletext3"/>
            </w:pPr>
            <w:r>
              <w:t xml:space="preserve">≥ </w:t>
            </w:r>
            <w:r w:rsidRPr="00632E54">
              <w:t>85</w:t>
            </w:r>
          </w:p>
        </w:tc>
        <w:tc>
          <w:tcPr>
            <w:tcW w:w="1782" w:type="dxa"/>
            <w:tcBorders>
              <w:top w:val="single" w:sz="4" w:space="0" w:color="000000"/>
              <w:left w:val="single" w:sz="4" w:space="0" w:color="000000"/>
              <w:bottom w:val="single" w:sz="4" w:space="0" w:color="000000"/>
              <w:right w:val="single" w:sz="4" w:space="0" w:color="000000"/>
            </w:tcBorders>
            <w:vAlign w:val="center"/>
          </w:tcPr>
          <w:p w14:paraId="06AA7F90" w14:textId="77777777" w:rsidR="009208A6" w:rsidRPr="00632E54" w:rsidRDefault="009208A6" w:rsidP="00AB50E6">
            <w:pPr>
              <w:pStyle w:val="Tabletext3"/>
            </w:pPr>
            <w:r>
              <w:t>≥ 85</w:t>
            </w:r>
          </w:p>
        </w:tc>
      </w:tr>
    </w:tbl>
    <w:p w14:paraId="6A4AF33C" w14:textId="77777777" w:rsidR="009208A6" w:rsidRDefault="009208A6" w:rsidP="005311E9">
      <w:pPr>
        <w:pStyle w:val="BodyText3"/>
      </w:pPr>
      <w:r>
        <w:t>PIEZĪME</w:t>
      </w:r>
      <w:r w:rsidRPr="00E026D4">
        <w:rPr>
          <w:vertAlign w:val="superscript"/>
        </w:rPr>
        <w:t>(1)</w:t>
      </w:r>
      <w:r>
        <w:t xml:space="preserve"> Paraugus Poru satura,</w:t>
      </w:r>
      <w:r w:rsidRPr="00B6341F">
        <w:t xml:space="preserve"> Maršala īpašību</w:t>
      </w:r>
      <w:r>
        <w:t xml:space="preserve"> un Izturības pret paliekošajām deformācijām</w:t>
      </w:r>
      <w:r w:rsidRPr="00B6341F">
        <w:t xml:space="preserve"> testēšanai </w:t>
      </w:r>
      <w:r w:rsidRPr="002455B4">
        <w:t>jāsablīvē 40 °C, jāizņem no veidnes ne ātrāk kā nākamajā dienā un jātestē pēc 3 dienām, vai kā noteicis ražotājs, bet nepārsniedzot sablīvēšanas temperatūru 60 °C</w:t>
      </w:r>
      <w:r>
        <w:t>.</w:t>
      </w:r>
    </w:p>
    <w:p w14:paraId="5862248E" w14:textId="77777777" w:rsidR="009208A6" w:rsidRDefault="009208A6" w:rsidP="005311E9">
      <w:pPr>
        <w:pStyle w:val="BodyText3"/>
      </w:pPr>
      <w:r>
        <w:t>NA – nav prasību</w:t>
      </w:r>
    </w:p>
    <w:p w14:paraId="3DD49F38" w14:textId="0836EA1D" w:rsidR="009208A6" w:rsidRDefault="009208A6" w:rsidP="009208A6">
      <w:r>
        <w:t xml:space="preserve">Ražošanas, darba izpildes laikā un pēc darba izpildes jāveic ABM paraugu ņemšana un testēšana. Paraugu ņemšanas biežumu nosaka būvuzņēmējs, bet ir jāņem un jātestē ne mazāk kā viens paraugs no katrām saražotajām 150 t ABM. Testēšanas rezultātiem jāatbilst </w:t>
      </w:r>
      <w:r w:rsidR="005420CB">
        <w:fldChar w:fldCharType="begin"/>
      </w:r>
      <w:r w:rsidR="005420CB">
        <w:instrText xml:space="preserve"> REF _Ref502740370 \r \h </w:instrText>
      </w:r>
      <w:r w:rsidR="005420CB">
        <w:fldChar w:fldCharType="separate"/>
      </w:r>
      <w:r w:rsidR="00136ECA">
        <w:t>6.6-2</w:t>
      </w:r>
      <w:r w:rsidR="005420CB">
        <w:fldChar w:fldCharType="end"/>
      </w:r>
      <w:r w:rsidR="005420CB">
        <w:t xml:space="preserve"> </w:t>
      </w:r>
      <w:r w:rsidR="003A6BCC">
        <w:t>tabulā izvirzītajām</w:t>
      </w:r>
      <w:r>
        <w:t xml:space="preserve"> prasībām.</w:t>
      </w:r>
    </w:p>
    <w:p w14:paraId="20ECECCE" w14:textId="080BB579" w:rsidR="009208A6" w:rsidRDefault="005420CB" w:rsidP="00134196">
      <w:pPr>
        <w:pStyle w:val="Heading8"/>
      </w:pPr>
      <w:bookmarkStart w:id="568" w:name="_Ref502740370"/>
      <w:r>
        <w:t xml:space="preserve">tabula. </w:t>
      </w:r>
      <w:r w:rsidR="009208A6" w:rsidRPr="00BF2E64">
        <w:t xml:space="preserve">Testējamie </w:t>
      </w:r>
      <w:r>
        <w:t xml:space="preserve">parametri ražošanas, </w:t>
      </w:r>
      <w:r w:rsidR="009208A6">
        <w:t>darba izpildes laikā un pēc darba izpildes,</w:t>
      </w:r>
      <w:r w:rsidR="009208A6" w:rsidRPr="00BF2E64">
        <w:t xml:space="preserve"> un pieļaujamās novirzes</w:t>
      </w:r>
      <w:r w:rsidR="009208A6" w:rsidRPr="00BF2E64">
        <w:rPr>
          <w:vertAlign w:val="superscript"/>
        </w:rPr>
        <w:t>(1)</w:t>
      </w:r>
      <w:r w:rsidR="009208A6" w:rsidRPr="00BF2E64">
        <w:t xml:space="preserve"> no darba formulas</w:t>
      </w:r>
      <w:bookmarkEnd w:id="568"/>
    </w:p>
    <w:tbl>
      <w:tblPr>
        <w:tblW w:w="0" w:type="auto"/>
        <w:tblInd w:w="5" w:type="dxa"/>
        <w:tblLayout w:type="fixed"/>
        <w:tblLook w:val="0000" w:firstRow="0" w:lastRow="0" w:firstColumn="0" w:lastColumn="0" w:noHBand="0" w:noVBand="0"/>
      </w:tblPr>
      <w:tblGrid>
        <w:gridCol w:w="4503"/>
        <w:gridCol w:w="2212"/>
        <w:gridCol w:w="2213"/>
      </w:tblGrid>
      <w:tr w:rsidR="009208A6" w:rsidRPr="00BF2E64" w14:paraId="5062C25D" w14:textId="77777777" w:rsidTr="00991EBE">
        <w:trPr>
          <w:cantSplit/>
          <w:trHeight w:val="310"/>
          <w:tblHeader/>
        </w:trPr>
        <w:tc>
          <w:tcPr>
            <w:tcW w:w="45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455CEC" w14:textId="77777777" w:rsidR="009208A6" w:rsidRPr="00BF2E64" w:rsidRDefault="009208A6" w:rsidP="00862D54">
            <w:pPr>
              <w:pStyle w:val="Tablehead"/>
            </w:pPr>
            <w:r w:rsidRPr="00BF2E64">
              <w:t>Īpašība, mērvienība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AB84" w14:textId="77777777" w:rsidR="009208A6" w:rsidRPr="00BF2E64" w:rsidRDefault="009208A6" w:rsidP="00862D54">
            <w:pPr>
              <w:pStyle w:val="Tablehead"/>
            </w:pPr>
            <w:r w:rsidRPr="00BF2E64">
              <w:t>Asfalta maisījuma lielāko daļiņu izmērs, mm</w:t>
            </w:r>
          </w:p>
        </w:tc>
      </w:tr>
      <w:tr w:rsidR="009208A6" w:rsidRPr="00BF2E64" w14:paraId="0E9CCBEC" w14:textId="77777777" w:rsidTr="00991EBE">
        <w:trPr>
          <w:cantSplit/>
          <w:trHeight w:val="461"/>
          <w:tblHeader/>
        </w:trPr>
        <w:tc>
          <w:tcPr>
            <w:tcW w:w="450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C75AB3" w14:textId="77777777" w:rsidR="009208A6" w:rsidRPr="00BF2E64" w:rsidRDefault="009208A6" w:rsidP="00862D54">
            <w:pPr>
              <w:pStyle w:val="Tablehead"/>
            </w:pP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F7AF7" w14:textId="77777777" w:rsidR="009208A6" w:rsidRPr="00BF2E64" w:rsidRDefault="009208A6" w:rsidP="00862D54">
            <w:pPr>
              <w:pStyle w:val="Tablehead"/>
            </w:pPr>
            <w:r w:rsidRPr="00BF2E64">
              <w:t>D &lt; 16 mm</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D2BF9" w14:textId="77777777" w:rsidR="009208A6" w:rsidRPr="00BF2E64" w:rsidRDefault="009208A6" w:rsidP="00862D54">
            <w:pPr>
              <w:pStyle w:val="Tablehead"/>
            </w:pPr>
            <w:r w:rsidRPr="00BF2E64">
              <w:t>D ≥ 16 mm</w:t>
            </w:r>
          </w:p>
        </w:tc>
      </w:tr>
      <w:tr w:rsidR="009208A6" w:rsidRPr="00BF2E64" w14:paraId="0993812F" w14:textId="77777777" w:rsidTr="00991EBE">
        <w:trPr>
          <w:cantSplit/>
          <w:trHeight w:val="340"/>
          <w:tblHeader/>
        </w:trPr>
        <w:tc>
          <w:tcPr>
            <w:tcW w:w="450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7D5C2" w14:textId="77777777" w:rsidR="009208A6" w:rsidRPr="00BF2E64" w:rsidRDefault="009208A6" w:rsidP="00862D54">
            <w:pPr>
              <w:pStyle w:val="Tablehead"/>
            </w:pP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E02FB8" w14:textId="77777777" w:rsidR="009208A6" w:rsidRPr="00BF2E64" w:rsidRDefault="009208A6" w:rsidP="00862D54">
            <w:pPr>
              <w:pStyle w:val="Tablehead"/>
            </w:pPr>
            <w:r w:rsidRPr="00BF2E64">
              <w:t>Atšķirības no darba formulas absolūtajos ± %</w:t>
            </w:r>
          </w:p>
        </w:tc>
      </w:tr>
      <w:tr w:rsidR="009208A6" w:rsidRPr="00BF2E64" w14:paraId="0BF94618" w14:textId="77777777" w:rsidTr="00991EBE">
        <w:trPr>
          <w:cantSplit/>
          <w:trHeight w:val="350"/>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ACFABA8" w14:textId="77777777" w:rsidR="009208A6" w:rsidRPr="00BF2E64" w:rsidRDefault="009208A6" w:rsidP="00AB50E6">
            <w:pPr>
              <w:pStyle w:val="Tabletext"/>
            </w:pPr>
            <w:r w:rsidRPr="00BF2E64">
              <w:t>Cauri izsijātā materiāla daudzums, masas %:</w:t>
            </w:r>
          </w:p>
        </w:tc>
      </w:tr>
      <w:tr w:rsidR="009208A6" w:rsidRPr="00BF2E64" w14:paraId="5DCF03A0"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502B625" w14:textId="77777777" w:rsidR="009208A6" w:rsidRPr="00BF2E64" w:rsidRDefault="009208A6" w:rsidP="00AB50E6">
            <w:pPr>
              <w:pStyle w:val="Tabletext3"/>
            </w:pPr>
            <w:r w:rsidRPr="00BF2E64">
              <w:t>1,4 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2A8D3" w14:textId="77777777" w:rsidR="009208A6" w:rsidRPr="00BF2E64" w:rsidRDefault="009208A6" w:rsidP="00AB50E6">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E35209" w14:textId="77777777" w:rsidR="009208A6" w:rsidRPr="00BF2E64" w:rsidRDefault="009208A6" w:rsidP="00AB50E6">
            <w:pPr>
              <w:pStyle w:val="Tabletext3"/>
            </w:pPr>
            <w:r w:rsidRPr="00BF2E64">
              <w:t>- 2</w:t>
            </w:r>
          </w:p>
        </w:tc>
      </w:tr>
      <w:tr w:rsidR="009208A6" w:rsidRPr="00BF2E64" w14:paraId="105067AA"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9CB0197" w14:textId="77777777" w:rsidR="009208A6" w:rsidRPr="00BF2E64" w:rsidRDefault="009208A6" w:rsidP="00AB50E6">
            <w:pPr>
              <w:pStyle w:val="Tabletext3"/>
            </w:pPr>
            <w:r w:rsidRPr="00BF2E64">
              <w:t>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8F059" w14:textId="77777777" w:rsidR="009208A6" w:rsidRPr="00BF2E64" w:rsidRDefault="009208A6" w:rsidP="00AB50E6">
            <w:pPr>
              <w:pStyle w:val="Tabletext3"/>
            </w:pPr>
            <w:r w:rsidRPr="00BF2E64">
              <w:t>- 8 + 5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94EC9" w14:textId="77777777" w:rsidR="009208A6" w:rsidRPr="00BF2E64" w:rsidRDefault="009208A6" w:rsidP="00AB50E6">
            <w:pPr>
              <w:pStyle w:val="Tabletext3"/>
            </w:pPr>
            <w:r w:rsidRPr="00BF2E64">
              <w:t>- 9 + 5</w:t>
            </w:r>
          </w:p>
        </w:tc>
      </w:tr>
      <w:tr w:rsidR="009208A6" w:rsidRPr="00BF2E64" w14:paraId="43B40B97"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7A594EF" w14:textId="77777777" w:rsidR="009208A6" w:rsidRPr="00BF2E64" w:rsidRDefault="009208A6" w:rsidP="00AB50E6">
            <w:pPr>
              <w:pStyle w:val="Tabletext3"/>
            </w:pPr>
            <w:r w:rsidRPr="00BF2E64">
              <w:t>4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4F8D29" w14:textId="77777777" w:rsidR="009208A6" w:rsidRPr="00BF2E64" w:rsidRDefault="009208A6" w:rsidP="00AB50E6">
            <w:pPr>
              <w:pStyle w:val="Tabletext3"/>
            </w:pPr>
            <w:r w:rsidRPr="00BF2E64">
              <w:t>± 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E72CF1" w14:textId="77777777" w:rsidR="009208A6" w:rsidRPr="00BF2E64" w:rsidRDefault="009208A6" w:rsidP="00AB50E6">
            <w:pPr>
              <w:pStyle w:val="Tabletext3"/>
            </w:pPr>
            <w:r w:rsidRPr="00BF2E64">
              <w:t>± 9</w:t>
            </w:r>
          </w:p>
        </w:tc>
      </w:tr>
      <w:tr w:rsidR="009208A6" w:rsidRPr="00BF2E64" w14:paraId="289AFB87"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D2D8B3A" w14:textId="77777777" w:rsidR="009208A6" w:rsidRPr="00BF2E64" w:rsidRDefault="009208A6" w:rsidP="00AB50E6">
            <w:pPr>
              <w:pStyle w:val="Tabletext3"/>
            </w:pPr>
            <w:r w:rsidRPr="00BF2E64">
              <w:t>2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431514" w14:textId="77777777" w:rsidR="009208A6" w:rsidRPr="00BF2E64" w:rsidRDefault="009208A6" w:rsidP="00AB50E6">
            <w:pPr>
              <w:pStyle w:val="Tabletext3"/>
            </w:pPr>
            <w:r w:rsidRPr="00BF2E64">
              <w:t>± 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C4E0C" w14:textId="77777777" w:rsidR="009208A6" w:rsidRPr="00BF2E64" w:rsidRDefault="009208A6" w:rsidP="00AB50E6">
            <w:pPr>
              <w:pStyle w:val="Tabletext3"/>
            </w:pPr>
            <w:r w:rsidRPr="00BF2E64">
              <w:t>± 7</w:t>
            </w:r>
          </w:p>
        </w:tc>
      </w:tr>
      <w:tr w:rsidR="009208A6" w:rsidRPr="00BF2E64" w14:paraId="4E8D2717"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CB0235D" w14:textId="77777777" w:rsidR="009208A6" w:rsidRPr="00BF2E64" w:rsidRDefault="009208A6" w:rsidP="00AB50E6">
            <w:pPr>
              <w:pStyle w:val="Tabletext3"/>
            </w:pPr>
            <w:r w:rsidRPr="00BF2E64">
              <w:t>0,5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497EE6" w14:textId="77777777" w:rsidR="009208A6" w:rsidRPr="00BF2E64" w:rsidRDefault="009208A6" w:rsidP="00AB50E6">
            <w:pPr>
              <w:pStyle w:val="Tabletext3"/>
            </w:pPr>
            <w:r w:rsidRPr="00BF2E64">
              <w:t>± 4</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62EC5" w14:textId="77777777" w:rsidR="009208A6" w:rsidRPr="00BF2E64" w:rsidRDefault="009208A6" w:rsidP="00AB50E6">
            <w:pPr>
              <w:pStyle w:val="Tabletext3"/>
            </w:pPr>
            <w:r w:rsidRPr="00BF2E64">
              <w:t>± 5</w:t>
            </w:r>
          </w:p>
        </w:tc>
      </w:tr>
      <w:tr w:rsidR="009208A6" w:rsidRPr="00BF2E64" w14:paraId="42662BB0" w14:textId="77777777" w:rsidTr="00991EBE">
        <w:trPr>
          <w:cantSplit/>
          <w:trHeight w:val="320"/>
        </w:trPr>
        <w:tc>
          <w:tcPr>
            <w:tcW w:w="45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182169EF" w14:textId="77777777" w:rsidR="009208A6" w:rsidRPr="00BF2E64" w:rsidRDefault="009208A6" w:rsidP="00AB50E6">
            <w:pPr>
              <w:pStyle w:val="Tabletext3"/>
            </w:pPr>
            <w:r w:rsidRPr="00BF2E64">
              <w:t>0,063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E9C1BA" w14:textId="77777777" w:rsidR="009208A6" w:rsidRPr="00BF2E64" w:rsidRDefault="009208A6" w:rsidP="00AB50E6">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B9D67C" w14:textId="77777777" w:rsidR="009208A6" w:rsidRPr="00BF2E64" w:rsidRDefault="009208A6" w:rsidP="00AB50E6">
            <w:pPr>
              <w:pStyle w:val="Tabletext3"/>
            </w:pPr>
            <w:r w:rsidRPr="00BF2E64">
              <w:t>± 3</w:t>
            </w:r>
          </w:p>
        </w:tc>
      </w:tr>
      <w:tr w:rsidR="009208A6" w:rsidRPr="00BF2E64" w14:paraId="5DA0D31E"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A6D434" w14:textId="77777777" w:rsidR="009208A6" w:rsidRPr="00BF2E64" w:rsidRDefault="009208A6" w:rsidP="00AB50E6">
            <w:pPr>
              <w:pStyle w:val="Tabletext3"/>
            </w:pPr>
            <w:r w:rsidRPr="00BF2E64">
              <w:t>Saistvielas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27C3DA" w14:textId="77777777" w:rsidR="009208A6" w:rsidRPr="00BF2E64" w:rsidRDefault="009208A6" w:rsidP="00AB50E6">
            <w:pPr>
              <w:pStyle w:val="Tabletext3"/>
            </w:pPr>
            <w:r w:rsidRPr="00BF2E64">
              <w:t>± 0,5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9170CA" w14:textId="77777777" w:rsidR="009208A6" w:rsidRPr="00BF2E64" w:rsidRDefault="009208A6" w:rsidP="00AB50E6">
            <w:pPr>
              <w:pStyle w:val="Tabletext3"/>
            </w:pPr>
            <w:r w:rsidRPr="00BF2E64">
              <w:t>± 0,6</w:t>
            </w:r>
          </w:p>
        </w:tc>
      </w:tr>
      <w:tr w:rsidR="009208A6" w:rsidRPr="00BF2E64" w14:paraId="6FB11A54"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D008A7" w14:textId="5526705A" w:rsidR="009208A6" w:rsidRPr="00BF2E64" w:rsidRDefault="009208A6" w:rsidP="00AB50E6">
            <w:pPr>
              <w:pStyle w:val="Tabletext"/>
            </w:pPr>
            <w:r w:rsidRPr="00BF2E64">
              <w:rPr>
                <w:vertAlign w:val="superscript"/>
              </w:rPr>
              <w:t>(2)</w:t>
            </w:r>
            <w:r w:rsidR="00F613A5">
              <w:rPr>
                <w:vertAlign w:val="superscript"/>
              </w:rPr>
              <w:t xml:space="preserve"> </w:t>
            </w:r>
            <w:r w:rsidRPr="00BF2E64">
              <w:t>Poru saturs % pēc masas</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E8D7F2" w14:textId="77777777" w:rsidR="009208A6" w:rsidRPr="00BF2E64" w:rsidRDefault="009208A6" w:rsidP="00AB50E6">
            <w:pPr>
              <w:pStyle w:val="Tabletext3"/>
            </w:pPr>
            <w:r w:rsidRPr="00BF2E64">
              <w:t>Jāatbilst prasībām</w:t>
            </w:r>
          </w:p>
        </w:tc>
      </w:tr>
      <w:tr w:rsidR="009208A6" w:rsidRPr="00BF2E64" w14:paraId="1105ED20"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4C0A4A" w14:textId="77777777" w:rsidR="009208A6" w:rsidRPr="00BF2E64" w:rsidRDefault="009208A6" w:rsidP="00AB50E6">
            <w:pPr>
              <w:pStyle w:val="Tabletext"/>
            </w:pPr>
            <w:r w:rsidRPr="00BF2E64">
              <w:rPr>
                <w:vertAlign w:val="superscript"/>
              </w:rPr>
              <w:t>(2)</w:t>
            </w:r>
            <w:r w:rsidRPr="00BF2E64">
              <w:t xml:space="preserve"> Pārklājums un viendabīgums</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33A9CD" w14:textId="77777777" w:rsidR="009208A6" w:rsidRPr="00BF2E64" w:rsidRDefault="009208A6" w:rsidP="00AB50E6">
            <w:pPr>
              <w:pStyle w:val="Tabletext3"/>
            </w:pPr>
            <w:r w:rsidRPr="00BF2E64">
              <w:t>Jāatbilst prasībām</w:t>
            </w:r>
          </w:p>
        </w:tc>
      </w:tr>
      <w:tr w:rsidR="009208A6" w:rsidRPr="00BF2E64" w14:paraId="7941FCD3" w14:textId="77777777" w:rsidTr="00991EBE">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669B53" w14:textId="77777777" w:rsidR="009208A6" w:rsidRPr="00BF2E64" w:rsidRDefault="009208A6" w:rsidP="00AB50E6">
            <w:pPr>
              <w:pStyle w:val="Tabletext"/>
            </w:pPr>
            <w:r w:rsidRPr="00BF2E64">
              <w:rPr>
                <w:vertAlign w:val="superscript"/>
              </w:rPr>
              <w:t>(2)</w:t>
            </w:r>
            <w:r w:rsidRPr="00BF2E64">
              <w:t xml:space="preserve"> Izturība pret paliekošām deformācijām,</w:t>
            </w:r>
          </w:p>
          <w:p w14:paraId="1A61898F" w14:textId="77777777" w:rsidR="009208A6" w:rsidRPr="00BF2E64" w:rsidRDefault="009208A6" w:rsidP="00AB50E6">
            <w:pPr>
              <w:pStyle w:val="Tabletext"/>
            </w:pPr>
            <w:r w:rsidRPr="00BF2E64">
              <w:t xml:space="preserve">tikai </w:t>
            </w:r>
            <w:r>
              <w:t>″surf″</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E6F497" w14:textId="77777777" w:rsidR="009208A6" w:rsidRPr="00BF2E64" w:rsidRDefault="009208A6" w:rsidP="00AB50E6">
            <w:pPr>
              <w:pStyle w:val="Tabletext3"/>
            </w:pPr>
            <w:r w:rsidRPr="00BF2E64">
              <w:t>Jāatbilst prasībām</w:t>
            </w:r>
          </w:p>
        </w:tc>
      </w:tr>
      <w:tr w:rsidR="009208A6" w:rsidRPr="00BF2E64" w14:paraId="2E71093E" w14:textId="77777777" w:rsidTr="00991EBE">
        <w:trPr>
          <w:cantSplit/>
          <w:trHeight w:val="379"/>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8D1ECA" w14:textId="77777777" w:rsidR="009208A6" w:rsidRPr="00BF2E64" w:rsidRDefault="009208A6" w:rsidP="00AB50E6">
            <w:pPr>
              <w:pStyle w:val="Tabletext"/>
            </w:pPr>
            <w:r w:rsidRPr="00BF2E64">
              <w:rPr>
                <w:vertAlign w:val="superscript"/>
              </w:rPr>
              <w:t>(2)</w:t>
            </w:r>
            <w:r w:rsidRPr="00BF2E64">
              <w:t xml:space="preserve"> </w:t>
            </w:r>
            <w:r>
              <w:t>Maršala stabilitāte un plūstamība, tikai ″base″ un ″bin″</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E31A35" w14:textId="77777777" w:rsidR="009208A6" w:rsidRPr="00BF2E64" w:rsidRDefault="009208A6" w:rsidP="00AB50E6">
            <w:pPr>
              <w:pStyle w:val="Tabletext3"/>
            </w:pPr>
            <w:r w:rsidRPr="00BF2E64">
              <w:t>Jāatbilst prasībām</w:t>
            </w:r>
          </w:p>
        </w:tc>
      </w:tr>
      <w:tr w:rsidR="009208A6" w:rsidRPr="00BF2E64" w14:paraId="469D60C1"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C6CE2" w14:textId="77777777" w:rsidR="009208A6" w:rsidRPr="00BF2E64" w:rsidRDefault="009208A6" w:rsidP="00AB50E6">
            <w:pPr>
              <w:pStyle w:val="Tabletext"/>
            </w:pPr>
            <w:r w:rsidRPr="00BF2E64">
              <w:rPr>
                <w:vertAlign w:val="superscript"/>
              </w:rPr>
              <w:t>(2)</w:t>
            </w:r>
            <w:r>
              <w:t xml:space="preserve"> Saistvielas notece</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6A0061" w14:textId="77777777" w:rsidR="009208A6" w:rsidRPr="00BF2E64" w:rsidRDefault="009208A6" w:rsidP="00AB50E6">
            <w:pPr>
              <w:pStyle w:val="Tabletext3"/>
            </w:pPr>
            <w:r w:rsidRPr="00BF2E64">
              <w:t>Jāatbilst prasībām</w:t>
            </w:r>
          </w:p>
        </w:tc>
      </w:tr>
    </w:tbl>
    <w:p w14:paraId="1E95ABF3" w14:textId="77777777" w:rsidR="009208A6" w:rsidRPr="00BF2E64" w:rsidRDefault="009208A6" w:rsidP="005311E9">
      <w:pPr>
        <w:pStyle w:val="BodyText3"/>
      </w:pPr>
      <w:r w:rsidRPr="00BF2E64">
        <w:t>PIEZĪME</w:t>
      </w:r>
      <w:r w:rsidRPr="00BF2E64">
        <w:rPr>
          <w:vertAlign w:val="superscript"/>
        </w:rPr>
        <w:t>(1)</w:t>
      </w:r>
      <w:r w:rsidRPr="00BF2E64">
        <w:t xml:space="preserve"> Pieļaujamās novirzes ietver paraugu noņemšanas un testēšanas precizitāti.</w:t>
      </w:r>
    </w:p>
    <w:p w14:paraId="6EF248F7" w14:textId="77777777" w:rsidR="009208A6" w:rsidRDefault="009208A6" w:rsidP="005311E9">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18B529AA" w14:textId="77777777" w:rsidR="009208A6" w:rsidRDefault="009208A6" w:rsidP="00E244E9">
      <w:pPr>
        <w:pStyle w:val="Heading3"/>
      </w:pPr>
      <w:bookmarkStart w:id="569" w:name="_Toc502221031"/>
      <w:r>
        <w:t>Iekārtas</w:t>
      </w:r>
      <w:bookmarkEnd w:id="569"/>
    </w:p>
    <w:p w14:paraId="61D91A4D" w14:textId="77777777" w:rsidR="009208A6" w:rsidRDefault="009208A6" w:rsidP="009208A6">
      <w:r>
        <w:t>Lietojamās iekārtas un mehānismus deklarē būvuzņēmējs.</w:t>
      </w:r>
    </w:p>
    <w:p w14:paraId="13F6D783" w14:textId="77777777" w:rsidR="009208A6" w:rsidRDefault="009208A6" w:rsidP="00E244E9">
      <w:pPr>
        <w:pStyle w:val="Heading3"/>
      </w:pPr>
      <w:bookmarkStart w:id="570" w:name="_Toc502221032"/>
      <w:r>
        <w:t>Darba izpilde</w:t>
      </w:r>
      <w:bookmarkEnd w:id="570"/>
    </w:p>
    <w:p w14:paraId="17463336" w14:textId="77777777" w:rsidR="009208A6" w:rsidRDefault="009208A6" w:rsidP="009208A6">
      <w:r>
        <w:t>Būvuzņēmējam jādeklarē darba izpildes tehnoloģija, kā arī visi svarīgie nosacījumi.</w:t>
      </w:r>
    </w:p>
    <w:p w14:paraId="7B274CB2" w14:textId="77777777" w:rsidR="009208A6" w:rsidRDefault="009208A6" w:rsidP="009208A6">
      <w:r>
        <w:t>ABM ieklāšanas un blīvēšanas metodēm jābūt piemērotām</w:t>
      </w:r>
      <w:r w:rsidRPr="00A43337">
        <w:t xml:space="preserve"> konkrētajam </w:t>
      </w:r>
      <w:r>
        <w:t>ABM un specifiskajiem apstākļiem (novietojuma, objekta, klimata</w:t>
      </w:r>
      <w:r w:rsidRPr="00A43337">
        <w:t>,</w:t>
      </w:r>
      <w:r>
        <w:t xml:space="preserve"> u.c.)</w:t>
      </w:r>
      <w:r w:rsidRPr="00A43337">
        <w:t xml:space="preserve">, kārtas biezumam, apkārtējā gaisa un pamatnes temperatūrai, vēja virzienam un ātrumam, kā arī citiem apstākļiem, lai iegūtu prasīto </w:t>
      </w:r>
      <w:r>
        <w:t xml:space="preserve">līdzenumu un </w:t>
      </w:r>
      <w:r w:rsidRPr="00A43337">
        <w:t>sablīvējumu.</w:t>
      </w:r>
    </w:p>
    <w:p w14:paraId="2DB63DB4" w14:textId="77777777" w:rsidR="009208A6" w:rsidRDefault="009208A6" w:rsidP="009208A6">
      <w:r>
        <w:t>Iestrādes laikā, lai atvieglotu ABM ieklāšanu un sablīvēšanu, pieļaujama ABM uzsildīšana, bet nepārsniedzot 60 °C temperatūru.</w:t>
      </w:r>
    </w:p>
    <w:p w14:paraId="4369F1BD" w14:textId="77777777" w:rsidR="009208A6" w:rsidRDefault="009208A6" w:rsidP="009208A6">
      <w:r>
        <w:t>Satiksmes kustība pa uzbūvēto kārtu var tikt atklāta pēc tam, kad satiksmes kustības iedarbībā netiks radītas uzbūvētās kārtas paliekošas deformācijas.</w:t>
      </w:r>
    </w:p>
    <w:p w14:paraId="0BC63D82" w14:textId="77777777" w:rsidR="009208A6" w:rsidRDefault="009208A6" w:rsidP="00E244E9">
      <w:pPr>
        <w:pStyle w:val="Heading3"/>
      </w:pPr>
      <w:bookmarkStart w:id="571" w:name="_Toc502221033"/>
      <w:r>
        <w:t>Kvalitātes novērtējums</w:t>
      </w:r>
      <w:bookmarkEnd w:id="571"/>
    </w:p>
    <w:p w14:paraId="5B413034" w14:textId="0E5BF570" w:rsidR="009208A6" w:rsidRPr="00BF2E64" w:rsidRDefault="009208A6" w:rsidP="009208A6">
      <w:r w:rsidRPr="00BF2E64">
        <w:t xml:space="preserve">Uzbūvētajai </w:t>
      </w:r>
      <w:r>
        <w:t>ABM</w:t>
      </w:r>
      <w:r w:rsidRPr="00BF2E64">
        <w:t xml:space="preserve"> kārtai jābūt viendabīgai un ar vienmērīgu virsmas tekstūru, bez izsvīdumiem, bez segregācijas, plaisām vai citiem vizuāli konstatējamiem defektiem. No transporta slodzēm nedrīkst veidoties paliekošas deformācijas (pieļaujama uzbūvētās kārtas normāla formēšanās procesa elastība). Jābūt nodrošinātai pilnīgai ūdens notecei no kārtas virsmas. Uzbūvētās </w:t>
      </w:r>
      <w:r>
        <w:t>ABM</w:t>
      </w:r>
      <w:r w:rsidRPr="00BF2E64">
        <w:t xml:space="preserve"> kārtas kvalitātei jāatbilst </w:t>
      </w:r>
      <w:r w:rsidR="00D31542">
        <w:fldChar w:fldCharType="begin"/>
      </w:r>
      <w:r w:rsidR="00D31542">
        <w:instrText xml:space="preserve"> REF _Ref502740563 \r \h </w:instrText>
      </w:r>
      <w:r w:rsidR="00D31542">
        <w:fldChar w:fldCharType="separate"/>
      </w:r>
      <w:r w:rsidR="00136ECA">
        <w:t>6.6-3</w:t>
      </w:r>
      <w:r w:rsidR="00D31542">
        <w:fldChar w:fldCharType="end"/>
      </w:r>
      <w:r>
        <w:t xml:space="preserve"> </w:t>
      </w:r>
      <w:r w:rsidR="003A6BCC">
        <w:t xml:space="preserve">tabulā </w:t>
      </w:r>
      <w:r w:rsidRPr="00BF2E64">
        <w:t>izvirzītajām prasībām.</w:t>
      </w:r>
    </w:p>
    <w:p w14:paraId="6EE334B9" w14:textId="77777777" w:rsidR="009208A6" w:rsidRPr="00BF2E64" w:rsidRDefault="009208A6" w:rsidP="00134196">
      <w:pPr>
        <w:pStyle w:val="Heading8"/>
      </w:pPr>
      <w:bookmarkStart w:id="572" w:name="_Ref502740563"/>
      <w:r>
        <w:t>ABM</w:t>
      </w:r>
      <w:r w:rsidRPr="00BF2E64">
        <w:t xml:space="preserve"> kārtu kvalitātes prasības un nosacījumi testēšanai un mērījumiem</w:t>
      </w:r>
      <w:bookmarkEnd w:id="572"/>
    </w:p>
    <w:tbl>
      <w:tblPr>
        <w:tblW w:w="0" w:type="auto"/>
        <w:tblInd w:w="5" w:type="dxa"/>
        <w:tblLayout w:type="fixed"/>
        <w:tblLook w:val="0000" w:firstRow="0" w:lastRow="0" w:firstColumn="0" w:lastColumn="0" w:noHBand="0" w:noVBand="0"/>
      </w:tblPr>
      <w:tblGrid>
        <w:gridCol w:w="2142"/>
        <w:gridCol w:w="2398"/>
        <w:gridCol w:w="2269"/>
        <w:gridCol w:w="2243"/>
      </w:tblGrid>
      <w:tr w:rsidR="009208A6" w:rsidRPr="00BF2E64" w14:paraId="20C76362" w14:textId="77777777" w:rsidTr="00991EBE">
        <w:trPr>
          <w:cantSplit/>
          <w:trHeight w:val="310"/>
          <w:tblHeader/>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A8463" w14:textId="77777777" w:rsidR="009208A6" w:rsidRPr="00BF2E64" w:rsidRDefault="009208A6" w:rsidP="00862D54">
            <w:pPr>
              <w:pStyle w:val="Tablehead"/>
            </w:pPr>
            <w:r w:rsidRPr="00BF2E64">
              <w:t>Parametrs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58217" w14:textId="77777777" w:rsidR="009208A6" w:rsidRPr="00BF2E64" w:rsidRDefault="009208A6" w:rsidP="00862D54">
            <w:pPr>
              <w:pStyle w:val="Tablehead"/>
            </w:pPr>
            <w:r w:rsidRPr="00BF2E64">
              <w:t>Prasība</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3C61B4" w14:textId="77777777" w:rsidR="009208A6" w:rsidRPr="00BF2E64" w:rsidRDefault="009208A6" w:rsidP="00862D5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7D1CD0" w14:textId="77777777" w:rsidR="009208A6" w:rsidRPr="00BF2E64" w:rsidRDefault="009208A6" w:rsidP="00862D54">
            <w:pPr>
              <w:pStyle w:val="Tablehead"/>
            </w:pPr>
            <w:r w:rsidRPr="00BF2E64">
              <w:t>Izpildes laiks vai apjoms</w:t>
            </w:r>
          </w:p>
        </w:tc>
      </w:tr>
      <w:tr w:rsidR="009208A6" w:rsidRPr="00BF2E64" w14:paraId="3D070FE0" w14:textId="77777777" w:rsidTr="00991EBE">
        <w:trPr>
          <w:cantSplit/>
          <w:trHeight w:val="8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3C57FB" w14:textId="77777777" w:rsidR="009208A6" w:rsidRPr="00BF2E64" w:rsidRDefault="009208A6" w:rsidP="00AB50E6">
            <w:pPr>
              <w:pStyle w:val="Tabletext"/>
            </w:pPr>
            <w:r w:rsidRPr="00BF2E64">
              <w:t>Virsmas augstuma atzīmes (ja paredzēts)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8068F" w14:textId="77777777" w:rsidR="009208A6" w:rsidRPr="00BF2E64" w:rsidRDefault="009208A6" w:rsidP="00AB50E6">
            <w:pPr>
              <w:pStyle w:val="Tabletext"/>
            </w:pPr>
            <w:r w:rsidRPr="00BF2E64">
              <w:t>≤ ± 3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F075A4" w14:textId="77777777" w:rsidR="009208A6" w:rsidRPr="00BF2E64" w:rsidRDefault="009208A6" w:rsidP="00AB50E6">
            <w:pPr>
              <w:pStyle w:val="Tabletext"/>
            </w:pPr>
            <w:r w:rsidRPr="00BF2E64">
              <w:t>LBN 305-</w:t>
            </w:r>
            <w:r>
              <w:t>15</w:t>
            </w:r>
          </w:p>
          <w:p w14:paraId="5BDDD850" w14:textId="77777777" w:rsidR="009208A6" w:rsidRPr="00BF2E64" w:rsidRDefault="009208A6" w:rsidP="00AB50E6">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C056B1" w14:textId="77777777" w:rsidR="009208A6" w:rsidRPr="00BF2E64" w:rsidRDefault="009208A6" w:rsidP="00AB50E6">
            <w:pPr>
              <w:pStyle w:val="Tabletext"/>
            </w:pPr>
            <w:r w:rsidRPr="00BF2E64">
              <w:t>Visā būvobjektā vismaz trīs vietās šķērsprofilā ik pēc 50 m.</w:t>
            </w:r>
          </w:p>
          <w:p w14:paraId="35CAB824" w14:textId="77777777" w:rsidR="009208A6" w:rsidRPr="00BF2E64" w:rsidRDefault="009208A6" w:rsidP="00AB50E6">
            <w:pPr>
              <w:pStyle w:val="Tabletext"/>
            </w:pPr>
            <w:r w:rsidRPr="00BF2E64">
              <w:t>Piemēram, uz ceļa ass un malās</w:t>
            </w:r>
          </w:p>
        </w:tc>
      </w:tr>
      <w:tr w:rsidR="009208A6" w:rsidRPr="00BF2E64" w14:paraId="3AEE2F5C" w14:textId="77777777" w:rsidTr="00991EBE">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8D333" w14:textId="77777777" w:rsidR="009208A6" w:rsidRPr="00BF2E64" w:rsidRDefault="009208A6" w:rsidP="00AB50E6">
            <w:pPr>
              <w:pStyle w:val="Tabletext"/>
            </w:pPr>
            <w:r w:rsidRPr="00BF2E64">
              <w:t>Šķērsprofils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CB28AA" w14:textId="77777777" w:rsidR="009208A6" w:rsidRPr="00BF2E64" w:rsidRDefault="009208A6" w:rsidP="00AB50E6">
            <w:pPr>
              <w:pStyle w:val="Tabletext"/>
            </w:pPr>
            <w:r w:rsidRPr="00BF2E64">
              <w:t>≤ ± 1,0 %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E3D321" w14:textId="77777777" w:rsidR="009208A6" w:rsidRPr="00BF2E64" w:rsidRDefault="009208A6" w:rsidP="00AB50E6">
            <w:pPr>
              <w:pStyle w:val="Tabletext"/>
            </w:pPr>
            <w:r w:rsidRPr="00BF2E64">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277CDE" w14:textId="77777777" w:rsidR="009208A6" w:rsidRPr="00BF2E64" w:rsidRDefault="009208A6" w:rsidP="00AB50E6">
            <w:pPr>
              <w:pStyle w:val="Tabletext"/>
            </w:pPr>
            <w:r w:rsidRPr="00BF2E64">
              <w:t>Visā būvobjektā katrā joslā ik pēc 50 m</w:t>
            </w:r>
          </w:p>
        </w:tc>
      </w:tr>
      <w:tr w:rsidR="009208A6" w:rsidRPr="00BF2E64" w14:paraId="52FA13A5" w14:textId="77777777" w:rsidTr="00991EBE">
        <w:trPr>
          <w:cantSplit/>
          <w:trHeight w:val="45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BA6AD" w14:textId="77777777" w:rsidR="009208A6" w:rsidRPr="00BF2E64" w:rsidRDefault="009208A6" w:rsidP="00AB50E6">
            <w:pPr>
              <w:pStyle w:val="Tabletext"/>
            </w:pPr>
            <w:r w:rsidRPr="00BF2E64">
              <w:t>Platums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5614EA" w14:textId="77777777" w:rsidR="009208A6" w:rsidRPr="00BF2E64" w:rsidRDefault="009208A6" w:rsidP="00AB50E6">
            <w:pPr>
              <w:pStyle w:val="Tabletext"/>
            </w:pPr>
            <w:r w:rsidRPr="00BF2E64">
              <w:t>≤ -5/+10 cm no paredzētā uz katru pusi no ceļa ass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D1539" w14:textId="77777777" w:rsidR="009208A6" w:rsidRPr="00BF2E64" w:rsidRDefault="009208A6" w:rsidP="00AB50E6">
            <w:pPr>
              <w:pStyle w:val="Tabletext"/>
            </w:pPr>
            <w:r w:rsidRPr="00BF2E64">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3F8BD" w14:textId="77777777" w:rsidR="009208A6" w:rsidRPr="00BF2E64" w:rsidRDefault="009208A6" w:rsidP="00AB50E6">
            <w:pPr>
              <w:pStyle w:val="Tabletext"/>
            </w:pPr>
          </w:p>
        </w:tc>
      </w:tr>
      <w:tr w:rsidR="009208A6" w:rsidRPr="00BF2E64" w14:paraId="3D4B903A" w14:textId="77777777" w:rsidTr="00991EBE">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D0887E" w14:textId="77777777" w:rsidR="009208A6" w:rsidRPr="00BF2E64" w:rsidRDefault="009208A6" w:rsidP="00AB50E6">
            <w:pPr>
              <w:pStyle w:val="Tabletext"/>
            </w:pPr>
            <w:r w:rsidRPr="00BF2E64">
              <w:t>Novietojums plānā</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124AA" w14:textId="77777777" w:rsidR="009208A6" w:rsidRPr="00BF2E64" w:rsidRDefault="009208A6" w:rsidP="00AB50E6">
            <w:pPr>
              <w:pStyle w:val="Tabletext"/>
            </w:pPr>
            <w:r w:rsidRPr="00BF2E64">
              <w:t>≤ ± 7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84DE6" w14:textId="77777777" w:rsidR="009208A6" w:rsidRPr="00BF2E64" w:rsidRDefault="009208A6" w:rsidP="00AB50E6">
            <w:pPr>
              <w:pStyle w:val="Tabletext"/>
              <w:rPr>
                <w:sz w:val="16"/>
              </w:rPr>
            </w:pPr>
            <w:r w:rsidRPr="00BF2E64">
              <w:t>LBN 305 – 1</w:t>
            </w:r>
          </w:p>
          <w:p w14:paraId="7E91369C" w14:textId="77777777" w:rsidR="009208A6" w:rsidRPr="00BF2E64" w:rsidRDefault="009208A6" w:rsidP="00AB50E6">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90402" w14:textId="77777777" w:rsidR="009208A6" w:rsidRPr="00BF2E64" w:rsidRDefault="009208A6" w:rsidP="00AB50E6">
            <w:pPr>
              <w:pStyle w:val="Tabletext"/>
            </w:pPr>
            <w:r w:rsidRPr="00BF2E64">
              <w:t>Visā būvobjektā raksturīgos punktos</w:t>
            </w:r>
          </w:p>
        </w:tc>
      </w:tr>
      <w:tr w:rsidR="009208A6" w:rsidRPr="00BF2E64" w14:paraId="477C0364" w14:textId="77777777" w:rsidTr="00991EBE">
        <w:trPr>
          <w:cantSplit/>
          <w:trHeight w:val="52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E8D033" w14:textId="3EB11213" w:rsidR="009208A6" w:rsidRPr="00BF2E64" w:rsidRDefault="009208A6" w:rsidP="00AB50E6">
            <w:pPr>
              <w:pStyle w:val="Tabletext"/>
              <w:rPr>
                <w:vertAlign w:val="superscript"/>
              </w:rPr>
            </w:pPr>
            <w:r w:rsidRPr="00BF2E64">
              <w:t>Kārtas biezums</w:t>
            </w:r>
            <w:r w:rsidR="00F613A5">
              <w:t xml:space="preserve"> </w:t>
            </w:r>
            <w:r w:rsidRPr="00BF2E64">
              <w:rPr>
                <w:vertAlign w:val="superscript"/>
              </w:rPr>
              <w:t>(1)</w:t>
            </w:r>
          </w:p>
          <w:p w14:paraId="7C87E0CE" w14:textId="77777777" w:rsidR="009208A6" w:rsidRPr="00BF2E64" w:rsidRDefault="009208A6" w:rsidP="00AB50E6">
            <w:pPr>
              <w:pStyle w:val="Tabletext"/>
            </w:pPr>
            <w:r w:rsidRPr="00BF2E64">
              <w:t>(noteikta biezuma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84C74" w14:textId="2A0F3387" w:rsidR="009208A6" w:rsidRPr="00BF2E64" w:rsidRDefault="009208A6" w:rsidP="00AB50E6">
            <w:pPr>
              <w:pStyle w:val="Tabletext"/>
              <w:rPr>
                <w:vertAlign w:val="superscript"/>
              </w:rPr>
            </w:pPr>
            <w:r w:rsidRPr="00BF2E64">
              <w:t>≤ -0,5/+1,5 cm no paredzētā</w:t>
            </w:r>
            <w:r w:rsidR="00F613A5">
              <w:t xml:space="preserve"> </w:t>
            </w:r>
            <w:r w:rsidRPr="00BF2E64">
              <w:rPr>
                <w:vertAlign w:val="superscript"/>
              </w:rPr>
              <w:t>(4)</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9BD4E" w14:textId="77777777" w:rsidR="009208A6" w:rsidRPr="00BF2E64" w:rsidRDefault="009208A6" w:rsidP="00AB50E6">
            <w:pPr>
              <w:pStyle w:val="Tabletext"/>
            </w:pPr>
            <w:r w:rsidRPr="00BF2E64">
              <w:t>LVS EN 12697-36</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5037E4" w14:textId="77777777" w:rsidR="009208A6" w:rsidRPr="00BF2E64" w:rsidRDefault="009208A6" w:rsidP="00AB50E6">
            <w:pPr>
              <w:pStyle w:val="Tabletext"/>
            </w:pPr>
            <w:r w:rsidRPr="00BF2E64">
              <w:t xml:space="preserve">Visā būvobjektā katrā joslā ik pēc 1000 m </w:t>
            </w:r>
            <w:r w:rsidRPr="00BF2E64">
              <w:rPr>
                <w:vertAlign w:val="superscript"/>
              </w:rPr>
              <w:t>(3)</w:t>
            </w:r>
            <w:r w:rsidRPr="00BF2E64">
              <w:t>.</w:t>
            </w:r>
          </w:p>
          <w:p w14:paraId="727D2EDF" w14:textId="77777777" w:rsidR="009208A6" w:rsidRPr="00BF2E64" w:rsidRDefault="009208A6" w:rsidP="00AB50E6">
            <w:pPr>
              <w:pStyle w:val="Tabletext"/>
            </w:pPr>
            <w:r w:rsidRPr="00BF2E64">
              <w:t xml:space="preserve">Izurbjot katrā vietā 4 paraugus 10 cm diametrā (divus – </w:t>
            </w:r>
            <w:r>
              <w:t>būvdarbu veic</w:t>
            </w:r>
            <w:r w:rsidRPr="00BF2E64">
              <w:t>ējs, sekojoši darb</w:t>
            </w:r>
            <w:r>
              <w:t xml:space="preserve">u izpildei, divus – pasūtītājs), </w:t>
            </w:r>
            <w:r w:rsidRPr="00BF2E64">
              <w:t xml:space="preserve">atbilstoši </w:t>
            </w:r>
            <w:r>
              <w:t>Ceļu specifikāciju 12.4 punktam</w:t>
            </w:r>
          </w:p>
        </w:tc>
      </w:tr>
      <w:tr w:rsidR="009208A6" w:rsidRPr="00BF2E64" w14:paraId="05AB3BCB" w14:textId="77777777" w:rsidTr="00991EBE">
        <w:trPr>
          <w:cantSplit/>
          <w:trHeight w:val="9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9B0032" w14:textId="2438869B" w:rsidR="009208A6" w:rsidRPr="00BF2E64" w:rsidRDefault="009208A6" w:rsidP="00AB50E6">
            <w:pPr>
              <w:pStyle w:val="Tabletext"/>
              <w:rPr>
                <w:vertAlign w:val="superscript"/>
              </w:rPr>
            </w:pPr>
            <w:r w:rsidRPr="00BF2E64">
              <w:t>Kārtas biezums</w:t>
            </w:r>
            <w:r w:rsidR="00F613A5">
              <w:t xml:space="preserve"> </w:t>
            </w:r>
            <w:r w:rsidRPr="00BF2E64">
              <w:rPr>
                <w:vertAlign w:val="superscript"/>
              </w:rPr>
              <w:t>(1)</w:t>
            </w:r>
          </w:p>
          <w:p w14:paraId="04637B73" w14:textId="77777777" w:rsidR="009208A6" w:rsidRPr="00BF2E64" w:rsidRDefault="009208A6" w:rsidP="00AB50E6">
            <w:pPr>
              <w:pStyle w:val="Tabletext"/>
            </w:pPr>
            <w:r w:rsidRPr="00BF2E64">
              <w:t>(izlīdzinošajām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92DC" w14:textId="77777777" w:rsidR="009208A6" w:rsidRPr="00BF2E64" w:rsidRDefault="009208A6" w:rsidP="00AB50E6">
            <w:pPr>
              <w:pStyle w:val="Tabletext"/>
            </w:pPr>
            <w:r w:rsidRPr="00BF2E64">
              <w:t xml:space="preserve">Nedrīkst būt mazāks </w:t>
            </w:r>
            <w:r>
              <w:t>par paredzēto</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608F2" w14:textId="77777777" w:rsidR="009208A6" w:rsidRPr="00BF2E64" w:rsidRDefault="009208A6" w:rsidP="00AB50E6">
            <w:pPr>
              <w:pStyle w:val="Tabletext"/>
            </w:pPr>
            <w:r w:rsidRPr="00BF2E64">
              <w:t>LVS EN 12697-36</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B1EBAE" w14:textId="77777777" w:rsidR="009208A6" w:rsidRPr="00BF2E64" w:rsidRDefault="009208A6" w:rsidP="00AB50E6">
            <w:pPr>
              <w:pStyle w:val="Tabletext"/>
            </w:pPr>
          </w:p>
        </w:tc>
      </w:tr>
      <w:tr w:rsidR="009208A6" w:rsidRPr="00BF2E64" w14:paraId="28ABD929" w14:textId="77777777" w:rsidTr="00991EBE">
        <w:trPr>
          <w:cantSplit/>
          <w:trHeight w:val="13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219C76" w14:textId="77777777" w:rsidR="009208A6" w:rsidRPr="00BF2E64" w:rsidRDefault="009208A6" w:rsidP="00AB50E6">
            <w:pPr>
              <w:pStyle w:val="Tabletext"/>
            </w:pPr>
            <w:r w:rsidRPr="00BF2E64">
              <w:t>Garenlīdzenums un šķērlīdzenums dilumkārtai</w:t>
            </w:r>
          </w:p>
          <w:p w14:paraId="457C19CF" w14:textId="77777777" w:rsidR="009208A6" w:rsidRPr="00BF2E64" w:rsidRDefault="009208A6" w:rsidP="00AB50E6">
            <w:pPr>
              <w:pStyle w:val="Tabletext"/>
            </w:pPr>
            <w:r w:rsidRPr="00BF2E64">
              <w:t>(ja neuzmēra ar lāzera profilogrāfu)</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F6E3DB" w14:textId="77777777" w:rsidR="009208A6" w:rsidRPr="00BF2E64" w:rsidRDefault="009208A6" w:rsidP="00AB50E6">
            <w:pPr>
              <w:pStyle w:val="Tabletext"/>
            </w:pPr>
            <w:r w:rsidRPr="00BF2E64">
              <w:t>Attālums no kārtas virsmas līdz mērmalas plaknei nedrīkst pārsniegt 6 mm</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90113D" w14:textId="77777777" w:rsidR="009208A6" w:rsidRPr="00BF2E64" w:rsidRDefault="009208A6" w:rsidP="00AB50E6">
            <w:pPr>
              <w:pStyle w:val="Tabletext"/>
            </w:pPr>
            <w:r w:rsidRPr="00BF2E64">
              <w:t>LVS EN 13036-7</w:t>
            </w:r>
          </w:p>
          <w:p w14:paraId="07F23259" w14:textId="06B4083C" w:rsidR="009208A6" w:rsidRPr="00BF2E64" w:rsidRDefault="009208A6" w:rsidP="00AB50E6">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223FF" w14:textId="77777777" w:rsidR="009208A6" w:rsidRPr="00BF2E64" w:rsidRDefault="009208A6" w:rsidP="00AB50E6">
            <w:pPr>
              <w:pStyle w:val="Tabletext"/>
            </w:pPr>
            <w:r w:rsidRPr="00BF2E64">
              <w:t>Visā būvobjektā katrā joslā ik pēc 50 m</w:t>
            </w:r>
          </w:p>
        </w:tc>
      </w:tr>
      <w:tr w:rsidR="009208A6" w:rsidRPr="00BF2E64" w14:paraId="7EB69E2E" w14:textId="77777777" w:rsidTr="00AE06D3">
        <w:trPr>
          <w:cantSplit/>
          <w:trHeight w:val="405"/>
        </w:trPr>
        <w:tc>
          <w:tcPr>
            <w:tcW w:w="2142"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63B6C68B" w14:textId="77777777" w:rsidR="009208A6" w:rsidRPr="00BF2E64" w:rsidRDefault="009208A6" w:rsidP="00AB50E6">
            <w:pPr>
              <w:pStyle w:val="Tabletext"/>
            </w:pPr>
            <w:r w:rsidRPr="00BF2E64">
              <w:t>Līdzenums dilumkārtai, IRI:</w:t>
            </w:r>
          </w:p>
        </w:tc>
        <w:tc>
          <w:tcPr>
            <w:tcW w:w="2398"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bottom"/>
          </w:tcPr>
          <w:p w14:paraId="75EBBBBA" w14:textId="77777777" w:rsidR="009208A6" w:rsidRPr="00BF2E64" w:rsidRDefault="009208A6" w:rsidP="00AB50E6">
            <w:pPr>
              <w:pStyle w:val="Tabletext"/>
            </w:pPr>
            <w:r w:rsidRPr="00BF2E64">
              <w:t>Vidējā vērtība 20 m posmos:</w:t>
            </w:r>
          </w:p>
        </w:tc>
        <w:tc>
          <w:tcPr>
            <w:tcW w:w="2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8DCAB9" w14:textId="77777777" w:rsidR="009208A6" w:rsidRPr="00BF2E64" w:rsidRDefault="009208A6" w:rsidP="00AB50E6">
            <w:pPr>
              <w:pStyle w:val="Tabletext"/>
            </w:pPr>
            <w:r w:rsidRPr="00BF2E64">
              <w:t>Ar lāzera profilogrāfu</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71AA9" w14:textId="77777777" w:rsidR="009208A6" w:rsidRPr="00BF2E64" w:rsidRDefault="009208A6" w:rsidP="00AB50E6">
            <w:pPr>
              <w:pStyle w:val="Tabletext"/>
              <w:rPr>
                <w:vertAlign w:val="superscript"/>
              </w:rPr>
            </w:pPr>
            <w:r w:rsidRPr="00BF2E64">
              <w:t xml:space="preserve">Visā būvobjektā katrā joslā </w:t>
            </w:r>
            <w:r w:rsidRPr="00BF2E64">
              <w:rPr>
                <w:vertAlign w:val="superscript"/>
              </w:rPr>
              <w:t>(3)</w:t>
            </w:r>
          </w:p>
        </w:tc>
      </w:tr>
      <w:tr w:rsidR="009208A6" w:rsidRPr="00BF2E64" w14:paraId="4A8DC6DC" w14:textId="77777777" w:rsidTr="00991EBE">
        <w:trPr>
          <w:cantSplit/>
          <w:trHeight w:val="710"/>
        </w:trPr>
        <w:tc>
          <w:tcPr>
            <w:tcW w:w="2142"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EDF5448" w14:textId="77777777" w:rsidR="009208A6" w:rsidRPr="00BF2E64" w:rsidRDefault="009208A6" w:rsidP="00AB50E6">
            <w:pPr>
              <w:pStyle w:val="Tabletext"/>
            </w:pPr>
            <w:r w:rsidRPr="00BF2E64">
              <w:t>a) periodiskās uzturēšanas būvobjektos</w:t>
            </w:r>
          </w:p>
        </w:tc>
        <w:tc>
          <w:tcPr>
            <w:tcW w:w="2398"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18B11484" w14:textId="77777777" w:rsidR="009208A6" w:rsidRPr="00BF2E64" w:rsidRDefault="009208A6" w:rsidP="001E267F">
            <w:pPr>
              <w:pStyle w:val="TableGrid1"/>
            </w:pPr>
            <w:r w:rsidRPr="00BF2E64">
              <w:t>≤ 2,9 mm/m</w:t>
            </w:r>
          </w:p>
        </w:tc>
        <w:tc>
          <w:tcPr>
            <w:tcW w:w="226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C6CD4EF" w14:textId="77777777" w:rsidR="009208A6" w:rsidRPr="00BF2E64" w:rsidRDefault="009208A6" w:rsidP="00AB50E6">
            <w:pPr>
              <w:pStyle w:val="Tabletext"/>
            </w:pPr>
          </w:p>
        </w:tc>
        <w:tc>
          <w:tcPr>
            <w:tcW w:w="224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31AB84" w14:textId="77777777" w:rsidR="009208A6" w:rsidRPr="00BF2E64" w:rsidRDefault="009208A6" w:rsidP="00AB50E6">
            <w:pPr>
              <w:pStyle w:val="Tabletext"/>
            </w:pPr>
          </w:p>
        </w:tc>
      </w:tr>
      <w:tr w:rsidR="009208A6" w:rsidRPr="00BF2E64" w14:paraId="7981B05C" w14:textId="77777777" w:rsidTr="00AE06D3">
        <w:trPr>
          <w:cantSplit/>
          <w:trHeight w:val="711"/>
        </w:trPr>
        <w:tc>
          <w:tcPr>
            <w:tcW w:w="2142"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2D2F1" w14:textId="77777777" w:rsidR="009208A6" w:rsidRPr="00BF2E64" w:rsidRDefault="009208A6" w:rsidP="00AB50E6">
            <w:pPr>
              <w:pStyle w:val="Tabletext"/>
            </w:pPr>
            <w:r w:rsidRPr="00BF2E64">
              <w:t>b) jaunbūvēs, rekonstrukcijas vai renovācijas būvobjektos</w:t>
            </w:r>
          </w:p>
        </w:tc>
        <w:tc>
          <w:tcPr>
            <w:tcW w:w="23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34C68" w14:textId="77777777" w:rsidR="009208A6" w:rsidRPr="00BF2E64" w:rsidRDefault="009208A6" w:rsidP="001E267F">
            <w:pPr>
              <w:pStyle w:val="TableGrid1"/>
            </w:pPr>
            <w:r w:rsidRPr="00BF2E64">
              <w:t>≤ 2,5 mm/m</w:t>
            </w:r>
          </w:p>
        </w:tc>
        <w:tc>
          <w:tcPr>
            <w:tcW w:w="226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6F7FE" w14:textId="77777777" w:rsidR="009208A6" w:rsidRPr="00BF2E64" w:rsidRDefault="009208A6" w:rsidP="00AB50E6">
            <w:pPr>
              <w:pStyle w:val="Tabletext"/>
            </w:pP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648652" w14:textId="77777777" w:rsidR="009208A6" w:rsidRPr="00BF2E64" w:rsidRDefault="009208A6" w:rsidP="00AB50E6">
            <w:pPr>
              <w:pStyle w:val="Tabletext"/>
            </w:pPr>
          </w:p>
        </w:tc>
      </w:tr>
      <w:tr w:rsidR="009208A6" w:rsidRPr="00BF2E64" w14:paraId="633B26AB" w14:textId="77777777" w:rsidTr="00991EBE">
        <w:trPr>
          <w:cantSplit/>
          <w:trHeight w:val="1108"/>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57A637" w14:textId="72DD525E" w:rsidR="009208A6" w:rsidRDefault="009208A6" w:rsidP="00AB50E6">
            <w:pPr>
              <w:pStyle w:val="Tabletext"/>
            </w:pPr>
            <w:r w:rsidRPr="00BF2E64">
              <w:t>Kārtas poru saturs</w:t>
            </w:r>
            <w:r w:rsidR="00F613A5">
              <w:t xml:space="preserve"> </w:t>
            </w:r>
            <w:r w:rsidRPr="00BF2E64">
              <w:rPr>
                <w:vertAlign w:val="superscript"/>
              </w:rPr>
              <w:t>(2)</w:t>
            </w:r>
          </w:p>
          <w:p w14:paraId="6090824A" w14:textId="77777777" w:rsidR="009208A6" w:rsidRDefault="009208A6" w:rsidP="00AB50E6">
            <w:pPr>
              <w:pStyle w:val="Tabletext"/>
            </w:pPr>
            <w:r>
              <w:t>- surf (dilumkārta)</w:t>
            </w:r>
          </w:p>
          <w:p w14:paraId="22E349E5" w14:textId="77777777" w:rsidR="009208A6" w:rsidRPr="00EC361F" w:rsidRDefault="009208A6" w:rsidP="00AB50E6">
            <w:pPr>
              <w:pStyle w:val="Tabletext"/>
            </w:pPr>
            <w:r>
              <w:t>- base/bin (saistes un pamata kārta)</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969715" w14:textId="77777777" w:rsidR="009208A6" w:rsidRDefault="009208A6" w:rsidP="00AB50E6">
            <w:pPr>
              <w:pStyle w:val="Tabletext"/>
            </w:pPr>
          </w:p>
          <w:p w14:paraId="202EBFA5" w14:textId="77777777" w:rsidR="009208A6" w:rsidRDefault="009208A6" w:rsidP="00AB50E6">
            <w:pPr>
              <w:pStyle w:val="Tabletext"/>
            </w:pPr>
            <w:r>
              <w:t>3,0 – 14</w:t>
            </w:r>
            <w:r w:rsidRPr="00BF2E64">
              <w:t>,0 %</w:t>
            </w:r>
          </w:p>
          <w:p w14:paraId="3C7AED91" w14:textId="77777777" w:rsidR="009208A6" w:rsidRDefault="009208A6" w:rsidP="00AB50E6">
            <w:pPr>
              <w:pStyle w:val="Tabletext"/>
            </w:pPr>
          </w:p>
          <w:p w14:paraId="52F8983C" w14:textId="77777777" w:rsidR="009208A6" w:rsidRPr="00BF2E64" w:rsidRDefault="009208A6" w:rsidP="00AB50E6">
            <w:pPr>
              <w:pStyle w:val="Tabletext"/>
            </w:pPr>
            <w:r>
              <w:t>8,0 – 24,0 %</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F5175B" w14:textId="77777777" w:rsidR="009208A6" w:rsidRPr="00BF2E64" w:rsidRDefault="009208A6" w:rsidP="00AB50E6">
            <w:pPr>
              <w:pStyle w:val="Tabletext"/>
            </w:pPr>
            <w:r w:rsidRPr="00BF2E64">
              <w:t>LVS EN 12697-8</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DC491" w14:textId="77777777" w:rsidR="009208A6" w:rsidRPr="00BF2E64" w:rsidRDefault="009208A6" w:rsidP="00AB50E6">
            <w:pPr>
              <w:pStyle w:val="Tabletext"/>
            </w:pPr>
            <w:r w:rsidRPr="00BF2E64">
              <w:t xml:space="preserve">Visā būvobjektā katrā joslā ik pēc 1000 m </w:t>
            </w:r>
            <w:r w:rsidRPr="00BF2E64">
              <w:rPr>
                <w:vertAlign w:val="superscript"/>
              </w:rPr>
              <w:t>(3)</w:t>
            </w:r>
            <w:r w:rsidRPr="00BF2E64">
              <w:t>.</w:t>
            </w:r>
          </w:p>
          <w:p w14:paraId="47BAC598" w14:textId="77777777" w:rsidR="009208A6" w:rsidRPr="00BF2E64" w:rsidRDefault="009208A6" w:rsidP="00AB50E6">
            <w:pPr>
              <w:pStyle w:val="Tabletext"/>
            </w:pPr>
            <w:r w:rsidRPr="00BF2E64">
              <w:t xml:space="preserve">Ieteikums paraugus noņemt ne ātrāk kā 28 dienas pēc </w:t>
            </w:r>
            <w:r>
              <w:t>ABM</w:t>
            </w:r>
            <w:r w:rsidRPr="00BF2E64">
              <w:t xml:space="preserve"> kārtas uzbūvēšanas</w:t>
            </w:r>
          </w:p>
        </w:tc>
      </w:tr>
      <w:tr w:rsidR="009208A6" w:rsidRPr="00BF2E64" w14:paraId="57DF71C2" w14:textId="77777777" w:rsidTr="00991EBE">
        <w:trPr>
          <w:cantSplit/>
          <w:trHeight w:val="11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EC7" w14:textId="77777777" w:rsidR="009208A6" w:rsidRDefault="009208A6" w:rsidP="00AB50E6">
            <w:pPr>
              <w:pStyle w:val="Tabletext"/>
            </w:pPr>
            <w:r>
              <w:t>Urbto paraugu i</w:t>
            </w:r>
            <w:r w:rsidRPr="00632E54">
              <w:t>zturība pret paliekošām deformācijām</w:t>
            </w:r>
            <w:r>
              <w:t xml:space="preserve"> dilumkārtai </w:t>
            </w:r>
            <w:r w:rsidRPr="00E026D4">
              <w:t xml:space="preserve">25 </w:t>
            </w:r>
            <w:r w:rsidRPr="00E026D4">
              <w:rPr>
                <w:vertAlign w:val="superscript"/>
              </w:rPr>
              <w:t>0</w:t>
            </w:r>
            <w:r w:rsidRPr="00E026D4">
              <w:t>C temperatūrā</w:t>
            </w:r>
            <w:r>
              <w:t>. Maza izmēra iekārta.</w:t>
            </w:r>
          </w:p>
          <w:p w14:paraId="1DA60E46" w14:textId="77777777" w:rsidR="009208A6" w:rsidRDefault="009208A6" w:rsidP="00AB50E6">
            <w:pPr>
              <w:pStyle w:val="Tabletext"/>
              <w:rPr>
                <w:vertAlign w:val="superscript"/>
                <w:lang w:eastAsia="en-US"/>
              </w:rPr>
            </w:pPr>
            <w:r>
              <w:t>Riteņa sliedes veidošanās ātrums mm/1000 cikli, WTS</w:t>
            </w:r>
            <w:r w:rsidRPr="006C48CA">
              <w:rPr>
                <w:vertAlign w:val="subscript"/>
              </w:rPr>
              <w:t>AIR</w:t>
            </w:r>
          </w:p>
          <w:p w14:paraId="067E4F27" w14:textId="77777777" w:rsidR="009208A6" w:rsidRPr="00BF2E64" w:rsidRDefault="009208A6" w:rsidP="00AB50E6">
            <w:pPr>
              <w:pStyle w:val="Tabletext"/>
            </w:pPr>
            <w:r w:rsidRPr="00632E54">
              <w:t>Maksimālais proporcionāl</w:t>
            </w:r>
            <w:r>
              <w:t>ais sliedes dziļums, %, PRD</w:t>
            </w:r>
            <w:r w:rsidRPr="006C48CA">
              <w:rPr>
                <w:vertAlign w:val="subscript"/>
              </w:rPr>
              <w:t>AIR</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AF35BA" w14:textId="77777777" w:rsidR="009208A6" w:rsidRPr="00AE06D3" w:rsidRDefault="009208A6" w:rsidP="00AB50E6">
            <w:pPr>
              <w:pStyle w:val="Tabletext"/>
            </w:pPr>
          </w:p>
          <w:p w14:paraId="7AAD0100" w14:textId="77777777" w:rsidR="009208A6" w:rsidRPr="00AE06D3" w:rsidRDefault="009208A6" w:rsidP="00AB50E6">
            <w:pPr>
              <w:pStyle w:val="Tabletext"/>
            </w:pPr>
          </w:p>
          <w:p w14:paraId="5A0C546F" w14:textId="77777777" w:rsidR="009208A6" w:rsidRPr="00AE06D3" w:rsidRDefault="009208A6" w:rsidP="00AB50E6">
            <w:pPr>
              <w:pStyle w:val="Tabletext"/>
            </w:pPr>
          </w:p>
          <w:p w14:paraId="261014D8" w14:textId="2DB7AE8A" w:rsidR="009208A6" w:rsidRDefault="009208A6" w:rsidP="00AB50E6">
            <w:pPr>
              <w:pStyle w:val="Tabletext"/>
            </w:pPr>
          </w:p>
          <w:p w14:paraId="7AAFAA56" w14:textId="4026AD03" w:rsidR="00AE06D3" w:rsidRDefault="00AE06D3" w:rsidP="00AB50E6">
            <w:pPr>
              <w:pStyle w:val="Tabletext"/>
            </w:pPr>
          </w:p>
          <w:p w14:paraId="26C82B07" w14:textId="77777777" w:rsidR="00AE06D3" w:rsidRPr="00AE06D3" w:rsidRDefault="00AE06D3" w:rsidP="00AB50E6">
            <w:pPr>
              <w:pStyle w:val="Tabletext"/>
            </w:pPr>
          </w:p>
          <w:p w14:paraId="51FC793C" w14:textId="77777777" w:rsidR="009208A6" w:rsidRPr="00AE06D3" w:rsidRDefault="009208A6" w:rsidP="00AB50E6">
            <w:pPr>
              <w:pStyle w:val="Tabletext"/>
            </w:pPr>
          </w:p>
          <w:p w14:paraId="4D0B80EE" w14:textId="4D5E177B" w:rsidR="00AE06D3" w:rsidRPr="00AE06D3" w:rsidRDefault="00AE06D3" w:rsidP="00AB50E6">
            <w:pPr>
              <w:pStyle w:val="Tabletext"/>
            </w:pPr>
          </w:p>
          <w:p w14:paraId="531D88D4" w14:textId="77777777" w:rsidR="009208A6" w:rsidRPr="00AE06D3" w:rsidRDefault="009208A6" w:rsidP="00AB50E6">
            <w:pPr>
              <w:pStyle w:val="Tabletext"/>
            </w:pPr>
            <w:r w:rsidRPr="00AE06D3">
              <w:t>1,00</w:t>
            </w:r>
          </w:p>
          <w:p w14:paraId="2F171611" w14:textId="77777777" w:rsidR="009208A6" w:rsidRPr="00AE06D3" w:rsidRDefault="009208A6" w:rsidP="00AB50E6">
            <w:pPr>
              <w:pStyle w:val="Tabletext"/>
            </w:pPr>
          </w:p>
          <w:p w14:paraId="253395A1" w14:textId="77777777" w:rsidR="009208A6" w:rsidRPr="00AE06D3" w:rsidRDefault="009208A6" w:rsidP="00AB50E6">
            <w:pPr>
              <w:pStyle w:val="Tabletext"/>
            </w:pPr>
          </w:p>
          <w:p w14:paraId="47000F0A" w14:textId="77777777" w:rsidR="009208A6" w:rsidRPr="00BF2E64" w:rsidRDefault="009208A6" w:rsidP="00AB50E6">
            <w:pPr>
              <w:pStyle w:val="Tabletext"/>
            </w:pPr>
            <w:r w:rsidRPr="00AE06D3">
              <w:t>16,0</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4DCC65" w14:textId="77777777" w:rsidR="009208A6" w:rsidRPr="00BF2E64" w:rsidRDefault="009208A6" w:rsidP="00AB50E6">
            <w:pPr>
              <w:pStyle w:val="Tabletext"/>
            </w:pPr>
            <w:r w:rsidRPr="00632E54">
              <w:t>LVS EN 12697-22</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A72FC3" w14:textId="77777777" w:rsidR="009208A6" w:rsidRDefault="009208A6" w:rsidP="00AB50E6">
            <w:pPr>
              <w:pStyle w:val="Tabletext"/>
              <w:rPr>
                <w:vertAlign w:val="superscript"/>
              </w:rPr>
            </w:pPr>
            <w:r w:rsidRPr="00BF2E64">
              <w:t>Vismaz viens tests būvobjektā katrai kārtai</w:t>
            </w:r>
            <w:r w:rsidRPr="00BF2E64">
              <w:rPr>
                <w:vertAlign w:val="superscript"/>
              </w:rPr>
              <w:t xml:space="preserve"> (3</w:t>
            </w:r>
            <w:r>
              <w:rPr>
                <w:vertAlign w:val="superscript"/>
              </w:rPr>
              <w:t>)</w:t>
            </w:r>
          </w:p>
          <w:p w14:paraId="27E002FD" w14:textId="77777777" w:rsidR="009208A6" w:rsidRPr="00BF2E64" w:rsidRDefault="009208A6" w:rsidP="00AB50E6">
            <w:pPr>
              <w:pStyle w:val="Tabletext"/>
            </w:pPr>
            <w:r w:rsidRPr="00BF2E64">
              <w:t xml:space="preserve">Ieteikums paraugus noņemt ne ātrāk kā 28 dienas pēc </w:t>
            </w:r>
            <w:r>
              <w:t>ABM</w:t>
            </w:r>
            <w:r w:rsidRPr="00BF2E64">
              <w:t xml:space="preserve"> kārtas uzbūvēšanas</w:t>
            </w:r>
          </w:p>
        </w:tc>
      </w:tr>
      <w:tr w:rsidR="009208A6" w:rsidRPr="00BF2E64" w14:paraId="56C8EF5C" w14:textId="77777777" w:rsidTr="00991EBE">
        <w:trPr>
          <w:cantSplit/>
          <w:trHeight w:val="11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C151D" w14:textId="77777777" w:rsidR="009208A6" w:rsidRPr="00BF2E64" w:rsidRDefault="009208A6" w:rsidP="00AB50E6">
            <w:pPr>
              <w:pStyle w:val="Tabletext"/>
            </w:pPr>
            <w:r w:rsidRPr="00BF2E64">
              <w:t>Saķeres koeficients</w:t>
            </w:r>
          </w:p>
          <w:p w14:paraId="7A62DA1D" w14:textId="77777777" w:rsidR="009208A6" w:rsidRPr="00BF2E64" w:rsidRDefault="009208A6" w:rsidP="00AB50E6">
            <w:pPr>
              <w:pStyle w:val="Tabletext"/>
            </w:pPr>
            <w:r w:rsidRPr="00BF2E64">
              <w:t>(dilumkārtām, ja nosedzošajā kārtā nav paredzēta virsmas apstrāde)</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568FE8" w14:textId="77777777" w:rsidR="009208A6" w:rsidRDefault="009208A6" w:rsidP="00AB50E6">
            <w:pPr>
              <w:pStyle w:val="Tabletext"/>
            </w:pPr>
            <w:r w:rsidRPr="00BF2E64">
              <w:t>Vidējā vērtība 100 m posmos ≥ 0,48</w:t>
            </w:r>
            <w:r>
              <w:rPr>
                <w:vertAlign w:val="superscript"/>
              </w:rPr>
              <w:t>(5</w:t>
            </w:r>
            <w:r w:rsidRPr="00BF2E64">
              <w:rPr>
                <w:vertAlign w:val="superscript"/>
              </w:rPr>
              <w:t>)</w:t>
            </w:r>
          </w:p>
          <w:p w14:paraId="3CDB9D69" w14:textId="77777777" w:rsidR="009208A6" w:rsidRPr="00BF2E64" w:rsidRDefault="009208A6" w:rsidP="00AB50E6">
            <w:pPr>
              <w:pStyle w:val="Tabletext"/>
            </w:pPr>
            <w:r w:rsidRPr="001B7A23">
              <w:t xml:space="preserve">(jābūt nodrošinātam 4 nedēļas pēc </w:t>
            </w:r>
            <w:r>
              <w:t>ABM</w:t>
            </w:r>
            <w:r w:rsidRPr="001B7A23">
              <w:t xml:space="preserve"> kārtas uzbūvēšanas)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328EB9" w14:textId="77777777" w:rsidR="009208A6" w:rsidRPr="00BF2E64" w:rsidRDefault="009208A6" w:rsidP="00AB50E6">
            <w:pPr>
              <w:pStyle w:val="Tabletext"/>
            </w:pPr>
            <w:r w:rsidRPr="00BF2E64">
              <w:t>LVS EN 13036-2</w:t>
            </w:r>
          </w:p>
          <w:p w14:paraId="3E9A3748" w14:textId="77777777" w:rsidR="009208A6" w:rsidRPr="00BF2E64" w:rsidRDefault="009208A6" w:rsidP="00AB50E6">
            <w:pPr>
              <w:pStyle w:val="Tabletext"/>
            </w:pPr>
            <w:r w:rsidRPr="00BF2E64">
              <w:t>Saķeres koeficienta mērījums veicams vienā no joslas risu vietām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47AA76" w14:textId="2FADDD6E" w:rsidR="009208A6" w:rsidRPr="00BF2E64" w:rsidRDefault="009208A6" w:rsidP="00AB50E6">
            <w:pPr>
              <w:pStyle w:val="Tabletext"/>
            </w:pPr>
            <w:r w:rsidRPr="00BF2E64">
              <w:t>Visā būvobjektā katrā joslā</w:t>
            </w:r>
            <w:r w:rsidR="00F613A5">
              <w:t xml:space="preserve"> </w:t>
            </w:r>
            <w:r w:rsidRPr="00BF2E64">
              <w:rPr>
                <w:vertAlign w:val="superscript"/>
              </w:rPr>
              <w:t>(6)</w:t>
            </w:r>
          </w:p>
          <w:p w14:paraId="01633A87" w14:textId="77777777" w:rsidR="009208A6" w:rsidRPr="00BF2E64" w:rsidRDefault="009208A6" w:rsidP="00AB50E6">
            <w:pPr>
              <w:pStyle w:val="Tabletext"/>
            </w:pPr>
          </w:p>
        </w:tc>
      </w:tr>
    </w:tbl>
    <w:p w14:paraId="75937D9A" w14:textId="0D2E42B0" w:rsidR="009208A6" w:rsidRPr="00BF2E64" w:rsidRDefault="009208A6" w:rsidP="005311E9">
      <w:pPr>
        <w:pStyle w:val="BodyText3"/>
      </w:pPr>
      <w:r w:rsidRPr="00BF2E64">
        <w:t>PIEZĪME</w:t>
      </w:r>
      <w:r w:rsidRPr="00BF2E64">
        <w:rPr>
          <w:vertAlign w:val="superscript"/>
        </w:rPr>
        <w:t>(1)</w:t>
      </w:r>
      <w:r w:rsidRPr="00BF2E64">
        <w:t xml:space="preserve"> </w:t>
      </w:r>
      <w:r w:rsidR="00525394" w:rsidRPr="00BF2E64">
        <w:t xml:space="preserve">Urbtos paraugus nedrīkst ņemt tuvāk kā 0,5 m no </w:t>
      </w:r>
      <w:r w:rsidR="00525394">
        <w:t xml:space="preserve">ieklātās </w:t>
      </w:r>
      <w:r w:rsidR="00525394" w:rsidRPr="00BF2E64">
        <w:t>asfalta</w:t>
      </w:r>
      <w:r w:rsidR="00525394">
        <w:t xml:space="preserve"> joslas</w:t>
      </w:r>
      <w:r w:rsidR="00525394" w:rsidRPr="00BF2E64">
        <w:t xml:space="preserve"> malas</w:t>
      </w:r>
      <w:r w:rsidR="00525394">
        <w:t xml:space="preserve"> un šuvēm </w:t>
      </w:r>
      <w:r w:rsidR="00525394" w:rsidRPr="00F06121">
        <w:rPr>
          <w:lang w:val="lv-LV"/>
        </w:rPr>
        <w:t>(</w:t>
      </w:r>
      <w:r w:rsidR="00525394">
        <w:rPr>
          <w:lang w:val="lv-LV"/>
        </w:rPr>
        <w:t>ja paraugi tiks ņemti arī apakšējo asfalta kārtu testēšanai, jāievērtē šo apakšējo asfalta kārtu šuvju izvietojums</w:t>
      </w:r>
      <w:r w:rsidR="00525394" w:rsidRPr="00F06121">
        <w:rPr>
          <w:lang w:val="lv-LV"/>
        </w:rPr>
        <w:t>)</w:t>
      </w:r>
      <w:r w:rsidR="00525394">
        <w:rPr>
          <w:lang w:val="lv-LV"/>
        </w:rPr>
        <w:t>,</w:t>
      </w:r>
      <w:r w:rsidR="00525394" w:rsidRPr="00BF2E64">
        <w:t xml:space="preserve"> un 0,2</w:t>
      </w:r>
      <w:r w:rsidR="00525394">
        <w:t xml:space="preserve"> m no komunikāciju pieslēgumiem</w:t>
      </w:r>
      <w:r w:rsidRPr="00BF2E64">
        <w:t>.</w:t>
      </w:r>
    </w:p>
    <w:p w14:paraId="364678CD" w14:textId="77777777" w:rsidR="009208A6" w:rsidRPr="00BF2E64" w:rsidRDefault="009208A6" w:rsidP="005311E9">
      <w:pPr>
        <w:pStyle w:val="BodyText3"/>
      </w:pPr>
      <w:r w:rsidRPr="00BF2E64">
        <w:t>PIEZĪME</w:t>
      </w:r>
      <w:r w:rsidRPr="00BF2E64">
        <w:rPr>
          <w:vertAlign w:val="superscript"/>
        </w:rPr>
        <w:t>(2)</w:t>
      </w:r>
      <w:r w:rsidRPr="00BF2E64">
        <w:t xml:space="preserve">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noņem </w:t>
      </w:r>
      <w:r>
        <w:t>būvdarbu veic</w:t>
      </w:r>
      <w:r w:rsidRPr="00BF2E64">
        <w:t xml:space="preserve">ējs sekojoši darbu izpildei, </w:t>
      </w:r>
      <w:r>
        <w:t>„</w:t>
      </w:r>
      <w:r w:rsidRPr="00BF2E64">
        <w:t>B</w:t>
      </w:r>
      <w:r>
        <w:t>”</w:t>
      </w:r>
      <w:r w:rsidRPr="00BF2E64">
        <w:t xml:space="preserve"> paraugus noņem pasūtītājs. </w:t>
      </w:r>
      <w:r>
        <w:t>„</w:t>
      </w:r>
      <w:r w:rsidRPr="00BF2E64">
        <w:t>A</w:t>
      </w:r>
      <w:r>
        <w:t>”</w:t>
      </w:r>
      <w:r w:rsidRPr="00BF2E64">
        <w:t xml:space="preserve"> un </w:t>
      </w:r>
      <w:r>
        <w:t>„</w:t>
      </w:r>
      <w:r w:rsidRPr="00BF2E64">
        <w:t>B</w:t>
      </w:r>
      <w:r>
        <w:t>”</w:t>
      </w:r>
      <w:r w:rsidRPr="00BF2E64">
        <w:t xml:space="preserve"> paraugu noņemšanas vietas dislokācija, ja paraugu noņemšana netiek veikta</w:t>
      </w:r>
      <w:r>
        <w:t xml:space="preserve"> vienā laikā, var būt atšķirīga.</w:t>
      </w:r>
    </w:p>
    <w:p w14:paraId="4895340D" w14:textId="77777777" w:rsidR="009208A6" w:rsidRPr="00BF2E64" w:rsidRDefault="009208A6" w:rsidP="005311E9">
      <w:pPr>
        <w:pStyle w:val="BodyText3"/>
      </w:pPr>
      <w:r w:rsidRPr="00BF2E64">
        <w:t>PIEZĪME</w:t>
      </w:r>
      <w:r w:rsidRPr="00BF2E64">
        <w:rPr>
          <w:vertAlign w:val="superscript"/>
        </w:rPr>
        <w:t>(3)</w:t>
      </w:r>
      <w:r w:rsidRPr="00BF2E64">
        <w:t xml:space="preserve"> Mērījumus ar lāzera profilogrāfu, pasūtītāja </w:t>
      </w:r>
      <w:r>
        <w:t>„</w:t>
      </w:r>
      <w:r w:rsidRPr="00BF2E64">
        <w:t>B</w:t>
      </w:r>
      <w:r>
        <w:t>”</w:t>
      </w:r>
      <w:r w:rsidRPr="00BF2E64">
        <w:t xml:space="preserve"> paraugu urbšanu un saķeres koeficienta mērījumus veic pasūtītājs par saviem līdzekļiem. Pie paraugu noņemšanas drīkst piedalīties </w:t>
      </w:r>
      <w:r>
        <w:t>būvdarbu veic</w:t>
      </w:r>
      <w:r w:rsidRPr="00BF2E64">
        <w:t>ēja pārstāvis. Šādu pasūtītāja paraugu noņemšanas vai testēšanas vietas un apstākļu vēlāka apstrīdēšana vai neatzīšana nav atļauta.</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noņemšanas vietas dislokācija, ja paraugu noņemšana netiek veikta</w:t>
      </w:r>
      <w:r>
        <w:t xml:space="preserve"> vienā laikā, var būt atšķirīga.</w:t>
      </w:r>
    </w:p>
    <w:p w14:paraId="1EFABFED" w14:textId="77777777" w:rsidR="009208A6" w:rsidRDefault="009208A6" w:rsidP="005311E9">
      <w:pPr>
        <w:pStyle w:val="BodyText3"/>
      </w:pPr>
      <w:r w:rsidRPr="00BF2E64">
        <w:t>PIEZĪME</w:t>
      </w:r>
      <w:r w:rsidRPr="00BF2E64">
        <w:rPr>
          <w:vertAlign w:val="superscript"/>
        </w:rPr>
        <w:t>(4)</w:t>
      </w:r>
      <w:r w:rsidRPr="00BF2E64">
        <w:t xml:space="preserve"> Ja vairāku slāņu seguma pamata vai saistes kārtas ieklāšanas laikā atsevišķos apgabalos</w:t>
      </w:r>
      <w:r w:rsidRPr="00BF2E64">
        <w:rPr>
          <w:vertAlign w:val="superscript"/>
        </w:rPr>
        <w:t xml:space="preserve"> </w:t>
      </w:r>
      <w:r w:rsidRPr="00BF2E64">
        <w:t>konstatē</w:t>
      </w:r>
      <w:r w:rsidRPr="00BF2E64">
        <w:rPr>
          <w:vertAlign w:val="superscript"/>
        </w:rPr>
        <w:t xml:space="preserve"> </w:t>
      </w:r>
      <w:r w:rsidRPr="00BF2E64">
        <w:t>nepietiekamu kārtas biezumu, to var kompensēt attiecīgi palielinot nosedzošo kārtu biezumu.</w:t>
      </w:r>
    </w:p>
    <w:p w14:paraId="14A19B7A" w14:textId="77777777" w:rsidR="009208A6" w:rsidRDefault="009208A6" w:rsidP="005311E9">
      <w:pPr>
        <w:pStyle w:val="BodyText3"/>
        <w:rPr>
          <w:lang w:val="en-US"/>
        </w:rPr>
      </w:pPr>
      <w:r w:rsidRPr="00BF2E64">
        <w:t>PIEZĪME</w:t>
      </w:r>
      <w:r>
        <w:rPr>
          <w:vertAlign w:val="superscript"/>
        </w:rPr>
        <w:t>(5</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16D64986" w14:textId="77777777" w:rsidR="009208A6" w:rsidRPr="00BF2E64" w:rsidRDefault="009208A6" w:rsidP="005311E9">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izpildītā darba kvalitātes</w:t>
      </w:r>
      <w:r w:rsidRPr="00BF2E64">
        <w:t>vērtēšanā neiekļauj.</w:t>
      </w:r>
    </w:p>
    <w:p w14:paraId="35CF67FB" w14:textId="77777777" w:rsidR="009208A6" w:rsidRPr="00BF2E64" w:rsidRDefault="009208A6" w:rsidP="00E244E9">
      <w:pPr>
        <w:pStyle w:val="Heading3"/>
      </w:pPr>
      <w:bookmarkStart w:id="573" w:name="_Toc502221034"/>
      <w:r w:rsidRPr="00BF2E64">
        <w:t>Darba daudzuma uzmērīšana</w:t>
      </w:r>
      <w:bookmarkEnd w:id="573"/>
    </w:p>
    <w:p w14:paraId="70D4DAE7" w14:textId="77777777" w:rsidR="009208A6" w:rsidRPr="00BF2E64" w:rsidRDefault="009208A6" w:rsidP="009208A6">
      <w:r w:rsidRPr="00BF2E64">
        <w:t xml:space="preserve">Paveikto darba apjomu nosaka, uzmērot laukumu atbilstoši Ceļu specifikāciju </w:t>
      </w:r>
      <w:r>
        <w:t xml:space="preserve">2.6.4.1 </w:t>
      </w:r>
      <w:r w:rsidRPr="00BF2E64">
        <w:t>punkta prasībām</w:t>
      </w:r>
      <w:r>
        <w:t xml:space="preserve"> kvadrātmetros – m²</w:t>
      </w:r>
      <w:r w:rsidRPr="00BF2E64">
        <w:t>.</w:t>
      </w:r>
    </w:p>
    <w:p w14:paraId="30DEBE24" w14:textId="77777777" w:rsidR="009208A6" w:rsidRDefault="009208A6" w:rsidP="009208A6">
      <w:r w:rsidRPr="00BF2E64">
        <w:t>Iesēdumu remonta un profila labošanas darbu daudzums jāuzskaita, kontrolējot būvobjektā pievesto un iestrādāto materiālu kravā atbilstoši</w:t>
      </w:r>
      <w:r w:rsidRPr="00C33E88">
        <w:t xml:space="preserve"> </w:t>
      </w:r>
      <w:r>
        <w:t>Ceļu specifikāciju</w:t>
      </w:r>
      <w:r w:rsidRPr="00BF2E64">
        <w:t xml:space="preserve"> </w:t>
      </w:r>
      <w:r>
        <w:t xml:space="preserve">2.6.4.3 </w:t>
      </w:r>
      <w:r w:rsidRPr="00BF2E64">
        <w:t>punkta prasībām</w:t>
      </w:r>
      <w:r>
        <w:t xml:space="preserve"> tonnās – t</w:t>
      </w:r>
      <w:r w:rsidRPr="00BF2E64">
        <w:t>.</w:t>
      </w:r>
    </w:p>
    <w:p w14:paraId="6C31260B" w14:textId="77777777" w:rsidR="009208A6" w:rsidRDefault="009208A6" w:rsidP="009208A6"/>
    <w:p w14:paraId="6A9D45A0" w14:textId="77777777" w:rsidR="009208A6" w:rsidRPr="009208A6" w:rsidRDefault="009208A6" w:rsidP="009208A6">
      <w:pPr>
        <w:rPr>
          <w:lang w:eastAsia="lv-LV"/>
        </w:rPr>
      </w:pPr>
    </w:p>
    <w:p w14:paraId="5F827ED8" w14:textId="77777777" w:rsidR="00B9576A" w:rsidRPr="00BF2E64" w:rsidRDefault="00B9576A" w:rsidP="00B9576A">
      <w:r>
        <w:br w:type="page"/>
      </w:r>
    </w:p>
    <w:p w14:paraId="2C491922" w14:textId="5126E62E" w:rsidR="00B9576A" w:rsidRPr="00BF2E64" w:rsidRDefault="00B9576A" w:rsidP="004A4661">
      <w:pPr>
        <w:pStyle w:val="Heading2"/>
      </w:pPr>
      <w:bookmarkStart w:id="574" w:name="_TOC216558"/>
      <w:bookmarkStart w:id="575" w:name="TOC93809513"/>
      <w:bookmarkStart w:id="576" w:name="_Toc357173119"/>
      <w:bookmarkStart w:id="577" w:name="_Toc250815008"/>
      <w:bookmarkStart w:id="578" w:name="_Ref328058993"/>
      <w:bookmarkStart w:id="579" w:name="_Toc523737850"/>
      <w:bookmarkEnd w:id="574"/>
      <w:bookmarkEnd w:id="575"/>
      <w:r w:rsidRPr="00BF2E64">
        <w:t>Virsmas apstrāde un piesūcināta šķembu pamata nesošās kārtas būvniecība</w:t>
      </w:r>
      <w:bookmarkEnd w:id="576"/>
      <w:bookmarkEnd w:id="577"/>
      <w:bookmarkEnd w:id="578"/>
      <w:bookmarkEnd w:id="579"/>
    </w:p>
    <w:p w14:paraId="0B560013" w14:textId="77777777" w:rsidR="00B9576A" w:rsidRPr="00BF2E64" w:rsidRDefault="00B9576A" w:rsidP="00B9576A">
      <w:r w:rsidRPr="00BF2E64">
        <w:t>Konkrētos virsmas apstrādes vai piesūcināta šķembu pamata nesošās kārtas tipus ieteicams paredzēt būvprojektā.</w:t>
      </w:r>
    </w:p>
    <w:p w14:paraId="7D4DA0C1" w14:textId="77777777" w:rsidR="00B9576A" w:rsidRDefault="00B9576A" w:rsidP="00B9576A">
      <w:r>
        <w:t>V</w:t>
      </w:r>
      <w:r w:rsidRPr="00BF2E64">
        <w:t>irsmas apstrādi ieteicams paredzēt</w:t>
      </w:r>
      <w:r>
        <w:t xml:space="preserve"> un būvdarbus veikt</w:t>
      </w:r>
      <w:r w:rsidRPr="00BF2E64">
        <w:t xml:space="preserve"> </w:t>
      </w:r>
      <w:r>
        <w:t>saskaņā ar rokasgrāmatu ″Ceļu segumu virsmas apstrāde″ (VAS ″Latvijas valsts ceļi″, Rīga, 2016)</w:t>
      </w:r>
      <w:r w:rsidRPr="00BF2E64">
        <w:t xml:space="preserve">. </w:t>
      </w:r>
    </w:p>
    <w:p w14:paraId="261D13BC" w14:textId="77777777" w:rsidR="00B9576A" w:rsidRDefault="00B9576A" w:rsidP="00B9576A">
      <w:r w:rsidRPr="00BF2E64">
        <w:t>Piesūcināta šķembu pamata nesošo kārtu IMT ieteicams paredzēt, ja pa uzbūvēto pamata nesošo kārtu kādu laiku paredzēta satiksmes kustība. JIM tipa kārtas paredzētas lietošanai kā esošā ceļa seguma izlīdzinošās kārtas.</w:t>
      </w:r>
    </w:p>
    <w:p w14:paraId="448AE472" w14:textId="77777777" w:rsidR="00B9576A" w:rsidRDefault="00B9576A" w:rsidP="00E244E9">
      <w:pPr>
        <w:pStyle w:val="Heading3"/>
      </w:pPr>
      <w:r>
        <w:t>Darba nosaukums</w:t>
      </w:r>
    </w:p>
    <w:p w14:paraId="1F6AB864" w14:textId="77777777" w:rsidR="00B9576A" w:rsidRDefault="00B9576A" w:rsidP="00B9576A">
      <w:pPr>
        <w:numPr>
          <w:ilvl w:val="0"/>
          <w:numId w:val="213"/>
        </w:numPr>
      </w:pPr>
      <w:r>
        <w:t>Virsmas apstrāde ... /tips – norādīt/ – m²</w:t>
      </w:r>
    </w:p>
    <w:p w14:paraId="5C309909" w14:textId="77777777" w:rsidR="00B9576A" w:rsidRPr="00054B1F" w:rsidRDefault="00B9576A" w:rsidP="00B9576A">
      <w:pPr>
        <w:numPr>
          <w:ilvl w:val="0"/>
          <w:numId w:val="213"/>
        </w:numPr>
      </w:pPr>
      <w:r>
        <w:t>Piesūcināta šķembu pamata ... /tips – norādīt/ izbūve ... /norādīt/ cm biezumā – m²</w:t>
      </w:r>
    </w:p>
    <w:p w14:paraId="4F6BDDC3" w14:textId="77777777" w:rsidR="00B9576A" w:rsidRPr="00BF2E64" w:rsidRDefault="00B9576A" w:rsidP="00E244E9">
      <w:pPr>
        <w:pStyle w:val="Heading3"/>
      </w:pPr>
      <w:bookmarkStart w:id="580" w:name="_Toc250815009"/>
      <w:r w:rsidRPr="00BF2E64">
        <w:t>Definīcijas</w:t>
      </w:r>
      <w:bookmarkEnd w:id="580"/>
    </w:p>
    <w:p w14:paraId="78276677" w14:textId="77777777" w:rsidR="00B9576A" w:rsidRPr="00BF2E64" w:rsidRDefault="00B9576A" w:rsidP="00B9576A">
      <w:r w:rsidRPr="00BF2E64">
        <w:t>Virsmas apstrāde</w:t>
      </w:r>
      <w:r>
        <w:t xml:space="preserve"> </w:t>
      </w:r>
      <w:r w:rsidRPr="003F4450">
        <w:rPr>
          <w:lang w:val="lv-LV"/>
        </w:rPr>
        <w:t>(LVS EN 12271 3.1.p.)</w:t>
      </w:r>
      <w:r w:rsidRPr="00BF2E64">
        <w:t xml:space="preserve"> – sastāv vismaz no viena saistvielas slāņa un vismaz viena</w:t>
      </w:r>
      <w:r>
        <w:t>s</w:t>
      </w:r>
      <w:r w:rsidRPr="00BF2E64">
        <w:t xml:space="preserve"> </w:t>
      </w:r>
      <w:r>
        <w:t>sīk</w:t>
      </w:r>
      <w:r w:rsidRPr="00BF2E64">
        <w:t xml:space="preserve">šķembu </w:t>
      </w:r>
      <w:r>
        <w:t>kārtas</w:t>
      </w:r>
      <w:r w:rsidRPr="00BF2E64">
        <w:t>.</w:t>
      </w:r>
    </w:p>
    <w:p w14:paraId="1A92E143" w14:textId="77777777" w:rsidR="00B9576A" w:rsidRPr="00BF2E64" w:rsidRDefault="00B9576A" w:rsidP="00B9576A">
      <w:r w:rsidRPr="00BF2E64">
        <w:t xml:space="preserve">Saistviela </w:t>
      </w:r>
      <w:r>
        <w:t xml:space="preserve">(LVS EN 12271 3.2.p.) </w:t>
      </w:r>
      <w:r w:rsidRPr="00BF2E64">
        <w:t>– saistviela kā virsmas apstrādes sastāvdaļa ir bitum</w:t>
      </w:r>
      <w:r>
        <w:t>ena</w:t>
      </w:r>
      <w:r w:rsidRPr="00BF2E64">
        <w:t xml:space="preserve"> materiāls, </w:t>
      </w:r>
      <w:r>
        <w:t>piemēram,</w:t>
      </w:r>
      <w:r w:rsidRPr="00BF2E64">
        <w:t xml:space="preserve"> bitumena emulsija, </w:t>
      </w:r>
      <w:r w:rsidRPr="003F4450">
        <w:rPr>
          <w:lang w:val="lv-LV"/>
        </w:rPr>
        <w:t>šķidrināts (cut-back and fluxed bituminous binders)</w:t>
      </w:r>
      <w:r w:rsidRPr="00BF2E64">
        <w:t xml:space="preserve"> vai ceļu bitumens; jebkuru no </w:t>
      </w:r>
      <w:r>
        <w:t>šiem materiāliem</w:t>
      </w:r>
      <w:r w:rsidRPr="00BF2E64">
        <w:t xml:space="preserve"> var modificēt</w:t>
      </w:r>
      <w:r>
        <w:t>,</w:t>
      </w:r>
      <w:r w:rsidRPr="00BF2E64">
        <w:t xml:space="preserve"> </w:t>
      </w:r>
      <w:r>
        <w:t>izmantojot</w:t>
      </w:r>
      <w:r w:rsidRPr="00BF2E64">
        <w:t xml:space="preserve"> polimēr</w:t>
      </w:r>
      <w:r>
        <w:t>u</w:t>
      </w:r>
      <w:r w:rsidRPr="00BF2E64">
        <w:t>.</w:t>
      </w:r>
    </w:p>
    <w:p w14:paraId="0FD88EE6" w14:textId="77777777" w:rsidR="00B9576A" w:rsidRPr="0082128B" w:rsidRDefault="00B9576A" w:rsidP="00B9576A">
      <w:pPr>
        <w:rPr>
          <w:lang w:val="lv-LV"/>
        </w:rPr>
      </w:pPr>
      <w:r w:rsidRPr="0082128B">
        <w:rPr>
          <w:lang w:val="lv-LV"/>
        </w:rPr>
        <w:t>Sīkšķembas (LVS EN 12271 3.3.p.) – rupjš minerālmateriāls, kas praktiski nesatur smalkās frakcijas, ar šauru granulometriju.</w:t>
      </w:r>
    </w:p>
    <w:p w14:paraId="01EED2F1" w14:textId="77777777" w:rsidR="00B9576A" w:rsidRPr="00B44DB7" w:rsidRDefault="00B9576A" w:rsidP="00B9576A">
      <w:pPr>
        <w:rPr>
          <w:lang w:val="lv-LV"/>
        </w:rPr>
      </w:pPr>
      <w:r w:rsidRPr="0082128B">
        <w:rPr>
          <w:lang w:val="lv-LV"/>
        </w:rPr>
        <w:t>Sīkšķembas ar pārklājumu (LVS EN 12271 3.4.p.) – sīkšķembas, kas pirms lietošanas pārklātas ar bitumena saistvielu.</w:t>
      </w:r>
    </w:p>
    <w:p w14:paraId="421F22AB" w14:textId="77777777" w:rsidR="00B9576A" w:rsidRPr="00B44DB7" w:rsidRDefault="00B9576A" w:rsidP="00B9576A">
      <w:pPr>
        <w:rPr>
          <w:lang w:val="lv-LV"/>
        </w:rPr>
      </w:pPr>
      <w:r w:rsidRPr="00B44DB7">
        <w:rPr>
          <w:lang w:val="lv-LV"/>
        </w:rPr>
        <w:t>Mozaīka (LVS EN 12271 3.5.p.) – blīvs sīkšķembu izkārtojums, ļaujot saskarties to sānu malām un tā nodrošinot sānu atbalstītu.</w:t>
      </w:r>
    </w:p>
    <w:p w14:paraId="3F81E007" w14:textId="77777777" w:rsidR="00B9576A" w:rsidRPr="00B44DB7" w:rsidRDefault="00B9576A" w:rsidP="005311E9">
      <w:pPr>
        <w:pStyle w:val="BodyText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747C3838" w14:textId="77777777" w:rsidR="00B9576A" w:rsidRPr="00B44DB7" w:rsidRDefault="00B9576A" w:rsidP="00B9576A">
      <w:pPr>
        <w:rPr>
          <w:lang w:val="lv-LV"/>
        </w:rPr>
      </w:pPr>
      <w:r w:rsidRPr="00B44DB7">
        <w:rPr>
          <w:lang w:val="lv-LV"/>
        </w:rPr>
        <w:t>Formēšanās (embedment) – process, kura rezultātā sīkšķembu graudi satiksmes iedarbībā tiek noturīgi piesaistīti esošajai ceļa virsmai.</w:t>
      </w:r>
    </w:p>
    <w:p w14:paraId="5C85A7B7" w14:textId="77777777" w:rsidR="00B9576A" w:rsidRPr="00B44DB7" w:rsidRDefault="00B9576A" w:rsidP="00B9576A">
      <w:pPr>
        <w:rPr>
          <w:lang w:val="lv-LV"/>
        </w:rPr>
      </w:pPr>
      <w:r w:rsidRPr="00B44DB7">
        <w:rPr>
          <w:lang w:val="lv-LV"/>
        </w:rPr>
        <w:t>Vienkārtas virsmas apstrāde (LVS EN 12271 3.13.p.) – secīga vienas saistvielas kārtas un vienas sīkšķembu kārtas uzklāšana.</w:t>
      </w:r>
    </w:p>
    <w:p w14:paraId="0E7FFC90" w14:textId="77777777" w:rsidR="00B9576A" w:rsidRPr="00B44DB7" w:rsidRDefault="00B9576A" w:rsidP="00B9576A">
      <w:pPr>
        <w:rPr>
          <w:lang w:val="lv-LV"/>
        </w:rPr>
      </w:pPr>
      <w:r w:rsidRPr="00B44DB7">
        <w:rPr>
          <w:lang w:val="lv-LV"/>
        </w:rPr>
        <w:t>Papildināta (ķīlēta – racked-in)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p>
    <w:p w14:paraId="5F08D50F" w14:textId="77777777" w:rsidR="00B9576A" w:rsidRPr="00BF2E64" w:rsidRDefault="00B9576A" w:rsidP="00B9576A">
      <w:r w:rsidRPr="00BF2E64">
        <w:t xml:space="preserve">Divkārtu virsmas </w:t>
      </w:r>
      <w:r w:rsidRPr="008448FB">
        <w:t>apstrāde (LVS EN 12271 3.15.p.)</w:t>
      </w:r>
      <w:r w:rsidRPr="009277A7">
        <w:t xml:space="preserve"> </w:t>
      </w:r>
      <w:r w:rsidRPr="00BF2E64">
        <w:t xml:space="preserve"> – secīga pirmās saistvielas kārtas un pirmās </w:t>
      </w:r>
      <w:r>
        <w:t>sīk</w:t>
      </w:r>
      <w:r w:rsidRPr="00BF2E64">
        <w:t xml:space="preserve">šķembu kārtas </w:t>
      </w:r>
      <w:r>
        <w:t>uz</w:t>
      </w:r>
      <w:r w:rsidRPr="00BF2E64">
        <w:t xml:space="preserve">klāšana, </w:t>
      </w:r>
      <w:r>
        <w:t>kam seko</w:t>
      </w:r>
      <w:r w:rsidRPr="00BF2E64">
        <w:t xml:space="preserve"> otr</w:t>
      </w:r>
      <w:r>
        <w:t>as</w:t>
      </w:r>
      <w:r w:rsidRPr="00BF2E64">
        <w:t xml:space="preserve"> saistvielas kārt</w:t>
      </w:r>
      <w:r>
        <w:t>as</w:t>
      </w:r>
      <w:r w:rsidRPr="00BF2E64">
        <w:t xml:space="preserve"> un otr</w:t>
      </w:r>
      <w:r>
        <w:t>as</w:t>
      </w:r>
      <w:r w:rsidRPr="00BF2E64">
        <w:t xml:space="preserve"> </w:t>
      </w:r>
      <w:r>
        <w:t>sīk</w:t>
      </w:r>
      <w:r w:rsidRPr="00BF2E64">
        <w:t>šķembu kārt</w:t>
      </w:r>
      <w:r>
        <w:t>as</w:t>
      </w:r>
      <w:r w:rsidRPr="00BF2E64">
        <w:t xml:space="preserve"> </w:t>
      </w:r>
      <w:r>
        <w:t>uzklāšana, otrajā kārtā sīk</w:t>
      </w:r>
      <w:r w:rsidRPr="00BF2E64">
        <w:t>šķemb</w:t>
      </w:r>
      <w:r>
        <w:t>u izmērs ir mazāks</w:t>
      </w:r>
      <w:r w:rsidRPr="00BF2E64">
        <w:t>.</w:t>
      </w:r>
    </w:p>
    <w:p w14:paraId="70E29BDA" w14:textId="77777777" w:rsidR="00B9576A" w:rsidRPr="00BF2E64" w:rsidRDefault="00B9576A" w:rsidP="005311E9">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tās </w:t>
      </w:r>
      <w:r>
        <w:t>tiek uzskatītas</w:t>
      </w:r>
      <w:r w:rsidRPr="00BF2E64">
        <w:t xml:space="preserve"> kā divas</w:t>
      </w:r>
      <w:r>
        <w:t xml:space="preserve"> atsevišķas</w:t>
      </w:r>
      <w:r w:rsidRPr="00BF2E64">
        <w:t xml:space="preserve"> vienkārtas virsmas apstrādes. </w:t>
      </w:r>
    </w:p>
    <w:p w14:paraId="4082009E" w14:textId="77777777" w:rsidR="00B9576A" w:rsidRPr="00BF2E64" w:rsidRDefault="00B9576A" w:rsidP="00B9576A">
      <w:r w:rsidRPr="00BF2E64">
        <w:t>Apgrieztā divkārtu virsmas apstrāde</w:t>
      </w:r>
      <w:r>
        <w:t xml:space="preserve"> </w:t>
      </w:r>
      <w:r w:rsidRPr="00396239">
        <w:t>(LVS EN 12271 3.16.p.)</w:t>
      </w:r>
      <w:r w:rsidRPr="00BF2E64">
        <w:t xml:space="preserve"> – secīga pirmās saistvielas kārtas un pirmās </w:t>
      </w:r>
      <w:r>
        <w:t>sīk</w:t>
      </w:r>
      <w:r w:rsidRPr="00BF2E64">
        <w:t xml:space="preserve">šķembu kārtas </w:t>
      </w:r>
      <w:r>
        <w:t>uz</w:t>
      </w:r>
      <w:r w:rsidRPr="00BF2E64">
        <w:t xml:space="preserve">klāšana, </w:t>
      </w:r>
      <w:r>
        <w:t>kurai</w:t>
      </w:r>
      <w:r w:rsidRPr="00BF2E64">
        <w:t xml:space="preserve"> seko otr</w:t>
      </w:r>
      <w:r>
        <w:t>a</w:t>
      </w:r>
      <w:r w:rsidRPr="00BF2E64">
        <w:t xml:space="preserve"> saistvielas kārta un otr</w:t>
      </w:r>
      <w:r>
        <w:t>a</w:t>
      </w:r>
      <w:r w:rsidRPr="00BF2E64">
        <w:t xml:space="preserve"> </w:t>
      </w:r>
      <w:r>
        <w:t>lielāka izmēra sīk</w:t>
      </w:r>
      <w:r w:rsidRPr="00BF2E64">
        <w:t>šķembu kārta.</w:t>
      </w:r>
    </w:p>
    <w:p w14:paraId="565E8224" w14:textId="77777777" w:rsidR="00B9576A" w:rsidRPr="00BF2E64" w:rsidRDefault="00B9576A" w:rsidP="005311E9">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tad tās </w:t>
      </w:r>
      <w:r>
        <w:t>tiek uzskatītas</w:t>
      </w:r>
      <w:r w:rsidRPr="00BF2E64">
        <w:t xml:space="preserve"> kā divas</w:t>
      </w:r>
      <w:r>
        <w:t xml:space="preserve"> atsevišķas</w:t>
      </w:r>
      <w:r w:rsidRPr="00BF2E64">
        <w:t xml:space="preserve"> virsm</w:t>
      </w:r>
      <w:r>
        <w:t>u</w:t>
      </w:r>
      <w:r w:rsidRPr="00BF2E64">
        <w:t xml:space="preserve"> apstrādes.</w:t>
      </w:r>
    </w:p>
    <w:p w14:paraId="02B389A1" w14:textId="77777777" w:rsidR="00B9576A" w:rsidRPr="00BF2E64" w:rsidRDefault="00B9576A" w:rsidP="00B9576A">
      <w:r w:rsidRPr="001B13E7">
        <w:t>Virsmas apstrāde ar iepriekšēju sīkšķembu kārtas izbūvi (LVS EN 12271 3.17.p.)</w:t>
      </w:r>
      <w:r>
        <w:t xml:space="preserve"> (Sandwich surface dressing) – sec</w:t>
      </w:r>
      <w:r w:rsidRPr="009277A7">
        <w:t xml:space="preserve">īga </w:t>
      </w:r>
      <w:r>
        <w:t>vienas sīk</w:t>
      </w:r>
      <w:r w:rsidRPr="009277A7">
        <w:t xml:space="preserve">šķembu </w:t>
      </w:r>
      <w:r>
        <w:t>kārtas (iepriekšējas sīkšķembu kārtas) izbūve, kurai</w:t>
      </w:r>
      <w:r w:rsidRPr="009277A7">
        <w:t xml:space="preserve"> seko virsmas apstrāde kā procesa </w:t>
      </w:r>
      <w:r>
        <w:t>sastāv</w:t>
      </w:r>
      <w:r w:rsidRPr="009277A7">
        <w:t>daļa.</w:t>
      </w:r>
    </w:p>
    <w:p w14:paraId="3CB3A434" w14:textId="77777777" w:rsidR="00B9576A" w:rsidRPr="00BF2E64" w:rsidRDefault="00B9576A" w:rsidP="005311E9">
      <w:pPr>
        <w:pStyle w:val="BodyText3"/>
      </w:pPr>
      <w:r w:rsidRPr="00BF2E64">
        <w:t xml:space="preserve">PIEZĪME. </w:t>
      </w:r>
      <w:r>
        <w:t>Daudzslāņu virsmas apstrāde ir termins, kuru lieto, lai apzīmētu iepriekšēju sīkšķembu kārtu, kurai</w:t>
      </w:r>
      <w:r w:rsidRPr="009277A7">
        <w:t xml:space="preserve"> seko vienkārtas virsmas apstrāde.</w:t>
      </w:r>
    </w:p>
    <w:p w14:paraId="52AF3A01" w14:textId="77777777" w:rsidR="00B9576A" w:rsidRPr="00BF2E64" w:rsidRDefault="00B9576A" w:rsidP="00B9576A">
      <w:r w:rsidRPr="0036566F">
        <w:t xml:space="preserve">Virsmas apstrāde ar spriegumu absorbējošu membrānu (LVS EN 12271 3.18.p.) </w:t>
      </w:r>
      <w:r w:rsidRPr="00BF2E64">
        <w:t>– vienkārtas virsmas apstrāde ar bitum</w:t>
      </w:r>
      <w:r>
        <w:t>ena</w:t>
      </w:r>
      <w:r w:rsidRPr="00BF2E64">
        <w:t xml:space="preserve"> saistviel</w:t>
      </w:r>
      <w:r>
        <w:t xml:space="preserve">u, ar lielu </w:t>
      </w:r>
      <w:r w:rsidRPr="00BF2E64">
        <w:t>izlie</w:t>
      </w:r>
      <w:r>
        <w:t>šanas</w:t>
      </w:r>
      <w:r w:rsidRPr="00BF2E64">
        <w:t xml:space="preserve"> </w:t>
      </w:r>
      <w:r>
        <w:t>normu</w:t>
      </w:r>
      <w:r w:rsidRPr="00BF2E64">
        <w:t xml:space="preserve"> (parasti no 2 kg/m</w:t>
      </w:r>
      <w:r w:rsidRPr="00BF2E64">
        <w:rPr>
          <w:vertAlign w:val="superscript"/>
        </w:rPr>
        <w:t>2</w:t>
      </w:r>
      <w:r w:rsidRPr="00BF2E64">
        <w:t xml:space="preserve"> līdz 4 kg/m</w:t>
      </w:r>
      <w:r w:rsidRPr="00BF2E64">
        <w:rPr>
          <w:vertAlign w:val="superscript"/>
        </w:rPr>
        <w:t>2</w:t>
      </w:r>
      <w:r w:rsidRPr="00BF2E64">
        <w:t xml:space="preserve">) un augstu </w:t>
      </w:r>
      <w:r>
        <w:t>izturību pret</w:t>
      </w:r>
      <w:r w:rsidRPr="00BF2E64">
        <w:t xml:space="preserve"> deformācij</w:t>
      </w:r>
      <w:r>
        <w:t>u</w:t>
      </w:r>
      <w:r w:rsidRPr="00BF2E64">
        <w:t xml:space="preserve"> (parasti lietojot </w:t>
      </w:r>
      <w:r>
        <w:t>sīk</w:t>
      </w:r>
      <w:r w:rsidRPr="00BF2E64">
        <w:t>šķembas</w:t>
      </w:r>
      <w:r>
        <w:t xml:space="preserve"> ar pārklājumu</w:t>
      </w:r>
      <w:r w:rsidRPr="00BF2E64">
        <w:t>).</w:t>
      </w:r>
    </w:p>
    <w:p w14:paraId="27512469" w14:textId="77777777" w:rsidR="00B9576A" w:rsidRDefault="00B9576A" w:rsidP="00B9576A">
      <w:r>
        <w:t>Iespiešana (LVS EN 12271 3.6.p.) – process, kura laikā sīkšķembas tiek iespiestas esošajā ceļa virsmā ar tranportlīdzekļu palīdzību.</w:t>
      </w:r>
    </w:p>
    <w:p w14:paraId="6EEEA722" w14:textId="77777777" w:rsidR="00B9576A" w:rsidRDefault="00B9576A" w:rsidP="005311E9">
      <w:pPr>
        <w:pStyle w:val="BodyText3"/>
      </w:pPr>
      <w:r>
        <w:t>1. piezīme. Iespiešanu ietekmē šādi faktori:</w:t>
      </w:r>
    </w:p>
    <w:p w14:paraId="548EBF22" w14:textId="77777777" w:rsidR="00B9576A" w:rsidRDefault="00B9576A" w:rsidP="005311E9">
      <w:pPr>
        <w:pStyle w:val="BodyText3"/>
      </w:pPr>
      <w:r>
        <w:t>- smago transportlīdzekļu satiksmes intensitāte vasaras mēnešos;</w:t>
      </w:r>
    </w:p>
    <w:p w14:paraId="034757E4" w14:textId="77777777" w:rsidR="00B9576A" w:rsidRDefault="00B9576A" w:rsidP="005311E9">
      <w:pPr>
        <w:pStyle w:val="BodyText3"/>
      </w:pPr>
      <w:r>
        <w:t>- vidējā ceļa temperatūra un ceļa cietība;</w:t>
      </w:r>
    </w:p>
    <w:p w14:paraId="630385D1" w14:textId="77777777" w:rsidR="00B9576A" w:rsidRDefault="00B9576A" w:rsidP="005311E9">
      <w:pPr>
        <w:pStyle w:val="BodyText3"/>
      </w:pPr>
      <w:r>
        <w:t>- sīkšķembu izmērs. Lielāka izmēra sīkšķembas samazina iespiešanas pakāpi;</w:t>
      </w:r>
    </w:p>
    <w:p w14:paraId="1931816A" w14:textId="77777777" w:rsidR="00B9576A" w:rsidRDefault="00B9576A" w:rsidP="005311E9">
      <w:pPr>
        <w:pStyle w:val="BodyText3"/>
      </w:pPr>
      <w:r>
        <w:t>- satiksmes ātrums. Lēna satiksme, kas raksturīga slīpumos un krustojumos, palielina iespiešanas pakāpi, ātra satiksme divjoslu brauktuves apdzīšanas joslā to samazina;</w:t>
      </w:r>
    </w:p>
    <w:p w14:paraId="1B3E8BDD" w14:textId="77777777" w:rsidR="00B9576A" w:rsidRDefault="00B9576A" w:rsidP="005311E9">
      <w:pPr>
        <w:pStyle w:val="BodyText3"/>
      </w:pPr>
      <w:r>
        <w:t>- aizēnoti laukumi. Vidējās ceļa temperatūras samazināšnās mazina iespiešanas pakāpi.</w:t>
      </w:r>
    </w:p>
    <w:p w14:paraId="49885448" w14:textId="77777777" w:rsidR="00B9576A" w:rsidRDefault="00B9576A" w:rsidP="005311E9">
      <w:pPr>
        <w:pStyle w:val="BodyText3"/>
      </w:pPr>
      <w:r>
        <w:t>2. piezīme. Iespiešanas rezultātā samazinās makrotekstūra (makrotestūru mēra saskaņā ar standartu EN 13036-1 vai standartu EN ISO 13473-1).</w:t>
      </w:r>
    </w:p>
    <w:p w14:paraId="0E163470" w14:textId="77777777" w:rsidR="00B9576A" w:rsidRDefault="00B9576A" w:rsidP="00B9576A">
      <w:r>
        <w:t>Izblīdums (LVS EN 12272-2 3.4.p.) – gandrīz pilnīgas sīkšķembu iespiešanas rezultāts.</w:t>
      </w:r>
    </w:p>
    <w:p w14:paraId="04E65DD8" w14:textId="77777777" w:rsidR="00B9576A" w:rsidRDefault="00B9576A" w:rsidP="005311E9">
      <w:pPr>
        <w:pStyle w:val="BodyText3"/>
      </w:pPr>
      <w:r>
        <w:t>Piezīme. Izblīdums veido nevēlami gludu virsmu (makrotekstūras zudums), bieži ar pārmērīgu saistvielas daudzumu uz ceļa virsmas, kas pazemina slides pretestību. Izblīdumi riteņu sliedēs ir pazīstami kā sliedējumi un to rašanos ietekmē kanlētā (vienu sliežu) satiksme.</w:t>
      </w:r>
    </w:p>
    <w:p w14:paraId="14AAE0F1" w14:textId="77777777" w:rsidR="00B9576A" w:rsidRPr="00BF2E64" w:rsidRDefault="00B9576A" w:rsidP="00B9576A">
      <w:r w:rsidRPr="00BF2E64">
        <w:t>Izsvīdum</w:t>
      </w:r>
      <w:r>
        <w:t>s (LVS EN 12272-2 3.6.p.)</w:t>
      </w:r>
      <w:r w:rsidRPr="00BF2E64">
        <w:t xml:space="preserve"> –</w:t>
      </w:r>
      <w:r>
        <w:t xml:space="preserve"> bitumena saistvielas izdalīšanās no ceļa virsmas</w:t>
      </w:r>
      <w:r w:rsidRPr="00BF2E64">
        <w:t>.</w:t>
      </w:r>
    </w:p>
    <w:p w14:paraId="7A843D3D" w14:textId="77777777" w:rsidR="00B9576A" w:rsidRDefault="00B9576A" w:rsidP="005311E9">
      <w:pPr>
        <w:pStyle w:val="BodyText3"/>
      </w:pPr>
      <w:r>
        <w:t>1. piezīme. Saistviela paceļas līdz virsmai caur sīkšķembu mozaīku. Tas sevišķi novērojams ar smagajām eļļām šķīdinātām bitumena saistvielām ar zemu viskozitāti.</w:t>
      </w:r>
    </w:p>
    <w:p w14:paraId="3E2E3623" w14:textId="77777777" w:rsidR="00B9576A" w:rsidRDefault="00B9576A" w:rsidP="005311E9">
      <w:pPr>
        <w:pStyle w:val="BodyText3"/>
      </w:pPr>
      <w:r>
        <w:t>2. piezīme. Izsvīdums ir novērojams ar saistvielu pārsātinātām apakškārtām.</w:t>
      </w:r>
    </w:p>
    <w:p w14:paraId="0DDFA2A0" w14:textId="77777777" w:rsidR="00B9576A" w:rsidRDefault="00B9576A" w:rsidP="005311E9">
      <w:pPr>
        <w:pStyle w:val="BodyText3"/>
      </w:pPr>
      <w:r>
        <w:t>3. piezīme. Par iemeslu izsvīdumam var būt: augsta ceļa virsmas temperatūra, zemas viskozitātes saistviela, saistvielas pārdozēšana, kā arī segas pamatnē esošā ūdens spiediena radīta saistvielas atlupšana no apakškārtas.</w:t>
      </w:r>
    </w:p>
    <w:p w14:paraId="576E99A8" w14:textId="77777777" w:rsidR="00B9576A" w:rsidRPr="00BF2E64" w:rsidRDefault="00B9576A" w:rsidP="005311E9">
      <w:pPr>
        <w:pStyle w:val="BodyText3"/>
      </w:pPr>
      <w:r>
        <w:t>4. piezīme. Izsvīdums veido nevēlami gludu virsmu (makrotekstūras zudumu), bieži ar pārmērīgu saistvielas daudzumu uz ceļa virsmas, kas pazemina slīdes pretestību. Rezultāts ir līdzīgs izblīdumam, kaut gan neattiecas tikai uz riteņu sliedēm un iemesli ir citi.</w:t>
      </w:r>
    </w:p>
    <w:p w14:paraId="4909B173" w14:textId="77777777" w:rsidR="00B9576A" w:rsidRDefault="00B9576A" w:rsidP="00B9576A">
      <w:r>
        <w:t>Sliedējums (LVS EN 12272-2 3.5.p.) – Kanalētas (vienu sliežu) satiksmes izraisīti izblīdumi riteņu sliedēs, dažreiz to izraisa izsvīdumi vai slikta būvniecības tehnoloģija.</w:t>
      </w:r>
    </w:p>
    <w:p w14:paraId="13E96671" w14:textId="77777777" w:rsidR="00B9576A" w:rsidRDefault="00B9576A" w:rsidP="00B9576A">
      <w:r w:rsidRPr="00BF2E64">
        <w:t>Defekts</w:t>
      </w:r>
      <w:r>
        <w:t xml:space="preserve"> </w:t>
      </w:r>
      <w:r>
        <w:rPr>
          <w:lang w:eastAsia="lv-LV"/>
        </w:rPr>
        <w:t>(LVS EN 12271 3.20.p.)</w:t>
      </w:r>
      <w:r w:rsidRPr="00BF2E64">
        <w:t xml:space="preserve"> – virsmas apstrādes stāvoklis, </w:t>
      </w:r>
      <w:r>
        <w:t>kad šķembu</w:t>
      </w:r>
      <w:r w:rsidRPr="00BF2E64">
        <w:t xml:space="preserve"> mozaīk</w:t>
      </w:r>
      <w:r>
        <w:t>a</w:t>
      </w:r>
      <w:r w:rsidRPr="00BF2E64">
        <w:t xml:space="preserve"> </w:t>
      </w:r>
      <w:r>
        <w:t xml:space="preserve">tiek </w:t>
      </w:r>
      <w:r w:rsidRPr="00BF2E64">
        <w:t>pārklā</w:t>
      </w:r>
      <w:r>
        <w:t>ta</w:t>
      </w:r>
      <w:r w:rsidRPr="00BF2E64">
        <w:t xml:space="preserve"> ar saistvielu, kā </w:t>
      </w:r>
      <w:r>
        <w:t xml:space="preserve">tas ir </w:t>
      </w:r>
      <w:r w:rsidRPr="00BF2E64">
        <w:t>izblīdum</w:t>
      </w:r>
      <w:r>
        <w:t>a</w:t>
      </w:r>
      <w:r w:rsidRPr="00BF2E64">
        <w:t>, sliedējum</w:t>
      </w:r>
      <w:r>
        <w:t>a</w:t>
      </w:r>
      <w:r w:rsidRPr="00BF2E64">
        <w:t xml:space="preserve"> un </w:t>
      </w:r>
      <w:r>
        <w:t xml:space="preserve">saistvielas </w:t>
      </w:r>
      <w:r w:rsidRPr="00BF2E64">
        <w:t>izsvīdum</w:t>
      </w:r>
      <w:r>
        <w:t>a gadījumā (P1)</w:t>
      </w:r>
      <w:r w:rsidRPr="00BF2E64">
        <w:t xml:space="preserve">; vai </w:t>
      </w:r>
      <w:r>
        <w:t>tas tiek sagrauts</w:t>
      </w:r>
      <w:r w:rsidRPr="00BF2E64">
        <w:t>, kā</w:t>
      </w:r>
      <w:r>
        <w:t xml:space="preserve"> tas ir</w:t>
      </w:r>
      <w:r w:rsidRPr="00BF2E64">
        <w:t xml:space="preserve"> materiālu atdalīšanās un </w:t>
      </w:r>
      <w:r>
        <w:t>sīk</w:t>
      </w:r>
      <w:r w:rsidRPr="00BF2E64">
        <w:t>šķembu izsitum</w:t>
      </w:r>
      <w:r>
        <w:t>a (P2)</w:t>
      </w:r>
      <w:r w:rsidRPr="00BF2E64">
        <w:t>, sīkbedrojum</w:t>
      </w:r>
      <w:r>
        <w:t>a (P3)</w:t>
      </w:r>
      <w:r w:rsidRPr="00BF2E64">
        <w:t xml:space="preserve"> vai izšvīk</w:t>
      </w:r>
      <w:r>
        <w:t>u (P4) gadījumā</w:t>
      </w:r>
      <w:r w:rsidRPr="00BF2E64">
        <w:t>.</w:t>
      </w:r>
    </w:p>
    <w:p w14:paraId="7C0BB279" w14:textId="77777777" w:rsidR="00B9576A" w:rsidRDefault="00B9576A" w:rsidP="005311E9">
      <w:pPr>
        <w:pStyle w:val="BodyText3"/>
      </w:pPr>
      <w:r>
        <w:t>1. piezīme. Papildu skaidrojumu skatīt EN 12272-2.</w:t>
      </w:r>
    </w:p>
    <w:p w14:paraId="67CAB95A" w14:textId="77777777" w:rsidR="00B9576A" w:rsidRPr="00BF2E64" w:rsidRDefault="00B9576A" w:rsidP="005311E9">
      <w:pPr>
        <w:pStyle w:val="BodyText3"/>
      </w:pPr>
      <w:r>
        <w:t>2. piezīme. Defekts var rasties nepiemērotu būvniecības metožu izmantošanas dēļ.</w:t>
      </w:r>
    </w:p>
    <w:p w14:paraId="67359306" w14:textId="77777777" w:rsidR="00B9576A" w:rsidRDefault="00B9576A" w:rsidP="00B9576A">
      <w:r w:rsidRPr="00BF2E64">
        <w:t>Piesūcināta šķembu pamata nesošās kārtas būvniecība – frakcionēta, drupināta minerālmateriāla kārtas ieklāšana</w:t>
      </w:r>
      <w:r>
        <w:t xml:space="preserve"> virs tās uzbūvējot virsmas apstrādi</w:t>
      </w:r>
      <w:r w:rsidRPr="00BF2E64">
        <w:t>.</w:t>
      </w:r>
    </w:p>
    <w:p w14:paraId="0D564B83" w14:textId="77777777" w:rsidR="00B9576A" w:rsidRDefault="00B9576A" w:rsidP="00B9576A">
      <w:r>
        <w:t>Tipa izmēģinājuma posma ierīkošana (TAIT) (LVS EN 12271 3.10.p.) – termina ″tipa sākotnējā testēšana″ sinonīms, kas pierāda virsmas apstrādes īpašību atbilstību šajā Eiropas standartā noteiktajām īpašībām. TAIT pārbaudē tiek iekļauts noteikts ceļa posms, kur ir veikta virsmas apstrāde, saskaņā ar ražošanas procesa kontroli (FCP), un kur pēc gada tiek plānota ekspluatācijas (performance) pārbaude. Detalizēta informācija tiek pierakstīta, lai skaidri identificētu izstrādājumu, tā darbspēju un paredzamos pielietojumus (skat. C pielikumu).</w:t>
      </w:r>
    </w:p>
    <w:p w14:paraId="429B9D82" w14:textId="77777777" w:rsidR="00B9576A" w:rsidRPr="00BF2E64" w:rsidRDefault="00B9576A" w:rsidP="005311E9">
      <w:pPr>
        <w:pStyle w:val="BodyText3"/>
      </w:pPr>
      <w:r>
        <w:t>Piezīme. Ražotājs izmanto TAIT pārbaudi, lai nodrošinātu sava izstrādājuma uzticamību un savu spēju izstrādājumu projektēt un uzbūvēt.</w:t>
      </w:r>
    </w:p>
    <w:p w14:paraId="66F6518D" w14:textId="372FF381" w:rsidR="00B9576A" w:rsidRPr="00BF2E64" w:rsidRDefault="00B9576A" w:rsidP="00E244E9">
      <w:pPr>
        <w:pStyle w:val="Heading3"/>
      </w:pPr>
      <w:bookmarkStart w:id="581" w:name="_Toc250815010"/>
      <w:r w:rsidRPr="00BF2E64">
        <w:t>Darba apraksts</w:t>
      </w:r>
      <w:bookmarkEnd w:id="581"/>
    </w:p>
    <w:p w14:paraId="12A37973" w14:textId="77777777" w:rsidR="00B9576A" w:rsidRPr="00BF2E64" w:rsidRDefault="00B9576A" w:rsidP="00B9576A">
      <w:r w:rsidRPr="00BF2E64">
        <w:t>Virsmas apstrāde un piesūcināta šķembu pamata nesošās kārtas būvniecība ietver nepieciešamo materiālu sagatavošanu un piegādi, virsmas apstrādes un piesūcināta šķembu pamata nesošās kārtas projektēšanu, pamatnes sagatavošanu, virsmas apstrādes un piesūcināta šķembu pamata nesošās kārtas būvniecību, kā arī virsmas apstrādes un piesūcināta šķembu pamata nesošās kārtas kopšanu. Ja nepieciešams, tad pirms darba izpildes jāveic arī nepieciešamie uzmērījumi un darba daudzuma aprēķini.</w:t>
      </w:r>
    </w:p>
    <w:p w14:paraId="2476E17C" w14:textId="77777777" w:rsidR="00B9576A" w:rsidRPr="00BF2E64" w:rsidRDefault="00B9576A" w:rsidP="00E244E9">
      <w:pPr>
        <w:pStyle w:val="Heading3"/>
      </w:pPr>
      <w:bookmarkStart w:id="582" w:name="_Toc250815011"/>
      <w:bookmarkStart w:id="583" w:name="_Ref279920572"/>
      <w:bookmarkStart w:id="584" w:name="_Ref285457060"/>
      <w:bookmarkStart w:id="585" w:name="_Ref324606138"/>
      <w:bookmarkStart w:id="586" w:name="_Ref324758100"/>
      <w:r w:rsidRPr="00BF2E64">
        <w:t>Materiāli</w:t>
      </w:r>
      <w:bookmarkEnd w:id="582"/>
      <w:bookmarkEnd w:id="583"/>
      <w:bookmarkEnd w:id="584"/>
      <w:bookmarkEnd w:id="585"/>
      <w:bookmarkEnd w:id="586"/>
    </w:p>
    <w:p w14:paraId="7FB50811" w14:textId="77777777" w:rsidR="00B9576A" w:rsidRPr="00BF2E64" w:rsidRDefault="00B9576A" w:rsidP="00E244E9">
      <w:pPr>
        <w:pStyle w:val="Heading4"/>
      </w:pPr>
      <w:r w:rsidRPr="00BF2E64">
        <w:t>Šķembas</w:t>
      </w:r>
    </w:p>
    <w:p w14:paraId="5F0372F4" w14:textId="6BCFAB51" w:rsidR="00B9576A" w:rsidRPr="00B44DB7" w:rsidRDefault="00B9576A" w:rsidP="00B9576A">
      <w:pPr>
        <w:rPr>
          <w:lang w:val="lv-LV" w:eastAsia="en-GB"/>
        </w:rPr>
      </w:pPr>
      <w:r w:rsidRPr="00B44DB7">
        <w:rPr>
          <w:lang w:val="lv-LV" w:eastAsia="en-GB"/>
        </w:rPr>
        <w:t>Virsmas apstrādei lietojamas frakcionētas sīkšķembas, kuru īpašības atbilst</w:t>
      </w:r>
      <w:r w:rsidRPr="00B44DB7">
        <w:rPr>
          <w:lang w:val="lv-LV"/>
        </w:rPr>
        <w:t xml:space="preserve"> Ceļu specifikāciju</w:t>
      </w:r>
      <w:r w:rsidRPr="00B44DB7">
        <w:rPr>
          <w:lang w:val="lv-LV" w:eastAsia="en-GB"/>
        </w:rPr>
        <w:t xml:space="preserve"> </w:t>
      </w:r>
      <w:r>
        <w:rPr>
          <w:lang w:eastAsia="en-GB"/>
        </w:rPr>
        <w:fldChar w:fldCharType="begin"/>
      </w:r>
      <w:r w:rsidRPr="00B44DB7">
        <w:rPr>
          <w:lang w:val="lv-LV" w:eastAsia="en-GB"/>
        </w:rPr>
        <w:instrText xml:space="preserve"> REF _Ref251248727 \r \h </w:instrText>
      </w:r>
      <w:r>
        <w:rPr>
          <w:lang w:eastAsia="en-GB"/>
        </w:rPr>
      </w:r>
      <w:r>
        <w:rPr>
          <w:lang w:eastAsia="en-GB"/>
        </w:rPr>
        <w:fldChar w:fldCharType="separate"/>
      </w:r>
      <w:r w:rsidR="00136ECA">
        <w:rPr>
          <w:lang w:val="lv-LV" w:eastAsia="en-GB"/>
        </w:rPr>
        <w:t>6.2.4.1</w:t>
      </w:r>
      <w:r>
        <w:rPr>
          <w:lang w:eastAsia="en-GB"/>
        </w:rPr>
        <w:fldChar w:fldCharType="end"/>
      </w:r>
      <w:r w:rsidRPr="00B44DB7">
        <w:rPr>
          <w:lang w:val="lv-LV" w:eastAsia="en-GB"/>
        </w:rPr>
        <w:t xml:space="preserve"> punktā izvirzītajām prasībām dilumkārtām. Ja AADT</w:t>
      </w:r>
      <w:r w:rsidRPr="00B44DB7">
        <w:rPr>
          <w:vertAlign w:val="subscript"/>
          <w:lang w:val="lv-LV" w:eastAsia="en-GB"/>
        </w:rPr>
        <w:t xml:space="preserve">j.pievestā </w:t>
      </w:r>
      <w:r w:rsidRPr="00B44DB7">
        <w:rPr>
          <w:lang w:val="lv-LV" w:eastAsia="en-GB"/>
        </w:rPr>
        <w:t xml:space="preserve">&gt; 1500, jālieto </w:t>
      </w:r>
      <w:r w:rsidRPr="00B44DB7">
        <w:rPr>
          <w:lang w:val="lv-LV"/>
        </w:rPr>
        <w:t>magmatisko un/vai metamorfo iežu šķembas</w:t>
      </w:r>
      <w:r w:rsidRPr="00B44DB7">
        <w:rPr>
          <w:lang w:val="lv-LV" w:eastAsia="en-GB"/>
        </w:rPr>
        <w:t>. Piesūcinātu šķembu pamata nesošās kārtas būvniecībai lietojamas frakcionētas sīkšķembas, kuru īpašības atbilst</w:t>
      </w:r>
      <w:r w:rsidRPr="00B44DB7">
        <w:rPr>
          <w:lang w:val="lv-LV"/>
        </w:rPr>
        <w:t xml:space="preserve"> Ceļu specifikāciju</w:t>
      </w:r>
      <w:r w:rsidRPr="00B44DB7">
        <w:rPr>
          <w:lang w:val="lv-LV" w:eastAsia="en-GB"/>
        </w:rPr>
        <w:t xml:space="preserve"> </w:t>
      </w:r>
      <w:r>
        <w:rPr>
          <w:lang w:eastAsia="en-GB"/>
        </w:rPr>
        <w:fldChar w:fldCharType="begin"/>
      </w:r>
      <w:r w:rsidRPr="00B44DB7">
        <w:rPr>
          <w:lang w:val="lv-LV" w:eastAsia="en-GB"/>
        </w:rPr>
        <w:instrText xml:space="preserve"> REF _Ref251248727 \r \h </w:instrText>
      </w:r>
      <w:r>
        <w:rPr>
          <w:lang w:eastAsia="en-GB"/>
        </w:rPr>
      </w:r>
      <w:r>
        <w:rPr>
          <w:lang w:eastAsia="en-GB"/>
        </w:rPr>
        <w:fldChar w:fldCharType="separate"/>
      </w:r>
      <w:r w:rsidR="00136ECA">
        <w:rPr>
          <w:lang w:val="lv-LV" w:eastAsia="en-GB"/>
        </w:rPr>
        <w:t>6.2.4.1</w:t>
      </w:r>
      <w:r>
        <w:rPr>
          <w:lang w:eastAsia="en-GB"/>
        </w:rPr>
        <w:fldChar w:fldCharType="end"/>
      </w:r>
      <w:r w:rsidRPr="00B44DB7">
        <w:rPr>
          <w:lang w:val="lv-LV" w:eastAsia="en-GB"/>
        </w:rPr>
        <w:t xml:space="preserve"> punktā izvirzītajām prasībām saistes kārtām un seguma apakškārtām.</w:t>
      </w:r>
    </w:p>
    <w:p w14:paraId="225DE15F" w14:textId="77777777" w:rsidR="00B9576A" w:rsidRPr="00B44DB7" w:rsidRDefault="00B9576A" w:rsidP="00B9576A">
      <w:pPr>
        <w:rPr>
          <w:lang w:val="lv-LV"/>
        </w:rPr>
      </w:pPr>
      <w:r w:rsidRPr="00B44DB7">
        <w:rPr>
          <w:lang w:val="lv-LV" w:eastAsia="en-GB"/>
        </w:rPr>
        <w:t>Virsmas apstrādē lietotajiem izejmateriāliem jānodrošina uzbūvētās virsmas apstrādes virsmas krāsa vienā tonī visā būvobjektā.</w:t>
      </w:r>
    </w:p>
    <w:p w14:paraId="069BAE1D" w14:textId="37E50D58" w:rsidR="00B9576A" w:rsidRPr="00B44DB7" w:rsidRDefault="00B9576A" w:rsidP="00B9576A">
      <w:pPr>
        <w:rPr>
          <w:lang w:val="lv-LV"/>
        </w:rPr>
      </w:pPr>
      <w:r w:rsidRPr="00B44DB7">
        <w:rPr>
          <w:lang w:val="lv-LV"/>
        </w:rPr>
        <w:t xml:space="preserve">Sīkšķembu granulometriskajam sastāvam ir jāatbilst </w:t>
      </w:r>
      <w:r>
        <w:rPr>
          <w:lang w:eastAsia="en-GB"/>
        </w:rPr>
        <w:fldChar w:fldCharType="begin"/>
      </w:r>
      <w:r w:rsidRPr="00B44DB7">
        <w:rPr>
          <w:lang w:val="lv-LV" w:eastAsia="en-GB"/>
        </w:rPr>
        <w:instrText xml:space="preserve"> REF _Ref251257567 \r \h </w:instrText>
      </w:r>
      <w:r>
        <w:rPr>
          <w:lang w:eastAsia="en-GB"/>
        </w:rPr>
      </w:r>
      <w:r>
        <w:rPr>
          <w:lang w:eastAsia="en-GB"/>
        </w:rPr>
        <w:fldChar w:fldCharType="separate"/>
      </w:r>
      <w:r w:rsidR="00136ECA">
        <w:rPr>
          <w:lang w:val="lv-LV" w:eastAsia="en-GB"/>
        </w:rPr>
        <w:t>6.7-1</w:t>
      </w:r>
      <w:r>
        <w:rPr>
          <w:lang w:eastAsia="en-GB"/>
        </w:rPr>
        <w:fldChar w:fldCharType="end"/>
      </w:r>
      <w:r w:rsidRPr="00B44DB7">
        <w:rPr>
          <w:lang w:val="lv-LV" w:eastAsia="en-GB"/>
        </w:rPr>
        <w:t xml:space="preserve"> </w:t>
      </w:r>
      <w:r w:rsidRPr="00B44DB7">
        <w:rPr>
          <w:lang w:val="lv-LV"/>
        </w:rPr>
        <w:t>tabulā izvirzītajām vispārīgajām prasībām (izņemot, ja virsmas apstrādei uz grants seguma tiek lietots minerālmateriālu maisījums 0/16).</w:t>
      </w:r>
    </w:p>
    <w:p w14:paraId="1D7355A5" w14:textId="77777777" w:rsidR="00B9576A" w:rsidRPr="00BF2E64" w:rsidRDefault="00B9576A" w:rsidP="00134196">
      <w:pPr>
        <w:pStyle w:val="Heading8"/>
      </w:pPr>
      <w:bookmarkStart w:id="587" w:name="_Ref251257567"/>
      <w:r w:rsidRPr="00BF2E64">
        <w:t xml:space="preserve">tabula. </w:t>
      </w:r>
      <w:r>
        <w:t>P</w:t>
      </w:r>
      <w:r w:rsidRPr="00BF2E64">
        <w:t>rasības granulometriskajam sastāvam.</w:t>
      </w:r>
      <w:bookmarkEnd w:id="587"/>
    </w:p>
    <w:tbl>
      <w:tblPr>
        <w:tblW w:w="9052" w:type="dxa"/>
        <w:tblInd w:w="5" w:type="dxa"/>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BA2179">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95CE0" w14:textId="77777777" w:rsidR="00B9576A" w:rsidRPr="00BF2E64" w:rsidRDefault="00B9576A" w:rsidP="00862D54">
            <w:pPr>
              <w:pStyle w:val="Tablehead"/>
            </w:pPr>
            <w:r w:rsidRPr="00BF2E64">
              <w:t>Minerāl-materiāls</w:t>
            </w:r>
          </w:p>
        </w:tc>
        <w:tc>
          <w:tcPr>
            <w:tcW w:w="10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CF795" w14:textId="77777777" w:rsidR="00B9576A" w:rsidRPr="00BF2E64" w:rsidRDefault="00B9576A" w:rsidP="00862D54">
            <w:pPr>
              <w:pStyle w:val="Tablehead"/>
            </w:pPr>
            <w:r w:rsidRPr="00BF2E64">
              <w:t>Izmērs</w:t>
            </w:r>
          </w:p>
          <w:p w14:paraId="6192F2DB" w14:textId="77777777" w:rsidR="00B9576A" w:rsidRPr="00BF2E64" w:rsidRDefault="00B9576A" w:rsidP="00862D54">
            <w:pPr>
              <w:pStyle w:val="Tablehead"/>
            </w:pPr>
            <w:r w:rsidRPr="00BF2E64">
              <w:t>(mm)</w:t>
            </w:r>
          </w:p>
        </w:tc>
        <w:tc>
          <w:tcPr>
            <w:tcW w:w="524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7BB2B1" w14:textId="77777777" w:rsidR="00B9576A" w:rsidRPr="00BF2E64" w:rsidRDefault="00B9576A" w:rsidP="00862D5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32928" w14:textId="77777777" w:rsidR="00B9576A" w:rsidRPr="00BF2E64" w:rsidRDefault="00B9576A" w:rsidP="00862D54">
            <w:pPr>
              <w:pStyle w:val="Tablehead"/>
            </w:pPr>
            <w:r w:rsidRPr="00BF2E64">
              <w:t>Kategorija</w:t>
            </w:r>
          </w:p>
        </w:tc>
      </w:tr>
      <w:tr w:rsidR="00B9576A" w:rsidRPr="00BF2E64" w14:paraId="506F7004" w14:textId="77777777" w:rsidTr="00BA2179">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EF55E0" w14:textId="77777777" w:rsidR="00B9576A" w:rsidRPr="00BF2E64" w:rsidRDefault="00B9576A" w:rsidP="00862D54">
            <w:pPr>
              <w:pStyle w:val="Tablehead"/>
            </w:pPr>
          </w:p>
        </w:tc>
        <w:tc>
          <w:tcPr>
            <w:tcW w:w="10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E4240" w14:textId="77777777" w:rsidR="00B9576A" w:rsidRPr="00BF2E64" w:rsidRDefault="00B9576A" w:rsidP="00862D54">
            <w:pPr>
              <w:pStyle w:val="Tablehead"/>
            </w:pP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05CDB" w14:textId="77777777" w:rsidR="00B9576A" w:rsidRPr="00BF2E64" w:rsidRDefault="00B9576A" w:rsidP="00862D54">
            <w:pPr>
              <w:pStyle w:val="Tablehead"/>
            </w:pPr>
            <w:r w:rsidRPr="00BF2E64">
              <w:t>2D</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6FB9A" w14:textId="77777777" w:rsidR="00B9576A" w:rsidRPr="00BF2E64" w:rsidRDefault="00B9576A" w:rsidP="00862D54">
            <w:pPr>
              <w:pStyle w:val="Tablehead"/>
              <w:rPr>
                <w:vertAlign w:val="superscript"/>
              </w:rPr>
            </w:pPr>
            <w:r w:rsidRPr="00BF2E64">
              <w:t>1,4D</w:t>
            </w:r>
            <w:r w:rsidRPr="00BF2E64">
              <w:rPr>
                <w:vertAlign w:val="superscript"/>
              </w:rPr>
              <w:t>(1)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1F05B5" w14:textId="77777777" w:rsidR="00B9576A" w:rsidRPr="00BF2E64" w:rsidRDefault="00B9576A" w:rsidP="00862D54">
            <w:pPr>
              <w:pStyle w:val="Tablehead"/>
              <w:rPr>
                <w:vertAlign w:val="superscript"/>
              </w:rPr>
            </w:pPr>
            <w:r w:rsidRPr="00BF2E64">
              <w:t>D</w:t>
            </w:r>
            <w:r w:rsidRPr="00BF2E64">
              <w:rPr>
                <w:vertAlign w:val="superscript"/>
              </w:rPr>
              <w:t>(2)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2AC485" w14:textId="77777777" w:rsidR="00B9576A" w:rsidRPr="00BF2E64" w:rsidRDefault="00B9576A" w:rsidP="00862D54">
            <w:pPr>
              <w:pStyle w:val="Tablehead"/>
            </w:pPr>
            <w:r w:rsidRPr="00BF2E64">
              <w:t>d</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2255E" w14:textId="77777777" w:rsidR="00B9576A" w:rsidRPr="00BF2E64" w:rsidRDefault="00B9576A" w:rsidP="00862D54">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05527" w14:textId="77777777" w:rsidR="00B9576A" w:rsidRPr="00BF2E64" w:rsidRDefault="00B9576A" w:rsidP="00B44DB7">
            <w:pPr>
              <w:pStyle w:val="TableGrid1"/>
            </w:pPr>
          </w:p>
        </w:tc>
      </w:tr>
      <w:tr w:rsidR="00B9576A" w:rsidRPr="00BF2E64" w14:paraId="3BAD29AF" w14:textId="77777777" w:rsidTr="00BA2179">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21CB" w14:textId="77777777" w:rsidR="00B9576A" w:rsidRPr="00BF2E64" w:rsidRDefault="00B9576A" w:rsidP="00AB50E6">
            <w:pPr>
              <w:pStyle w:val="Tabletext3"/>
            </w:pPr>
            <w:r w:rsidRPr="00BF2E64">
              <w:t>Rupjš</w:t>
            </w:r>
          </w:p>
        </w:tc>
        <w:tc>
          <w:tcPr>
            <w:tcW w:w="1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0253F7" w14:textId="77777777" w:rsidR="00B9576A" w:rsidRPr="00BF2E64" w:rsidRDefault="00B9576A" w:rsidP="00AB50E6">
            <w:pPr>
              <w:pStyle w:val="Tabletext3"/>
            </w:pPr>
            <w:r w:rsidRPr="00BF2E64">
              <w:t>D &gt; 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C2829" w14:textId="77777777" w:rsidR="00B9576A" w:rsidRPr="00BF2E64" w:rsidRDefault="00B9576A" w:rsidP="00AB50E6">
            <w:pPr>
              <w:pStyle w:val="Tabletext3"/>
            </w:pPr>
            <w:r w:rsidRPr="00BF2E64">
              <w:t>100</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D896F" w14:textId="77777777" w:rsidR="00B9576A" w:rsidRPr="00BF2E64" w:rsidRDefault="00B9576A" w:rsidP="00AB50E6">
            <w:pPr>
              <w:pStyle w:val="Tabletext3"/>
            </w:pPr>
            <w:r w:rsidRPr="00BF2E64">
              <w:t>98 līdz 100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E2751" w14:textId="77777777" w:rsidR="00B9576A" w:rsidRPr="00BF2E64" w:rsidRDefault="00B9576A" w:rsidP="00AB50E6">
            <w:pPr>
              <w:pStyle w:val="Tabletext3"/>
            </w:pPr>
            <w:r>
              <w:t>85</w:t>
            </w:r>
            <w:r w:rsidRPr="00BF2E64">
              <w:t xml:space="preserve"> līdz 99</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07068B" w14:textId="77777777" w:rsidR="00B9576A" w:rsidRPr="00BF2E64" w:rsidRDefault="00B9576A" w:rsidP="00AB50E6">
            <w:pPr>
              <w:pStyle w:val="Tabletext3"/>
            </w:pPr>
            <w:r w:rsidRPr="00BF2E64">
              <w:t xml:space="preserve">0 līdz </w:t>
            </w:r>
            <w:r>
              <w:t>20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30493" w14:textId="77777777" w:rsidR="00B9576A" w:rsidRPr="00BF2E64" w:rsidRDefault="00B9576A" w:rsidP="00AB50E6">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233B78" w14:textId="77777777" w:rsidR="00B9576A" w:rsidRPr="00BF2E64" w:rsidRDefault="00B9576A" w:rsidP="00AB50E6">
            <w:pPr>
              <w:pStyle w:val="Tabletext3"/>
            </w:pPr>
            <w:r w:rsidRPr="00BF2E64">
              <w:t>G</w:t>
            </w:r>
            <w:r w:rsidRPr="00BF2E64">
              <w:rPr>
                <w:vertAlign w:val="subscript"/>
              </w:rPr>
              <w:t>C</w:t>
            </w:r>
            <w:r>
              <w:t>85/20</w:t>
            </w:r>
          </w:p>
        </w:tc>
      </w:tr>
    </w:tbl>
    <w:p w14:paraId="7D24F629" w14:textId="77777777" w:rsidR="00B9576A" w:rsidRPr="00BF2E64" w:rsidRDefault="00B9576A" w:rsidP="005311E9">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E049010" w14:textId="77777777" w:rsidR="00B9576A" w:rsidRPr="00BF2E64" w:rsidRDefault="00B9576A" w:rsidP="005311E9">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 komplekta sieti, kas atrodas starp d un D.</w:t>
      </w:r>
    </w:p>
    <w:p w14:paraId="60177161" w14:textId="3BCFCF60" w:rsidR="00B9576A" w:rsidRPr="00BF2E64" w:rsidRDefault="00B9576A" w:rsidP="00B9576A">
      <w:r>
        <w:t>Sīkšķembu s</w:t>
      </w:r>
      <w:r w:rsidRPr="00BF2E64">
        <w:t>malkās frakcijas saturs (LVS EN 13043 4.1.4 un 4.1.5</w:t>
      </w:r>
      <w:r>
        <w:t xml:space="preserve"> </w:t>
      </w:r>
      <w:r w:rsidRPr="00BF2E64">
        <w:t>p-ts).</w:t>
      </w:r>
      <w:r>
        <w:t xml:space="preserve"> </w:t>
      </w:r>
      <w:r w:rsidRPr="00BF2E64">
        <w:t>S</w:t>
      </w:r>
      <w:r>
        <w:t>īkšķembu s</w:t>
      </w:r>
      <w:r w:rsidRPr="00BF2E64">
        <w:t xml:space="preserve">malkās frakcijas saturam jāatbilst </w:t>
      </w:r>
      <w:r w:rsidR="00401DFC">
        <w:fldChar w:fldCharType="begin"/>
      </w:r>
      <w:r w:rsidR="00401DFC">
        <w:instrText xml:space="preserve"> REF _Ref511658166 \r \h </w:instrText>
      </w:r>
      <w:r w:rsidR="00401DFC">
        <w:fldChar w:fldCharType="separate"/>
      </w:r>
      <w:r w:rsidR="00136ECA">
        <w:t>6.7-2</w:t>
      </w:r>
      <w:r w:rsidR="00401DFC">
        <w:fldChar w:fldCharType="end"/>
      </w:r>
      <w:r w:rsidR="00401DFC">
        <w:rPr>
          <w:lang w:eastAsia="en-GB"/>
        </w:rPr>
        <w:t xml:space="preserve"> </w:t>
      </w:r>
      <w:r>
        <w:t xml:space="preserve">un </w:t>
      </w:r>
      <w:r>
        <w:fldChar w:fldCharType="begin"/>
      </w:r>
      <w:r>
        <w:instrText xml:space="preserve"> REF _Ref324589842 \r \h </w:instrText>
      </w:r>
      <w:r>
        <w:fldChar w:fldCharType="separate"/>
      </w:r>
      <w:r w:rsidR="00136ECA">
        <w:t>6.7-3</w:t>
      </w:r>
      <w:r>
        <w:fldChar w:fldCharType="end"/>
      </w:r>
      <w:r>
        <w:t xml:space="preserve"> </w:t>
      </w:r>
      <w:r w:rsidRPr="00BF2E64">
        <w:t>tabulā izvirzītajām prasībām.</w:t>
      </w:r>
    </w:p>
    <w:p w14:paraId="7E657F95" w14:textId="77777777" w:rsidR="00B9576A" w:rsidRPr="00BF2E64" w:rsidRDefault="00B9576A" w:rsidP="00D560C9">
      <w:pPr>
        <w:pStyle w:val="Heading8"/>
      </w:pPr>
      <w:bookmarkStart w:id="588" w:name="_Ref511658166"/>
      <w:r>
        <w:t xml:space="preserve">tabula. </w:t>
      </w:r>
      <w:r w:rsidRPr="00BF2E64">
        <w:t>S</w:t>
      </w:r>
      <w:r>
        <w:t>īkšķembu s</w:t>
      </w:r>
      <w:r w:rsidRPr="00BF2E64">
        <w:t>malkās frakcijas saturam</w:t>
      </w:r>
      <w:r>
        <w:t xml:space="preserve"> paredzot virsmas apstrādi uz bituminētām vai betona kārtām</w:t>
      </w:r>
      <w:r w:rsidRPr="00BF2E64">
        <w:t xml:space="preserve"> jāatbilst šādām prasībām</w:t>
      </w:r>
      <w:bookmarkEnd w:id="588"/>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401DFC">
        <w:trPr>
          <w:cantSplit/>
          <w:trHeight w:val="44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C862B"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13F005"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BC5D6" w14:textId="77777777" w:rsidR="00B9576A" w:rsidRPr="00BF2E64" w:rsidRDefault="00B9576A" w:rsidP="00862D54">
            <w:pPr>
              <w:pStyle w:val="Tablehead"/>
            </w:pPr>
            <w:r w:rsidRPr="00BF2E64">
              <w:t xml:space="preserve">Atsauce uz </w:t>
            </w:r>
          </w:p>
          <w:p w14:paraId="58116A4C"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7D15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7718B" w14:textId="77777777" w:rsidR="00B9576A" w:rsidRPr="00BF2E64" w:rsidRDefault="00B9576A" w:rsidP="00862D54">
            <w:pPr>
              <w:pStyle w:val="Tablehead"/>
            </w:pPr>
            <w:r w:rsidRPr="00BF2E64">
              <w:t>Prasība</w:t>
            </w:r>
          </w:p>
        </w:tc>
      </w:tr>
      <w:tr w:rsidR="00B9576A" w:rsidRPr="00BF2E64" w14:paraId="5A48BD6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8DB14F"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D7F1C6"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1D1C"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08F65" w14:textId="77777777" w:rsidR="00B9576A" w:rsidRPr="00BF2E64" w:rsidRDefault="00B9576A" w:rsidP="00AB50E6">
            <w:pPr>
              <w:pStyle w:val="Tabletext3"/>
              <w:rPr>
                <w:vertAlign w:val="subscript"/>
              </w:rPr>
            </w:pPr>
            <w:r w:rsidRPr="00BF2E64">
              <w:t>f</w:t>
            </w:r>
            <w:r w:rsidRPr="00BF2E64">
              <w:rPr>
                <w:vertAlign w:val="subscript"/>
              </w:rPr>
              <w:t>1</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69CF76" w14:textId="77777777" w:rsidR="00B9576A" w:rsidRPr="00BF2E64" w:rsidRDefault="00B9576A" w:rsidP="00AB50E6">
            <w:pPr>
              <w:pStyle w:val="Tabletext3"/>
            </w:pPr>
            <w:r w:rsidRPr="00BF2E64">
              <w:t>≤ 1</w:t>
            </w:r>
          </w:p>
        </w:tc>
      </w:tr>
    </w:tbl>
    <w:p w14:paraId="3397FD74" w14:textId="77777777" w:rsidR="00B9576A" w:rsidRPr="00BF2E64" w:rsidRDefault="00B9576A" w:rsidP="00D560C9">
      <w:pPr>
        <w:pStyle w:val="Heading8"/>
      </w:pPr>
      <w:bookmarkStart w:id="589" w:name="_Ref324589842"/>
      <w:r>
        <w:t>tabula. Sīkšķembu s</w:t>
      </w:r>
      <w:r w:rsidRPr="00BF2E64">
        <w:t>malkās frakcijas saturam</w:t>
      </w:r>
      <w:r>
        <w:t>, paredzot virsmas apstrādi uz ar saistvielām nesaistītām vai ar hidrauliskajām saistvielām (cementu)  saistītām kārtām,</w:t>
      </w:r>
      <w:r w:rsidRPr="00BF2E64">
        <w:t xml:space="preserve"> jāatbilst šādām prasībām</w:t>
      </w:r>
      <w:bookmarkEnd w:id="589"/>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31278"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4882CC"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CEB9F3" w14:textId="77777777" w:rsidR="00B9576A" w:rsidRPr="00BF2E64" w:rsidRDefault="00B9576A" w:rsidP="00862D54">
            <w:pPr>
              <w:pStyle w:val="Tablehead"/>
            </w:pPr>
            <w:r w:rsidRPr="00BF2E64">
              <w:t xml:space="preserve">Atsauce uz </w:t>
            </w:r>
          </w:p>
          <w:p w14:paraId="67C0AA6B"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6B08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FD75B" w14:textId="77777777" w:rsidR="00B9576A" w:rsidRPr="00BF2E64" w:rsidRDefault="00B9576A" w:rsidP="00862D54">
            <w:pPr>
              <w:pStyle w:val="Tablehead"/>
            </w:pPr>
            <w:r w:rsidRPr="00BF2E64">
              <w:t>Prasība</w:t>
            </w:r>
          </w:p>
        </w:tc>
      </w:tr>
      <w:tr w:rsidR="00B9576A" w:rsidRPr="00BF2E64" w14:paraId="1598BC67" w14:textId="77777777" w:rsidTr="00017975">
        <w:trPr>
          <w:cantSplit/>
          <w:trHeight w:val="11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82331" w14:textId="77777777" w:rsidR="00B9576A" w:rsidRPr="00BF2E64" w:rsidRDefault="00B9576A" w:rsidP="00AB50E6">
            <w:pPr>
              <w:pStyle w:val="Tabletext"/>
            </w:pPr>
            <w:r w:rsidRPr="00BF2E64">
              <w:t>Procentuālais daudzums, kas iziet caur 0,063 mm sietu rupjam minerālmateriālam:</w:t>
            </w:r>
          </w:p>
          <w:p w14:paraId="515AED96" w14:textId="77777777" w:rsidR="00B9576A" w:rsidRPr="00BF2E64" w:rsidRDefault="00B9576A" w:rsidP="00AB50E6">
            <w:pPr>
              <w:pStyle w:val="Tabletext"/>
            </w:pPr>
            <w:r w:rsidRPr="00BF2E64">
              <w:t>- 16/22</w:t>
            </w:r>
          </w:p>
          <w:p w14:paraId="285964B7" w14:textId="77777777" w:rsidR="00B9576A" w:rsidRPr="00BF2E64" w:rsidRDefault="00B9576A" w:rsidP="00AB50E6">
            <w:pPr>
              <w:pStyle w:val="Tabletext"/>
            </w:pPr>
            <w:r w:rsidRPr="00BF2E64">
              <w:t>- 8/11</w:t>
            </w:r>
            <w:r>
              <w:t>; 4(5)/8; 2/4(5) u.tml.</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9966D"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C9430"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DBEF2" w14:textId="77777777" w:rsidR="00B9576A" w:rsidRDefault="00B9576A" w:rsidP="00AB50E6">
            <w:pPr>
              <w:pStyle w:val="Tabletext3"/>
            </w:pPr>
          </w:p>
          <w:p w14:paraId="5F3304A8" w14:textId="77777777" w:rsidR="00B9576A" w:rsidRPr="00BF2E64" w:rsidRDefault="00B9576A" w:rsidP="00AB50E6">
            <w:pPr>
              <w:pStyle w:val="Tabletext3"/>
            </w:pPr>
          </w:p>
          <w:p w14:paraId="43468A75" w14:textId="77777777" w:rsidR="00B9576A" w:rsidRPr="00BF2E64" w:rsidRDefault="00B9576A" w:rsidP="00AB50E6">
            <w:pPr>
              <w:pStyle w:val="Tabletext3"/>
            </w:pPr>
          </w:p>
          <w:p w14:paraId="043A73CA" w14:textId="77777777" w:rsidR="00B9576A" w:rsidRPr="00BF2E64" w:rsidRDefault="00B9576A" w:rsidP="00AB50E6">
            <w:pPr>
              <w:pStyle w:val="Tabletext3"/>
              <w:rPr>
                <w:vertAlign w:val="subscript"/>
              </w:rPr>
            </w:pPr>
            <w:r w:rsidRPr="000750CE">
              <w:t>f</w:t>
            </w:r>
            <w:r w:rsidRPr="000750CE">
              <w:rPr>
                <w:vertAlign w:val="subscript"/>
              </w:rPr>
              <w:t>4</w:t>
            </w:r>
          </w:p>
          <w:p w14:paraId="5178B239"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A0422" w14:textId="77777777" w:rsidR="00B9576A" w:rsidRDefault="00B9576A" w:rsidP="00AB50E6">
            <w:pPr>
              <w:pStyle w:val="Tabletext3"/>
            </w:pPr>
          </w:p>
          <w:p w14:paraId="7E5D5481" w14:textId="77777777" w:rsidR="00B9576A" w:rsidRPr="00BF2E64" w:rsidRDefault="00B9576A" w:rsidP="00AB50E6">
            <w:pPr>
              <w:pStyle w:val="Tabletext3"/>
            </w:pPr>
          </w:p>
          <w:p w14:paraId="5D7FD5FE" w14:textId="77777777" w:rsidR="00B9576A" w:rsidRPr="00BF2E64" w:rsidRDefault="00B9576A" w:rsidP="00AB50E6">
            <w:pPr>
              <w:pStyle w:val="Tabletext3"/>
            </w:pPr>
          </w:p>
          <w:p w14:paraId="0C41584E" w14:textId="77777777" w:rsidR="00B9576A" w:rsidRPr="00BF2E64" w:rsidRDefault="00B9576A" w:rsidP="00AB50E6">
            <w:pPr>
              <w:pStyle w:val="Tabletext3"/>
            </w:pPr>
            <w:r w:rsidRPr="000750CE">
              <w:t>≤ 4</w:t>
            </w:r>
          </w:p>
          <w:p w14:paraId="41E55272" w14:textId="77777777" w:rsidR="00B9576A" w:rsidRPr="00BF2E64" w:rsidRDefault="00B9576A" w:rsidP="00AB50E6">
            <w:pPr>
              <w:pStyle w:val="Tabletext3"/>
            </w:pPr>
            <w:r w:rsidRPr="00BF2E64">
              <w:t>≤ 2</w:t>
            </w:r>
          </w:p>
        </w:tc>
      </w:tr>
    </w:tbl>
    <w:p w14:paraId="1F807EDB" w14:textId="77777777" w:rsidR="00B9576A" w:rsidRPr="00BF2E64" w:rsidRDefault="00B9576A" w:rsidP="00B9576A">
      <w:r>
        <w:t>Sīkš</w:t>
      </w:r>
      <w:r w:rsidRPr="00BF2E64">
        <w:t>ķembām jābūt mitrām, viendabīgas kvalitātes, bez koku, skaidu, sakņu vai citiem nepiederošiem piemaisījumiem. Šķembu virsmai jābūt tīrai un bez aplipumiem.</w:t>
      </w:r>
    </w:p>
    <w:p w14:paraId="1F8F5D52" w14:textId="77777777" w:rsidR="00B9576A" w:rsidRPr="00BF2E64" w:rsidRDefault="00B9576A" w:rsidP="00B9576A">
      <w:r>
        <w:t>P</w:t>
      </w:r>
      <w:r w:rsidRPr="00EA0462">
        <w:t>ārkaisīšanai</w:t>
      </w:r>
      <w:r>
        <w:t xml:space="preserve"> (pēcapstrādei) ieteicams paredzēt (pēc būvdarbu veicēja ieskatiem)</w:t>
      </w:r>
      <w:r w:rsidRPr="00EA0462">
        <w:t xml:space="preserve"> izmanto</w:t>
      </w:r>
      <w:r>
        <w:t>t</w:t>
      </w:r>
      <w:r w:rsidRPr="00EA0462">
        <w:t xml:space="preserve"> 2/4 </w:t>
      </w:r>
      <w:r>
        <w:t>sīk</w:t>
      </w:r>
      <w:r w:rsidRPr="00EA0462">
        <w:t>šķembu frakcij</w:t>
      </w:r>
      <w:r>
        <w:t>u</w:t>
      </w:r>
      <w:r w:rsidRPr="00EA0462">
        <w:t xml:space="preserve"> ar smalkās frakcijas saturu zem 0,063 mm sieta ≤ </w:t>
      </w:r>
      <w:r>
        <w:t>3</w:t>
      </w:r>
      <w:r w:rsidRPr="00EA0462">
        <w:t>,0 masas % (kategorija – f</w:t>
      </w:r>
      <w:r>
        <w:rPr>
          <w:vertAlign w:val="subscript"/>
        </w:rPr>
        <w:t>3</w:t>
      </w:r>
      <w:r w:rsidRPr="00EA0462">
        <w:t>). Pārkaisīšana</w:t>
      </w:r>
      <w:r>
        <w:t xml:space="preserve"> (pēcapstrāde)</w:t>
      </w:r>
      <w:r w:rsidRPr="00EA0462">
        <w:t xml:space="preserve"> aizsargā</w:t>
      </w:r>
      <w:r>
        <w:t>s virsmas apstrādi no pēkšņiem nelieliem nokrišņiem tūlīt pēc virsmas apstrādes, kā arī būs noderīga, lai dažādās situācijās pasargātu uzklāto virsmas pastrādi no defektiem ko var izsaukt bitumena izspiešanās virs sīkšķembām darbu izpildes laikā (šādā gadījumā pārkaisīšana jāveic obligāti).</w:t>
      </w:r>
    </w:p>
    <w:p w14:paraId="2B900943" w14:textId="77777777" w:rsidR="00B9576A" w:rsidRPr="00BF2E64" w:rsidRDefault="00B9576A" w:rsidP="00E244E9">
      <w:pPr>
        <w:pStyle w:val="Heading4"/>
      </w:pPr>
      <w:r w:rsidRPr="00BF2E64">
        <w:t>Saistviela</w:t>
      </w:r>
    </w:p>
    <w:p w14:paraId="4FC02C40" w14:textId="0C45E163" w:rsidR="00B9576A" w:rsidRPr="00BF2E64" w:rsidRDefault="00B9576A" w:rsidP="00B9576A">
      <w:r w:rsidRPr="00B44DB7">
        <w:rPr>
          <w:lang w:val="lv-LV"/>
        </w:rPr>
        <w:t xml:space="preserve">Virsmas apstrādei un piesūcināta šķembu pamata nesošās kārtas būvniecībai lietojama katjonu bitumena emulsija C 65 B 2, C 65 BP 2, C 65 B 3 vai C 65 BP 3. Virsmas apstrādei karstā laikā, kā arī uz kārtām, kas nav saistītas ar saistvielām, un piesūcināta šķembu pamata nesošās kārtas būvniecībai var lietot arī vidēji ātri sadalīgu bitumena emulsiju C 60 B 2 – V6000. Lietojamajai bitumena emulsijai, kā arī tās pārbaudes metodēm jāatbilst no </w:t>
      </w:r>
      <w:r>
        <w:fldChar w:fldCharType="begin"/>
      </w:r>
      <w:r w:rsidRPr="00B44DB7">
        <w:rPr>
          <w:lang w:val="lv-LV"/>
        </w:rPr>
        <w:instrText xml:space="preserve"> REF _Ref250980966 \r \h </w:instrText>
      </w:r>
      <w:r>
        <w:fldChar w:fldCharType="separate"/>
      </w:r>
      <w:r w:rsidR="00136ECA">
        <w:rPr>
          <w:lang w:val="lv-LV"/>
        </w:rPr>
        <w:t>6.7-4</w:t>
      </w:r>
      <w:r>
        <w:fldChar w:fldCharType="end"/>
      </w:r>
      <w:r w:rsidRPr="00B44DB7">
        <w:rPr>
          <w:lang w:val="lv-LV"/>
        </w:rPr>
        <w:t xml:space="preserve"> tabulā vai </w:t>
      </w:r>
      <w:r>
        <w:fldChar w:fldCharType="begin"/>
      </w:r>
      <w:r w:rsidRPr="00B44DB7">
        <w:rPr>
          <w:lang w:val="lv-LV"/>
        </w:rPr>
        <w:instrText xml:space="preserve"> REF _Ref250981069 \r \h </w:instrText>
      </w:r>
      <w:r>
        <w:fldChar w:fldCharType="separate"/>
      </w:r>
      <w:r w:rsidR="00136ECA">
        <w:rPr>
          <w:lang w:val="lv-LV"/>
        </w:rPr>
        <w:t>6.7-5</w:t>
      </w:r>
      <w:r>
        <w:fldChar w:fldCharType="end"/>
      </w:r>
      <w:r w:rsidRPr="00B44DB7">
        <w:rPr>
          <w:lang w:val="lv-LV"/>
        </w:rPr>
        <w:t xml:space="preserve"> tabulā norādītajam. Bitumena emulsiju sastāvā izmantojami tās tipam paredzētie bitumeni (tipiski ceļu bitumens 160/220), kas atbilst LVS EN 12591. </w:t>
      </w:r>
      <w:r w:rsidRPr="00BF2E64">
        <w:t>Ikvienu no bitumena emulsijām var modificēt ar polimēriem</w:t>
      </w:r>
      <w:r>
        <w:t>, īpaši, ja AADT</w:t>
      </w:r>
      <w:r w:rsidRPr="00B16273">
        <w:rPr>
          <w:vertAlign w:val="subscript"/>
        </w:rPr>
        <w:t>j,pievestā</w:t>
      </w:r>
      <w:r>
        <w:t xml:space="preserve"> &gt; 1500</w:t>
      </w:r>
      <w:r w:rsidRPr="00BF2E64">
        <w:t>.</w:t>
      </w:r>
    </w:p>
    <w:p w14:paraId="1A6E7615" w14:textId="0E5C5986" w:rsidR="00B9576A" w:rsidRPr="00BF2E64" w:rsidRDefault="00B9576A" w:rsidP="00B9576A">
      <w:r>
        <w:t>Ir pieļaujams un</w:t>
      </w:r>
      <w:r w:rsidRPr="00BF2E64">
        <w:t xml:space="preserve"> drīkst izveidot arī no</w:t>
      </w:r>
      <w:r>
        <w:t xml:space="preserve"> </w:t>
      </w:r>
      <w:r>
        <w:fldChar w:fldCharType="begin"/>
      </w:r>
      <w:r>
        <w:instrText xml:space="preserve"> REF _Ref250980966 \r \h </w:instrText>
      </w:r>
      <w:r>
        <w:fldChar w:fldCharType="separate"/>
      </w:r>
      <w:r w:rsidR="00136ECA">
        <w:t>6.7-4</w:t>
      </w:r>
      <w:r>
        <w:fldChar w:fldCharType="end"/>
      </w:r>
      <w:r w:rsidRPr="00BF2E64">
        <w:t xml:space="preserve"> tabulā vai </w:t>
      </w:r>
      <w:r>
        <w:fldChar w:fldCharType="begin"/>
      </w:r>
      <w:r>
        <w:instrText xml:space="preserve"> REF _Ref250981069 \r \h </w:instrText>
      </w:r>
      <w:r>
        <w:fldChar w:fldCharType="separate"/>
      </w:r>
      <w:r w:rsidR="00136ECA">
        <w:t>6.7-5</w:t>
      </w:r>
      <w:r>
        <w:fldChar w:fldCharType="end"/>
      </w:r>
      <w:r>
        <w:t xml:space="preserve"> </w:t>
      </w:r>
      <w:r w:rsidRPr="00BF2E64">
        <w:t>tabulā paredzētajām atšķirīgu bitumena emulsijas tipu, ievērojot LVS EN 13808 izvirzītās prasības, bet saglabājot Ceļu specifikācijās noteiktās prasības attiecīgajam bitumena emulsijas lietojumam attiecībā uz bitumena emulsijas saistvielas saturu, kas nedrīkst būt mazāks par Ceļu specifikācijās paredzēto.</w:t>
      </w:r>
    </w:p>
    <w:p w14:paraId="1AB4CD83" w14:textId="77777777" w:rsidR="00B9576A" w:rsidRPr="00BF2E64" w:rsidRDefault="00B9576A" w:rsidP="00B9576A">
      <w:r w:rsidRPr="00BF2E64">
        <w:t>Katjonu bitumena emulsiju apzīmējumi</w:t>
      </w:r>
    </w:p>
    <w:tbl>
      <w:tblPr>
        <w:tblW w:w="0" w:type="auto"/>
        <w:tblInd w:w="5" w:type="dxa"/>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FD39ED">
        <w:trPr>
          <w:cantSplit/>
          <w:trHeight w:val="254"/>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CD1D0" w14:textId="77777777" w:rsidR="00B9576A" w:rsidRPr="00A113A0" w:rsidRDefault="00B9576A" w:rsidP="00AB50E6">
            <w:pPr>
              <w:pStyle w:val="Tabletext3"/>
            </w:pPr>
            <w:r w:rsidRPr="00A113A0">
              <w:t>C</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49ED62" w14:textId="77777777" w:rsidR="00B9576A" w:rsidRPr="00A113A0" w:rsidRDefault="00B9576A" w:rsidP="00AB50E6">
            <w:pPr>
              <w:pStyle w:val="Tabletext3"/>
            </w:pPr>
            <w:r w:rsidRPr="00A113A0">
              <w:t>2-ciparu skaitlis</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93C2" w14:textId="77777777" w:rsidR="00B9576A" w:rsidRPr="00A113A0" w:rsidRDefault="00B9576A" w:rsidP="00AB50E6">
            <w:pPr>
              <w:pStyle w:val="Tabletext3"/>
            </w:pPr>
            <w:r w:rsidRPr="00A113A0">
              <w:t>B/P/F</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453412" w14:textId="3F391B68" w:rsidR="00B9576A" w:rsidRPr="00A113A0" w:rsidRDefault="00B9576A" w:rsidP="00AB50E6">
            <w:pPr>
              <w:pStyle w:val="Tabletext3"/>
            </w:pPr>
            <w:r>
              <w:t>2</w:t>
            </w:r>
            <w:r w:rsidRPr="00A113A0">
              <w:t xml:space="preserve"> – </w:t>
            </w:r>
            <w:r w:rsidR="00FB22FC">
              <w:t>10</w:t>
            </w:r>
          </w:p>
        </w:tc>
        <w:tc>
          <w:tcPr>
            <w:tcW w:w="943" w:type="dxa"/>
            <w:tcBorders>
              <w:top w:val="single" w:sz="4" w:space="0" w:color="000000"/>
              <w:left w:val="single" w:sz="4" w:space="0" w:color="000000"/>
              <w:bottom w:val="single" w:sz="4" w:space="0" w:color="000000"/>
              <w:right w:val="single" w:sz="4" w:space="0" w:color="000000"/>
            </w:tcBorders>
          </w:tcPr>
          <w:p w14:paraId="2BEB7207" w14:textId="77777777" w:rsidR="00B9576A" w:rsidRDefault="00B9576A" w:rsidP="00AB50E6">
            <w:pPr>
              <w:pStyle w:val="Tabletext3"/>
            </w:pPr>
            <w:r>
              <w:t>...</w:t>
            </w:r>
          </w:p>
        </w:tc>
      </w:tr>
    </w:tbl>
    <w:p w14:paraId="5B137FA1" w14:textId="77777777" w:rsidR="00B9576A" w:rsidRPr="00BF2E64" w:rsidRDefault="00B9576A" w:rsidP="00B9576A">
      <w:r w:rsidRPr="00BF2E64">
        <w:t>kur</w:t>
      </w:r>
    </w:p>
    <w:p w14:paraId="161419F6" w14:textId="77777777" w:rsidR="00B9576A" w:rsidRPr="00BF2E64" w:rsidRDefault="00B9576A" w:rsidP="00B9576A">
      <w:r w:rsidRPr="00BF2E64">
        <w:t>C – katjonu bitumena emulsija</w:t>
      </w:r>
      <w:r>
        <w:t xml:space="preserve"> (LVS EN 1430)</w:t>
      </w:r>
      <w:r w:rsidRPr="00BF2E64">
        <w:t>;</w:t>
      </w:r>
    </w:p>
    <w:p w14:paraId="1C34AE03" w14:textId="77777777" w:rsidR="00B9576A" w:rsidRPr="00BF2E64" w:rsidRDefault="00B9576A" w:rsidP="00B9576A">
      <w:r w:rsidRPr="00BF2E64">
        <w:t>2-ciparu skaitlis – nominālais saistvielas saturs % (m/m)</w:t>
      </w:r>
      <w:r>
        <w:t xml:space="preserve"> vai atlikušās saistvielas saturs % (m/m) (LVS EN 1428 vai LVS EN 1431 vai LVS EN 1431)</w:t>
      </w:r>
      <w:r w:rsidRPr="00BF2E64">
        <w:t>;</w:t>
      </w:r>
    </w:p>
    <w:p w14:paraId="2C04730C" w14:textId="77777777" w:rsidR="00B9576A" w:rsidRPr="00BF2E64" w:rsidRDefault="00B9576A" w:rsidP="00B9576A">
      <w:r w:rsidRPr="00BF2E64">
        <w:t>B – ceļu bitumens</w:t>
      </w:r>
      <w:r>
        <w:t xml:space="preserve"> (LVS EN 12591)</w:t>
      </w:r>
      <w:r w:rsidRPr="00BF2E64">
        <w:t>;</w:t>
      </w:r>
    </w:p>
    <w:p w14:paraId="41BE518D" w14:textId="77777777" w:rsidR="00B9576A" w:rsidRPr="00BF2E64" w:rsidRDefault="00B9576A" w:rsidP="00B9576A">
      <w:r w:rsidRPr="00BF2E64">
        <w:t>P – polimēru pievienošana</w:t>
      </w:r>
      <w:r w:rsidRPr="00420580">
        <w:t xml:space="preserve"> </w:t>
      </w:r>
      <w:r>
        <w:t>(LVS EN 14023 vai polimēri var tikt pievienoti pirms, pēc vai emulģēšanas laikā)</w:t>
      </w:r>
      <w:r w:rsidRPr="00BF2E64">
        <w:t>;</w:t>
      </w:r>
    </w:p>
    <w:p w14:paraId="3D4B5EEC" w14:textId="77777777" w:rsidR="00B9576A" w:rsidRPr="00BF2E64" w:rsidRDefault="00B9576A" w:rsidP="00B9576A">
      <w:r w:rsidRPr="00BF2E64">
        <w:t xml:space="preserve">F – vairāk par </w:t>
      </w:r>
      <w:r>
        <w:t xml:space="preserve">3 </w:t>
      </w:r>
      <w:r w:rsidRPr="00BF2E64">
        <w:t>% (m/m) uz emulsiju bāzētas šķīdinātas saistvielas piedeva</w:t>
      </w:r>
      <w:r>
        <w:t>, var lietot arī, piemēram, Fm – minerāli piemaisījumi (mineral flux), Fv – organiski piemaisījumi (vegetable flux);</w:t>
      </w:r>
    </w:p>
    <w:p w14:paraId="0F854F44" w14:textId="77777777" w:rsidR="00B9576A" w:rsidRDefault="00B9576A" w:rsidP="00B9576A">
      <w:r>
        <w:t>2</w:t>
      </w:r>
      <w:r w:rsidRPr="00BF2E64">
        <w:t xml:space="preserve"> – </w:t>
      </w:r>
      <w:r>
        <w:rPr>
          <w:lang w:val="lv-LV"/>
        </w:rPr>
        <w:t>10</w:t>
      </w:r>
      <w:r w:rsidRPr="00BF2E64">
        <w:t xml:space="preserve"> – sadalīšanās klase</w:t>
      </w:r>
      <w:r>
        <w:t xml:space="preserve"> (LVS EN 13808 2. tabula);</w:t>
      </w:r>
    </w:p>
    <w:p w14:paraId="083E9AC7" w14:textId="77777777" w:rsidR="00B9576A" w:rsidRPr="00BF2E64" w:rsidRDefault="00B9576A" w:rsidP="00B9576A">
      <w:r>
        <w:t xml:space="preserve">... </w:t>
      </w:r>
      <w:r w:rsidRPr="00BF2E64">
        <w:t>–</w:t>
      </w:r>
      <w:r>
        <w:t xml:space="preserve"> bitumena saistvielas saīsināts apzīmējums (izvēles apzīmējums pēc LVS EN 12591 vai LVS EN 14023 vai LVS EN 13924)</w:t>
      </w:r>
      <w:r w:rsidRPr="00BF2E64">
        <w:t>.</w:t>
      </w:r>
    </w:p>
    <w:p w14:paraId="64C48B2C" w14:textId="77777777" w:rsidR="00B9576A" w:rsidRDefault="00B9576A" w:rsidP="00D27362">
      <w:pPr>
        <w:pStyle w:val="CommentSubject"/>
      </w:pPr>
      <w:r>
        <w:t>PIEMĒRI:</w:t>
      </w:r>
    </w:p>
    <w:p w14:paraId="631C10BE" w14:textId="77777777" w:rsidR="00B9576A" w:rsidRPr="00BF2E64" w:rsidRDefault="00B9576A" w:rsidP="00D27362">
      <w:pPr>
        <w:pStyle w:val="CommentSubject"/>
      </w:pPr>
      <w:r w:rsidRPr="00BF2E64">
        <w:t xml:space="preserve">C </w:t>
      </w:r>
      <w:r>
        <w:t>65</w:t>
      </w:r>
      <w:r w:rsidRPr="00BF2E64">
        <w:t xml:space="preserve"> B 3 (katjonu, nominālais saistvielas saturs </w:t>
      </w:r>
      <w:r>
        <w:t>65</w:t>
      </w:r>
      <w:r w:rsidRPr="00BF2E64">
        <w:t xml:space="preserve"> %, iegūta no bitumena, 3. klases sadalīšanās vērtības bitumena emulsija).</w:t>
      </w:r>
    </w:p>
    <w:p w14:paraId="46BB293B" w14:textId="77777777" w:rsidR="00B9576A" w:rsidRPr="00BF2E64" w:rsidRDefault="00B9576A" w:rsidP="00D27362">
      <w:pPr>
        <w:pStyle w:val="CommentSubject"/>
      </w:pPr>
      <w:r w:rsidRPr="00BF2E64">
        <w:t xml:space="preserve"> C 65 BP </w:t>
      </w:r>
      <w:r>
        <w:t>2</w:t>
      </w:r>
      <w:r w:rsidRPr="00BF2E64">
        <w:t xml:space="preserve"> (katjonu, nominālais saistvielas saturs 65 %, iegūta no bitumena, satur polimērus, </w:t>
      </w:r>
      <w:r>
        <w:t>2</w:t>
      </w:r>
      <w:r w:rsidRPr="00BF2E64">
        <w:t>. klases sadalīšanās vērtības bitumena emulsija).</w:t>
      </w:r>
    </w:p>
    <w:p w14:paraId="15299EF8" w14:textId="77777777" w:rsidR="00B9576A" w:rsidRPr="00BF2E64" w:rsidRDefault="00B9576A" w:rsidP="00D27362">
      <w:pPr>
        <w:pStyle w:val="CommentSubject"/>
      </w:pPr>
      <w:r w:rsidRPr="00BF2E64">
        <w:t xml:space="preserve">C 65 BF </w:t>
      </w:r>
      <w:r>
        <w:t>3</w:t>
      </w:r>
      <w:r w:rsidRPr="00BF2E64">
        <w:t xml:space="preserve"> (katjonu, nominālais saistvielas saturs 65 %, iegūta no bitumena, satur vairāk par </w:t>
      </w:r>
      <w:r>
        <w:t>3</w:t>
      </w:r>
      <w:r w:rsidRPr="00BF2E64">
        <w:t xml:space="preserve"> % smagās eļļas, </w:t>
      </w:r>
      <w:r>
        <w:t>3</w:t>
      </w:r>
      <w:r w:rsidRPr="00BF2E64">
        <w:t>. klases sadalīšanās vērtības bitumena emulsija)</w:t>
      </w:r>
      <w:r>
        <w:t>.</w:t>
      </w:r>
    </w:p>
    <w:p w14:paraId="78C43E19" w14:textId="630B3960" w:rsidR="00B9576A" w:rsidRPr="00BF2E64" w:rsidRDefault="00B9576A" w:rsidP="00134196">
      <w:pPr>
        <w:pStyle w:val="Heading8"/>
      </w:pPr>
      <w:bookmarkStart w:id="590" w:name="_Ref250980966"/>
      <w:r w:rsidRPr="00BF2E64">
        <w:t>tabula. Prasības katjonu bitumena emul</w:t>
      </w:r>
      <w:r>
        <w:t>sijām un atgūtajam bitumenam (atbilstoši LVS EN 13808 2</w:t>
      </w:r>
      <w:r w:rsidRPr="00BF2E64">
        <w:t>.</w:t>
      </w:r>
      <w:r w:rsidR="00647157">
        <w:t xml:space="preserve"> </w:t>
      </w:r>
      <w:r w:rsidRPr="00BF2E64">
        <w:t>tabula</w:t>
      </w:r>
      <w:r>
        <w:t>, 3. tabula un 4. tabula</w:t>
      </w:r>
      <w:r w:rsidRPr="00BF2E64">
        <w:t>)</w:t>
      </w:r>
      <w:bookmarkEnd w:id="590"/>
    </w:p>
    <w:tbl>
      <w:tblPr>
        <w:tblW w:w="0" w:type="auto"/>
        <w:tblInd w:w="5" w:type="dxa"/>
        <w:tblLayout w:type="fixed"/>
        <w:tblLook w:val="0000" w:firstRow="0" w:lastRow="0" w:firstColumn="0" w:lastColumn="0" w:noHBand="0" w:noVBand="0"/>
      </w:tblPr>
      <w:tblGrid>
        <w:gridCol w:w="2363"/>
        <w:gridCol w:w="1145"/>
        <w:gridCol w:w="906"/>
        <w:gridCol w:w="906"/>
        <w:gridCol w:w="906"/>
        <w:gridCol w:w="906"/>
        <w:gridCol w:w="906"/>
        <w:gridCol w:w="908"/>
      </w:tblGrid>
      <w:tr w:rsidR="00B9576A" w:rsidRPr="00BF2E64" w14:paraId="256836D9" w14:textId="77777777" w:rsidTr="00017975">
        <w:trPr>
          <w:cantSplit/>
          <w:trHeight w:val="230"/>
          <w:tblHeader/>
        </w:trPr>
        <w:tc>
          <w:tcPr>
            <w:tcW w:w="2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F3327" w14:textId="77777777" w:rsidR="00B9576A" w:rsidRPr="00BF2E64" w:rsidRDefault="00B9576A" w:rsidP="00862D54">
            <w:pPr>
              <w:pStyle w:val="Tablehead"/>
            </w:pPr>
            <w:r w:rsidRPr="00BF2E64">
              <w:t>Īpašība, mērvienība</w:t>
            </w:r>
          </w:p>
        </w:tc>
        <w:tc>
          <w:tcPr>
            <w:tcW w:w="11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AA3290" w14:textId="77777777" w:rsidR="00B9576A" w:rsidRPr="00BF2E64" w:rsidRDefault="00B9576A" w:rsidP="00862D54">
            <w:pPr>
              <w:pStyle w:val="Tablehead"/>
            </w:pPr>
            <w:r w:rsidRPr="00BF2E64">
              <w:t>Testēšanas metode</w:t>
            </w:r>
          </w:p>
        </w:tc>
        <w:tc>
          <w:tcPr>
            <w:tcW w:w="543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29E86" w14:textId="77777777" w:rsidR="00B9576A" w:rsidRPr="00BF2E64" w:rsidRDefault="00B9576A" w:rsidP="00862D54">
            <w:pPr>
              <w:pStyle w:val="Tablehead"/>
            </w:pPr>
            <w:r w:rsidRPr="00BF2E64">
              <w:t>Bitumena emulsijas klase, tehniskās prasības</w:t>
            </w:r>
          </w:p>
        </w:tc>
      </w:tr>
      <w:tr w:rsidR="00B9576A" w:rsidRPr="00BF2E64" w14:paraId="0EB5455C" w14:textId="77777777" w:rsidTr="00017975">
        <w:trPr>
          <w:cantSplit/>
          <w:trHeight w:val="300"/>
          <w:tblHeader/>
        </w:trPr>
        <w:tc>
          <w:tcPr>
            <w:tcW w:w="23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0CF734" w14:textId="77777777" w:rsidR="00B9576A" w:rsidRPr="00BF2E64" w:rsidRDefault="00B9576A" w:rsidP="00862D54">
            <w:pPr>
              <w:pStyle w:val="Tablehead"/>
            </w:pPr>
          </w:p>
        </w:tc>
        <w:tc>
          <w:tcPr>
            <w:tcW w:w="11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44D99" w14:textId="77777777" w:rsidR="00B9576A" w:rsidRPr="00BF2E64" w:rsidRDefault="00B9576A" w:rsidP="00862D54">
            <w:pPr>
              <w:pStyle w:val="Tablehead"/>
            </w:pP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D1B9E7" w14:textId="77777777" w:rsidR="00B9576A" w:rsidRPr="00BF2E64" w:rsidRDefault="00B9576A" w:rsidP="00862D54">
            <w:pPr>
              <w:pStyle w:val="Tablehead"/>
            </w:pPr>
            <w:r w:rsidRPr="00BF2E64">
              <w:t xml:space="preserve">C 50 B/F </w:t>
            </w:r>
            <w:r>
              <w:t>2</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D5AC29" w14:textId="77777777" w:rsidR="00B9576A" w:rsidRPr="00BF2E64" w:rsidRDefault="00B9576A" w:rsidP="00862D54">
            <w:pPr>
              <w:pStyle w:val="Tablehead"/>
            </w:pPr>
            <w:r w:rsidRPr="00BF2E64">
              <w:t xml:space="preserve">C 65 B/P/F </w:t>
            </w:r>
            <w:r>
              <w:t>2</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3A612F" w14:textId="77777777" w:rsidR="00B9576A" w:rsidRPr="00BF2E64" w:rsidRDefault="00B9576A" w:rsidP="00862D54">
            <w:pPr>
              <w:pStyle w:val="Tablehead"/>
            </w:pPr>
            <w:r w:rsidRPr="00BF2E64">
              <w:t xml:space="preserve">C 50 B/F </w:t>
            </w:r>
            <w:r>
              <w:t>3</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AF1C12" w14:textId="77777777" w:rsidR="00B9576A" w:rsidRPr="00BF2E64" w:rsidRDefault="00B9576A" w:rsidP="00862D54">
            <w:pPr>
              <w:pStyle w:val="Tablehead"/>
            </w:pPr>
            <w:r w:rsidRPr="00BF2E64">
              <w:t xml:space="preserve">C 65 B/P/F </w:t>
            </w:r>
            <w:r>
              <w:t>3</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4A9C5" w14:textId="77777777" w:rsidR="00B9576A" w:rsidRPr="00BF2E64" w:rsidRDefault="00B9576A" w:rsidP="00862D54">
            <w:pPr>
              <w:pStyle w:val="Tablehead"/>
            </w:pPr>
            <w:r w:rsidRPr="00BF2E64">
              <w:t xml:space="preserve">C 50 B/F </w:t>
            </w:r>
            <w:r>
              <w:t>4</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81AC21" w14:textId="77777777" w:rsidR="00B9576A" w:rsidRPr="00BF2E64" w:rsidRDefault="00B9576A" w:rsidP="00862D54">
            <w:pPr>
              <w:pStyle w:val="Tablehead"/>
            </w:pPr>
            <w:r w:rsidRPr="00BF2E64">
              <w:t>C 60 B</w:t>
            </w:r>
            <w:r>
              <w:t>/P</w:t>
            </w:r>
            <w:r w:rsidRPr="00BF2E64">
              <w:t xml:space="preserve">/F </w:t>
            </w:r>
            <w:r>
              <w:t>4</w:t>
            </w:r>
          </w:p>
        </w:tc>
      </w:tr>
      <w:tr w:rsidR="00B9576A" w:rsidRPr="00BF2E64" w14:paraId="5FC1883C"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85F4" w14:textId="77777777" w:rsidR="00B9576A" w:rsidRPr="00BF2E64" w:rsidRDefault="00B9576A" w:rsidP="00AB50E6">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49CFF0" w14:textId="77777777" w:rsidR="00B9576A" w:rsidRPr="00BF2E64" w:rsidRDefault="00B9576A" w:rsidP="00AB50E6">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6BAEC0C" w14:textId="77777777" w:rsidR="00B9576A" w:rsidRDefault="00B9576A" w:rsidP="00AB50E6">
            <w:pPr>
              <w:pStyle w:val="Tabletext2"/>
            </w:pPr>
            <w:r w:rsidRPr="00BF2E64">
              <w:t>48-52</w:t>
            </w:r>
          </w:p>
          <w:p w14:paraId="7BFE7B99" w14:textId="77777777" w:rsidR="00B9576A" w:rsidRPr="00BF2E64" w:rsidRDefault="00B9576A" w:rsidP="00AB50E6">
            <w:pPr>
              <w:pStyle w:val="Tabletext2"/>
            </w:pPr>
            <w:r>
              <w:t>≥ 48</w:t>
            </w:r>
          </w:p>
          <w:p w14:paraId="6CD88481" w14:textId="77777777" w:rsidR="00B9576A" w:rsidRDefault="00B9576A" w:rsidP="00AB50E6">
            <w:pPr>
              <w:pStyle w:val="Tabletext2"/>
            </w:pPr>
            <w:r>
              <w:t>(C50</w:t>
            </w:r>
            <w:r w:rsidRPr="00BF2E64">
              <w:t>)</w:t>
            </w:r>
          </w:p>
          <w:p w14:paraId="496046AB" w14:textId="77777777" w:rsidR="00B9576A" w:rsidRPr="00BF2E64" w:rsidRDefault="00B9576A" w:rsidP="00AB50E6">
            <w:pPr>
              <w:pStyle w:val="Tabletext2"/>
            </w:pPr>
            <w:r>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D83E710" w14:textId="77777777" w:rsidR="00B9576A" w:rsidRDefault="00B9576A" w:rsidP="00AB50E6">
            <w:pPr>
              <w:pStyle w:val="Tabletext2"/>
            </w:pPr>
            <w:r w:rsidRPr="00BF2E64">
              <w:t>63-67</w:t>
            </w:r>
          </w:p>
          <w:p w14:paraId="18441B98" w14:textId="77777777" w:rsidR="00B9576A" w:rsidRPr="00BF2E64" w:rsidRDefault="00B9576A" w:rsidP="00AB50E6">
            <w:pPr>
              <w:pStyle w:val="Tabletext2"/>
            </w:pPr>
            <w:r>
              <w:t>≥ 63</w:t>
            </w:r>
          </w:p>
          <w:p w14:paraId="07E35457" w14:textId="77777777" w:rsidR="00B9576A" w:rsidRDefault="00B9576A" w:rsidP="00AB50E6">
            <w:pPr>
              <w:pStyle w:val="Tabletext2"/>
            </w:pPr>
            <w:r w:rsidRPr="00BF2E64">
              <w:t>(</w:t>
            </w:r>
            <w:r>
              <w:t>C65</w:t>
            </w:r>
            <w:r w:rsidRPr="00BF2E64">
              <w:t>)</w:t>
            </w:r>
          </w:p>
          <w:p w14:paraId="372730F9" w14:textId="77777777" w:rsidR="00B9576A" w:rsidRPr="00BF2E64" w:rsidRDefault="00B9576A" w:rsidP="00AB50E6">
            <w:pPr>
              <w:pStyle w:val="Tabletext2"/>
            </w:pPr>
            <w:r>
              <w:t>(7.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58E901A" w14:textId="77777777" w:rsidR="00B9576A" w:rsidRDefault="00B9576A" w:rsidP="00AB50E6">
            <w:pPr>
              <w:pStyle w:val="Tabletext2"/>
            </w:pPr>
            <w:r w:rsidRPr="00BF2E64">
              <w:t>48-52</w:t>
            </w:r>
          </w:p>
          <w:p w14:paraId="793B38DE" w14:textId="77777777" w:rsidR="00B9576A" w:rsidRPr="00BF2E64" w:rsidRDefault="00B9576A" w:rsidP="00AB50E6">
            <w:pPr>
              <w:pStyle w:val="Tabletext2"/>
            </w:pPr>
            <w:r>
              <w:t>≥ 48</w:t>
            </w:r>
          </w:p>
          <w:p w14:paraId="70018D90" w14:textId="77777777" w:rsidR="00B9576A" w:rsidRDefault="00B9576A" w:rsidP="00AB50E6">
            <w:pPr>
              <w:pStyle w:val="Tabletext2"/>
            </w:pPr>
            <w:r>
              <w:t>(C50</w:t>
            </w:r>
            <w:r w:rsidRPr="00BF2E64">
              <w:t>)</w:t>
            </w:r>
          </w:p>
          <w:p w14:paraId="06A0C354" w14:textId="77777777" w:rsidR="00B9576A" w:rsidRPr="00BF2E64" w:rsidRDefault="00B9576A" w:rsidP="00AB50E6">
            <w:pPr>
              <w:pStyle w:val="Tabletext2"/>
            </w:pPr>
            <w:r>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0722449" w14:textId="77777777" w:rsidR="00B9576A" w:rsidRDefault="00B9576A" w:rsidP="00AB50E6">
            <w:pPr>
              <w:pStyle w:val="Tabletext2"/>
            </w:pPr>
            <w:r w:rsidRPr="00BF2E64">
              <w:t>63-67</w:t>
            </w:r>
          </w:p>
          <w:p w14:paraId="15E6FC42" w14:textId="77777777" w:rsidR="00B9576A" w:rsidRPr="00BF2E64" w:rsidRDefault="00B9576A" w:rsidP="00AB50E6">
            <w:pPr>
              <w:pStyle w:val="Tabletext2"/>
            </w:pPr>
            <w:r>
              <w:t>≥ 63</w:t>
            </w:r>
          </w:p>
          <w:p w14:paraId="59682D7E" w14:textId="77777777" w:rsidR="00B9576A" w:rsidRDefault="00B9576A" w:rsidP="00AB50E6">
            <w:pPr>
              <w:pStyle w:val="Tabletext2"/>
            </w:pPr>
            <w:r w:rsidRPr="00BF2E64">
              <w:t>(</w:t>
            </w:r>
            <w:r>
              <w:t>C65</w:t>
            </w:r>
            <w:r w:rsidRPr="00BF2E64">
              <w:t>)</w:t>
            </w:r>
          </w:p>
          <w:p w14:paraId="0CA6197C" w14:textId="77777777" w:rsidR="00B9576A" w:rsidRPr="00BF2E64" w:rsidRDefault="00B9576A" w:rsidP="00AB50E6">
            <w:pPr>
              <w:pStyle w:val="Tabletext2"/>
            </w:pPr>
            <w:r>
              <w:t>(7.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B2C744D" w14:textId="77777777" w:rsidR="00B9576A" w:rsidRDefault="00B9576A" w:rsidP="00AB50E6">
            <w:pPr>
              <w:pStyle w:val="Tabletext2"/>
            </w:pPr>
            <w:r w:rsidRPr="00BF2E64">
              <w:t>48-52</w:t>
            </w:r>
          </w:p>
          <w:p w14:paraId="53768809" w14:textId="77777777" w:rsidR="00B9576A" w:rsidRPr="00BF2E64" w:rsidRDefault="00B9576A" w:rsidP="00AB50E6">
            <w:pPr>
              <w:pStyle w:val="Tabletext2"/>
            </w:pPr>
            <w:r>
              <w:t>≥ 48</w:t>
            </w:r>
          </w:p>
          <w:p w14:paraId="054DA7DA" w14:textId="77777777" w:rsidR="00B9576A" w:rsidRDefault="00B9576A" w:rsidP="00AB50E6">
            <w:pPr>
              <w:pStyle w:val="Tabletext2"/>
            </w:pPr>
            <w:r>
              <w:t>(C50</w:t>
            </w:r>
            <w:r w:rsidRPr="00BF2E64">
              <w:t>)</w:t>
            </w:r>
          </w:p>
          <w:p w14:paraId="0F2CFCDD" w14:textId="77777777" w:rsidR="00B9576A" w:rsidRPr="00BF2E64" w:rsidRDefault="00B9576A" w:rsidP="00AB50E6">
            <w:pPr>
              <w:pStyle w:val="Tabletext2"/>
            </w:pPr>
            <w:r>
              <w:t>(4.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D5345" w14:textId="77777777" w:rsidR="00B9576A" w:rsidRDefault="00B9576A" w:rsidP="00AB50E6">
            <w:pPr>
              <w:pStyle w:val="Tabletext2"/>
            </w:pPr>
            <w:r>
              <w:t>58-62</w:t>
            </w:r>
          </w:p>
          <w:p w14:paraId="6AA0659D" w14:textId="77777777" w:rsidR="00B9576A" w:rsidRPr="00BF2E64" w:rsidRDefault="00B9576A" w:rsidP="00AB50E6">
            <w:pPr>
              <w:pStyle w:val="Tabletext2"/>
            </w:pPr>
            <w:r>
              <w:t>≥ 58</w:t>
            </w:r>
          </w:p>
          <w:p w14:paraId="2667394A" w14:textId="77777777" w:rsidR="00B9576A" w:rsidRDefault="00B9576A" w:rsidP="00AB50E6">
            <w:pPr>
              <w:pStyle w:val="Tabletext2"/>
            </w:pPr>
            <w:r w:rsidRPr="00BF2E64">
              <w:t>(</w:t>
            </w:r>
            <w:r>
              <w:t>C60</w:t>
            </w:r>
            <w:r w:rsidRPr="00BF2E64">
              <w:t>)</w:t>
            </w:r>
          </w:p>
          <w:p w14:paraId="610D8C05" w14:textId="77777777" w:rsidR="00B9576A" w:rsidRPr="00BF2E64" w:rsidRDefault="00B9576A" w:rsidP="00AB50E6">
            <w:pPr>
              <w:pStyle w:val="Tabletext2"/>
            </w:pPr>
            <w:r>
              <w:t>(6. klase)</w:t>
            </w:r>
          </w:p>
        </w:tc>
      </w:tr>
      <w:tr w:rsidR="00B9576A" w:rsidRPr="00BF2E64" w14:paraId="3D258AAA" w14:textId="77777777" w:rsidTr="00017975">
        <w:trPr>
          <w:cantSplit/>
          <w:trHeight w:val="288"/>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45FA2" w14:textId="77777777" w:rsidR="00B9576A" w:rsidRPr="00BF2E64" w:rsidRDefault="00B9576A" w:rsidP="00AB50E6">
            <w:pPr>
              <w:pStyle w:val="Tabletext"/>
            </w:pPr>
            <w:r>
              <w:t>Sadalīšanās īpašības</w:t>
            </w:r>
          </w:p>
        </w:tc>
      </w:tr>
      <w:tr w:rsidR="00B9576A" w:rsidRPr="00BF2E64" w14:paraId="6CA5456C" w14:textId="77777777" w:rsidTr="00017975">
        <w:trPr>
          <w:cantSplit/>
          <w:trHeight w:val="44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4457A2A" w14:textId="77777777" w:rsidR="00B9576A" w:rsidRPr="00BF2E64" w:rsidRDefault="00B9576A" w:rsidP="00AB50E6">
            <w:pPr>
              <w:pStyle w:val="Tabletext"/>
            </w:pPr>
            <w:r w:rsidRPr="00BF2E64">
              <w:t>Sadalīšanās vērtība</w:t>
            </w:r>
            <w:r>
              <w:t xml:space="preserve"> (″Forshammer″ aizpildītājs)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86C985D" w14:textId="77777777" w:rsidR="00B9576A" w:rsidRPr="00BF2E64" w:rsidRDefault="00B9576A" w:rsidP="00AB50E6">
            <w:pPr>
              <w:pStyle w:val="Tabletext"/>
            </w:pPr>
            <w:r w:rsidRPr="00BF2E64">
              <w:t>LVS EN 13075-1</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91E1255" w14:textId="77777777" w:rsidR="00B9576A" w:rsidRPr="00BF2E64" w:rsidRDefault="00B9576A" w:rsidP="00AB50E6">
            <w:pPr>
              <w:pStyle w:val="Tabletext2"/>
            </w:pPr>
            <w:r>
              <w:t>&lt; 11</w:t>
            </w:r>
            <w:r w:rsidRPr="00BF2E64">
              <w:t>0</w:t>
            </w:r>
          </w:p>
          <w:p w14:paraId="71B22BF4" w14:textId="77777777" w:rsidR="00B9576A" w:rsidRPr="00BF2E64" w:rsidRDefault="00B9576A" w:rsidP="00AB50E6">
            <w:pPr>
              <w:pStyle w:val="Tabletext2"/>
            </w:pPr>
            <w:r>
              <w:t>(2</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B4D311E" w14:textId="77777777" w:rsidR="00B9576A" w:rsidRPr="00BF2E64" w:rsidRDefault="00B9576A" w:rsidP="00AB50E6">
            <w:pPr>
              <w:pStyle w:val="Tabletext2"/>
            </w:pPr>
            <w:r>
              <w:t>&lt; 11</w:t>
            </w:r>
            <w:r w:rsidRPr="00BF2E64">
              <w:t>0</w:t>
            </w:r>
          </w:p>
          <w:p w14:paraId="3B6220F1" w14:textId="77777777" w:rsidR="00B9576A" w:rsidRPr="00BF2E64" w:rsidRDefault="00B9576A" w:rsidP="00AB50E6">
            <w:pPr>
              <w:pStyle w:val="Tabletext2"/>
            </w:pPr>
            <w:r>
              <w:t>(2</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E969D9C" w14:textId="77777777" w:rsidR="00B9576A" w:rsidRPr="00BF2E64" w:rsidRDefault="00B9576A" w:rsidP="00AB50E6">
            <w:pPr>
              <w:pStyle w:val="Tabletext2"/>
            </w:pPr>
            <w:r>
              <w:t>70-155</w:t>
            </w:r>
          </w:p>
          <w:p w14:paraId="33293E44" w14:textId="77777777" w:rsidR="00B9576A" w:rsidRPr="00BF2E64" w:rsidRDefault="00B9576A" w:rsidP="00AB50E6">
            <w:pPr>
              <w:pStyle w:val="Tabletext2"/>
            </w:pPr>
            <w:r>
              <w:t>(3</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0469350" w14:textId="77777777" w:rsidR="00B9576A" w:rsidRPr="00BF2E64" w:rsidRDefault="00B9576A" w:rsidP="00AB50E6">
            <w:pPr>
              <w:pStyle w:val="Tabletext2"/>
            </w:pPr>
            <w:r>
              <w:t>70-155</w:t>
            </w:r>
          </w:p>
          <w:p w14:paraId="3E8E5162" w14:textId="77777777" w:rsidR="00B9576A" w:rsidRPr="00BF2E64" w:rsidRDefault="00B9576A" w:rsidP="00AB50E6">
            <w:pPr>
              <w:pStyle w:val="Tabletext2"/>
            </w:pPr>
            <w:r>
              <w:t>(3</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4D4F6F6" w14:textId="77777777" w:rsidR="00B9576A" w:rsidRPr="00BF2E64" w:rsidRDefault="00B9576A" w:rsidP="00AB50E6">
            <w:pPr>
              <w:pStyle w:val="Tabletext2"/>
            </w:pPr>
            <w:r>
              <w:t>110-195</w:t>
            </w:r>
          </w:p>
          <w:p w14:paraId="29133DD2" w14:textId="77777777" w:rsidR="00B9576A" w:rsidRPr="00BF2E64" w:rsidRDefault="00B9576A" w:rsidP="00AB50E6">
            <w:pPr>
              <w:pStyle w:val="Tabletext2"/>
            </w:pPr>
            <w:r>
              <w:t>(4</w:t>
            </w:r>
            <w:r w:rsidRPr="00BF2E64">
              <w:t>.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375DE7" w14:textId="77777777" w:rsidR="00B9576A" w:rsidRPr="00BF2E64" w:rsidRDefault="00B9576A" w:rsidP="00AB50E6">
            <w:pPr>
              <w:pStyle w:val="Tabletext2"/>
            </w:pPr>
            <w:r>
              <w:t>110-195</w:t>
            </w:r>
          </w:p>
          <w:p w14:paraId="011A651A" w14:textId="77777777" w:rsidR="00B9576A" w:rsidRPr="00BF2E64" w:rsidRDefault="00B9576A" w:rsidP="00AB50E6">
            <w:pPr>
              <w:pStyle w:val="Tabletext2"/>
            </w:pPr>
            <w:r>
              <w:t>(4</w:t>
            </w:r>
            <w:r w:rsidRPr="00BF2E64">
              <w:t>. klase)</w:t>
            </w:r>
          </w:p>
        </w:tc>
      </w:tr>
      <w:tr w:rsidR="00B9576A" w:rsidRPr="00FF7CA5" w14:paraId="4C381ED7" w14:textId="77777777" w:rsidTr="00017975">
        <w:trPr>
          <w:cantSplit/>
          <w:trHeight w:val="44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B653C2B" w14:textId="77777777" w:rsidR="00B9576A" w:rsidRPr="00FF7CA5" w:rsidRDefault="00B9576A" w:rsidP="00AB50E6">
            <w:pPr>
              <w:pStyle w:val="Tabletext"/>
            </w:pPr>
            <w:r>
              <w:t>vai s</w:t>
            </w:r>
            <w:r w:rsidRPr="00FF7CA5">
              <w:t>malknes maisīšanas laiks,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5C20D46" w14:textId="77777777" w:rsidR="00B9576A" w:rsidRPr="00FF7CA5" w:rsidRDefault="00B9576A" w:rsidP="00AB50E6">
            <w:pPr>
              <w:pStyle w:val="Tabletext"/>
            </w:pPr>
            <w:r w:rsidRPr="00FF7CA5">
              <w:t>LVS EN 13075-2</w:t>
            </w:r>
          </w:p>
        </w:tc>
        <w:tc>
          <w:tcPr>
            <w:tcW w:w="906"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083ED20"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02CD564"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3034555"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F8785DA"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D26C9F8" w14:textId="77777777" w:rsidR="00B9576A" w:rsidRPr="00FF7CA5" w:rsidRDefault="00B9576A" w:rsidP="00AB50E6">
            <w:pPr>
              <w:pStyle w:val="Tabletext2"/>
            </w:pPr>
            <w:r>
              <w:t>-</w:t>
            </w:r>
          </w:p>
        </w:tc>
        <w:tc>
          <w:tcPr>
            <w:tcW w:w="908" w:type="dxa"/>
            <w:tcBorders>
              <w:top w:val="dashed" w:sz="2" w:space="0" w:color="auto"/>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41F34C4" w14:textId="77777777" w:rsidR="00B9576A" w:rsidRPr="00FF7CA5" w:rsidRDefault="00B9576A" w:rsidP="00AB50E6">
            <w:pPr>
              <w:pStyle w:val="Tabletext2"/>
            </w:pPr>
            <w:r>
              <w:t>-</w:t>
            </w:r>
          </w:p>
        </w:tc>
      </w:tr>
      <w:tr w:rsidR="00B9576A" w:rsidRPr="00BF2E64" w14:paraId="7144E19B" w14:textId="77777777" w:rsidTr="00017975">
        <w:trPr>
          <w:cantSplit/>
          <w:trHeight w:val="44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3FD91" w14:textId="77777777" w:rsidR="00B9576A" w:rsidRPr="00FF7CA5" w:rsidRDefault="00B9576A" w:rsidP="00AB50E6">
            <w:pPr>
              <w:pStyle w:val="Tabletext"/>
            </w:pPr>
            <w:r>
              <w:t>vai m</w:t>
            </w:r>
            <w:r w:rsidRPr="00FF7CA5">
              <w:t>aisīšanas stabilitāte ar cementu, g</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2366E3" w14:textId="77777777" w:rsidR="00B9576A" w:rsidRPr="00FF7CA5" w:rsidRDefault="00B9576A" w:rsidP="00AB50E6">
            <w:pPr>
              <w:pStyle w:val="Tabletext"/>
            </w:pPr>
            <w:r w:rsidRPr="00FF7CA5">
              <w:t>LVS EN 12848</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D2EE9AE"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C7A289"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4B33204"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992B1E6"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BBF9481" w14:textId="77777777" w:rsidR="00B9576A" w:rsidRPr="00BF2E64" w:rsidRDefault="00B9576A" w:rsidP="00AB50E6">
            <w:pPr>
              <w:pStyle w:val="Tabletext2"/>
            </w:pPr>
            <w:r>
              <w:t>-</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B0EB6F" w14:textId="77777777" w:rsidR="00B9576A" w:rsidRPr="00BF2E64" w:rsidRDefault="00B9576A" w:rsidP="00AB50E6">
            <w:pPr>
              <w:pStyle w:val="Tabletext2"/>
            </w:pPr>
            <w:r>
              <w:t>-</w:t>
            </w:r>
          </w:p>
        </w:tc>
      </w:tr>
      <w:tr w:rsidR="00B9576A" w:rsidRPr="00BF2E64" w14:paraId="62A7B772" w14:textId="77777777" w:rsidTr="00017975">
        <w:trPr>
          <w:cantSplit/>
          <w:trHeight w:val="457"/>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8FE0E1" w14:textId="77777777" w:rsidR="00B9576A" w:rsidRPr="00D01A16" w:rsidRDefault="00B9576A" w:rsidP="00AB50E6">
            <w:pPr>
              <w:pStyle w:val="Tabletext"/>
            </w:pPr>
            <w:r>
              <w:t xml:space="preserve">Atlikums sijājot – </w:t>
            </w:r>
            <w:r w:rsidRPr="00BF2E64">
              <w:t>0,5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B31564" w14:textId="77777777" w:rsidR="00B9576A" w:rsidRPr="00BF2E64" w:rsidRDefault="00B9576A" w:rsidP="00AB50E6">
            <w:pPr>
              <w:pStyle w:val="Tabletext"/>
            </w:pPr>
            <w:r w:rsidRPr="00BF2E64">
              <w:t>LVS EN 1429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D488EB1" w14:textId="77777777" w:rsidR="00B9576A" w:rsidRPr="00BF2E64" w:rsidRDefault="00B9576A" w:rsidP="00AB50E6">
            <w:pPr>
              <w:pStyle w:val="Tabletext2"/>
            </w:pPr>
            <w:r w:rsidRPr="00BF2E64">
              <w:t>≤ 0,5</w:t>
            </w:r>
          </w:p>
          <w:p w14:paraId="639715C2"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62A9E40" w14:textId="77777777" w:rsidR="00B9576A" w:rsidRPr="00BF2E64" w:rsidRDefault="00B9576A" w:rsidP="00AB50E6">
            <w:pPr>
              <w:pStyle w:val="Tabletext2"/>
            </w:pPr>
            <w:r w:rsidRPr="00BF2E64">
              <w:t>≤ 0,5</w:t>
            </w:r>
          </w:p>
          <w:p w14:paraId="1C05D0DF" w14:textId="77777777" w:rsidR="00B9576A" w:rsidRPr="00BF2E64" w:rsidRDefault="00B9576A" w:rsidP="00AB50E6">
            <w:pPr>
              <w:pStyle w:val="Tabletext2"/>
            </w:pPr>
            <w:r w:rsidRPr="00BF2E64">
              <w:t xml:space="preserve">(4. klase) </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2AC9C3" w14:textId="77777777" w:rsidR="00B9576A" w:rsidRPr="00BF2E64" w:rsidRDefault="00B9576A" w:rsidP="00AB50E6">
            <w:pPr>
              <w:pStyle w:val="Tabletext2"/>
            </w:pPr>
            <w:r w:rsidRPr="00BF2E64">
              <w:t>≤ 0,5</w:t>
            </w:r>
          </w:p>
          <w:p w14:paraId="528B1402"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8B6638" w14:textId="77777777" w:rsidR="00B9576A" w:rsidRPr="00BF2E64" w:rsidRDefault="00B9576A" w:rsidP="00AB50E6">
            <w:pPr>
              <w:pStyle w:val="Tabletext2"/>
            </w:pPr>
            <w:r w:rsidRPr="00BF2E64">
              <w:t>≤ 0,5</w:t>
            </w:r>
          </w:p>
          <w:p w14:paraId="4ADD55D9" w14:textId="77777777" w:rsidR="00B9576A" w:rsidRPr="00BF2E64" w:rsidRDefault="00B9576A" w:rsidP="00AB50E6">
            <w:pPr>
              <w:pStyle w:val="Tabletext2"/>
            </w:pPr>
            <w:r w:rsidRPr="00BF2E64">
              <w:t xml:space="preserve">(4. klase) </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8334811" w14:textId="77777777" w:rsidR="00B9576A" w:rsidRPr="00BF2E64" w:rsidRDefault="00B9576A" w:rsidP="00AB50E6">
            <w:pPr>
              <w:pStyle w:val="Tabletext2"/>
            </w:pPr>
            <w:r w:rsidRPr="00BF2E64">
              <w:t>≤ 0,5</w:t>
            </w:r>
          </w:p>
          <w:p w14:paraId="52606CAC" w14:textId="77777777" w:rsidR="00B9576A" w:rsidRPr="00BF2E64" w:rsidRDefault="00B9576A" w:rsidP="00AB50E6">
            <w:pPr>
              <w:pStyle w:val="Tabletext2"/>
            </w:pPr>
            <w:r w:rsidRPr="00BF2E64">
              <w:t xml:space="preserve">(4. klase) </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5DAAC" w14:textId="77777777" w:rsidR="00B9576A" w:rsidRPr="00BF2E64" w:rsidRDefault="00B9576A" w:rsidP="00AB50E6">
            <w:pPr>
              <w:pStyle w:val="Tabletext2"/>
            </w:pPr>
            <w:r w:rsidRPr="00BF2E64">
              <w:t>≤ 0,5</w:t>
            </w:r>
          </w:p>
          <w:p w14:paraId="2512F0AC" w14:textId="77777777" w:rsidR="00B9576A" w:rsidRPr="00BF2E64" w:rsidRDefault="00B9576A" w:rsidP="00AB50E6">
            <w:pPr>
              <w:pStyle w:val="Tabletext2"/>
            </w:pPr>
            <w:r w:rsidRPr="00BF2E64">
              <w:t xml:space="preserve">(4. klase) </w:t>
            </w:r>
          </w:p>
        </w:tc>
      </w:tr>
      <w:tr w:rsidR="00B9576A" w:rsidRPr="00BF2E64" w14:paraId="3A001158" w14:textId="77777777" w:rsidTr="00017975">
        <w:trPr>
          <w:cantSplit/>
          <w:trHeight w:val="44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57CC2" w14:textId="77777777" w:rsidR="00B9576A" w:rsidRPr="00BF2E64" w:rsidRDefault="00B9576A" w:rsidP="00AB50E6">
            <w:pPr>
              <w:pStyle w:val="Tabletext"/>
            </w:pPr>
            <w:r>
              <w:t>Viskozitāte</w:t>
            </w:r>
          </w:p>
        </w:tc>
      </w:tr>
      <w:tr w:rsidR="00B9576A" w:rsidRPr="00BF2E64" w14:paraId="24EB5DA5" w14:textId="77777777" w:rsidTr="00017975">
        <w:trPr>
          <w:cantSplit/>
          <w:trHeight w:val="44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FA621E7" w14:textId="77777777" w:rsidR="00B9576A" w:rsidRPr="00BF2E64" w:rsidRDefault="00B9576A" w:rsidP="00AB50E6">
            <w:pPr>
              <w:pStyle w:val="Tabletext"/>
            </w:pPr>
            <w:r w:rsidRPr="00BF2E64">
              <w:t>Caurplūdes laiks 2 mm</w:t>
            </w:r>
          </w:p>
          <w:p w14:paraId="136F78F5" w14:textId="77777777" w:rsidR="00B9576A" w:rsidRPr="00BF2E64" w:rsidRDefault="00B9576A" w:rsidP="00AB50E6">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68000E8" w14:textId="77777777" w:rsidR="00B9576A" w:rsidRPr="00BF2E64" w:rsidRDefault="00B9576A" w:rsidP="00AB50E6">
            <w:pPr>
              <w:pStyle w:val="Tabletext"/>
            </w:pPr>
            <w:r w:rsidRPr="00BF2E64">
              <w:t>LVS EN 12846</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7AF9D12" w14:textId="77777777" w:rsidR="00B9576A" w:rsidRPr="00BF2E64" w:rsidRDefault="00B9576A" w:rsidP="00AB50E6">
            <w:pPr>
              <w:pStyle w:val="Tabletext2"/>
            </w:pPr>
            <w:r>
              <w:t>N</w:t>
            </w:r>
            <w:r w:rsidRPr="00BF2E64">
              <w:t>R</w:t>
            </w:r>
          </w:p>
          <w:p w14:paraId="57299EBE"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2BBCBBE" w14:textId="77777777" w:rsidR="00B9576A" w:rsidRPr="00BF2E64" w:rsidRDefault="00B9576A" w:rsidP="00AB50E6">
            <w:pPr>
              <w:pStyle w:val="Tabletext2"/>
            </w:pPr>
            <w:r>
              <w:t>NR</w:t>
            </w:r>
          </w:p>
          <w:p w14:paraId="2984275E"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DE717FD" w14:textId="77777777" w:rsidR="00B9576A" w:rsidRPr="00BF2E64" w:rsidRDefault="00B9576A" w:rsidP="00AB50E6">
            <w:pPr>
              <w:pStyle w:val="Tabletext2"/>
            </w:pPr>
            <w:r>
              <w:t>N</w:t>
            </w:r>
            <w:r w:rsidRPr="00BF2E64">
              <w:t>R</w:t>
            </w:r>
          </w:p>
          <w:p w14:paraId="359032C2"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7F7FAE4" w14:textId="77777777" w:rsidR="00B9576A" w:rsidRPr="00BF2E64" w:rsidRDefault="00B9576A" w:rsidP="00AB50E6">
            <w:pPr>
              <w:pStyle w:val="Tabletext2"/>
            </w:pPr>
            <w:r>
              <w:t>NR</w:t>
            </w:r>
          </w:p>
          <w:p w14:paraId="7F60E26D"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2DB7B7D" w14:textId="77777777" w:rsidR="00B9576A" w:rsidRPr="00BF2E64" w:rsidRDefault="00B9576A" w:rsidP="00AB50E6">
            <w:pPr>
              <w:pStyle w:val="Tabletext2"/>
            </w:pPr>
            <w:r>
              <w:t>N</w:t>
            </w:r>
            <w:r w:rsidRPr="00BF2E64">
              <w:t>R</w:t>
            </w:r>
          </w:p>
          <w:p w14:paraId="791D490B"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38814A4" w14:textId="77777777" w:rsidR="00B9576A" w:rsidRPr="00BF2E64" w:rsidRDefault="00B9576A" w:rsidP="00AB50E6">
            <w:pPr>
              <w:pStyle w:val="Tabletext2"/>
            </w:pPr>
            <w:r>
              <w:t>NR</w:t>
            </w:r>
          </w:p>
          <w:p w14:paraId="468CDC47" w14:textId="77777777" w:rsidR="00B9576A" w:rsidRPr="00BF2E64" w:rsidRDefault="00B9576A" w:rsidP="00AB50E6">
            <w:pPr>
              <w:pStyle w:val="Tabletext2"/>
            </w:pPr>
            <w:r w:rsidRPr="00BF2E64">
              <w:t>(0. klase)</w:t>
            </w:r>
          </w:p>
        </w:tc>
      </w:tr>
      <w:tr w:rsidR="00B9576A" w:rsidRPr="00BF2E64" w14:paraId="4EA8B94B" w14:textId="77777777" w:rsidTr="00017975">
        <w:trPr>
          <w:cantSplit/>
          <w:trHeight w:val="44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4745236" w14:textId="77777777" w:rsidR="00B9576A" w:rsidRPr="00BF2E64" w:rsidRDefault="00B9576A" w:rsidP="00AB50E6">
            <w:pPr>
              <w:pStyle w:val="Tabletext"/>
            </w:pPr>
            <w:r>
              <w:t>vai c</w:t>
            </w:r>
            <w:r w:rsidRPr="00BF2E64">
              <w:t>aurplūdes laiks 4 mm</w:t>
            </w:r>
          </w:p>
          <w:p w14:paraId="2D82E891" w14:textId="77777777" w:rsidR="00B9576A" w:rsidRPr="00BF2E64" w:rsidRDefault="00B9576A" w:rsidP="00AB50E6">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220BB66" w14:textId="77777777" w:rsidR="00B9576A" w:rsidRPr="00BF2E64" w:rsidRDefault="00B9576A" w:rsidP="00AB50E6">
            <w:pPr>
              <w:pStyle w:val="Tabletext"/>
            </w:pPr>
            <w:r w:rsidRPr="00BF2E64">
              <w:t>LVS EN 12846</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CC1FECA" w14:textId="77777777" w:rsidR="00B9576A" w:rsidRPr="00BF2E64" w:rsidRDefault="00B9576A" w:rsidP="00AB50E6">
            <w:pPr>
              <w:pStyle w:val="Tabletext2"/>
            </w:pPr>
            <w:r>
              <w:t>N</w:t>
            </w:r>
            <w:r w:rsidRPr="00BF2E64">
              <w:t>R</w:t>
            </w:r>
          </w:p>
          <w:p w14:paraId="095850D8"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C22308F" w14:textId="77777777" w:rsidR="00B9576A" w:rsidRPr="00BF2E64" w:rsidRDefault="00B9576A" w:rsidP="00AB50E6">
            <w:pPr>
              <w:pStyle w:val="Tabletext2"/>
            </w:pPr>
            <w:r>
              <w:t>NR</w:t>
            </w:r>
          </w:p>
          <w:p w14:paraId="66AD995E" w14:textId="77777777" w:rsidR="00B9576A" w:rsidRPr="00BF2E64" w:rsidRDefault="00B9576A" w:rsidP="00AB50E6">
            <w:pPr>
              <w:pStyle w:val="Tabletext2"/>
            </w:pPr>
            <w:r w:rsidRPr="00BF2E64">
              <w:t>(0.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CE18690" w14:textId="77777777" w:rsidR="00B9576A" w:rsidRPr="00BF2E64" w:rsidRDefault="00B9576A" w:rsidP="00AB50E6">
            <w:pPr>
              <w:pStyle w:val="Tabletext2"/>
            </w:pPr>
            <w:r>
              <w:t>N</w:t>
            </w:r>
            <w:r w:rsidRPr="00BF2E64">
              <w:t>R</w:t>
            </w:r>
          </w:p>
          <w:p w14:paraId="62F40CDD"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79E7039" w14:textId="77777777" w:rsidR="00B9576A" w:rsidRPr="00BF2E64" w:rsidRDefault="00B9576A" w:rsidP="00AB50E6">
            <w:pPr>
              <w:pStyle w:val="Tabletext2"/>
            </w:pPr>
            <w:r>
              <w:t>NR</w:t>
            </w:r>
          </w:p>
          <w:p w14:paraId="244410CD" w14:textId="77777777" w:rsidR="00B9576A" w:rsidRPr="00BF2E64" w:rsidRDefault="00B9576A" w:rsidP="00AB50E6">
            <w:pPr>
              <w:pStyle w:val="Tabletext2"/>
            </w:pPr>
            <w:r w:rsidRPr="00BF2E64">
              <w:t>(0.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4556FF" w14:textId="77777777" w:rsidR="00B9576A" w:rsidRPr="00BF2E64" w:rsidRDefault="00B9576A" w:rsidP="00AB50E6">
            <w:pPr>
              <w:pStyle w:val="Tabletext2"/>
            </w:pPr>
            <w:r>
              <w:t>N</w:t>
            </w:r>
            <w:r w:rsidRPr="00BF2E64">
              <w:t>R</w:t>
            </w:r>
          </w:p>
          <w:p w14:paraId="19275C44" w14:textId="77777777" w:rsidR="00B9576A" w:rsidRPr="00BF2E64" w:rsidRDefault="00B9576A" w:rsidP="00AB50E6">
            <w:pPr>
              <w:pStyle w:val="Tabletext2"/>
            </w:pPr>
            <w:r>
              <w:t>(0</w:t>
            </w:r>
            <w:r w:rsidRPr="00BF2E64">
              <w:t>. klase)</w:t>
            </w:r>
          </w:p>
        </w:tc>
        <w:tc>
          <w:tcPr>
            <w:tcW w:w="908"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60B5833" w14:textId="77777777" w:rsidR="00B9576A" w:rsidRPr="00BF2E64" w:rsidRDefault="00B9576A" w:rsidP="00AB50E6">
            <w:pPr>
              <w:pStyle w:val="Tabletext2"/>
            </w:pPr>
            <w:r>
              <w:t>NR</w:t>
            </w:r>
          </w:p>
          <w:p w14:paraId="4C43588B" w14:textId="77777777" w:rsidR="00B9576A" w:rsidRPr="00BF2E64" w:rsidRDefault="00B9576A" w:rsidP="00AB50E6">
            <w:pPr>
              <w:pStyle w:val="Tabletext2"/>
            </w:pPr>
            <w:r w:rsidRPr="00BF2E64">
              <w:t>(0. klase)</w:t>
            </w:r>
          </w:p>
        </w:tc>
      </w:tr>
      <w:tr w:rsidR="00B9576A" w:rsidRPr="00BF2E64" w14:paraId="5D3DBA80" w14:textId="77777777" w:rsidTr="00017975">
        <w:trPr>
          <w:cantSplit/>
          <w:trHeight w:val="44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9D94232" w14:textId="77777777" w:rsidR="00B9576A" w:rsidRPr="00BF2E64" w:rsidRDefault="00B9576A" w:rsidP="00AB50E6">
            <w:pPr>
              <w:pStyle w:val="Tabletext"/>
            </w:pPr>
            <w:r>
              <w:t>vai c</w:t>
            </w:r>
            <w:r w:rsidRPr="00BF2E64">
              <w:t>aurplūdes laiks 4 mm</w:t>
            </w:r>
          </w:p>
          <w:p w14:paraId="5ECD4ABC" w14:textId="77777777" w:rsidR="00B9576A" w:rsidRPr="00BF2E64" w:rsidRDefault="00B9576A" w:rsidP="00AB50E6">
            <w:pPr>
              <w:pStyle w:val="Tabletext"/>
            </w:pPr>
            <w:r w:rsidRPr="00BF2E64">
              <w:t>+</w:t>
            </w:r>
            <w:r>
              <w:t xml:space="preserve"> </w:t>
            </w:r>
            <w:r w:rsidRPr="00BF2E64">
              <w:t>50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4B8EE95" w14:textId="77777777" w:rsidR="00B9576A" w:rsidRPr="00BF2E64" w:rsidRDefault="00B9576A" w:rsidP="00AB50E6">
            <w:pPr>
              <w:pStyle w:val="Tabletext"/>
            </w:pPr>
            <w:r w:rsidRPr="00BF2E64">
              <w:t>LVS EN 12846</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5A58D44" w14:textId="77777777" w:rsidR="00B9576A" w:rsidRPr="00BF2E64" w:rsidRDefault="00B9576A" w:rsidP="00AB50E6">
            <w:pPr>
              <w:pStyle w:val="Tabletext2"/>
            </w:pPr>
            <w:r>
              <w:t>N</w:t>
            </w:r>
            <w:r w:rsidRPr="00BF2E64">
              <w:t>R</w:t>
            </w:r>
          </w:p>
          <w:p w14:paraId="7B2939F3"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7A10DB8" w14:textId="77777777" w:rsidR="00B9576A" w:rsidRPr="00BF2E64" w:rsidRDefault="00B9576A" w:rsidP="00AB50E6">
            <w:pPr>
              <w:pStyle w:val="Tabletext2"/>
            </w:pPr>
            <w:r>
              <w:t>5 - 30</w:t>
            </w:r>
          </w:p>
          <w:p w14:paraId="78984227" w14:textId="77777777" w:rsidR="00B9576A" w:rsidRPr="00BF2E64" w:rsidRDefault="00B9576A" w:rsidP="00AB50E6">
            <w:pPr>
              <w:pStyle w:val="Tabletext2"/>
            </w:pPr>
            <w:r w:rsidRPr="00BF2E64">
              <w:t>(</w:t>
            </w:r>
            <w:r>
              <w:t>7</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42ECB2E" w14:textId="77777777" w:rsidR="00B9576A" w:rsidRPr="00BF2E64" w:rsidRDefault="00B9576A" w:rsidP="00AB50E6">
            <w:pPr>
              <w:pStyle w:val="Tabletext2"/>
            </w:pPr>
            <w:r>
              <w:t>N</w:t>
            </w:r>
            <w:r w:rsidRPr="00BF2E64">
              <w:t>R</w:t>
            </w:r>
          </w:p>
          <w:p w14:paraId="123564AD"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56406D5" w14:textId="77777777" w:rsidR="00B9576A" w:rsidRPr="00BF2E64" w:rsidRDefault="00B9576A" w:rsidP="00AB50E6">
            <w:pPr>
              <w:pStyle w:val="Tabletext2"/>
            </w:pPr>
            <w:r>
              <w:t>5 - 30</w:t>
            </w:r>
          </w:p>
          <w:p w14:paraId="0966E5E2" w14:textId="77777777" w:rsidR="00B9576A" w:rsidRPr="00BF2E64" w:rsidRDefault="00B9576A" w:rsidP="00AB50E6">
            <w:pPr>
              <w:pStyle w:val="Tabletext2"/>
            </w:pPr>
            <w:r w:rsidRPr="00BF2E64">
              <w:t>(</w:t>
            </w:r>
            <w:r>
              <w:t>7</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B8DD409" w14:textId="77777777" w:rsidR="00B9576A" w:rsidRPr="00BF2E64" w:rsidRDefault="00B9576A" w:rsidP="00AB50E6">
            <w:pPr>
              <w:pStyle w:val="Tabletext2"/>
            </w:pPr>
            <w:r>
              <w:t>N</w:t>
            </w:r>
            <w:r w:rsidRPr="00BF2E64">
              <w:t>R</w:t>
            </w:r>
          </w:p>
          <w:p w14:paraId="1B0C3B4F" w14:textId="77777777" w:rsidR="00B9576A" w:rsidRPr="00BF2E64" w:rsidRDefault="00B9576A" w:rsidP="00AB50E6">
            <w:pPr>
              <w:pStyle w:val="Tabletext2"/>
            </w:pPr>
            <w:r>
              <w:t>(0</w:t>
            </w:r>
            <w:r w:rsidRPr="00BF2E64">
              <w:t>. klase)</w:t>
            </w:r>
          </w:p>
        </w:tc>
        <w:tc>
          <w:tcPr>
            <w:tcW w:w="908"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F4BF79A" w14:textId="77777777" w:rsidR="00B9576A" w:rsidRPr="00BF2E64" w:rsidRDefault="00B9576A" w:rsidP="00AB50E6">
            <w:pPr>
              <w:pStyle w:val="Tabletext2"/>
            </w:pPr>
            <w:r>
              <w:t>5 - 30</w:t>
            </w:r>
          </w:p>
          <w:p w14:paraId="6066A7BC" w14:textId="77777777" w:rsidR="00B9576A" w:rsidRPr="00BF2E64" w:rsidRDefault="00B9576A" w:rsidP="00AB50E6">
            <w:pPr>
              <w:pStyle w:val="Tabletext2"/>
            </w:pPr>
            <w:r w:rsidRPr="00BF2E64">
              <w:t>(</w:t>
            </w:r>
            <w:r>
              <w:t>7</w:t>
            </w:r>
            <w:r w:rsidRPr="00BF2E64">
              <w:t>. klase)</w:t>
            </w:r>
          </w:p>
        </w:tc>
      </w:tr>
      <w:tr w:rsidR="00B9576A" w:rsidRPr="00BF2E64" w14:paraId="2D425AC4" w14:textId="77777777" w:rsidTr="00017975">
        <w:trPr>
          <w:cantSplit/>
          <w:trHeight w:val="44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28AD39" w14:textId="77777777" w:rsidR="00B9576A" w:rsidRPr="00BF2E64" w:rsidRDefault="00B9576A" w:rsidP="00AB50E6">
            <w:pPr>
              <w:pStyle w:val="Tabletext"/>
            </w:pPr>
            <w:r>
              <w:t>vai d</w:t>
            </w:r>
            <w:r w:rsidRPr="00BF2E64">
              <w:t>inamiskā viskozitāte</w:t>
            </w:r>
          </w:p>
          <w:p w14:paraId="478A2CB0" w14:textId="77777777" w:rsidR="00B9576A" w:rsidRPr="00BF2E64" w:rsidRDefault="00B9576A" w:rsidP="00AB50E6">
            <w:pPr>
              <w:pStyle w:val="Tabletext"/>
            </w:pPr>
            <w:r w:rsidRPr="00BF2E64">
              <w:t>+</w:t>
            </w:r>
            <w:r>
              <w:t xml:space="preserve"> </w:t>
            </w:r>
            <w:r w:rsidRPr="00BF2E64">
              <w:t>40</w:t>
            </w:r>
            <w:r>
              <w:t xml:space="preserve"> </w:t>
            </w:r>
            <w:r w:rsidRPr="00BF2E64">
              <w:rPr>
                <w:vertAlign w:val="superscript"/>
              </w:rPr>
              <w:t>0</w:t>
            </w:r>
            <w:r w:rsidRPr="00BF2E64">
              <w:t>C, m Pa.s</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E132A2" w14:textId="77777777" w:rsidR="00B9576A" w:rsidRPr="00BF2E64" w:rsidRDefault="00B9576A" w:rsidP="00AB50E6">
            <w:pPr>
              <w:pStyle w:val="Tabletext"/>
            </w:pPr>
            <w:r w:rsidRPr="00BF2E64">
              <w:t>LVS EN 14896</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602A65" w14:textId="77777777" w:rsidR="00B9576A" w:rsidRPr="00BF2E64" w:rsidRDefault="00B9576A" w:rsidP="00AB50E6">
            <w:pPr>
              <w:pStyle w:val="Tabletext2"/>
            </w:pPr>
            <w:r>
              <w:t>N</w:t>
            </w:r>
            <w:r w:rsidRPr="00BF2E64">
              <w:t>R</w:t>
            </w:r>
          </w:p>
          <w:p w14:paraId="204751B7" w14:textId="77777777" w:rsidR="00B9576A" w:rsidRPr="00BF2E64" w:rsidRDefault="00B9576A" w:rsidP="00AB50E6">
            <w:pPr>
              <w:pStyle w:val="Tabletext2"/>
            </w:pPr>
            <w:r>
              <w:t>(0</w:t>
            </w:r>
            <w:r w:rsidRPr="00BF2E64">
              <w:t>.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B1697F8" w14:textId="77777777" w:rsidR="00B9576A" w:rsidRPr="00BF2E64" w:rsidRDefault="00B9576A" w:rsidP="00AB50E6">
            <w:pPr>
              <w:pStyle w:val="Tabletext2"/>
            </w:pPr>
            <w:r>
              <w:t>NR</w:t>
            </w:r>
          </w:p>
          <w:p w14:paraId="5CD0F1AA" w14:textId="77777777" w:rsidR="00B9576A" w:rsidRPr="00BF2E64" w:rsidRDefault="00B9576A" w:rsidP="00AB50E6">
            <w:pPr>
              <w:pStyle w:val="Tabletext2"/>
            </w:pPr>
            <w:r w:rsidRPr="00BF2E64">
              <w:t>(0.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D3E83D" w14:textId="77777777" w:rsidR="00B9576A" w:rsidRPr="00BF2E64" w:rsidRDefault="00B9576A" w:rsidP="00AB50E6">
            <w:pPr>
              <w:pStyle w:val="Tabletext2"/>
            </w:pPr>
            <w:r>
              <w:t>N</w:t>
            </w:r>
            <w:r w:rsidRPr="00BF2E64">
              <w:t>R</w:t>
            </w:r>
          </w:p>
          <w:p w14:paraId="1A815211" w14:textId="77777777" w:rsidR="00B9576A" w:rsidRPr="00BF2E64" w:rsidRDefault="00B9576A" w:rsidP="00AB50E6">
            <w:pPr>
              <w:pStyle w:val="Tabletext2"/>
            </w:pPr>
            <w:r>
              <w:t>(0</w:t>
            </w:r>
            <w:r w:rsidRPr="00BF2E64">
              <w:t>.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E360AD9" w14:textId="77777777" w:rsidR="00B9576A" w:rsidRPr="00BF2E64" w:rsidRDefault="00B9576A" w:rsidP="00AB50E6">
            <w:pPr>
              <w:pStyle w:val="Tabletext2"/>
            </w:pPr>
            <w:r>
              <w:t>NR</w:t>
            </w:r>
          </w:p>
          <w:p w14:paraId="2A4B1B46" w14:textId="77777777" w:rsidR="00B9576A" w:rsidRPr="00BF2E64" w:rsidRDefault="00B9576A" w:rsidP="00AB50E6">
            <w:pPr>
              <w:pStyle w:val="Tabletext2"/>
            </w:pPr>
            <w:r w:rsidRPr="00BF2E64">
              <w:t>(0.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E620A66" w14:textId="77777777" w:rsidR="00B9576A" w:rsidRPr="00BF2E64" w:rsidRDefault="00B9576A" w:rsidP="00AB50E6">
            <w:pPr>
              <w:pStyle w:val="Tabletext2"/>
            </w:pPr>
            <w:r>
              <w:t>N</w:t>
            </w:r>
            <w:r w:rsidRPr="00BF2E64">
              <w:t>R</w:t>
            </w:r>
          </w:p>
          <w:p w14:paraId="3235A6D9" w14:textId="77777777" w:rsidR="00B9576A" w:rsidRPr="00BF2E64" w:rsidRDefault="00B9576A" w:rsidP="00AB50E6">
            <w:pPr>
              <w:pStyle w:val="Tabletext2"/>
            </w:pPr>
            <w:r>
              <w:t>(0</w:t>
            </w:r>
            <w:r w:rsidRPr="00BF2E64">
              <w:t>. klase)</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4EAAB9" w14:textId="77777777" w:rsidR="00B9576A" w:rsidRPr="00BF2E64" w:rsidRDefault="00B9576A" w:rsidP="00AB50E6">
            <w:pPr>
              <w:pStyle w:val="Tabletext2"/>
            </w:pPr>
            <w:r>
              <w:t>NR</w:t>
            </w:r>
          </w:p>
          <w:p w14:paraId="17F85785" w14:textId="77777777" w:rsidR="00B9576A" w:rsidRPr="00BF2E64" w:rsidRDefault="00B9576A" w:rsidP="00AB50E6">
            <w:pPr>
              <w:pStyle w:val="Tabletext2"/>
            </w:pPr>
            <w:r w:rsidRPr="00BF2E64">
              <w:t>(0. klase)</w:t>
            </w:r>
          </w:p>
        </w:tc>
      </w:tr>
      <w:tr w:rsidR="00B9576A" w:rsidRPr="00BF2E64" w14:paraId="1599D222"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0D5B0" w14:textId="77777777" w:rsidR="00B9576A" w:rsidRPr="00BF2E64" w:rsidRDefault="00B9576A" w:rsidP="00AB50E6">
            <w:pPr>
              <w:pStyle w:val="Tabletext"/>
            </w:pPr>
            <w:r>
              <w:t>Adhēzija ar atsauces minerālmateriālu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329B86" w14:textId="77777777" w:rsidR="00B9576A" w:rsidRPr="00BF2E64" w:rsidRDefault="00B9576A" w:rsidP="00AB50E6">
            <w:pPr>
              <w:pStyle w:val="Tabletext"/>
            </w:pPr>
            <w:r w:rsidRPr="00BF2E64">
              <w:t>LVS EN 13614</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E8554AC" w14:textId="77777777" w:rsidR="00B9576A" w:rsidRPr="00BF2E64" w:rsidRDefault="00B9576A" w:rsidP="00AB50E6">
            <w:pPr>
              <w:pStyle w:val="Tabletext2"/>
            </w:pPr>
            <w:r w:rsidRPr="00BF2E64">
              <w:t>≥ 75</w:t>
            </w:r>
          </w:p>
          <w:p w14:paraId="1C0E2107"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15DB83" w14:textId="77777777" w:rsidR="00B9576A" w:rsidRPr="00BF2E64" w:rsidRDefault="00B9576A" w:rsidP="00AB50E6">
            <w:pPr>
              <w:pStyle w:val="Tabletext2"/>
            </w:pPr>
            <w:r w:rsidRPr="00BF2E64">
              <w:t>≥ 75</w:t>
            </w:r>
          </w:p>
          <w:p w14:paraId="129325DB"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220004D" w14:textId="77777777" w:rsidR="00B9576A" w:rsidRPr="00BF2E64" w:rsidRDefault="00B9576A" w:rsidP="00AB50E6">
            <w:pPr>
              <w:pStyle w:val="Tabletext2"/>
            </w:pPr>
            <w:r w:rsidRPr="00BF2E64">
              <w:t>≥ 75</w:t>
            </w:r>
          </w:p>
          <w:p w14:paraId="10B8573A"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F709F7" w14:textId="77777777" w:rsidR="00B9576A" w:rsidRPr="00BF2E64" w:rsidRDefault="00B9576A" w:rsidP="00AB50E6">
            <w:pPr>
              <w:pStyle w:val="Tabletext2"/>
            </w:pPr>
            <w:r w:rsidRPr="00BF2E64">
              <w:t>≥ 75</w:t>
            </w:r>
          </w:p>
          <w:p w14:paraId="4245FD8E"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1D0C9A" w14:textId="77777777" w:rsidR="00B9576A" w:rsidRPr="00BF2E64" w:rsidRDefault="00B9576A" w:rsidP="00AB50E6">
            <w:pPr>
              <w:pStyle w:val="Tabletext2"/>
            </w:pPr>
            <w:r w:rsidRPr="00BF2E64">
              <w:t>≥ 75</w:t>
            </w:r>
          </w:p>
          <w:p w14:paraId="7F792584" w14:textId="77777777" w:rsidR="00B9576A" w:rsidRPr="00BF2E64" w:rsidRDefault="00B9576A" w:rsidP="00AB50E6">
            <w:pPr>
              <w:pStyle w:val="Tabletext2"/>
            </w:pPr>
            <w:r w:rsidRPr="00BF2E64">
              <w:t>(2.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13448" w14:textId="77777777" w:rsidR="00B9576A" w:rsidRPr="00BF2E64" w:rsidRDefault="00B9576A" w:rsidP="00AB50E6">
            <w:pPr>
              <w:pStyle w:val="Tabletext2"/>
            </w:pPr>
            <w:r w:rsidRPr="00BF2E64">
              <w:t>≥ 75</w:t>
            </w:r>
          </w:p>
          <w:p w14:paraId="745FADC2" w14:textId="77777777" w:rsidR="00B9576A" w:rsidRPr="00BF2E64" w:rsidRDefault="00B9576A" w:rsidP="00AB50E6">
            <w:pPr>
              <w:pStyle w:val="Tabletext2"/>
            </w:pPr>
            <w:r w:rsidRPr="00BF2E64">
              <w:t>(2. klase)</w:t>
            </w:r>
          </w:p>
        </w:tc>
      </w:tr>
      <w:tr w:rsidR="00B9576A" w:rsidRPr="00BF2E64" w14:paraId="2EF4DCB9"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1F1022" w14:textId="77777777" w:rsidR="00B9576A" w:rsidRPr="00BF2E64" w:rsidRDefault="00B9576A" w:rsidP="00AB50E6">
            <w:pPr>
              <w:pStyle w:val="Tabletext"/>
            </w:pPr>
            <w:r w:rsidRPr="00BF2E64">
              <w:t>Adhēzija, ja lietotas polimēr-saistvielas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AC184" w14:textId="77777777" w:rsidR="00B9576A" w:rsidRPr="00BF2E64" w:rsidRDefault="00B9576A" w:rsidP="00AB50E6">
            <w:pPr>
              <w:pStyle w:val="Tabletext"/>
            </w:pPr>
            <w:r w:rsidRPr="00BF2E64">
              <w:t>LVS EN 13614</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9EC4A3" w14:textId="77777777" w:rsidR="00B9576A" w:rsidRPr="00BF2E64" w:rsidRDefault="00B9576A" w:rsidP="00AB50E6">
            <w:pPr>
              <w:pStyle w:val="Tabletext2"/>
            </w:pPr>
            <w:r>
              <w:t>N</w:t>
            </w:r>
            <w:r w:rsidRPr="00BF2E64">
              <w:t>R</w:t>
            </w:r>
          </w:p>
          <w:p w14:paraId="7FEA7954"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13D7CBB" w14:textId="77777777" w:rsidR="00B9576A" w:rsidRPr="00BF2E64" w:rsidRDefault="00B9576A" w:rsidP="00AB50E6">
            <w:pPr>
              <w:pStyle w:val="Tabletext2"/>
            </w:pPr>
            <w:r w:rsidRPr="00BF2E64">
              <w:t>≥ 90</w:t>
            </w:r>
          </w:p>
          <w:p w14:paraId="0EE6FD76" w14:textId="77777777" w:rsidR="00B9576A" w:rsidRPr="00BF2E64" w:rsidRDefault="00B9576A" w:rsidP="00AB50E6">
            <w:pPr>
              <w:pStyle w:val="Tabletext2"/>
            </w:pPr>
            <w:r w:rsidRPr="00BF2E64">
              <w:t>(3.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E963E14" w14:textId="77777777" w:rsidR="00B9576A" w:rsidRPr="00BF2E64" w:rsidRDefault="00B9576A" w:rsidP="00AB50E6">
            <w:pPr>
              <w:pStyle w:val="Tabletext2"/>
            </w:pPr>
            <w:r>
              <w:t>N</w:t>
            </w:r>
            <w:r w:rsidRPr="00BF2E64">
              <w:t>R</w:t>
            </w:r>
          </w:p>
          <w:p w14:paraId="74D87787"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F6E7652" w14:textId="77777777" w:rsidR="00B9576A" w:rsidRPr="00BF2E64" w:rsidRDefault="00B9576A" w:rsidP="00AB50E6">
            <w:pPr>
              <w:pStyle w:val="Tabletext2"/>
            </w:pPr>
            <w:r w:rsidRPr="00BF2E64">
              <w:t>≥ 90</w:t>
            </w:r>
          </w:p>
          <w:p w14:paraId="3BBE006E" w14:textId="77777777" w:rsidR="00B9576A" w:rsidRPr="00BF2E64" w:rsidRDefault="00B9576A" w:rsidP="00AB50E6">
            <w:pPr>
              <w:pStyle w:val="Tabletext2"/>
            </w:pPr>
            <w:r w:rsidRPr="00BF2E64">
              <w:t>(3.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323513C" w14:textId="77777777" w:rsidR="00B9576A" w:rsidRPr="00BF2E64" w:rsidRDefault="00B9576A" w:rsidP="00AB50E6">
            <w:pPr>
              <w:pStyle w:val="Tabletext2"/>
            </w:pPr>
            <w:r>
              <w:t>N</w:t>
            </w:r>
            <w:r w:rsidRPr="00BF2E64">
              <w:t>R</w:t>
            </w:r>
          </w:p>
          <w:p w14:paraId="7CF01308"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70881" w14:textId="77777777" w:rsidR="00B9576A" w:rsidRPr="00BF2E64" w:rsidRDefault="00B9576A" w:rsidP="00AB50E6">
            <w:pPr>
              <w:pStyle w:val="Tabletext2"/>
            </w:pPr>
            <w:r w:rsidRPr="00BF2E64">
              <w:t>≥ 90</w:t>
            </w:r>
          </w:p>
          <w:p w14:paraId="0BAE0B51" w14:textId="77777777" w:rsidR="00B9576A" w:rsidRPr="00BF2E64" w:rsidRDefault="00B9576A" w:rsidP="00AB50E6">
            <w:pPr>
              <w:pStyle w:val="Tabletext2"/>
            </w:pPr>
            <w:r w:rsidRPr="00BF2E64">
              <w:t>(3. klase)</w:t>
            </w:r>
          </w:p>
        </w:tc>
      </w:tr>
      <w:tr w:rsidR="00B9576A" w:rsidRPr="00BF2E64" w14:paraId="3AD8EA5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464D3" w14:textId="77777777" w:rsidR="00B9576A" w:rsidRPr="00BF2E64" w:rsidRDefault="00B9576A" w:rsidP="00AB50E6">
            <w:pPr>
              <w:pStyle w:val="Tabletext"/>
            </w:pPr>
            <w:r w:rsidRPr="00BF2E64">
              <w:t>Penetrācijas jauda, min.</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CAE4C" w14:textId="77777777" w:rsidR="00B9576A" w:rsidRPr="00BF2E64" w:rsidRDefault="00B9576A" w:rsidP="00AB50E6">
            <w:pPr>
              <w:pStyle w:val="Tabletext"/>
            </w:pPr>
            <w:r w:rsidRPr="00BF2E64">
              <w:t>LVS EN 12849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5976391" w14:textId="77777777" w:rsidR="00B9576A" w:rsidRPr="00BF2E64" w:rsidRDefault="00B9576A" w:rsidP="00AB50E6">
            <w:pPr>
              <w:pStyle w:val="Tabletext2"/>
            </w:pPr>
            <w:r>
              <w:t>N</w:t>
            </w:r>
            <w:r w:rsidRPr="00BF2E64">
              <w:t>R</w:t>
            </w:r>
          </w:p>
          <w:p w14:paraId="2BD386DF"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CE9E0A4" w14:textId="77777777" w:rsidR="00B9576A" w:rsidRPr="00BF2E64" w:rsidRDefault="00B9576A" w:rsidP="00AB50E6">
            <w:pPr>
              <w:pStyle w:val="Tabletext2"/>
            </w:pPr>
            <w:r>
              <w:t>NR</w:t>
            </w:r>
          </w:p>
          <w:p w14:paraId="635BE64B"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79EA8AE" w14:textId="77777777" w:rsidR="00B9576A" w:rsidRPr="00BF2E64" w:rsidRDefault="00B9576A" w:rsidP="00AB50E6">
            <w:pPr>
              <w:pStyle w:val="Tabletext2"/>
            </w:pPr>
            <w:r>
              <w:t>N</w:t>
            </w:r>
            <w:r w:rsidRPr="00BF2E64">
              <w:t>R</w:t>
            </w:r>
          </w:p>
          <w:p w14:paraId="7CBA0874"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7E343E7" w14:textId="77777777" w:rsidR="00B9576A" w:rsidRPr="00BF2E64" w:rsidRDefault="00B9576A" w:rsidP="00AB50E6">
            <w:pPr>
              <w:pStyle w:val="Tabletext2"/>
            </w:pPr>
            <w:r>
              <w:t>NR</w:t>
            </w:r>
          </w:p>
          <w:p w14:paraId="34B0AED7"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930313D" w14:textId="77777777" w:rsidR="00B9576A" w:rsidRPr="00BF2E64" w:rsidRDefault="00B9576A" w:rsidP="00AB50E6">
            <w:pPr>
              <w:pStyle w:val="Tabletext2"/>
            </w:pPr>
            <w:r>
              <w:t>N</w:t>
            </w:r>
            <w:r w:rsidRPr="00BF2E64">
              <w:t>R</w:t>
            </w:r>
          </w:p>
          <w:p w14:paraId="48DDE7C5"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15F17" w14:textId="77777777" w:rsidR="00B9576A" w:rsidRPr="00BF2E64" w:rsidRDefault="00B9576A" w:rsidP="00AB50E6">
            <w:pPr>
              <w:pStyle w:val="Tabletext2"/>
            </w:pPr>
            <w:r>
              <w:t>NR</w:t>
            </w:r>
          </w:p>
          <w:p w14:paraId="2979A5C3" w14:textId="77777777" w:rsidR="00B9576A" w:rsidRPr="00BF2E64" w:rsidRDefault="00B9576A" w:rsidP="00AB50E6">
            <w:pPr>
              <w:pStyle w:val="Tabletext2"/>
            </w:pPr>
            <w:r w:rsidRPr="00BF2E64">
              <w:t>(0. klase)</w:t>
            </w:r>
          </w:p>
        </w:tc>
      </w:tr>
      <w:tr w:rsidR="00B9576A" w:rsidRPr="00BF2E64" w14:paraId="442DDABF"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36799" w14:textId="77777777" w:rsidR="00B9576A" w:rsidRPr="00BF2E64" w:rsidRDefault="00B9576A" w:rsidP="00AB50E6">
            <w:pPr>
              <w:pStyle w:val="Tabletext"/>
            </w:pPr>
            <w:r w:rsidRPr="00BF2E64">
              <w:t>Eļļas destilāta saturs, masas procenti</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CA1772" w14:textId="77777777" w:rsidR="00B9576A" w:rsidRPr="00BF2E64" w:rsidRDefault="00B9576A" w:rsidP="00AB50E6">
            <w:pPr>
              <w:pStyle w:val="Tabletext"/>
            </w:pPr>
            <w:r w:rsidRPr="00BF2E64">
              <w:t>LVS EN 1431</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CF25976" w14:textId="77777777" w:rsidR="00B9576A" w:rsidRPr="00BF2E64" w:rsidRDefault="00B9576A" w:rsidP="00AB50E6">
            <w:pPr>
              <w:pStyle w:val="Tabletext2"/>
            </w:pPr>
            <w:r>
              <w:t>N</w:t>
            </w:r>
            <w:r w:rsidRPr="00BF2E64">
              <w:t>R</w:t>
            </w:r>
          </w:p>
          <w:p w14:paraId="585EF708"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E37CEB7" w14:textId="77777777" w:rsidR="00B9576A" w:rsidRPr="00BF2E64" w:rsidRDefault="00B9576A" w:rsidP="00AB50E6">
            <w:pPr>
              <w:pStyle w:val="Tabletext2"/>
            </w:pPr>
            <w:r>
              <w:t>NR</w:t>
            </w:r>
          </w:p>
          <w:p w14:paraId="4E021008"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02DDCAC" w14:textId="77777777" w:rsidR="00B9576A" w:rsidRPr="00BF2E64" w:rsidRDefault="00B9576A" w:rsidP="00AB50E6">
            <w:pPr>
              <w:pStyle w:val="Tabletext2"/>
            </w:pPr>
            <w:r>
              <w:t>N</w:t>
            </w:r>
            <w:r w:rsidRPr="00BF2E64">
              <w:t>R</w:t>
            </w:r>
          </w:p>
          <w:p w14:paraId="3A777D30"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50A77F3" w14:textId="77777777" w:rsidR="00B9576A" w:rsidRPr="00BF2E64" w:rsidRDefault="00B9576A" w:rsidP="00AB50E6">
            <w:pPr>
              <w:pStyle w:val="Tabletext2"/>
            </w:pPr>
            <w:r>
              <w:t>NR</w:t>
            </w:r>
          </w:p>
          <w:p w14:paraId="4DA87321"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2558843" w14:textId="77777777" w:rsidR="00B9576A" w:rsidRPr="00BF2E64" w:rsidRDefault="00B9576A" w:rsidP="00AB50E6">
            <w:pPr>
              <w:pStyle w:val="Tabletext2"/>
            </w:pPr>
            <w:r>
              <w:t>N</w:t>
            </w:r>
            <w:r w:rsidRPr="00BF2E64">
              <w:t>R</w:t>
            </w:r>
          </w:p>
          <w:p w14:paraId="365952EC"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F06BF" w14:textId="77777777" w:rsidR="00B9576A" w:rsidRPr="00BF2E64" w:rsidRDefault="00B9576A" w:rsidP="00AB50E6">
            <w:pPr>
              <w:pStyle w:val="Tabletext2"/>
            </w:pPr>
            <w:r>
              <w:t>NR</w:t>
            </w:r>
          </w:p>
          <w:p w14:paraId="70428D26" w14:textId="77777777" w:rsidR="00B9576A" w:rsidRPr="00BF2E64" w:rsidRDefault="00B9576A" w:rsidP="00AB50E6">
            <w:pPr>
              <w:pStyle w:val="Tabletext2"/>
            </w:pPr>
            <w:r w:rsidRPr="00BF2E64">
              <w:t>(0. klase)</w:t>
            </w:r>
          </w:p>
        </w:tc>
      </w:tr>
      <w:tr w:rsidR="00B9576A" w:rsidRPr="00BF2E64" w14:paraId="320448A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DB99D" w14:textId="77777777" w:rsidR="00B9576A" w:rsidRPr="00D01A16" w:rsidRDefault="00B9576A" w:rsidP="00AB50E6">
            <w:pPr>
              <w:pStyle w:val="Tabletext"/>
            </w:pPr>
            <w:r>
              <w:t>Atlikums sijājot – 0,16</w:t>
            </w:r>
            <w:r w:rsidRPr="00BF2E64">
              <w:t xml:space="preserve">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688EA" w14:textId="77777777" w:rsidR="00B9576A" w:rsidRPr="00BF2E64" w:rsidRDefault="00B9576A" w:rsidP="00AB50E6">
            <w:pPr>
              <w:pStyle w:val="Tabletext"/>
            </w:pPr>
            <w:r w:rsidRPr="00BF2E64">
              <w:t>LVS EN 1429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62F3A6B" w14:textId="77777777" w:rsidR="00B9576A" w:rsidRPr="00BF2E64" w:rsidRDefault="00B9576A" w:rsidP="00AB50E6">
            <w:pPr>
              <w:pStyle w:val="Tabletext2"/>
            </w:pPr>
            <w:r>
              <w:t>N</w:t>
            </w:r>
            <w:r w:rsidRPr="00BF2E64">
              <w:t>R</w:t>
            </w:r>
          </w:p>
          <w:p w14:paraId="3CE10AAA"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062F5E6" w14:textId="77777777" w:rsidR="00B9576A" w:rsidRPr="00BF2E64" w:rsidRDefault="00B9576A" w:rsidP="00AB50E6">
            <w:pPr>
              <w:pStyle w:val="Tabletext2"/>
            </w:pPr>
            <w:r>
              <w:t>NR</w:t>
            </w:r>
          </w:p>
          <w:p w14:paraId="0F803FBD"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619FE91" w14:textId="77777777" w:rsidR="00B9576A" w:rsidRPr="00BF2E64" w:rsidRDefault="00B9576A" w:rsidP="00AB50E6">
            <w:pPr>
              <w:pStyle w:val="Tabletext2"/>
            </w:pPr>
            <w:r>
              <w:t>N</w:t>
            </w:r>
            <w:r w:rsidRPr="00BF2E64">
              <w:t>R</w:t>
            </w:r>
          </w:p>
          <w:p w14:paraId="6E47D066"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412BD15" w14:textId="77777777" w:rsidR="00B9576A" w:rsidRPr="00BF2E64" w:rsidRDefault="00B9576A" w:rsidP="00AB50E6">
            <w:pPr>
              <w:pStyle w:val="Tabletext2"/>
            </w:pPr>
            <w:r>
              <w:t>NR</w:t>
            </w:r>
          </w:p>
          <w:p w14:paraId="6DECBB59"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DDC34AD" w14:textId="77777777" w:rsidR="00B9576A" w:rsidRPr="00BF2E64" w:rsidRDefault="00B9576A" w:rsidP="00AB50E6">
            <w:pPr>
              <w:pStyle w:val="Tabletext2"/>
            </w:pPr>
            <w:r>
              <w:t>N</w:t>
            </w:r>
            <w:r w:rsidRPr="00BF2E64">
              <w:t>R</w:t>
            </w:r>
          </w:p>
          <w:p w14:paraId="73DDA7B0"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76F8C9" w14:textId="77777777" w:rsidR="00B9576A" w:rsidRPr="00BF2E64" w:rsidRDefault="00B9576A" w:rsidP="00AB50E6">
            <w:pPr>
              <w:pStyle w:val="Tabletext2"/>
            </w:pPr>
            <w:r>
              <w:t>NR</w:t>
            </w:r>
          </w:p>
          <w:p w14:paraId="0432F597" w14:textId="77777777" w:rsidR="00B9576A" w:rsidRPr="00BF2E64" w:rsidRDefault="00B9576A" w:rsidP="00AB50E6">
            <w:pPr>
              <w:pStyle w:val="Tabletext2"/>
            </w:pPr>
            <w:r w:rsidRPr="00BF2E64">
              <w:t>(0. klase)</w:t>
            </w:r>
          </w:p>
        </w:tc>
      </w:tr>
      <w:tr w:rsidR="00B9576A" w:rsidRPr="00BF2E64" w14:paraId="7A38013E"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64A568" w14:textId="77777777" w:rsidR="00B9576A" w:rsidRPr="00BF2E64" w:rsidRDefault="00B9576A" w:rsidP="00AB50E6">
            <w:pPr>
              <w:pStyle w:val="Tabletext"/>
            </w:pPr>
            <w:r w:rsidRPr="00BF2E64">
              <w:t xml:space="preserve">Caurplūdes laiks </w:t>
            </w:r>
            <w:r>
              <w:t xml:space="preserve"> + 85 </w:t>
            </w:r>
            <w:r w:rsidRPr="00BF2E64">
              <w:rPr>
                <w:vertAlign w:val="superscript"/>
              </w:rPr>
              <w:t xml:space="preserve">0 </w:t>
            </w:r>
            <w:r w:rsidRPr="00BF2E64">
              <w:t>C, 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2A6617" w14:textId="77777777" w:rsidR="00B9576A" w:rsidRPr="00BF2E64" w:rsidRDefault="00B9576A" w:rsidP="00AB50E6">
            <w:pPr>
              <w:pStyle w:val="Tabletext"/>
            </w:pPr>
            <w:r w:rsidRPr="00BF2E64">
              <w:t>LVS EN 12846</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9B5BFE" w14:textId="77777777" w:rsidR="00B9576A" w:rsidRPr="00BF2E64" w:rsidRDefault="00B9576A" w:rsidP="00AB50E6">
            <w:pPr>
              <w:pStyle w:val="Tabletext2"/>
            </w:pPr>
            <w:r>
              <w:t>N</w:t>
            </w:r>
            <w:r w:rsidRPr="00BF2E64">
              <w:t>R</w:t>
            </w:r>
          </w:p>
          <w:p w14:paraId="2124FEBC"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34D3582" w14:textId="77777777" w:rsidR="00B9576A" w:rsidRPr="00BF2E64" w:rsidRDefault="00B9576A" w:rsidP="00AB50E6">
            <w:pPr>
              <w:pStyle w:val="Tabletext2"/>
            </w:pPr>
            <w:r>
              <w:t>NR</w:t>
            </w:r>
          </w:p>
          <w:p w14:paraId="640A9371"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C74061" w14:textId="77777777" w:rsidR="00B9576A" w:rsidRPr="00BF2E64" w:rsidRDefault="00B9576A" w:rsidP="00AB50E6">
            <w:pPr>
              <w:pStyle w:val="Tabletext2"/>
            </w:pPr>
            <w:r>
              <w:t>N</w:t>
            </w:r>
            <w:r w:rsidRPr="00BF2E64">
              <w:t>R</w:t>
            </w:r>
          </w:p>
          <w:p w14:paraId="6AFD730C"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8337AD7" w14:textId="77777777" w:rsidR="00B9576A" w:rsidRPr="00BF2E64" w:rsidRDefault="00B9576A" w:rsidP="00AB50E6">
            <w:pPr>
              <w:pStyle w:val="Tabletext2"/>
            </w:pPr>
            <w:r>
              <w:t>NR</w:t>
            </w:r>
          </w:p>
          <w:p w14:paraId="09FC37BE"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BF318E4" w14:textId="77777777" w:rsidR="00B9576A" w:rsidRPr="00BF2E64" w:rsidRDefault="00B9576A" w:rsidP="00AB50E6">
            <w:pPr>
              <w:pStyle w:val="Tabletext2"/>
            </w:pPr>
            <w:r>
              <w:t>N</w:t>
            </w:r>
            <w:r w:rsidRPr="00BF2E64">
              <w:t>R</w:t>
            </w:r>
          </w:p>
          <w:p w14:paraId="280EA464"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C567B2" w14:textId="77777777" w:rsidR="00B9576A" w:rsidRPr="00BF2E64" w:rsidRDefault="00B9576A" w:rsidP="00AB50E6">
            <w:pPr>
              <w:pStyle w:val="Tabletext2"/>
            </w:pPr>
            <w:r>
              <w:t>NR</w:t>
            </w:r>
          </w:p>
          <w:p w14:paraId="3427E990" w14:textId="77777777" w:rsidR="00B9576A" w:rsidRPr="00BF2E64" w:rsidRDefault="00B9576A" w:rsidP="00AB50E6">
            <w:pPr>
              <w:pStyle w:val="Tabletext2"/>
            </w:pPr>
            <w:r w:rsidRPr="00BF2E64">
              <w:t>(0. klase)</w:t>
            </w:r>
          </w:p>
        </w:tc>
      </w:tr>
      <w:tr w:rsidR="00B9576A" w:rsidRPr="00BF2E64" w14:paraId="795F814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48FBF" w14:textId="77777777" w:rsidR="00B9576A" w:rsidRPr="00BF2E64" w:rsidRDefault="00B9576A" w:rsidP="00AB50E6">
            <w:pPr>
              <w:pStyle w:val="Tabletext"/>
            </w:pPr>
            <w:r>
              <w:t xml:space="preserve">Uzglabāšanas stabilitāte sijājot (7 dienas uzglabājot) - </w:t>
            </w:r>
            <w:r w:rsidRPr="00BF2E64">
              <w:t>0,5 mm siets, %</w:t>
            </w:r>
            <w:r>
              <w:t xml:space="preserve"> (m/m)</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85B3" w14:textId="77777777" w:rsidR="00B9576A" w:rsidRPr="00BF2E64" w:rsidRDefault="00B9576A" w:rsidP="00AB50E6">
            <w:pPr>
              <w:pStyle w:val="Tabletext"/>
            </w:pPr>
            <w:r w:rsidRPr="00BF2E64">
              <w:t>LVS EN 1429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2512C6" w14:textId="77777777" w:rsidR="00B9576A" w:rsidRPr="00BF2E64" w:rsidRDefault="00B9576A" w:rsidP="00AB50E6">
            <w:pPr>
              <w:pStyle w:val="Tabletext2"/>
            </w:pPr>
            <w:r w:rsidRPr="00BF2E64">
              <w:t>≤ 0,5</w:t>
            </w:r>
          </w:p>
          <w:p w14:paraId="564DFB3D"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8AC2DAD" w14:textId="77777777" w:rsidR="00B9576A" w:rsidRPr="00BF2E64" w:rsidRDefault="00B9576A" w:rsidP="00AB50E6">
            <w:pPr>
              <w:pStyle w:val="Tabletext2"/>
            </w:pPr>
            <w:r w:rsidRPr="00BF2E64">
              <w:t>≤ 0,5</w:t>
            </w:r>
          </w:p>
          <w:p w14:paraId="50610982"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5B69AE4" w14:textId="77777777" w:rsidR="00B9576A" w:rsidRPr="00BF2E64" w:rsidRDefault="00B9576A" w:rsidP="00AB50E6">
            <w:pPr>
              <w:pStyle w:val="Tabletext2"/>
            </w:pPr>
            <w:r w:rsidRPr="00BF2E64">
              <w:t>≤ 0,5</w:t>
            </w:r>
          </w:p>
          <w:p w14:paraId="3960EE6D"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A79E05" w14:textId="77777777" w:rsidR="00B9576A" w:rsidRPr="00BF2E64" w:rsidRDefault="00B9576A" w:rsidP="00AB50E6">
            <w:pPr>
              <w:pStyle w:val="Tabletext2"/>
            </w:pPr>
            <w:r w:rsidRPr="00BF2E64">
              <w:t>≤ 0,5</w:t>
            </w:r>
          </w:p>
          <w:p w14:paraId="7765F829"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EE2EA3" w14:textId="77777777" w:rsidR="00B9576A" w:rsidRPr="00BF2E64" w:rsidRDefault="00B9576A" w:rsidP="00AB50E6">
            <w:pPr>
              <w:pStyle w:val="Tabletext2"/>
            </w:pPr>
            <w:r w:rsidRPr="00BF2E64">
              <w:t>≤ 0,5</w:t>
            </w:r>
          </w:p>
          <w:p w14:paraId="557FF2DD" w14:textId="77777777" w:rsidR="00B9576A" w:rsidRPr="00BF2E64" w:rsidRDefault="00B9576A" w:rsidP="00AB50E6">
            <w:pPr>
              <w:pStyle w:val="Tabletext2"/>
            </w:pPr>
            <w:r w:rsidRPr="00BF2E64">
              <w:t>(4.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94E559" w14:textId="77777777" w:rsidR="00B9576A" w:rsidRPr="00BF2E64" w:rsidRDefault="00B9576A" w:rsidP="00AB50E6">
            <w:pPr>
              <w:pStyle w:val="Tabletext2"/>
            </w:pPr>
            <w:r w:rsidRPr="00BF2E64">
              <w:t>≤ 0,5</w:t>
            </w:r>
          </w:p>
          <w:p w14:paraId="732F51BC" w14:textId="77777777" w:rsidR="00B9576A" w:rsidRPr="00BF2E64" w:rsidRDefault="00B9576A" w:rsidP="00AB50E6">
            <w:pPr>
              <w:pStyle w:val="Tabletext2"/>
            </w:pPr>
            <w:r w:rsidRPr="00BF2E64">
              <w:t>(4. klase)</w:t>
            </w:r>
          </w:p>
        </w:tc>
      </w:tr>
      <w:tr w:rsidR="00B9576A" w:rsidRPr="00BF2E64" w14:paraId="582E13A1"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01EF1" w14:textId="77777777" w:rsidR="00B9576A" w:rsidRPr="00BF2E64" w:rsidRDefault="00B9576A" w:rsidP="00AB50E6">
            <w:pPr>
              <w:pStyle w:val="Tabletext"/>
            </w:pPr>
            <w:r w:rsidRPr="00BF2E64">
              <w:t>Sadalīšanās tendence (7 dienas uzglabājot), masas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DFF7C4" w14:textId="77777777" w:rsidR="00B9576A" w:rsidRPr="00BF2E64" w:rsidRDefault="00B9576A" w:rsidP="00AB50E6">
            <w:pPr>
              <w:pStyle w:val="Tabletext"/>
            </w:pPr>
            <w:r w:rsidRPr="00BF2E64">
              <w:t>LVS EN 12847</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030E97A" w14:textId="77777777" w:rsidR="00B9576A" w:rsidRPr="00BF2E64" w:rsidRDefault="00B9576A" w:rsidP="00AB50E6">
            <w:pPr>
              <w:pStyle w:val="Tabletext2"/>
            </w:pPr>
            <w:r>
              <w:t>N</w:t>
            </w:r>
            <w:r w:rsidRPr="00BF2E64">
              <w:t>R</w:t>
            </w:r>
          </w:p>
          <w:p w14:paraId="2F79CDE7"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EDCF5ED" w14:textId="77777777" w:rsidR="00B9576A" w:rsidRPr="00BF2E64" w:rsidRDefault="00B9576A" w:rsidP="00AB50E6">
            <w:pPr>
              <w:pStyle w:val="Tabletext2"/>
            </w:pPr>
            <w:r>
              <w:t>NR</w:t>
            </w:r>
          </w:p>
          <w:p w14:paraId="2DD36B3A"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2C559BA" w14:textId="77777777" w:rsidR="00B9576A" w:rsidRPr="00BF2E64" w:rsidRDefault="00B9576A" w:rsidP="00AB50E6">
            <w:pPr>
              <w:pStyle w:val="Tabletext2"/>
            </w:pPr>
            <w:r>
              <w:t>N</w:t>
            </w:r>
            <w:r w:rsidRPr="00BF2E64">
              <w:t>R</w:t>
            </w:r>
          </w:p>
          <w:p w14:paraId="080FFD41"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873616E" w14:textId="77777777" w:rsidR="00B9576A" w:rsidRPr="00BF2E64" w:rsidRDefault="00B9576A" w:rsidP="00AB50E6">
            <w:pPr>
              <w:pStyle w:val="Tabletext2"/>
            </w:pPr>
            <w:r>
              <w:t>NR</w:t>
            </w:r>
          </w:p>
          <w:p w14:paraId="2D6DA95B"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306CD37" w14:textId="77777777" w:rsidR="00B9576A" w:rsidRPr="00BF2E64" w:rsidRDefault="00B9576A" w:rsidP="00AB50E6">
            <w:pPr>
              <w:pStyle w:val="Tabletext2"/>
            </w:pPr>
            <w:r>
              <w:t>N</w:t>
            </w:r>
            <w:r w:rsidRPr="00BF2E64">
              <w:t>R</w:t>
            </w:r>
          </w:p>
          <w:p w14:paraId="16FBA9EC"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28EA3" w14:textId="77777777" w:rsidR="00B9576A" w:rsidRPr="00BF2E64" w:rsidRDefault="00B9576A" w:rsidP="00AB50E6">
            <w:pPr>
              <w:pStyle w:val="Tabletext2"/>
            </w:pPr>
            <w:r>
              <w:t>NR</w:t>
            </w:r>
          </w:p>
          <w:p w14:paraId="1016DD22" w14:textId="77777777" w:rsidR="00B9576A" w:rsidRPr="00BF2E64" w:rsidRDefault="00B9576A" w:rsidP="00AB50E6">
            <w:pPr>
              <w:pStyle w:val="Tabletext2"/>
            </w:pPr>
            <w:r w:rsidRPr="00BF2E64">
              <w:t>(0. klase)</w:t>
            </w:r>
          </w:p>
        </w:tc>
      </w:tr>
      <w:tr w:rsidR="00B9576A" w:rsidRPr="00BF2E64" w14:paraId="75504092" w14:textId="77777777" w:rsidTr="00017975">
        <w:trPr>
          <w:cantSplit/>
          <w:trHeight w:val="52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3DCC1" w14:textId="77777777" w:rsidR="00B9576A" w:rsidRPr="00BF2E64" w:rsidRDefault="00B9576A" w:rsidP="00AB50E6">
            <w:pPr>
              <w:pStyle w:val="Tabletext"/>
            </w:pPr>
            <w:r w:rsidRPr="00BF2E64">
              <w:t xml:space="preserve">LVS EN 13808 </w:t>
            </w:r>
            <w:r>
              <w:t xml:space="preserve">3. tabula un </w:t>
            </w:r>
            <w:r w:rsidRPr="00BF2E64">
              <w:t>4. t</w:t>
            </w:r>
            <w:r>
              <w:t>abula</w:t>
            </w:r>
          </w:p>
          <w:p w14:paraId="6128CD13" w14:textId="77777777" w:rsidR="00B9576A" w:rsidRPr="00BF2E64" w:rsidRDefault="00B9576A" w:rsidP="00AB50E6">
            <w:pPr>
              <w:pStyle w:val="Tabletext"/>
            </w:pPr>
            <w:r w:rsidRPr="00BF2E64">
              <w:t xml:space="preserve">Atgūšanas metode: LVS EN </w:t>
            </w:r>
            <w:r>
              <w:t>1431 (pēc ekstrakcijas), LVS EN 13074-1 (ar iztvaicēšanu)</w:t>
            </w:r>
          </w:p>
        </w:tc>
      </w:tr>
      <w:tr w:rsidR="00B9576A" w:rsidRPr="00BF2E64" w14:paraId="527B7B90" w14:textId="77777777" w:rsidTr="00017975">
        <w:trPr>
          <w:cantSplit/>
          <w:trHeight w:val="48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2CA05BF" w14:textId="77777777" w:rsidR="00B9576A" w:rsidRPr="00BF2E64" w:rsidRDefault="00B9576A" w:rsidP="00AB50E6">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B4B28A9" w14:textId="77777777" w:rsidR="00B9576A" w:rsidRPr="00BF2E64" w:rsidRDefault="00B9576A" w:rsidP="00AB50E6">
            <w:pPr>
              <w:pStyle w:val="Tabletext"/>
            </w:pPr>
            <w:r w:rsidRPr="00BF2E64">
              <w:t>LVS EN 1426</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D639EAE" w14:textId="77777777" w:rsidR="00B9576A" w:rsidRPr="00BF2E64" w:rsidRDefault="00B9576A" w:rsidP="00AB50E6">
            <w:pPr>
              <w:pStyle w:val="Tabletext2"/>
            </w:pPr>
            <w:r w:rsidRPr="00BF2E64">
              <w:t>≤ 220</w:t>
            </w:r>
          </w:p>
          <w:p w14:paraId="01CB5766"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0E4A3E4" w14:textId="77777777" w:rsidR="00B9576A" w:rsidRPr="00BF2E64" w:rsidRDefault="00B9576A" w:rsidP="00AB50E6">
            <w:pPr>
              <w:pStyle w:val="Tabletext2"/>
            </w:pPr>
            <w:r w:rsidRPr="00BF2E64">
              <w:t>≤ 220</w:t>
            </w:r>
          </w:p>
          <w:p w14:paraId="0E7058BF"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709459F" w14:textId="77777777" w:rsidR="00B9576A" w:rsidRPr="00BF2E64" w:rsidRDefault="00B9576A" w:rsidP="00AB50E6">
            <w:pPr>
              <w:pStyle w:val="Tabletext2"/>
            </w:pPr>
            <w:r w:rsidRPr="00BF2E64">
              <w:t>≤ 220</w:t>
            </w:r>
          </w:p>
          <w:p w14:paraId="09C09B03"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7890C" w14:textId="77777777" w:rsidR="00B9576A" w:rsidRPr="00BF2E64" w:rsidRDefault="00B9576A" w:rsidP="00AB50E6">
            <w:pPr>
              <w:pStyle w:val="Tabletext2"/>
            </w:pPr>
            <w:r w:rsidRPr="00BF2E64">
              <w:t>≤ 220</w:t>
            </w:r>
          </w:p>
          <w:p w14:paraId="65216BB9"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E2E744B" w14:textId="77777777" w:rsidR="00B9576A" w:rsidRPr="00BF2E64" w:rsidRDefault="00B9576A" w:rsidP="00AB50E6">
            <w:pPr>
              <w:pStyle w:val="Tabletext2"/>
            </w:pPr>
            <w:r w:rsidRPr="00BF2E64">
              <w:t>≤ 220</w:t>
            </w:r>
          </w:p>
          <w:p w14:paraId="67304426" w14:textId="77777777" w:rsidR="00B9576A" w:rsidRPr="00BF2E64" w:rsidRDefault="00B9576A" w:rsidP="00AB50E6">
            <w:pPr>
              <w:pStyle w:val="Tabletext2"/>
            </w:pPr>
            <w:r w:rsidRPr="00BF2E64">
              <w:t>(5.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1B35D04" w14:textId="77777777" w:rsidR="00B9576A" w:rsidRPr="00BF2E64" w:rsidRDefault="00B9576A" w:rsidP="00AB50E6">
            <w:pPr>
              <w:pStyle w:val="Tabletext2"/>
            </w:pPr>
            <w:r w:rsidRPr="00BF2E64">
              <w:t>≤ 220</w:t>
            </w:r>
          </w:p>
          <w:p w14:paraId="19043BEC" w14:textId="77777777" w:rsidR="00B9576A" w:rsidRPr="00BF2E64" w:rsidRDefault="00B9576A" w:rsidP="00AB50E6">
            <w:pPr>
              <w:pStyle w:val="Tabletext2"/>
            </w:pPr>
            <w:r w:rsidRPr="00BF2E64">
              <w:t>(5. klase)</w:t>
            </w:r>
          </w:p>
        </w:tc>
      </w:tr>
      <w:tr w:rsidR="00B9576A" w:rsidRPr="00BF2E64" w14:paraId="4A227991" w14:textId="77777777" w:rsidTr="00017975">
        <w:trPr>
          <w:cantSplit/>
          <w:trHeight w:val="44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40314E" w14:textId="77777777" w:rsidR="00B9576A" w:rsidRPr="00BF2E64" w:rsidRDefault="00B9576A" w:rsidP="00AB50E6">
            <w:pPr>
              <w:pStyle w:val="Tabletext"/>
            </w:pPr>
            <w:r>
              <w:t>vai p</w:t>
            </w:r>
            <w:r w:rsidRPr="00BF2E64">
              <w:t>enetrācija +</w:t>
            </w:r>
            <w:r>
              <w:t xml:space="preserve"> 15 </w:t>
            </w:r>
            <w:r w:rsidRPr="00BF2E64">
              <w:rPr>
                <w:vertAlign w:val="superscript"/>
              </w:rPr>
              <w:t>0</w:t>
            </w:r>
            <w:r>
              <w:t xml:space="preserve">C, </w:t>
            </w:r>
            <w:r w:rsidRPr="00BF2E64">
              <w:t>0,1mm</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0700D" w14:textId="77777777" w:rsidR="00B9576A" w:rsidRPr="00BF2E64" w:rsidRDefault="00B9576A" w:rsidP="00AB50E6">
            <w:pPr>
              <w:pStyle w:val="Tabletext"/>
            </w:pPr>
            <w:r w:rsidRPr="00BF2E64">
              <w:t>LVS EN 1426</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C78015"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E898BE8"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DC91ACC"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15E3F1"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DD67A9A" w14:textId="77777777" w:rsidR="00B9576A" w:rsidRPr="00BF2E64" w:rsidRDefault="00B9576A" w:rsidP="00AB50E6">
            <w:pPr>
              <w:pStyle w:val="Tabletext2"/>
            </w:pPr>
            <w:r>
              <w:t>-</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2A4EEC" w14:textId="77777777" w:rsidR="00B9576A" w:rsidRPr="00BF2E64" w:rsidRDefault="00B9576A" w:rsidP="00AB50E6">
            <w:pPr>
              <w:pStyle w:val="Tabletext2"/>
            </w:pPr>
            <w:r>
              <w:t>-</w:t>
            </w:r>
          </w:p>
        </w:tc>
      </w:tr>
      <w:tr w:rsidR="00B9576A" w:rsidRPr="00BF2E64" w14:paraId="061263B8" w14:textId="77777777" w:rsidTr="00017975">
        <w:trPr>
          <w:cantSplit/>
          <w:trHeight w:val="44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79E949B" w14:textId="77777777" w:rsidR="00B9576A" w:rsidRPr="00BF2E64" w:rsidRDefault="00B9576A" w:rsidP="00AB50E6">
            <w:pPr>
              <w:pStyle w:val="Tabletext"/>
            </w:pPr>
            <w:r w:rsidRPr="00BF2E64">
              <w:t xml:space="preserve">Mīkstēšanas temperatūra, </w:t>
            </w:r>
            <w:r w:rsidRPr="00BF2E64">
              <w:rPr>
                <w:vertAlign w:val="superscript"/>
              </w:rPr>
              <w:t>0</w:t>
            </w:r>
            <w:r w:rsidRPr="00BF2E64">
              <w:t>C</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9B7CB7D" w14:textId="77777777" w:rsidR="00B9576A" w:rsidRPr="00BF2E64" w:rsidRDefault="00B9576A" w:rsidP="00AB50E6">
            <w:pPr>
              <w:pStyle w:val="Tabletext"/>
            </w:pPr>
            <w:r w:rsidRPr="00BF2E64">
              <w:t>LVS EN 1427</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B063155" w14:textId="77777777" w:rsidR="00B9576A" w:rsidRPr="00BF2E64" w:rsidRDefault="00B9576A" w:rsidP="00AB50E6">
            <w:pPr>
              <w:pStyle w:val="Tabletext2"/>
            </w:pPr>
            <w:r w:rsidRPr="00BF2E64">
              <w:t>≥ 35</w:t>
            </w:r>
          </w:p>
          <w:p w14:paraId="679F6930"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9933213" w14:textId="77777777" w:rsidR="00B9576A" w:rsidRPr="00BF2E64" w:rsidRDefault="00B9576A" w:rsidP="00AB50E6">
            <w:pPr>
              <w:pStyle w:val="Tabletext2"/>
            </w:pPr>
            <w:r w:rsidRPr="00BF2E64">
              <w:t>≥ 35</w:t>
            </w:r>
          </w:p>
          <w:p w14:paraId="4EF4E25C"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39CCCFF" w14:textId="77777777" w:rsidR="00B9576A" w:rsidRPr="00BF2E64" w:rsidRDefault="00B9576A" w:rsidP="00AB50E6">
            <w:pPr>
              <w:pStyle w:val="Tabletext2"/>
            </w:pPr>
            <w:r w:rsidRPr="00BF2E64">
              <w:t>≥ 35</w:t>
            </w:r>
          </w:p>
          <w:p w14:paraId="517129DA"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D5F7A84" w14:textId="77777777" w:rsidR="00B9576A" w:rsidRPr="00BF2E64" w:rsidRDefault="00B9576A" w:rsidP="00AB50E6">
            <w:pPr>
              <w:pStyle w:val="Tabletext2"/>
            </w:pPr>
            <w:r w:rsidRPr="00BF2E64">
              <w:t>≥ 35</w:t>
            </w:r>
          </w:p>
          <w:p w14:paraId="52EC107D"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5417309" w14:textId="77777777" w:rsidR="00B9576A" w:rsidRPr="00BF2E64" w:rsidRDefault="00B9576A" w:rsidP="00AB50E6">
            <w:pPr>
              <w:pStyle w:val="Tabletext2"/>
            </w:pPr>
            <w:r w:rsidRPr="00BF2E64">
              <w:t>≥ 35</w:t>
            </w:r>
          </w:p>
          <w:p w14:paraId="7AE7021F" w14:textId="77777777" w:rsidR="00B9576A" w:rsidRPr="00BF2E64" w:rsidRDefault="00B9576A" w:rsidP="00AB50E6">
            <w:pPr>
              <w:pStyle w:val="Tabletext2"/>
            </w:pPr>
            <w:r>
              <w:t>(8</w:t>
            </w:r>
            <w:r w:rsidRPr="00BF2E64">
              <w:t>.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496802" w14:textId="77777777" w:rsidR="00B9576A" w:rsidRPr="00BF2E64" w:rsidRDefault="00B9576A" w:rsidP="00AB50E6">
            <w:pPr>
              <w:pStyle w:val="Tabletext2"/>
            </w:pPr>
            <w:r w:rsidRPr="00BF2E64">
              <w:t>≥ 35</w:t>
            </w:r>
          </w:p>
          <w:p w14:paraId="1A27DB3D" w14:textId="77777777" w:rsidR="00B9576A" w:rsidRPr="00BF2E64" w:rsidRDefault="00B9576A" w:rsidP="00AB50E6">
            <w:pPr>
              <w:pStyle w:val="Tabletext2"/>
            </w:pPr>
            <w:r>
              <w:t>(8</w:t>
            </w:r>
            <w:r w:rsidRPr="00BF2E64">
              <w:t>. klase)</w:t>
            </w:r>
          </w:p>
        </w:tc>
      </w:tr>
      <w:tr w:rsidR="00B9576A" w:rsidRPr="00BF2E64" w14:paraId="379FC7DE" w14:textId="77777777" w:rsidTr="00017975">
        <w:trPr>
          <w:cantSplit/>
          <w:trHeight w:val="66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A8831EF" w14:textId="77777777" w:rsidR="00B9576A" w:rsidRPr="00BF2E64" w:rsidRDefault="00B9576A" w:rsidP="00AB50E6">
            <w:pPr>
              <w:pStyle w:val="Tabletext"/>
            </w:pPr>
            <w:r w:rsidRPr="00BF2E64">
              <w:t xml:space="preserve">Mīkstēšanas temperatūra, ja lietotas polimēr-saistvielas, </w:t>
            </w:r>
            <w:r w:rsidRPr="00BF2E64">
              <w:rPr>
                <w:vertAlign w:val="superscript"/>
              </w:rPr>
              <w:t>0</w:t>
            </w:r>
            <w:r w:rsidRPr="00BF2E64">
              <w:t>C</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5F0581F" w14:textId="77777777" w:rsidR="00B9576A" w:rsidRPr="00BF2E64" w:rsidRDefault="00B9576A" w:rsidP="00AB50E6">
            <w:pPr>
              <w:pStyle w:val="Tabletext"/>
            </w:pPr>
            <w:r w:rsidRPr="00BF2E64">
              <w:t>LVS EN 1428</w:t>
            </w:r>
          </w:p>
        </w:tc>
        <w:tc>
          <w:tcPr>
            <w:tcW w:w="906"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0715CE1"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804DF61" w14:textId="77777777" w:rsidR="00B9576A" w:rsidRPr="00BF2E64" w:rsidRDefault="00B9576A" w:rsidP="00AB50E6">
            <w:pPr>
              <w:pStyle w:val="Tabletext2"/>
            </w:pPr>
            <w:r w:rsidRPr="00BF2E64">
              <w:t>≥ 39</w:t>
            </w:r>
          </w:p>
          <w:p w14:paraId="1DFA7C8F" w14:textId="77777777" w:rsidR="00B9576A" w:rsidRPr="00BF2E64" w:rsidRDefault="00B9576A" w:rsidP="00AB50E6">
            <w:pPr>
              <w:pStyle w:val="Tabletext2"/>
            </w:pPr>
            <w:r>
              <w:t>(7</w:t>
            </w:r>
            <w:r w:rsidRPr="00BF2E64">
              <w:t>. klase)</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893824"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43B8DC8" w14:textId="77777777" w:rsidR="00B9576A" w:rsidRPr="00BF2E64" w:rsidRDefault="00B9576A" w:rsidP="00AB50E6">
            <w:pPr>
              <w:pStyle w:val="Tabletext2"/>
            </w:pPr>
            <w:r w:rsidRPr="00BF2E64">
              <w:t>≥ 39</w:t>
            </w:r>
          </w:p>
          <w:p w14:paraId="7BBAD6D1" w14:textId="77777777" w:rsidR="00B9576A" w:rsidRPr="00BF2E64" w:rsidRDefault="00B9576A" w:rsidP="00AB50E6">
            <w:pPr>
              <w:pStyle w:val="Tabletext2"/>
            </w:pPr>
            <w:r>
              <w:t>(7</w:t>
            </w:r>
            <w:r w:rsidRPr="00BF2E64">
              <w:t>. klase)</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9D013B9" w14:textId="77777777" w:rsidR="00B9576A" w:rsidRPr="00BF2E64" w:rsidRDefault="00B9576A" w:rsidP="00AB50E6">
            <w:pPr>
              <w:pStyle w:val="Tabletext2"/>
            </w:pPr>
            <w:r>
              <w:t>-</w:t>
            </w:r>
          </w:p>
        </w:tc>
        <w:tc>
          <w:tcPr>
            <w:tcW w:w="908" w:type="dxa"/>
            <w:tcBorders>
              <w:top w:val="dashed" w:sz="2" w:space="0" w:color="auto"/>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E918D87" w14:textId="77777777" w:rsidR="00B9576A" w:rsidRPr="00BF2E64" w:rsidRDefault="00B9576A" w:rsidP="00AB50E6">
            <w:pPr>
              <w:pStyle w:val="Tabletext2"/>
            </w:pPr>
            <w:r w:rsidRPr="00BF2E64">
              <w:t>≥ 39</w:t>
            </w:r>
          </w:p>
          <w:p w14:paraId="40EF4E68" w14:textId="77777777" w:rsidR="00B9576A" w:rsidRPr="00BF2E64" w:rsidRDefault="00B9576A" w:rsidP="00AB50E6">
            <w:pPr>
              <w:pStyle w:val="Tabletext2"/>
            </w:pPr>
            <w:r>
              <w:t>(7</w:t>
            </w:r>
            <w:r w:rsidRPr="00BF2E64">
              <w:t>. klase)</w:t>
            </w:r>
          </w:p>
        </w:tc>
      </w:tr>
      <w:tr w:rsidR="00B9576A" w:rsidRPr="00BF2E64" w14:paraId="2BBD7774" w14:textId="77777777" w:rsidTr="00017975">
        <w:trPr>
          <w:cantSplit/>
          <w:trHeight w:val="66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7C3728F" w14:textId="77777777" w:rsidR="00B9576A" w:rsidRPr="00BF2E64" w:rsidRDefault="00B9576A" w:rsidP="00AB50E6">
            <w:pPr>
              <w:pStyle w:val="Tabletext"/>
            </w:pPr>
            <w:r>
              <w:t>vai d</w:t>
            </w:r>
            <w:r w:rsidRPr="00BF2E64">
              <w:t>inamiskā viskozitāte</w:t>
            </w:r>
          </w:p>
          <w:p w14:paraId="700E826E" w14:textId="77777777" w:rsidR="00B9576A" w:rsidRPr="00BF2E64" w:rsidRDefault="00B9576A" w:rsidP="00AB50E6">
            <w:pPr>
              <w:pStyle w:val="Tabletext"/>
            </w:pPr>
            <w:r w:rsidRPr="00BF2E64">
              <w:t>+60</w:t>
            </w:r>
            <w:r w:rsidRPr="00BF2E64">
              <w:rPr>
                <w:vertAlign w:val="superscript"/>
              </w:rPr>
              <w:t xml:space="preserve">0 </w:t>
            </w:r>
            <w:r w:rsidRPr="00BF2E64">
              <w:t>C, Pa.s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7AEB5C9" w14:textId="77777777" w:rsidR="00B9576A" w:rsidRPr="00BF2E64" w:rsidRDefault="00B9576A" w:rsidP="00AB50E6">
            <w:pPr>
              <w:pStyle w:val="Tabletext"/>
            </w:pPr>
            <w:r w:rsidRPr="00BF2E64">
              <w:t>LVS EN 12596</w:t>
            </w:r>
          </w:p>
        </w:tc>
        <w:tc>
          <w:tcPr>
            <w:tcW w:w="906"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480DBBB"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E7A4436"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397BD10"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F3CC270"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8FC224C" w14:textId="77777777" w:rsidR="00B9576A" w:rsidRPr="00BF2E64" w:rsidRDefault="00B9576A" w:rsidP="00AB50E6">
            <w:pPr>
              <w:pStyle w:val="Tabletext2"/>
            </w:pPr>
            <w:r>
              <w:t>-</w:t>
            </w:r>
          </w:p>
        </w:tc>
        <w:tc>
          <w:tcPr>
            <w:tcW w:w="908" w:type="dxa"/>
            <w:tcBorders>
              <w:top w:val="dashed" w:sz="2" w:space="0" w:color="auto"/>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BBC8EC2" w14:textId="77777777" w:rsidR="00B9576A" w:rsidRPr="00BF2E64" w:rsidRDefault="00B9576A" w:rsidP="00AB50E6">
            <w:pPr>
              <w:pStyle w:val="Tabletext2"/>
            </w:pPr>
            <w:r>
              <w:t>-</w:t>
            </w:r>
          </w:p>
        </w:tc>
      </w:tr>
      <w:tr w:rsidR="00B9576A" w:rsidRPr="00BF2E64" w14:paraId="3E27F753" w14:textId="77777777" w:rsidTr="00017975">
        <w:trPr>
          <w:cantSplit/>
          <w:trHeight w:val="66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C61DA" w14:textId="77777777" w:rsidR="00B9576A" w:rsidRPr="00BF2E64" w:rsidRDefault="00B9576A" w:rsidP="00AB50E6">
            <w:pPr>
              <w:pStyle w:val="Tabletext"/>
            </w:pPr>
            <w:r>
              <w:t>vai k</w:t>
            </w:r>
            <w:r w:rsidRPr="00BF2E64">
              <w:t>inemātiskā viskozitāte</w:t>
            </w:r>
          </w:p>
          <w:p w14:paraId="7062B153" w14:textId="77777777" w:rsidR="00B9576A" w:rsidRPr="00BF2E64" w:rsidRDefault="00B9576A" w:rsidP="00AB50E6">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39A1C9" w14:textId="77777777" w:rsidR="00B9576A" w:rsidRPr="00BF2E64" w:rsidRDefault="00B9576A" w:rsidP="00AB50E6">
            <w:pPr>
              <w:pStyle w:val="Tabletext"/>
            </w:pPr>
            <w:r w:rsidRPr="00BF2E64">
              <w:t>LVS EN 12595</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F004D65"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9A6106E"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D125A6"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C9E3B68"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D59C00D" w14:textId="77777777" w:rsidR="00B9576A" w:rsidRPr="00BF2E64" w:rsidRDefault="00B9576A" w:rsidP="00AB50E6">
            <w:pPr>
              <w:pStyle w:val="Tabletext2"/>
            </w:pPr>
            <w:r>
              <w:t>-</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298032" w14:textId="77777777" w:rsidR="00B9576A" w:rsidRPr="00BF2E64" w:rsidRDefault="00B9576A" w:rsidP="00AB50E6">
            <w:pPr>
              <w:pStyle w:val="Tabletext2"/>
            </w:pPr>
            <w:r>
              <w:t>-</w:t>
            </w:r>
          </w:p>
        </w:tc>
      </w:tr>
      <w:tr w:rsidR="00B9576A" w:rsidRPr="00BF2E64" w14:paraId="2CC8ADED" w14:textId="77777777" w:rsidTr="00017975">
        <w:trPr>
          <w:cantSplit/>
          <w:trHeight w:val="66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47F9FB" w14:textId="77777777" w:rsidR="00B9576A" w:rsidRPr="00BF2E64" w:rsidRDefault="00B9576A" w:rsidP="00AB50E6">
            <w:pPr>
              <w:pStyle w:val="Tabletext"/>
            </w:pPr>
            <w:r>
              <w:t>Kohēzija un kohēzijas enerģija, J/cm²</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4DC8F5" w14:textId="77777777" w:rsidR="00B9576A" w:rsidRPr="00BF2E64" w:rsidRDefault="00B9576A" w:rsidP="00AB50E6">
            <w:pPr>
              <w:pStyle w:val="Tabletext"/>
            </w:pPr>
            <w:r>
              <w:t>LVS EN 13587, LVS EN 13703, LVS EN 13589, LVS EN 13588</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5233061"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203B6C1"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386E8D2"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99EB0E9"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7F58E6B" w14:textId="77777777" w:rsidR="00B9576A" w:rsidRPr="00BF2E64" w:rsidRDefault="00B9576A" w:rsidP="00AB50E6">
            <w:pPr>
              <w:pStyle w:val="Tabletext2"/>
            </w:pPr>
            <w:r>
              <w:t>-</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58C6B" w14:textId="77777777" w:rsidR="00B9576A" w:rsidRPr="00BF2E64" w:rsidRDefault="00B9576A" w:rsidP="00AB50E6">
            <w:pPr>
              <w:pStyle w:val="Tabletext2"/>
            </w:pPr>
            <w:r>
              <w:t>-</w:t>
            </w:r>
          </w:p>
        </w:tc>
      </w:tr>
      <w:tr w:rsidR="00B9576A" w:rsidRPr="00BF2E64" w14:paraId="1D5E990E" w14:textId="77777777" w:rsidTr="00017975">
        <w:trPr>
          <w:cantSplit/>
          <w:trHeight w:val="66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C53AC2" w14:textId="77777777" w:rsidR="00B9576A" w:rsidRPr="00BF2E64" w:rsidRDefault="00B9576A" w:rsidP="00AB50E6">
            <w:pPr>
              <w:pStyle w:val="Tabletext"/>
            </w:pPr>
            <w:r>
              <w:t>Trauslums zemās temperatūrās, °C un elastīgā atjaunošanās,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6C0044" w14:textId="77777777" w:rsidR="00B9576A" w:rsidRPr="00BF2E64" w:rsidRDefault="00B9576A" w:rsidP="00AB50E6">
            <w:pPr>
              <w:pStyle w:val="Tabletext"/>
            </w:pPr>
            <w:r>
              <w:t>LVS EN 12593, LVS EN 13398</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052F7BC"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9F6C8A0"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7BA074"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0C7656C"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8AAD8F" w14:textId="77777777" w:rsidR="00B9576A" w:rsidRPr="00BF2E64" w:rsidRDefault="00B9576A" w:rsidP="00AB50E6">
            <w:pPr>
              <w:pStyle w:val="Tabletext2"/>
            </w:pPr>
            <w:r>
              <w:t>-</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1322B" w14:textId="77777777" w:rsidR="00B9576A" w:rsidRPr="00BF2E64" w:rsidRDefault="00B9576A" w:rsidP="00AB50E6">
            <w:pPr>
              <w:pStyle w:val="Tabletext2"/>
            </w:pPr>
            <w:r>
              <w:t>-</w:t>
            </w:r>
          </w:p>
        </w:tc>
      </w:tr>
      <w:tr w:rsidR="00B9576A" w:rsidRPr="00BF2E64" w14:paraId="08315B01" w14:textId="77777777" w:rsidTr="00017975">
        <w:trPr>
          <w:cantSplit/>
          <w:trHeight w:val="52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26442" w14:textId="77777777" w:rsidR="00B9576A" w:rsidRPr="00BF2E64" w:rsidRDefault="00B9576A" w:rsidP="00AB50E6">
            <w:pPr>
              <w:pStyle w:val="Tabletext"/>
            </w:pPr>
            <w:r w:rsidRPr="00BF2E64">
              <w:t xml:space="preserve">LVS EN 13808 </w:t>
            </w:r>
            <w:r>
              <w:t>3. tabula</w:t>
            </w:r>
          </w:p>
          <w:p w14:paraId="2F6D1E54" w14:textId="77777777" w:rsidR="00B9576A" w:rsidRPr="00BF2E64" w:rsidRDefault="00B9576A" w:rsidP="00AB50E6">
            <w:pPr>
              <w:pStyle w:val="Tabletext"/>
            </w:pPr>
            <w:r w:rsidRPr="00BF2E64">
              <w:t xml:space="preserve">Atgūšanas metode: </w:t>
            </w:r>
            <w:r>
              <w:t>LVS EN 13074-1 + LVS EN 13074-2 (ar iztvaicēšanu un sekojošu stabilizēšanu)</w:t>
            </w:r>
          </w:p>
        </w:tc>
      </w:tr>
      <w:tr w:rsidR="00B9576A" w:rsidRPr="00BF2E64" w14:paraId="54E0FD3E"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7CEAB6" w14:textId="77777777" w:rsidR="00B9576A" w:rsidRPr="00BF2E64" w:rsidRDefault="00B9576A" w:rsidP="00AB50E6">
            <w:pPr>
              <w:pStyle w:val="Tabletext"/>
            </w:pPr>
            <w:r>
              <w:t>Nav prasību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52E8C" w14:textId="77777777" w:rsidR="00B9576A" w:rsidRPr="00BF2E64" w:rsidRDefault="00B9576A" w:rsidP="00AB50E6">
            <w:pPr>
              <w:pStyle w:val="Tabletext"/>
            </w:pPr>
            <w:r>
              <w:t>-</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8176FF3" w14:textId="77777777" w:rsidR="00B9576A" w:rsidRPr="00BF2E64" w:rsidRDefault="00B9576A" w:rsidP="00AB50E6">
            <w:pPr>
              <w:pStyle w:val="Tabletext2"/>
            </w:pPr>
            <w:r>
              <w:t>N</w:t>
            </w:r>
            <w:r w:rsidRPr="00BF2E64">
              <w:t>R</w:t>
            </w:r>
          </w:p>
          <w:p w14:paraId="462E94DE"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11EF74" w14:textId="77777777" w:rsidR="00B9576A" w:rsidRPr="00BF2E64" w:rsidRDefault="00B9576A" w:rsidP="00AB50E6">
            <w:pPr>
              <w:pStyle w:val="Tabletext2"/>
            </w:pPr>
            <w:r>
              <w:t>NR</w:t>
            </w:r>
          </w:p>
          <w:p w14:paraId="3F1BF0B6"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DEE391B" w14:textId="77777777" w:rsidR="00B9576A" w:rsidRPr="00BF2E64" w:rsidRDefault="00B9576A" w:rsidP="00AB50E6">
            <w:pPr>
              <w:pStyle w:val="Tabletext2"/>
            </w:pPr>
            <w:r>
              <w:t>N</w:t>
            </w:r>
            <w:r w:rsidRPr="00BF2E64">
              <w:t>R</w:t>
            </w:r>
          </w:p>
          <w:p w14:paraId="2711831F"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E00C95" w14:textId="77777777" w:rsidR="00B9576A" w:rsidRPr="00BF2E64" w:rsidRDefault="00B9576A" w:rsidP="00AB50E6">
            <w:pPr>
              <w:pStyle w:val="Tabletext2"/>
            </w:pPr>
            <w:r>
              <w:t>NR</w:t>
            </w:r>
          </w:p>
          <w:p w14:paraId="5F4FA58A"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D8E912D" w14:textId="77777777" w:rsidR="00B9576A" w:rsidRPr="00BF2E64" w:rsidRDefault="00B9576A" w:rsidP="00AB50E6">
            <w:pPr>
              <w:pStyle w:val="Tabletext2"/>
            </w:pPr>
            <w:r>
              <w:t>N</w:t>
            </w:r>
            <w:r w:rsidRPr="00BF2E64">
              <w:t>R</w:t>
            </w:r>
          </w:p>
          <w:p w14:paraId="3164305C"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9FF80F" w14:textId="77777777" w:rsidR="00B9576A" w:rsidRPr="00BF2E64" w:rsidRDefault="00B9576A" w:rsidP="00AB50E6">
            <w:pPr>
              <w:pStyle w:val="Tabletext2"/>
            </w:pPr>
            <w:r>
              <w:t>NR</w:t>
            </w:r>
          </w:p>
          <w:p w14:paraId="72FC51F4" w14:textId="77777777" w:rsidR="00B9576A" w:rsidRPr="00BF2E64" w:rsidRDefault="00B9576A" w:rsidP="00AB50E6">
            <w:pPr>
              <w:pStyle w:val="Tabletext2"/>
            </w:pPr>
            <w:r w:rsidRPr="00BF2E64">
              <w:t>(0. klase)</w:t>
            </w:r>
          </w:p>
        </w:tc>
      </w:tr>
      <w:tr w:rsidR="00B9576A" w:rsidRPr="00BF2E64" w14:paraId="71CED916" w14:textId="77777777" w:rsidTr="00017975">
        <w:trPr>
          <w:cantSplit/>
          <w:trHeight w:val="52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601A40" w14:textId="77777777" w:rsidR="00B9576A" w:rsidRPr="00BF2E64" w:rsidRDefault="00B9576A" w:rsidP="00AB50E6">
            <w:pPr>
              <w:pStyle w:val="Tabletext"/>
            </w:pPr>
            <w:r w:rsidRPr="00BF2E64">
              <w:t xml:space="preserve">LVS EN 13808 </w:t>
            </w:r>
            <w:r>
              <w:t>3. tabula</w:t>
            </w:r>
          </w:p>
          <w:p w14:paraId="3FDBE437" w14:textId="77777777" w:rsidR="00B9576A" w:rsidRPr="00BF2E64" w:rsidRDefault="00B9576A" w:rsidP="00AB50E6">
            <w:pPr>
              <w:pStyle w:val="Tabletext"/>
            </w:pPr>
            <w:r w:rsidRPr="00BF2E64">
              <w:t xml:space="preserve">Atgūšanas metode: </w:t>
            </w:r>
            <w:r>
              <w:t>LVS EN 13074-1 + LVS EN 13074-2 + LVS EN 14769 (ar iztvaicēšanu, sekojošu stabilizēšanu un novecināšanu)</w:t>
            </w:r>
          </w:p>
        </w:tc>
      </w:tr>
      <w:tr w:rsidR="00B9576A" w:rsidRPr="00BF2E64" w14:paraId="12CE95D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B094B" w14:textId="77777777" w:rsidR="00B9576A" w:rsidRPr="00BF2E64" w:rsidRDefault="00B9576A" w:rsidP="00AB50E6">
            <w:pPr>
              <w:pStyle w:val="Tabletext"/>
            </w:pPr>
            <w:r>
              <w:t>Nav prasību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505617" w14:textId="77777777" w:rsidR="00B9576A" w:rsidRPr="00BF2E64" w:rsidRDefault="00B9576A" w:rsidP="00AB50E6">
            <w:pPr>
              <w:pStyle w:val="Tabletext"/>
            </w:pPr>
            <w:r>
              <w:t>-</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5039403" w14:textId="77777777" w:rsidR="00B9576A" w:rsidRPr="00BF2E64" w:rsidRDefault="00B9576A" w:rsidP="00AB50E6">
            <w:pPr>
              <w:pStyle w:val="Tabletext2"/>
            </w:pPr>
            <w:r>
              <w:t>N</w:t>
            </w:r>
            <w:r w:rsidRPr="00BF2E64">
              <w:t>R</w:t>
            </w:r>
          </w:p>
          <w:p w14:paraId="655200E4"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5F927D0" w14:textId="77777777" w:rsidR="00B9576A" w:rsidRPr="00BF2E64" w:rsidRDefault="00B9576A" w:rsidP="00AB50E6">
            <w:pPr>
              <w:pStyle w:val="Tabletext2"/>
            </w:pPr>
            <w:r>
              <w:t>NR</w:t>
            </w:r>
          </w:p>
          <w:p w14:paraId="12790924"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86074DB" w14:textId="77777777" w:rsidR="00B9576A" w:rsidRPr="00BF2E64" w:rsidRDefault="00B9576A" w:rsidP="00AB50E6">
            <w:pPr>
              <w:pStyle w:val="Tabletext2"/>
            </w:pPr>
            <w:r>
              <w:t>N</w:t>
            </w:r>
            <w:r w:rsidRPr="00BF2E64">
              <w:t>R</w:t>
            </w:r>
          </w:p>
          <w:p w14:paraId="376FDA0A"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90C7B5C" w14:textId="77777777" w:rsidR="00B9576A" w:rsidRPr="00BF2E64" w:rsidRDefault="00B9576A" w:rsidP="00AB50E6">
            <w:pPr>
              <w:pStyle w:val="Tabletext2"/>
            </w:pPr>
            <w:r>
              <w:t>NR</w:t>
            </w:r>
          </w:p>
          <w:p w14:paraId="4EE56E6F"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2CA7562" w14:textId="77777777" w:rsidR="00B9576A" w:rsidRPr="00BF2E64" w:rsidRDefault="00B9576A" w:rsidP="00AB50E6">
            <w:pPr>
              <w:pStyle w:val="Tabletext2"/>
            </w:pPr>
            <w:r>
              <w:t>N</w:t>
            </w:r>
            <w:r w:rsidRPr="00BF2E64">
              <w:t>R</w:t>
            </w:r>
          </w:p>
          <w:p w14:paraId="3C06215F"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3AFB26" w14:textId="77777777" w:rsidR="00B9576A" w:rsidRPr="00BF2E64" w:rsidRDefault="00B9576A" w:rsidP="00AB50E6">
            <w:pPr>
              <w:pStyle w:val="Tabletext2"/>
            </w:pPr>
            <w:r>
              <w:t>NR</w:t>
            </w:r>
          </w:p>
          <w:p w14:paraId="3BC1BF24" w14:textId="77777777" w:rsidR="00B9576A" w:rsidRPr="00BF2E64" w:rsidRDefault="00B9576A" w:rsidP="00AB50E6">
            <w:pPr>
              <w:pStyle w:val="Tabletext2"/>
            </w:pPr>
            <w:r w:rsidRPr="00BF2E64">
              <w:t>(0. klase)</w:t>
            </w:r>
          </w:p>
        </w:tc>
      </w:tr>
    </w:tbl>
    <w:p w14:paraId="1A57BADE" w14:textId="77777777" w:rsidR="00B9576A" w:rsidRPr="00BF2E64" w:rsidRDefault="00B9576A" w:rsidP="005311E9">
      <w:pPr>
        <w:pStyle w:val="BodyText3"/>
      </w:pPr>
      <w:r>
        <w:t>NR</w:t>
      </w:r>
      <w:r w:rsidRPr="00BF2E64">
        <w:t xml:space="preserve"> – </w:t>
      </w:r>
      <w:r>
        <w:t>„nav prasību”</w:t>
      </w:r>
    </w:p>
    <w:p w14:paraId="32A894FD" w14:textId="77777777" w:rsidR="00B9576A" w:rsidRDefault="00B9576A" w:rsidP="005311E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8688C8C" w14:textId="77777777" w:rsidR="00B9576A" w:rsidRDefault="00B9576A" w:rsidP="005311E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2DE49A25" w14:textId="77777777" w:rsidR="00B9576A" w:rsidRPr="00BF2E64" w:rsidRDefault="00B9576A" w:rsidP="005311E9">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ūdesn eļļas destilāta destilēšanas</w:t>
      </w:r>
      <w:r w:rsidRPr="00BF2E64">
        <w:t>.</w:t>
      </w:r>
    </w:p>
    <w:p w14:paraId="35FA5BA1" w14:textId="288F0A59" w:rsidR="00B9576A" w:rsidRDefault="00B9576A" w:rsidP="00134196">
      <w:pPr>
        <w:pStyle w:val="Heading8"/>
      </w:pPr>
      <w:bookmarkStart w:id="591" w:name="_Ref250981069"/>
      <w:r w:rsidRPr="00BF2E64">
        <w:t>tabula. Prasības katjonu bitumena emulsijām (atbilstoši LVS EN 13808 3.</w:t>
      </w:r>
      <w:r w:rsidR="00647157">
        <w:t xml:space="preserve"> </w:t>
      </w:r>
      <w:r w:rsidRPr="00BF2E64">
        <w:t>tabula)</w:t>
      </w:r>
      <w:bookmarkEnd w:id="591"/>
    </w:p>
    <w:tbl>
      <w:tblPr>
        <w:tblW w:w="0" w:type="auto"/>
        <w:tblInd w:w="5" w:type="dxa"/>
        <w:tblLayout w:type="fixed"/>
        <w:tblLook w:val="0000" w:firstRow="0" w:lastRow="0" w:firstColumn="0" w:lastColumn="0" w:noHBand="0" w:noVBand="0"/>
      </w:tblPr>
      <w:tblGrid>
        <w:gridCol w:w="2977"/>
        <w:gridCol w:w="1843"/>
        <w:gridCol w:w="1984"/>
        <w:gridCol w:w="1985"/>
      </w:tblGrid>
      <w:tr w:rsidR="00B9576A" w:rsidRPr="00BF2E64" w14:paraId="384453E2" w14:textId="77777777" w:rsidTr="00017975">
        <w:trPr>
          <w:cantSplit/>
          <w:trHeight w:val="230"/>
          <w:tblHeader/>
        </w:trPr>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9EF53" w14:textId="77777777" w:rsidR="00B9576A" w:rsidRPr="00BF2E64" w:rsidRDefault="00B9576A" w:rsidP="00862D54">
            <w:pPr>
              <w:pStyle w:val="Tablehead"/>
            </w:pPr>
            <w:r w:rsidRPr="00BF2E64">
              <w:t>Īpašība, mērvienība</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7F3A11" w14:textId="77777777" w:rsidR="00B9576A" w:rsidRPr="00BF2E64" w:rsidRDefault="00B9576A" w:rsidP="00862D54">
            <w:pPr>
              <w:pStyle w:val="Tablehead"/>
            </w:pPr>
            <w:r w:rsidRPr="00BF2E64">
              <w:t>Testēšanas metode</w:t>
            </w:r>
          </w:p>
        </w:tc>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35BC5" w14:textId="77777777" w:rsidR="00B9576A" w:rsidRPr="00BF2E64" w:rsidRDefault="00B9576A" w:rsidP="00862D54">
            <w:pPr>
              <w:pStyle w:val="Tablehead"/>
            </w:pPr>
            <w:r w:rsidRPr="00BF2E64">
              <w:t>Bitumena emulsijas klase, tehniskās prasības</w:t>
            </w:r>
          </w:p>
        </w:tc>
      </w:tr>
      <w:tr w:rsidR="00B9576A" w:rsidRPr="00BF2E64" w14:paraId="0B17C627" w14:textId="77777777" w:rsidTr="00017975">
        <w:trPr>
          <w:cantSplit/>
          <w:trHeight w:val="300"/>
          <w:tblHeader/>
        </w:trPr>
        <w:tc>
          <w:tcPr>
            <w:tcW w:w="297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CB3C" w14:textId="77777777" w:rsidR="00B9576A" w:rsidRPr="00BF2E64" w:rsidRDefault="00B9576A" w:rsidP="00862D54">
            <w:pPr>
              <w:pStyle w:val="Tablehead"/>
            </w:pPr>
          </w:p>
        </w:tc>
        <w:tc>
          <w:tcPr>
            <w:tcW w:w="18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B973C" w14:textId="77777777" w:rsidR="00B9576A" w:rsidRPr="00BF2E64" w:rsidRDefault="00B9576A" w:rsidP="00862D54">
            <w:pPr>
              <w:pStyle w:val="Tablehead"/>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F5BBDA" w14:textId="77777777" w:rsidR="00B9576A" w:rsidRPr="00BF2E64" w:rsidRDefault="00B9576A" w:rsidP="00862D54">
            <w:pPr>
              <w:pStyle w:val="Tablehead"/>
            </w:pPr>
            <w:r w:rsidRPr="00BF2E64">
              <w:t xml:space="preserve">C 60 B/F </w:t>
            </w:r>
            <w:r>
              <w:t>2</w:t>
            </w:r>
            <w:r w:rsidRPr="00BF2E64">
              <w:t xml:space="preserve"> - M</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47921" w14:textId="77777777" w:rsidR="00B9576A" w:rsidRPr="00BF2E64" w:rsidRDefault="00B9576A" w:rsidP="00862D54">
            <w:pPr>
              <w:pStyle w:val="Tablehead"/>
            </w:pPr>
            <w:r w:rsidRPr="00BF2E64">
              <w:t>C 60 B</w:t>
            </w:r>
            <w:r>
              <w:t>/P</w:t>
            </w:r>
            <w:r w:rsidRPr="00BF2E64">
              <w:t xml:space="preserve">/F </w:t>
            </w:r>
            <w:r>
              <w:t>2</w:t>
            </w:r>
            <w:r w:rsidRPr="00BF2E64">
              <w:t xml:space="preserve"> </w:t>
            </w:r>
            <w:r>
              <w:t>–</w:t>
            </w:r>
            <w:r w:rsidRPr="00BF2E64">
              <w:t xml:space="preserve"> </w:t>
            </w:r>
            <w:r>
              <w:t>V6000</w:t>
            </w:r>
          </w:p>
        </w:tc>
      </w:tr>
      <w:tr w:rsidR="00B9576A" w:rsidRPr="00BF2E64" w14:paraId="766DBE6C"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96D82" w14:textId="77777777" w:rsidR="00B9576A" w:rsidRPr="00BF2E64" w:rsidRDefault="00B9576A" w:rsidP="00AB50E6">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AD591" w14:textId="77777777" w:rsidR="00B9576A" w:rsidRPr="00BF2E64" w:rsidRDefault="00B9576A" w:rsidP="00AB50E6">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2FDE23" w14:textId="77777777" w:rsidR="00B9576A" w:rsidRDefault="00B9576A" w:rsidP="00AB50E6">
            <w:pPr>
              <w:pStyle w:val="Tabletext2"/>
            </w:pPr>
            <w:r>
              <w:t>58-6</w:t>
            </w:r>
            <w:r w:rsidRPr="00BF2E64">
              <w:t>2</w:t>
            </w:r>
          </w:p>
          <w:p w14:paraId="7869C2F9" w14:textId="77777777" w:rsidR="00B9576A" w:rsidRPr="00BF2E64" w:rsidRDefault="00B9576A" w:rsidP="00AB50E6">
            <w:pPr>
              <w:pStyle w:val="Tabletext2"/>
            </w:pPr>
            <w:r>
              <w:t>≥ 58</w:t>
            </w:r>
          </w:p>
          <w:p w14:paraId="0C69B7A2" w14:textId="77777777" w:rsidR="00B9576A" w:rsidRDefault="00B9576A" w:rsidP="00AB50E6">
            <w:pPr>
              <w:pStyle w:val="Tabletext2"/>
            </w:pPr>
            <w:r>
              <w:t>(C60</w:t>
            </w:r>
            <w:r w:rsidRPr="00BF2E64">
              <w:t>)</w:t>
            </w:r>
          </w:p>
          <w:p w14:paraId="4EB667FD" w14:textId="77777777" w:rsidR="00B9576A" w:rsidRPr="00BF2E64" w:rsidRDefault="00B9576A" w:rsidP="00AB50E6">
            <w:pPr>
              <w:pStyle w:val="Tabletext2"/>
            </w:pPr>
            <w:r>
              <w:t>(6.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6C04035" w14:textId="77777777" w:rsidR="00B9576A" w:rsidRDefault="00B9576A" w:rsidP="00AB50E6">
            <w:pPr>
              <w:pStyle w:val="Tabletext2"/>
            </w:pPr>
            <w:r>
              <w:t>58-6</w:t>
            </w:r>
            <w:r w:rsidRPr="00BF2E64">
              <w:t>2</w:t>
            </w:r>
          </w:p>
          <w:p w14:paraId="586C0F4A" w14:textId="77777777" w:rsidR="00B9576A" w:rsidRPr="00BF2E64" w:rsidRDefault="00B9576A" w:rsidP="00AB50E6">
            <w:pPr>
              <w:pStyle w:val="Tabletext2"/>
            </w:pPr>
            <w:r>
              <w:t>≥ 58</w:t>
            </w:r>
          </w:p>
          <w:p w14:paraId="44936226" w14:textId="77777777" w:rsidR="00B9576A" w:rsidRDefault="00B9576A" w:rsidP="00AB50E6">
            <w:pPr>
              <w:pStyle w:val="Tabletext2"/>
            </w:pPr>
            <w:r>
              <w:t>(C60</w:t>
            </w:r>
            <w:r w:rsidRPr="00BF2E64">
              <w:t>)</w:t>
            </w:r>
          </w:p>
          <w:p w14:paraId="65292498" w14:textId="77777777" w:rsidR="00B9576A" w:rsidRPr="00BF2E64" w:rsidRDefault="00B9576A" w:rsidP="00AB50E6">
            <w:pPr>
              <w:pStyle w:val="Tabletext2"/>
            </w:pPr>
            <w:r>
              <w:t>(6. klase)</w:t>
            </w:r>
          </w:p>
        </w:tc>
      </w:tr>
      <w:tr w:rsidR="00B9576A" w:rsidRPr="00BF2E64" w14:paraId="0A367D10" w14:textId="77777777" w:rsidTr="00017975">
        <w:trPr>
          <w:cantSplit/>
          <w:trHeight w:val="198"/>
        </w:trPr>
        <w:tc>
          <w:tcPr>
            <w:tcW w:w="8789" w:type="dxa"/>
            <w:gridSpan w:val="4"/>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B2F21F4" w14:textId="77777777" w:rsidR="00B9576A" w:rsidRDefault="00B9576A" w:rsidP="00AB50E6">
            <w:pPr>
              <w:pStyle w:val="Tabletext"/>
            </w:pPr>
            <w:r>
              <w:t>Sadalīšanaās īpašības</w:t>
            </w:r>
          </w:p>
        </w:tc>
      </w:tr>
      <w:tr w:rsidR="00B9576A" w:rsidRPr="00BF2E64" w14:paraId="578CE981"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768862F" w14:textId="77777777" w:rsidR="00B9576A" w:rsidRPr="00BF2E64" w:rsidRDefault="00B9576A" w:rsidP="00AB50E6">
            <w:pPr>
              <w:pStyle w:val="Tabletext"/>
            </w:pPr>
            <w:r w:rsidRPr="00BF2E64">
              <w:t>Sadalīšanās vērtība</w:t>
            </w:r>
            <w:r>
              <w:t xml:space="preserve"> (″Forshammer″ aizpildītājs)</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FF09BD5" w14:textId="77777777" w:rsidR="00B9576A" w:rsidRPr="00BF2E64" w:rsidRDefault="00B9576A" w:rsidP="00AB50E6">
            <w:pPr>
              <w:pStyle w:val="Tabletext"/>
            </w:pPr>
            <w:r w:rsidRPr="00BF2E64">
              <w:t>LVS EN 13075-1</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C96FD4A" w14:textId="77777777" w:rsidR="00B9576A" w:rsidRPr="00BF2E64" w:rsidRDefault="00B9576A" w:rsidP="00AB50E6">
            <w:pPr>
              <w:pStyle w:val="Tabletext2"/>
            </w:pPr>
            <w:r>
              <w:t>&lt; 11</w:t>
            </w:r>
            <w:r w:rsidRPr="00BF2E64">
              <w:t>0</w:t>
            </w:r>
          </w:p>
          <w:p w14:paraId="077FE198" w14:textId="77777777" w:rsidR="00B9576A" w:rsidRPr="00BF2E64" w:rsidRDefault="00B9576A" w:rsidP="00AB50E6">
            <w:pPr>
              <w:pStyle w:val="Tabletext2"/>
            </w:pPr>
            <w:r>
              <w:t>(2</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FFE324D" w14:textId="77777777" w:rsidR="00B9576A" w:rsidRPr="00BF2E64" w:rsidRDefault="00B9576A" w:rsidP="00AB50E6">
            <w:pPr>
              <w:pStyle w:val="Tabletext2"/>
            </w:pPr>
            <w:r>
              <w:t>&lt; 11</w:t>
            </w:r>
            <w:r w:rsidRPr="00BF2E64">
              <w:t>0</w:t>
            </w:r>
          </w:p>
          <w:p w14:paraId="65DC82A5" w14:textId="77777777" w:rsidR="00B9576A" w:rsidRPr="00BF2E64" w:rsidRDefault="00B9576A" w:rsidP="00AB50E6">
            <w:pPr>
              <w:pStyle w:val="Tabletext2"/>
            </w:pPr>
            <w:r>
              <w:t>(2</w:t>
            </w:r>
            <w:r w:rsidRPr="00BF2E64">
              <w:t>. klase)</w:t>
            </w:r>
          </w:p>
        </w:tc>
      </w:tr>
      <w:tr w:rsidR="00B9576A" w:rsidRPr="00FF7CA5" w14:paraId="1B920A8C" w14:textId="77777777" w:rsidTr="00017975">
        <w:trPr>
          <w:cantSplit/>
          <w:trHeight w:val="173"/>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3E6D37A" w14:textId="77777777" w:rsidR="00B9576A" w:rsidRPr="00FF7CA5" w:rsidRDefault="00B9576A" w:rsidP="00AB50E6">
            <w:pPr>
              <w:pStyle w:val="Tabletext"/>
            </w:pPr>
            <w:r>
              <w:t>vai s</w:t>
            </w:r>
            <w:r w:rsidRPr="00FF7CA5">
              <w:t>malknes maisīšanas laiks, 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94BD273" w14:textId="77777777" w:rsidR="00B9576A" w:rsidRPr="00FF7CA5" w:rsidRDefault="00B9576A" w:rsidP="00AB50E6">
            <w:pPr>
              <w:pStyle w:val="Tabletext"/>
            </w:pPr>
            <w:r w:rsidRPr="00FF7CA5">
              <w:t>LVS EN 13075-2</w:t>
            </w:r>
          </w:p>
        </w:tc>
        <w:tc>
          <w:tcPr>
            <w:tcW w:w="1984"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CD56B88" w14:textId="77777777" w:rsidR="00B9576A" w:rsidRPr="00FF7CA5" w:rsidRDefault="00B9576A" w:rsidP="00AB50E6">
            <w:pPr>
              <w:pStyle w:val="Tabletext2"/>
            </w:pPr>
            <w:r>
              <w:t>-</w:t>
            </w:r>
          </w:p>
        </w:tc>
        <w:tc>
          <w:tcPr>
            <w:tcW w:w="1985"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28B0D82" w14:textId="77777777" w:rsidR="00B9576A" w:rsidRPr="00FF7CA5" w:rsidRDefault="00B9576A" w:rsidP="00AB50E6">
            <w:pPr>
              <w:pStyle w:val="Tabletext2"/>
            </w:pPr>
            <w:r>
              <w:t>-</w:t>
            </w:r>
          </w:p>
        </w:tc>
      </w:tr>
      <w:tr w:rsidR="00B9576A" w:rsidRPr="00BF2E64" w14:paraId="3BAF2E24" w14:textId="77777777" w:rsidTr="00017975">
        <w:trPr>
          <w:cantSplit/>
          <w:trHeight w:val="29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AB59ED" w14:textId="77777777" w:rsidR="00B9576A" w:rsidRPr="00FF7CA5" w:rsidRDefault="00B9576A" w:rsidP="00AB50E6">
            <w:pPr>
              <w:pStyle w:val="Tabletext"/>
            </w:pPr>
            <w:r>
              <w:t>vai m</w:t>
            </w:r>
            <w:r w:rsidRPr="00FF7CA5">
              <w:t>aisīšanas stabilitāte ar cementu, g</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5B45C" w14:textId="77777777" w:rsidR="00B9576A" w:rsidRPr="00FF7CA5" w:rsidRDefault="00B9576A" w:rsidP="00AB50E6">
            <w:pPr>
              <w:pStyle w:val="Tabletext"/>
            </w:pPr>
            <w:r w:rsidRPr="00FF7CA5">
              <w:t>LVS EN 12848</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4051067" w14:textId="77777777" w:rsidR="00B9576A" w:rsidRPr="00BF2E64" w:rsidRDefault="00B9576A" w:rsidP="00AB50E6">
            <w:pPr>
              <w:pStyle w:val="Tabletext2"/>
            </w:pPr>
            <w:r>
              <w:t>-</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53173D" w14:textId="77777777" w:rsidR="00B9576A" w:rsidRPr="00BF2E64" w:rsidRDefault="00B9576A" w:rsidP="00AB50E6">
            <w:pPr>
              <w:pStyle w:val="Tabletext2"/>
            </w:pPr>
            <w:r>
              <w:t>-</w:t>
            </w:r>
          </w:p>
        </w:tc>
      </w:tr>
      <w:tr w:rsidR="00B9576A" w:rsidRPr="00BF2E64" w14:paraId="28E1D46B" w14:textId="77777777" w:rsidTr="00017975">
        <w:trPr>
          <w:cantSplit/>
          <w:trHeight w:val="17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4A89F0A5" w14:textId="77777777" w:rsidR="00B9576A" w:rsidRPr="00BF2E64" w:rsidRDefault="00B9576A" w:rsidP="00AB50E6">
            <w:pPr>
              <w:pStyle w:val="Tabletext"/>
            </w:pPr>
            <w:r>
              <w:t>Viskozitāte</w:t>
            </w:r>
          </w:p>
        </w:tc>
      </w:tr>
      <w:tr w:rsidR="00B9576A" w:rsidRPr="00BF2E64" w14:paraId="6A18C11C" w14:textId="77777777" w:rsidTr="00017975">
        <w:trPr>
          <w:cantSplit/>
          <w:trHeight w:val="457"/>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9EC49D" w14:textId="77777777" w:rsidR="00B9576A" w:rsidRPr="00D01A16" w:rsidRDefault="00B9576A" w:rsidP="00AB50E6">
            <w:pPr>
              <w:pStyle w:val="Tabletext"/>
            </w:pPr>
            <w:r>
              <w:t xml:space="preserve">Atlikums sijājot – </w:t>
            </w:r>
            <w:r w:rsidRPr="00BF2E64">
              <w:t>0,5 mm siets, %</w:t>
            </w:r>
            <w:r>
              <w:t xml:space="preserve"> (m/m)</w:t>
            </w:r>
            <w:r w:rsidRPr="00BF2E64">
              <w:rPr>
                <w:color w:val="9A9A9A"/>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9C0A2" w14:textId="77777777" w:rsidR="00B9576A" w:rsidRPr="00BF2E64" w:rsidRDefault="00B9576A" w:rsidP="00AB50E6">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8FDB99" w14:textId="77777777" w:rsidR="00B9576A" w:rsidRPr="00BF2E64" w:rsidRDefault="00B9576A" w:rsidP="00AB50E6">
            <w:pPr>
              <w:pStyle w:val="Tabletext2"/>
            </w:pPr>
            <w:r w:rsidRPr="00BF2E64">
              <w:t>≤ 0,5</w:t>
            </w:r>
          </w:p>
          <w:p w14:paraId="32E840C5" w14:textId="77777777" w:rsidR="00B9576A" w:rsidRPr="00BF2E64" w:rsidRDefault="00B9576A" w:rsidP="00AB50E6">
            <w:pPr>
              <w:pStyle w:val="Tabletext2"/>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098449" w14:textId="77777777" w:rsidR="00B9576A" w:rsidRPr="00BF2E64" w:rsidRDefault="00B9576A" w:rsidP="00AB50E6">
            <w:pPr>
              <w:pStyle w:val="Tabletext2"/>
            </w:pPr>
            <w:r w:rsidRPr="00BF2E64">
              <w:t>≤ 0,5</w:t>
            </w:r>
          </w:p>
          <w:p w14:paraId="6F249944" w14:textId="77777777" w:rsidR="00B9576A" w:rsidRPr="00BF2E64" w:rsidRDefault="00B9576A" w:rsidP="00AB50E6">
            <w:pPr>
              <w:pStyle w:val="Tabletext2"/>
            </w:pPr>
            <w:r w:rsidRPr="00BF2E64">
              <w:t xml:space="preserve">(4. klase) </w:t>
            </w:r>
          </w:p>
        </w:tc>
      </w:tr>
      <w:tr w:rsidR="00B9576A" w:rsidRPr="00BF2E64" w14:paraId="06349D85"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2B52F4E" w14:textId="77777777" w:rsidR="00B9576A" w:rsidRPr="00BF2E64" w:rsidRDefault="00B9576A" w:rsidP="00AB50E6">
            <w:pPr>
              <w:pStyle w:val="Tabletext"/>
            </w:pPr>
            <w:r w:rsidRPr="00BF2E64">
              <w:t>Caurplūdes laiks 2 mm</w:t>
            </w:r>
            <w:r>
              <w:t xml:space="preserve"> </w:t>
            </w:r>
            <w:r w:rsidRPr="00BF2E64">
              <w:t>+</w:t>
            </w:r>
            <w:r>
              <w:t xml:space="preserve"> </w:t>
            </w:r>
            <w:r w:rsidRPr="00BF2E64">
              <w:t>40</w:t>
            </w:r>
            <w:r>
              <w:t xml:space="preserve"> </w:t>
            </w:r>
            <w:r w:rsidRPr="00BF2E64">
              <w:rPr>
                <w:vertAlign w:val="superscript"/>
              </w:rPr>
              <w:t>0</w:t>
            </w:r>
            <w:r w:rsidRPr="00BF2E64">
              <w:t>C, s</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E49EE7" w14:textId="77777777" w:rsidR="00B9576A" w:rsidRPr="00BF2E64" w:rsidRDefault="00B9576A" w:rsidP="00AB50E6">
            <w:pPr>
              <w:pStyle w:val="Tabletext"/>
            </w:pPr>
            <w:r w:rsidRPr="00BF2E64">
              <w:t>LVS EN 12846</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CB0B60B" w14:textId="77777777" w:rsidR="00B9576A" w:rsidRPr="00BF2E64" w:rsidRDefault="00B9576A" w:rsidP="00AB50E6">
            <w:pPr>
              <w:pStyle w:val="Tabletext2"/>
            </w:pPr>
            <w:r>
              <w:t>N</w:t>
            </w:r>
            <w:r w:rsidRPr="00BF2E64">
              <w:t>R</w:t>
            </w:r>
          </w:p>
          <w:p w14:paraId="0244B1B2"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061AA25" w14:textId="77777777" w:rsidR="00B9576A" w:rsidRPr="00BF2E64" w:rsidRDefault="00B9576A" w:rsidP="00AB50E6">
            <w:pPr>
              <w:pStyle w:val="Tabletext2"/>
            </w:pPr>
            <w:r>
              <w:t>NR</w:t>
            </w:r>
          </w:p>
          <w:p w14:paraId="5DC914ED" w14:textId="77777777" w:rsidR="00B9576A" w:rsidRPr="00BF2E64" w:rsidRDefault="00B9576A" w:rsidP="00AB50E6">
            <w:pPr>
              <w:pStyle w:val="Tabletext2"/>
            </w:pPr>
            <w:r w:rsidRPr="00BF2E64">
              <w:t>(0. klase)</w:t>
            </w:r>
          </w:p>
        </w:tc>
      </w:tr>
      <w:tr w:rsidR="00B9576A" w:rsidRPr="00BF2E64" w14:paraId="359DABA2" w14:textId="77777777" w:rsidTr="00017975">
        <w:trPr>
          <w:cantSplit/>
          <w:trHeight w:val="44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B8BAD7E" w14:textId="77777777" w:rsidR="00B9576A" w:rsidRPr="00BF2E64" w:rsidRDefault="00B9576A" w:rsidP="00AB50E6">
            <w:pPr>
              <w:pStyle w:val="Tabletext"/>
            </w:pPr>
            <w:r>
              <w:t>vai c</w:t>
            </w:r>
            <w:r w:rsidRPr="00BF2E64">
              <w:t>aurplūdes laiks 4 mm</w:t>
            </w:r>
            <w:r>
              <w:t xml:space="preserve"> </w:t>
            </w:r>
            <w:r w:rsidRPr="00BF2E64">
              <w:t>+</w:t>
            </w:r>
            <w:r>
              <w:t xml:space="preserve"> </w:t>
            </w:r>
            <w:r w:rsidRPr="00BF2E64">
              <w:t>40</w:t>
            </w:r>
            <w:r>
              <w:t xml:space="preserve"> </w:t>
            </w:r>
            <w:r w:rsidRPr="00BF2E64">
              <w:rPr>
                <w:vertAlign w:val="superscript"/>
              </w:rPr>
              <w:t>0</w:t>
            </w:r>
            <w:r w:rsidRPr="00BF2E64">
              <w:t>C, 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88B7AC4" w14:textId="77777777" w:rsidR="00B9576A" w:rsidRPr="00BF2E64" w:rsidRDefault="00B9576A" w:rsidP="00AB50E6">
            <w:pPr>
              <w:pStyle w:val="Tabletext"/>
            </w:pPr>
            <w:r w:rsidRPr="00BF2E64">
              <w:t>LVS EN 12846</w:t>
            </w:r>
          </w:p>
        </w:tc>
        <w:tc>
          <w:tcPr>
            <w:tcW w:w="198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9F16954" w14:textId="77777777" w:rsidR="00B9576A" w:rsidRPr="00BF2E64" w:rsidRDefault="00B9576A" w:rsidP="00AB50E6">
            <w:pPr>
              <w:pStyle w:val="Tabletext2"/>
            </w:pPr>
            <w:r>
              <w:t>N</w:t>
            </w:r>
            <w:r w:rsidRPr="00BF2E64">
              <w:t>R</w:t>
            </w:r>
          </w:p>
          <w:p w14:paraId="0D6270DE" w14:textId="77777777" w:rsidR="00B9576A" w:rsidRPr="00BF2E64" w:rsidRDefault="00B9576A" w:rsidP="00AB50E6">
            <w:pPr>
              <w:pStyle w:val="Tabletext2"/>
            </w:pPr>
            <w:r>
              <w:t>(0</w:t>
            </w:r>
            <w:r w:rsidRPr="00BF2E64">
              <w:t>. klase)</w:t>
            </w:r>
          </w:p>
        </w:tc>
        <w:tc>
          <w:tcPr>
            <w:tcW w:w="198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490B4B7" w14:textId="77777777" w:rsidR="00B9576A" w:rsidRPr="00BF2E64" w:rsidRDefault="00B9576A" w:rsidP="00AB50E6">
            <w:pPr>
              <w:pStyle w:val="Tabletext2"/>
            </w:pPr>
            <w:r>
              <w:t>NR</w:t>
            </w:r>
          </w:p>
          <w:p w14:paraId="0E718F93" w14:textId="77777777" w:rsidR="00B9576A" w:rsidRPr="00BF2E64" w:rsidRDefault="00B9576A" w:rsidP="00AB50E6">
            <w:pPr>
              <w:pStyle w:val="Tabletext2"/>
            </w:pPr>
            <w:r w:rsidRPr="00BF2E64">
              <w:t>(0. klase)</w:t>
            </w:r>
          </w:p>
        </w:tc>
      </w:tr>
      <w:tr w:rsidR="00B9576A" w:rsidRPr="00BF2E64" w14:paraId="1CD2738B" w14:textId="77777777" w:rsidTr="00017975">
        <w:trPr>
          <w:cantSplit/>
          <w:trHeight w:val="44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CCE2649" w14:textId="77777777" w:rsidR="00B9576A" w:rsidRPr="00BF2E64" w:rsidRDefault="00B9576A" w:rsidP="00AB50E6">
            <w:pPr>
              <w:pStyle w:val="Tabletext"/>
            </w:pPr>
            <w:r>
              <w:t>vai c</w:t>
            </w:r>
            <w:r w:rsidRPr="00BF2E64">
              <w:t>aurplūdes laiks 4 mm</w:t>
            </w:r>
            <w:r>
              <w:t xml:space="preserve"> </w:t>
            </w:r>
            <w:r w:rsidRPr="00BF2E64">
              <w:t>+</w:t>
            </w:r>
            <w:r>
              <w:t xml:space="preserve"> </w:t>
            </w:r>
            <w:r w:rsidRPr="00BF2E64">
              <w:t>50</w:t>
            </w:r>
            <w:r>
              <w:t xml:space="preserve"> </w:t>
            </w:r>
            <w:r w:rsidRPr="00BF2E64">
              <w:rPr>
                <w:vertAlign w:val="superscript"/>
              </w:rPr>
              <w:t>0</w:t>
            </w:r>
            <w:r w:rsidRPr="00BF2E64">
              <w:t>C, 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9FC6D1" w14:textId="77777777" w:rsidR="00B9576A" w:rsidRPr="00BF2E64" w:rsidRDefault="00B9576A" w:rsidP="00AB50E6">
            <w:pPr>
              <w:pStyle w:val="Tabletext"/>
            </w:pPr>
            <w:r w:rsidRPr="00BF2E64">
              <w:t>LVS EN 12846</w:t>
            </w:r>
          </w:p>
        </w:tc>
        <w:tc>
          <w:tcPr>
            <w:tcW w:w="198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9B02FD" w14:textId="77777777" w:rsidR="00B9576A" w:rsidRPr="00BF2E64" w:rsidRDefault="00B9576A" w:rsidP="00AB50E6">
            <w:pPr>
              <w:pStyle w:val="Tabletext2"/>
            </w:pPr>
            <w:r>
              <w:t>N</w:t>
            </w:r>
            <w:r w:rsidRPr="00BF2E64">
              <w:t>R</w:t>
            </w:r>
          </w:p>
          <w:p w14:paraId="54CE6D30" w14:textId="77777777" w:rsidR="00B9576A" w:rsidRPr="00BF2E64" w:rsidRDefault="00B9576A" w:rsidP="00AB50E6">
            <w:pPr>
              <w:pStyle w:val="Tabletext2"/>
            </w:pPr>
            <w:r>
              <w:t>(0</w:t>
            </w:r>
            <w:r w:rsidRPr="00BF2E64">
              <w:t>. klase)</w:t>
            </w:r>
          </w:p>
        </w:tc>
        <w:tc>
          <w:tcPr>
            <w:tcW w:w="198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E3FBD02" w14:textId="77777777" w:rsidR="00B9576A" w:rsidRPr="00BF2E64" w:rsidRDefault="00B9576A" w:rsidP="00AB50E6">
            <w:pPr>
              <w:pStyle w:val="Tabletext2"/>
            </w:pPr>
            <w:r>
              <w:t>NR</w:t>
            </w:r>
          </w:p>
          <w:p w14:paraId="3E429ECA" w14:textId="77777777" w:rsidR="00B9576A" w:rsidRPr="00BF2E64" w:rsidRDefault="00B9576A" w:rsidP="00AB50E6">
            <w:pPr>
              <w:pStyle w:val="Tabletext2"/>
            </w:pPr>
            <w:r w:rsidRPr="00BF2E64">
              <w:t>(0. klase)</w:t>
            </w:r>
          </w:p>
        </w:tc>
      </w:tr>
      <w:tr w:rsidR="00B9576A" w:rsidRPr="00BF2E64" w14:paraId="395E484E" w14:textId="77777777" w:rsidTr="00017975">
        <w:trPr>
          <w:cantSplit/>
          <w:trHeight w:val="44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A74BE6" w14:textId="77777777" w:rsidR="00B9576A" w:rsidRPr="00BF2E64" w:rsidRDefault="00B9576A" w:rsidP="00AB50E6">
            <w:pPr>
              <w:pStyle w:val="Tabletext"/>
            </w:pPr>
            <w:r>
              <w:t>vai d</w:t>
            </w:r>
            <w:r w:rsidRPr="00BF2E64">
              <w:t>inamiskā viskozitāte</w:t>
            </w:r>
            <w:r>
              <w:t xml:space="preserve"> </w:t>
            </w:r>
            <w:r w:rsidRPr="00BF2E64">
              <w:t>+</w:t>
            </w:r>
            <w:r>
              <w:t xml:space="preserve"> </w:t>
            </w:r>
            <w:r w:rsidRPr="00BF2E64">
              <w:t>40</w:t>
            </w:r>
            <w:r>
              <w:t xml:space="preserve"> </w:t>
            </w:r>
            <w:r w:rsidRPr="00BF2E64">
              <w:rPr>
                <w:vertAlign w:val="superscript"/>
              </w:rPr>
              <w:t>0</w:t>
            </w:r>
            <w:r w:rsidRPr="00BF2E64">
              <w:t>C, m Pa.s</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179D6F" w14:textId="77777777" w:rsidR="00B9576A" w:rsidRPr="00BF2E64" w:rsidRDefault="00B9576A" w:rsidP="00AB50E6">
            <w:pPr>
              <w:pStyle w:val="Tabletext"/>
            </w:pPr>
            <w:r w:rsidRPr="00BF2E64">
              <w:t>LVS EN 14896</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DFF6DDC" w14:textId="77777777" w:rsidR="00B9576A" w:rsidRPr="00BF2E64" w:rsidRDefault="00B9576A" w:rsidP="00AB50E6">
            <w:pPr>
              <w:pStyle w:val="Tabletext2"/>
            </w:pPr>
            <w:r>
              <w:t>N</w:t>
            </w:r>
            <w:r w:rsidRPr="00BF2E64">
              <w:t>R</w:t>
            </w:r>
          </w:p>
          <w:p w14:paraId="5B267626" w14:textId="77777777" w:rsidR="00B9576A" w:rsidRPr="00BF2E64" w:rsidRDefault="00B9576A" w:rsidP="00AB50E6">
            <w:pPr>
              <w:pStyle w:val="Tabletext2"/>
            </w:pPr>
            <w:r>
              <w:t>(0</w:t>
            </w:r>
            <w:r w:rsidRPr="00BF2E64">
              <w:t>. klase)</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D8F78DA" w14:textId="77777777" w:rsidR="00B9576A" w:rsidRPr="00BF2E64" w:rsidRDefault="00B9576A" w:rsidP="00AB50E6">
            <w:pPr>
              <w:pStyle w:val="Tabletext2"/>
            </w:pPr>
            <w:r>
              <w:t>NR</w:t>
            </w:r>
          </w:p>
          <w:p w14:paraId="341C365C" w14:textId="77777777" w:rsidR="00B9576A" w:rsidRPr="00BF2E64" w:rsidRDefault="00B9576A" w:rsidP="00AB50E6">
            <w:pPr>
              <w:pStyle w:val="Tabletext2"/>
            </w:pPr>
            <w:r w:rsidRPr="00BF2E64">
              <w:t>(0. klase)</w:t>
            </w:r>
          </w:p>
        </w:tc>
      </w:tr>
      <w:tr w:rsidR="00B9576A" w:rsidRPr="00BF2E64" w14:paraId="1AFDDB3F"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8ACDA" w14:textId="77777777" w:rsidR="00B9576A" w:rsidRPr="00BF2E64" w:rsidRDefault="00B9576A" w:rsidP="00AB50E6">
            <w:pPr>
              <w:pStyle w:val="Tabletext"/>
            </w:pPr>
            <w:r>
              <w:t>Adhēzija ar atsauces minerālmateriālu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C2333" w14:textId="77777777" w:rsidR="00B9576A" w:rsidRPr="00BF2E64" w:rsidRDefault="00B9576A" w:rsidP="00AB50E6">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3F4D0B" w14:textId="77777777" w:rsidR="00B9576A" w:rsidRPr="00BF2E64" w:rsidRDefault="00B9576A" w:rsidP="00AB50E6">
            <w:pPr>
              <w:pStyle w:val="Tabletext2"/>
            </w:pPr>
            <w:r w:rsidRPr="00BF2E64">
              <w:t>≥ 75</w:t>
            </w:r>
          </w:p>
          <w:p w14:paraId="637B8007" w14:textId="77777777" w:rsidR="00B9576A" w:rsidRPr="00BF2E64" w:rsidRDefault="00B9576A" w:rsidP="00AB50E6">
            <w:pPr>
              <w:pStyle w:val="Tabletext2"/>
            </w:pPr>
            <w:r w:rsidRPr="00BF2E64">
              <w:t>(2.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EB6F00" w14:textId="77777777" w:rsidR="00B9576A" w:rsidRPr="00BF2E64" w:rsidRDefault="00B9576A" w:rsidP="00AB50E6">
            <w:pPr>
              <w:pStyle w:val="Tabletext2"/>
            </w:pPr>
            <w:r w:rsidRPr="00BF2E64">
              <w:t>≥ 75</w:t>
            </w:r>
          </w:p>
          <w:p w14:paraId="4A0E2067" w14:textId="77777777" w:rsidR="00B9576A" w:rsidRPr="00BF2E64" w:rsidRDefault="00B9576A" w:rsidP="00AB50E6">
            <w:pPr>
              <w:pStyle w:val="Tabletext2"/>
            </w:pPr>
            <w:r w:rsidRPr="00BF2E64">
              <w:t>(2. klase)</w:t>
            </w:r>
          </w:p>
        </w:tc>
      </w:tr>
      <w:tr w:rsidR="00B9576A" w:rsidRPr="00BF2E64" w14:paraId="4A4F3D12"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0D2D6" w14:textId="77777777" w:rsidR="00B9576A" w:rsidRPr="00BF2E64" w:rsidRDefault="00B9576A" w:rsidP="00AB50E6">
            <w:pPr>
              <w:pStyle w:val="Tabletext"/>
            </w:pPr>
            <w:r w:rsidRPr="00BF2E64">
              <w:t>Adhēzija, ja lietotas polimēr-saistvielas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51224" w14:textId="77777777" w:rsidR="00B9576A" w:rsidRPr="00BF2E64" w:rsidRDefault="00B9576A" w:rsidP="00AB50E6">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C05C3F9" w14:textId="77777777" w:rsidR="00B9576A" w:rsidRPr="00BF2E64" w:rsidRDefault="00B9576A" w:rsidP="00AB50E6">
            <w:pPr>
              <w:pStyle w:val="Tabletext2"/>
            </w:pPr>
            <w:r>
              <w:t>N</w:t>
            </w:r>
            <w:r w:rsidRPr="00BF2E64">
              <w:t>R</w:t>
            </w:r>
          </w:p>
          <w:p w14:paraId="743BF993"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E27F9A" w14:textId="77777777" w:rsidR="00B9576A" w:rsidRPr="00BF2E64" w:rsidRDefault="00B9576A" w:rsidP="00AB50E6">
            <w:pPr>
              <w:pStyle w:val="Tabletext2"/>
            </w:pPr>
            <w:r w:rsidRPr="00BF2E64">
              <w:t>≥ 90</w:t>
            </w:r>
          </w:p>
          <w:p w14:paraId="7B4612E1" w14:textId="77777777" w:rsidR="00B9576A" w:rsidRPr="00BF2E64" w:rsidRDefault="00B9576A" w:rsidP="00AB50E6">
            <w:pPr>
              <w:pStyle w:val="Tabletext2"/>
            </w:pPr>
            <w:r w:rsidRPr="00BF2E64">
              <w:t>(3. klase)</w:t>
            </w:r>
          </w:p>
        </w:tc>
      </w:tr>
      <w:tr w:rsidR="00B9576A" w:rsidRPr="00BF2E64" w14:paraId="60788D7B"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E6B4C7" w14:textId="77777777" w:rsidR="00B9576A" w:rsidRPr="00BF2E64" w:rsidRDefault="00B9576A" w:rsidP="00AB50E6">
            <w:pPr>
              <w:pStyle w:val="Tabletext"/>
            </w:pPr>
            <w:r w:rsidRPr="00BF2E64">
              <w:t>Penetrācijas jauda, min.</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21CF3" w14:textId="77777777" w:rsidR="00B9576A" w:rsidRPr="00BF2E64" w:rsidRDefault="00B9576A" w:rsidP="00AB50E6">
            <w:pPr>
              <w:pStyle w:val="Tabletext"/>
            </w:pPr>
            <w:r w:rsidRPr="00BF2E64">
              <w:t>LVS EN 12849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10D43E8" w14:textId="77777777" w:rsidR="00B9576A" w:rsidRPr="00BF2E64" w:rsidRDefault="00B9576A" w:rsidP="00AB50E6">
            <w:pPr>
              <w:pStyle w:val="Tabletext2"/>
            </w:pPr>
            <w:r>
              <w:t>N</w:t>
            </w:r>
            <w:r w:rsidRPr="00BF2E64">
              <w:t>R</w:t>
            </w:r>
          </w:p>
          <w:p w14:paraId="54F30CDF"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B41AEF1" w14:textId="77777777" w:rsidR="00B9576A" w:rsidRPr="00BF2E64" w:rsidRDefault="00B9576A" w:rsidP="00AB50E6">
            <w:pPr>
              <w:pStyle w:val="Tabletext2"/>
            </w:pPr>
            <w:r>
              <w:t>NR</w:t>
            </w:r>
          </w:p>
          <w:p w14:paraId="71E1048D" w14:textId="77777777" w:rsidR="00B9576A" w:rsidRPr="00BF2E64" w:rsidRDefault="00B9576A" w:rsidP="00AB50E6">
            <w:pPr>
              <w:pStyle w:val="Tabletext2"/>
            </w:pPr>
            <w:r w:rsidRPr="00BF2E64">
              <w:t>(0. klase)</w:t>
            </w:r>
          </w:p>
        </w:tc>
      </w:tr>
      <w:tr w:rsidR="00B9576A" w:rsidRPr="00BF2E64" w14:paraId="0C0838A8"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D8960E" w14:textId="77777777" w:rsidR="00B9576A" w:rsidRPr="00BF2E64" w:rsidRDefault="00B9576A" w:rsidP="00AB50E6">
            <w:pPr>
              <w:pStyle w:val="Tabletext"/>
            </w:pPr>
            <w:r w:rsidRPr="00BF2E64">
              <w:t>Eļļas destilāta saturs, masas procenti</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15FEB" w14:textId="77777777" w:rsidR="00B9576A" w:rsidRPr="00BF2E64" w:rsidRDefault="00B9576A" w:rsidP="00AB50E6">
            <w:pPr>
              <w:pStyle w:val="Tabletext"/>
            </w:pPr>
            <w:r w:rsidRPr="00BF2E64">
              <w:t>LVS EN 1431</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2C98320" w14:textId="77777777" w:rsidR="00B9576A" w:rsidRPr="00BF2E64" w:rsidRDefault="00B9576A" w:rsidP="00AB50E6">
            <w:pPr>
              <w:pStyle w:val="Tabletext2"/>
            </w:pPr>
            <w:r>
              <w:t>N</w:t>
            </w:r>
            <w:r w:rsidRPr="00BF2E64">
              <w:t>R</w:t>
            </w:r>
          </w:p>
          <w:p w14:paraId="47B84AC6"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197A34" w14:textId="77777777" w:rsidR="00B9576A" w:rsidRPr="00BF2E64" w:rsidRDefault="00B9576A" w:rsidP="00AB50E6">
            <w:pPr>
              <w:pStyle w:val="Tabletext2"/>
            </w:pPr>
            <w:r>
              <w:t>NR</w:t>
            </w:r>
          </w:p>
          <w:p w14:paraId="6071E26C" w14:textId="77777777" w:rsidR="00B9576A" w:rsidRPr="00BF2E64" w:rsidRDefault="00B9576A" w:rsidP="00AB50E6">
            <w:pPr>
              <w:pStyle w:val="Tabletext2"/>
            </w:pPr>
            <w:r w:rsidRPr="00BF2E64">
              <w:t>(0. klase)</w:t>
            </w:r>
          </w:p>
        </w:tc>
      </w:tr>
      <w:tr w:rsidR="00B9576A" w:rsidRPr="00BF2E64" w14:paraId="4DD6DEB5"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723C54" w14:textId="77777777" w:rsidR="00B9576A" w:rsidRPr="00D01A16" w:rsidRDefault="00B9576A" w:rsidP="00AB50E6">
            <w:pPr>
              <w:pStyle w:val="Tabletext"/>
            </w:pPr>
            <w:r>
              <w:t>Atlikums sijājot – 0,16</w:t>
            </w:r>
            <w:r w:rsidRPr="00BF2E64">
              <w:t xml:space="preserve"> mm siets, %</w:t>
            </w:r>
            <w:r>
              <w:t xml:space="preserve"> (m/m)</w:t>
            </w:r>
            <w:r w:rsidRPr="00BF2E64">
              <w:rPr>
                <w:color w:val="9A9A9A"/>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13E4D" w14:textId="77777777" w:rsidR="00B9576A" w:rsidRPr="00BF2E64" w:rsidRDefault="00B9576A" w:rsidP="00AB50E6">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03FFD5E" w14:textId="77777777" w:rsidR="00B9576A" w:rsidRPr="00BF2E64" w:rsidRDefault="00B9576A" w:rsidP="00AB50E6">
            <w:pPr>
              <w:pStyle w:val="Tabletext2"/>
            </w:pPr>
            <w:r>
              <w:t>N</w:t>
            </w:r>
            <w:r w:rsidRPr="00BF2E64">
              <w:t>R</w:t>
            </w:r>
          </w:p>
          <w:p w14:paraId="61E7E07B"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79BA6BA" w14:textId="77777777" w:rsidR="00B9576A" w:rsidRPr="00BF2E64" w:rsidRDefault="00B9576A" w:rsidP="00AB50E6">
            <w:pPr>
              <w:pStyle w:val="Tabletext2"/>
            </w:pPr>
            <w:r>
              <w:t>NR</w:t>
            </w:r>
          </w:p>
          <w:p w14:paraId="4957F175" w14:textId="77777777" w:rsidR="00B9576A" w:rsidRPr="00BF2E64" w:rsidRDefault="00B9576A" w:rsidP="00AB50E6">
            <w:pPr>
              <w:pStyle w:val="Tabletext2"/>
            </w:pPr>
            <w:r w:rsidRPr="00BF2E64">
              <w:t>(0. klase)</w:t>
            </w:r>
          </w:p>
        </w:tc>
      </w:tr>
      <w:tr w:rsidR="00B9576A" w:rsidRPr="00BF2E64" w14:paraId="3CD602B3"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2AB15A" w14:textId="77777777" w:rsidR="00B9576A" w:rsidRPr="00BF2E64" w:rsidRDefault="00B9576A" w:rsidP="00AB50E6">
            <w:pPr>
              <w:pStyle w:val="Tabletext"/>
            </w:pPr>
            <w:r w:rsidRPr="00BF2E64">
              <w:t xml:space="preserve">Caurplūdes laiks </w:t>
            </w:r>
            <w:r>
              <w:t xml:space="preserve"> + 85 </w:t>
            </w:r>
            <w:r w:rsidRPr="00BF2E64">
              <w:rPr>
                <w:vertAlign w:val="superscript"/>
              </w:rPr>
              <w:t xml:space="preserve">0 </w:t>
            </w:r>
            <w:r w:rsidRPr="00BF2E64">
              <w:t>C, 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29D3D" w14:textId="77777777" w:rsidR="00B9576A" w:rsidRPr="00BF2E64" w:rsidRDefault="00B9576A" w:rsidP="00AB50E6">
            <w:pPr>
              <w:pStyle w:val="Tabletext"/>
            </w:pPr>
            <w:r w:rsidRPr="00BF2E64">
              <w:t>LVS EN 12846</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FB71B4E" w14:textId="77777777" w:rsidR="00B9576A" w:rsidRPr="00BF2E64" w:rsidRDefault="00B9576A" w:rsidP="00AB50E6">
            <w:pPr>
              <w:pStyle w:val="Tabletext2"/>
            </w:pPr>
            <w:r>
              <w:t>N</w:t>
            </w:r>
            <w:r w:rsidRPr="00BF2E64">
              <w:t>R</w:t>
            </w:r>
          </w:p>
          <w:p w14:paraId="3E9F59A0"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23E243F" w14:textId="77777777" w:rsidR="00B9576A" w:rsidRPr="00BF2E64" w:rsidRDefault="00B9576A" w:rsidP="00AB50E6">
            <w:pPr>
              <w:pStyle w:val="Tabletext2"/>
            </w:pPr>
            <w:r>
              <w:t>NR</w:t>
            </w:r>
          </w:p>
          <w:p w14:paraId="2501458D" w14:textId="77777777" w:rsidR="00B9576A" w:rsidRPr="00BF2E64" w:rsidRDefault="00B9576A" w:rsidP="00AB50E6">
            <w:pPr>
              <w:pStyle w:val="Tabletext2"/>
            </w:pPr>
            <w:r w:rsidRPr="00BF2E64">
              <w:t>(0. klase)</w:t>
            </w:r>
          </w:p>
        </w:tc>
      </w:tr>
      <w:tr w:rsidR="00B9576A" w:rsidRPr="00BF2E64" w14:paraId="7713F21D"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325AA6" w14:textId="77777777" w:rsidR="00B9576A" w:rsidRPr="00BF2E64" w:rsidRDefault="00B9576A" w:rsidP="00AB50E6">
            <w:pPr>
              <w:pStyle w:val="Tabletext"/>
            </w:pPr>
            <w:r>
              <w:t xml:space="preserve">Uzglabāšanas stabilitāte sijājot (7 dienas uzglabājot) - </w:t>
            </w:r>
            <w:r w:rsidRPr="00BF2E64">
              <w:t>0,5 mm siets, %</w:t>
            </w:r>
            <w:r>
              <w:t xml:space="preserve"> (m/m)</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C9967" w14:textId="77777777" w:rsidR="00B9576A" w:rsidRPr="00BF2E64" w:rsidRDefault="00B9576A" w:rsidP="00AB50E6">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25CB14" w14:textId="77777777" w:rsidR="00B9576A" w:rsidRPr="00BF2E64" w:rsidRDefault="00B9576A" w:rsidP="00AB50E6">
            <w:pPr>
              <w:pStyle w:val="Tabletext2"/>
            </w:pPr>
            <w:r w:rsidRPr="00BF2E64">
              <w:t>≤ 0,5</w:t>
            </w:r>
          </w:p>
          <w:p w14:paraId="2BEC7CC2" w14:textId="77777777" w:rsidR="00B9576A" w:rsidRPr="00BF2E64" w:rsidRDefault="00B9576A" w:rsidP="00AB50E6">
            <w:pPr>
              <w:pStyle w:val="Tabletext2"/>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A7AE4B0" w14:textId="77777777" w:rsidR="00B9576A" w:rsidRPr="00BF2E64" w:rsidRDefault="00B9576A" w:rsidP="00AB50E6">
            <w:pPr>
              <w:pStyle w:val="Tabletext2"/>
            </w:pPr>
            <w:r w:rsidRPr="00BF2E64">
              <w:t>≤ 0,5</w:t>
            </w:r>
          </w:p>
          <w:p w14:paraId="47A3EEFB" w14:textId="77777777" w:rsidR="00B9576A" w:rsidRPr="00BF2E64" w:rsidRDefault="00B9576A" w:rsidP="00AB50E6">
            <w:pPr>
              <w:pStyle w:val="Tabletext2"/>
            </w:pPr>
            <w:r w:rsidRPr="00BF2E64">
              <w:t>(4. klase)</w:t>
            </w:r>
          </w:p>
        </w:tc>
      </w:tr>
      <w:tr w:rsidR="00B9576A" w:rsidRPr="00BF2E64" w14:paraId="3EADED7B"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3C480E" w14:textId="77777777" w:rsidR="00B9576A" w:rsidRPr="00BF2E64" w:rsidRDefault="00B9576A" w:rsidP="00AB50E6">
            <w:pPr>
              <w:pStyle w:val="Tabletext"/>
            </w:pPr>
            <w:r w:rsidRPr="00BF2E64">
              <w:t>Sadalīšanās tendence (7 dienas uzglabājot), masas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A5354D" w14:textId="77777777" w:rsidR="00B9576A" w:rsidRPr="00BF2E64" w:rsidRDefault="00B9576A" w:rsidP="00AB50E6">
            <w:pPr>
              <w:pStyle w:val="Tabletext"/>
            </w:pPr>
            <w:r w:rsidRPr="00BF2E64">
              <w:t>LVS EN 12847</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EFA9A3F" w14:textId="77777777" w:rsidR="00B9576A" w:rsidRPr="00BF2E64" w:rsidRDefault="00B9576A" w:rsidP="00AB50E6">
            <w:pPr>
              <w:pStyle w:val="Tabletext2"/>
            </w:pPr>
            <w:r>
              <w:t>N</w:t>
            </w:r>
            <w:r w:rsidRPr="00BF2E64">
              <w:t>R</w:t>
            </w:r>
          </w:p>
          <w:p w14:paraId="2EFC4378"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EB5319B" w14:textId="77777777" w:rsidR="00B9576A" w:rsidRPr="00BF2E64" w:rsidRDefault="00B9576A" w:rsidP="00AB50E6">
            <w:pPr>
              <w:pStyle w:val="Tabletext2"/>
            </w:pPr>
            <w:r>
              <w:t>NR</w:t>
            </w:r>
          </w:p>
          <w:p w14:paraId="283CC713" w14:textId="77777777" w:rsidR="00B9576A" w:rsidRPr="00BF2E64" w:rsidRDefault="00B9576A" w:rsidP="00AB50E6">
            <w:pPr>
              <w:pStyle w:val="Tabletext2"/>
            </w:pPr>
            <w:r w:rsidRPr="00BF2E64">
              <w:t>(0. klase)</w:t>
            </w:r>
          </w:p>
        </w:tc>
      </w:tr>
      <w:tr w:rsidR="00B9576A" w:rsidRPr="00BF2E64" w14:paraId="3DB9A450" w14:textId="77777777" w:rsidTr="00017975">
        <w:trPr>
          <w:cantSplit/>
          <w:trHeight w:val="48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17C6FC3" w14:textId="77777777" w:rsidR="00B9576A" w:rsidRPr="00BF2E64" w:rsidRDefault="00B9576A" w:rsidP="00AB50E6">
            <w:pPr>
              <w:pStyle w:val="Tabletext"/>
            </w:pPr>
            <w:r w:rsidRPr="00BF2E64">
              <w:t xml:space="preserve">LVS EN 13808 </w:t>
            </w:r>
            <w:r>
              <w:t xml:space="preserve">3. tabula un </w:t>
            </w:r>
            <w:r w:rsidRPr="00BF2E64">
              <w:t>4. t</w:t>
            </w:r>
            <w:r>
              <w:t>abula</w:t>
            </w:r>
          </w:p>
          <w:p w14:paraId="0DD84AC8" w14:textId="77777777" w:rsidR="00B9576A" w:rsidRDefault="00B9576A" w:rsidP="00AB50E6">
            <w:pPr>
              <w:pStyle w:val="Tabletext"/>
            </w:pPr>
            <w:r w:rsidRPr="00BF2E64">
              <w:t xml:space="preserve">Atgūšanas metode: LVS EN </w:t>
            </w:r>
            <w:r>
              <w:t>1431 (pēc ekstrakcijas), LVS EN 13074-1 (ar iztvaicēšanu)</w:t>
            </w:r>
          </w:p>
        </w:tc>
      </w:tr>
      <w:tr w:rsidR="00B9576A" w:rsidRPr="00BF2E64" w14:paraId="195C53B8" w14:textId="77777777" w:rsidTr="00017975">
        <w:trPr>
          <w:cantSplit/>
          <w:trHeight w:val="480"/>
        </w:trPr>
        <w:tc>
          <w:tcPr>
            <w:tcW w:w="2977"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E159BF" w14:textId="77777777" w:rsidR="00B9576A" w:rsidRPr="00BF2E64" w:rsidRDefault="00B9576A" w:rsidP="00AB50E6">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13CAF36" w14:textId="77777777" w:rsidR="00B9576A" w:rsidRPr="00BF2E64" w:rsidRDefault="00B9576A" w:rsidP="00AB50E6">
            <w:pPr>
              <w:pStyle w:val="Tabletext"/>
            </w:pPr>
            <w:r w:rsidRPr="00BF2E64">
              <w:t>LVS EN 1426</w:t>
            </w:r>
          </w:p>
        </w:tc>
        <w:tc>
          <w:tcPr>
            <w:tcW w:w="1984"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01A4E49" w14:textId="77777777" w:rsidR="00B9576A" w:rsidRPr="00BF2E64" w:rsidRDefault="00B9576A" w:rsidP="00AB50E6">
            <w:pPr>
              <w:pStyle w:val="Tabletext2"/>
            </w:pPr>
            <w:r>
              <w:t>≤ 10</w:t>
            </w:r>
            <w:r w:rsidRPr="00BF2E64">
              <w:t>0</w:t>
            </w:r>
          </w:p>
          <w:p w14:paraId="5C3A0BAE" w14:textId="77777777" w:rsidR="00B9576A" w:rsidRPr="00BF2E64" w:rsidRDefault="00B9576A" w:rsidP="00AB50E6">
            <w:pPr>
              <w:pStyle w:val="Tabletext2"/>
            </w:pPr>
            <w:r>
              <w:t>(3</w:t>
            </w:r>
            <w:r w:rsidRPr="00BF2E64">
              <w:t>. klase)</w:t>
            </w:r>
          </w:p>
        </w:tc>
        <w:tc>
          <w:tcPr>
            <w:tcW w:w="1985"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DEEA4A" w14:textId="77777777" w:rsidR="00B9576A" w:rsidRPr="00BF2E64" w:rsidRDefault="00B9576A" w:rsidP="00AB50E6">
            <w:pPr>
              <w:pStyle w:val="Tabletext2"/>
            </w:pPr>
            <w:r>
              <w:t>DV</w:t>
            </w:r>
          </w:p>
          <w:p w14:paraId="37CEF366" w14:textId="77777777" w:rsidR="00B9576A" w:rsidRPr="00BF2E64" w:rsidRDefault="00B9576A" w:rsidP="00AB50E6">
            <w:pPr>
              <w:pStyle w:val="Tabletext2"/>
            </w:pPr>
            <w:r>
              <w:t>(1</w:t>
            </w:r>
            <w:r w:rsidRPr="00BF2E64">
              <w:t>. klase)</w:t>
            </w:r>
          </w:p>
        </w:tc>
      </w:tr>
      <w:tr w:rsidR="00B9576A" w:rsidRPr="00BF2E64" w14:paraId="1E16CDB4" w14:textId="77777777" w:rsidTr="00017975">
        <w:trPr>
          <w:cantSplit/>
          <w:trHeight w:val="440"/>
        </w:trPr>
        <w:tc>
          <w:tcPr>
            <w:tcW w:w="2977"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46E26" w14:textId="77777777" w:rsidR="00B9576A" w:rsidRPr="00BF2E64" w:rsidRDefault="00B9576A" w:rsidP="00AB50E6">
            <w:pPr>
              <w:pStyle w:val="Tabletext"/>
            </w:pPr>
            <w:r>
              <w:t>vai p</w:t>
            </w:r>
            <w:r w:rsidRPr="00BF2E64">
              <w:t>enetrācija +</w:t>
            </w:r>
            <w:r>
              <w:t xml:space="preserve"> </w:t>
            </w:r>
            <w:r w:rsidRPr="00BF2E64">
              <w:t>25</w:t>
            </w:r>
            <w:r>
              <w:t xml:space="preserve"> </w:t>
            </w:r>
            <w:r w:rsidRPr="00BF2E64">
              <w:rPr>
                <w:vertAlign w:val="superscript"/>
              </w:rPr>
              <w:t>0</w:t>
            </w:r>
            <w:r>
              <w:t xml:space="preserve">C, </w:t>
            </w:r>
            <w:r w:rsidRPr="00BF2E64">
              <w:t>0,1mm</w:t>
            </w:r>
          </w:p>
        </w:tc>
        <w:tc>
          <w:tcPr>
            <w:tcW w:w="1843"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025309" w14:textId="77777777" w:rsidR="00B9576A" w:rsidRPr="00BF2E64" w:rsidRDefault="00B9576A" w:rsidP="00AB50E6">
            <w:pPr>
              <w:pStyle w:val="Tabletext"/>
            </w:pPr>
            <w:r w:rsidRPr="00BF2E64">
              <w:t>LVS EN 1426</w:t>
            </w:r>
          </w:p>
        </w:tc>
        <w:tc>
          <w:tcPr>
            <w:tcW w:w="1984" w:type="dxa"/>
            <w:tcBorders>
              <w:top w:val="single" w:sz="8"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38790E" w14:textId="77777777" w:rsidR="00B9576A" w:rsidRPr="00BF2E64" w:rsidRDefault="00B9576A" w:rsidP="00AB50E6">
            <w:pPr>
              <w:pStyle w:val="Tabletext2"/>
            </w:pPr>
            <w:r>
              <w:t>-</w:t>
            </w:r>
          </w:p>
        </w:tc>
        <w:tc>
          <w:tcPr>
            <w:tcW w:w="1985" w:type="dxa"/>
            <w:tcBorders>
              <w:top w:val="single" w:sz="8"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088E070" w14:textId="77777777" w:rsidR="00B9576A" w:rsidRPr="00BF2E64" w:rsidRDefault="00B9576A" w:rsidP="00AB50E6">
            <w:pPr>
              <w:pStyle w:val="Tabletext2"/>
            </w:pPr>
            <w:r>
              <w:t>-</w:t>
            </w:r>
          </w:p>
        </w:tc>
      </w:tr>
      <w:tr w:rsidR="00B9576A" w:rsidRPr="00BF2E64" w14:paraId="04915E85"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BDE41E3" w14:textId="77777777" w:rsidR="00B9576A" w:rsidRPr="00BF2E64" w:rsidRDefault="00B9576A" w:rsidP="00AB50E6">
            <w:pPr>
              <w:pStyle w:val="Tabletext"/>
            </w:pPr>
            <w:r w:rsidRPr="00BF2E64">
              <w:t xml:space="preserve">Mīkstēšanas temperatūra, </w:t>
            </w:r>
            <w:r w:rsidRPr="00BF2E64">
              <w:rPr>
                <w:vertAlign w:val="superscript"/>
              </w:rPr>
              <w:t>0</w:t>
            </w:r>
            <w:r w:rsidRPr="00BF2E64">
              <w:t>C</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892A274" w14:textId="77777777" w:rsidR="00B9576A" w:rsidRPr="00BF2E64" w:rsidRDefault="00B9576A" w:rsidP="00AB50E6">
            <w:pPr>
              <w:pStyle w:val="Tabletext"/>
            </w:pPr>
            <w:r w:rsidRPr="00BF2E64">
              <w:t>LVS EN 1427</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C6F1D79" w14:textId="77777777" w:rsidR="00B9576A" w:rsidRPr="00BF2E64" w:rsidRDefault="00B9576A" w:rsidP="00AB50E6">
            <w:pPr>
              <w:pStyle w:val="Tabletext2"/>
            </w:pPr>
            <w:r>
              <w:t>≥ 43</w:t>
            </w:r>
          </w:p>
          <w:p w14:paraId="0DCA82ED" w14:textId="77777777" w:rsidR="00B9576A" w:rsidRPr="00BF2E64" w:rsidRDefault="00B9576A" w:rsidP="00AB50E6">
            <w:pPr>
              <w:pStyle w:val="Tabletext2"/>
            </w:pPr>
            <w:r>
              <w:t>(6</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0D7B04" w14:textId="77777777" w:rsidR="00B9576A" w:rsidRPr="00BF2E64" w:rsidRDefault="00B9576A" w:rsidP="00AB50E6">
            <w:pPr>
              <w:pStyle w:val="Tabletext2"/>
            </w:pPr>
            <w:r>
              <w:t>DV</w:t>
            </w:r>
          </w:p>
          <w:p w14:paraId="793515C7" w14:textId="77777777" w:rsidR="00B9576A" w:rsidRPr="00BF2E64" w:rsidRDefault="00B9576A" w:rsidP="00AB50E6">
            <w:pPr>
              <w:pStyle w:val="Tabletext2"/>
            </w:pPr>
            <w:r>
              <w:t>(1</w:t>
            </w:r>
            <w:r w:rsidRPr="00BF2E64">
              <w:t>. klase)</w:t>
            </w:r>
          </w:p>
        </w:tc>
      </w:tr>
      <w:tr w:rsidR="00B9576A" w:rsidRPr="00BF2E64" w14:paraId="2A8D974F" w14:textId="77777777" w:rsidTr="00017975">
        <w:trPr>
          <w:cantSplit/>
          <w:trHeight w:val="66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7E3C518" w14:textId="77777777" w:rsidR="00B9576A" w:rsidRPr="00BF2E64" w:rsidRDefault="00B9576A" w:rsidP="00AB50E6">
            <w:pPr>
              <w:pStyle w:val="Tabletext"/>
            </w:pPr>
            <w:r>
              <w:t>vai d</w:t>
            </w:r>
            <w:r w:rsidRPr="00BF2E64">
              <w:t>inamiskā viskozitāte</w:t>
            </w:r>
          </w:p>
          <w:p w14:paraId="580D0D13" w14:textId="77777777" w:rsidR="00B9576A" w:rsidRPr="00BF2E64" w:rsidRDefault="00B9576A" w:rsidP="00AB50E6">
            <w:pPr>
              <w:pStyle w:val="Tabletext"/>
            </w:pPr>
            <w:r w:rsidRPr="00BF2E64">
              <w:t>+60</w:t>
            </w:r>
            <w:r w:rsidRPr="00BF2E64">
              <w:rPr>
                <w:vertAlign w:val="superscript"/>
              </w:rPr>
              <w:t xml:space="preserve">0 </w:t>
            </w:r>
            <w:r w:rsidRPr="00BF2E64">
              <w:t>C, Pa.s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7BB6633" w14:textId="77777777" w:rsidR="00B9576A" w:rsidRPr="00BF2E64" w:rsidRDefault="00B9576A" w:rsidP="00AB50E6">
            <w:pPr>
              <w:pStyle w:val="Tabletext"/>
            </w:pPr>
            <w:r w:rsidRPr="00BF2E64">
              <w:t>LVS EN 12596</w:t>
            </w:r>
          </w:p>
        </w:tc>
        <w:tc>
          <w:tcPr>
            <w:tcW w:w="1984"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B4C7344" w14:textId="77777777" w:rsidR="00B9576A" w:rsidRPr="00BF2E64" w:rsidRDefault="00B9576A" w:rsidP="00AB50E6">
            <w:pPr>
              <w:pStyle w:val="Tabletext2"/>
            </w:pPr>
            <w:r>
              <w:t>-</w:t>
            </w:r>
          </w:p>
        </w:tc>
        <w:tc>
          <w:tcPr>
            <w:tcW w:w="1985"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EEECF24" w14:textId="77777777" w:rsidR="00B9576A" w:rsidRPr="00BF2E64" w:rsidRDefault="00B9576A" w:rsidP="00AB50E6">
            <w:pPr>
              <w:pStyle w:val="Tabletext2"/>
            </w:pPr>
            <w:r>
              <w:t>-</w:t>
            </w:r>
          </w:p>
        </w:tc>
      </w:tr>
      <w:tr w:rsidR="00B9576A" w:rsidRPr="00BF2E64" w14:paraId="5BEC7B7D" w14:textId="77777777" w:rsidTr="00017975">
        <w:trPr>
          <w:cantSplit/>
          <w:trHeight w:val="66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275AA" w14:textId="77777777" w:rsidR="00B9576A" w:rsidRPr="00BF2E64" w:rsidRDefault="00B9576A" w:rsidP="00AB50E6">
            <w:pPr>
              <w:pStyle w:val="Tabletext"/>
            </w:pPr>
            <w:r>
              <w:t>vai k</w:t>
            </w:r>
            <w:r w:rsidRPr="00BF2E64">
              <w:t>inemātiskā viskozitāte</w:t>
            </w:r>
          </w:p>
          <w:p w14:paraId="3498A492" w14:textId="77777777" w:rsidR="00B9576A" w:rsidRPr="00BF2E64" w:rsidRDefault="00B9576A" w:rsidP="00AB50E6">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EE3626" w14:textId="77777777" w:rsidR="00B9576A" w:rsidRPr="00BF2E64" w:rsidRDefault="00B9576A" w:rsidP="00AB50E6">
            <w:pPr>
              <w:pStyle w:val="Tabletext"/>
            </w:pPr>
            <w:r w:rsidRPr="00BF2E64">
              <w:t>LVS EN 12595</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3A04A16" w14:textId="77777777" w:rsidR="00B9576A" w:rsidRPr="00BF2E64" w:rsidRDefault="00B9576A" w:rsidP="00AB50E6">
            <w:pPr>
              <w:pStyle w:val="Tabletext2"/>
            </w:pPr>
            <w:r>
              <w:t>-</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47189D" w14:textId="77777777" w:rsidR="00B9576A" w:rsidRDefault="00B9576A" w:rsidP="00AB50E6">
            <w:pPr>
              <w:pStyle w:val="Tabletext2"/>
            </w:pPr>
            <w:r>
              <w:t>≤ 8000</w:t>
            </w:r>
          </w:p>
          <w:p w14:paraId="2D882B28" w14:textId="77777777" w:rsidR="00B9576A" w:rsidRPr="00BF2E64" w:rsidRDefault="00B9576A" w:rsidP="00AB50E6">
            <w:pPr>
              <w:pStyle w:val="Tabletext2"/>
            </w:pPr>
            <w:r>
              <w:t>(3. klase)</w:t>
            </w:r>
          </w:p>
        </w:tc>
      </w:tr>
      <w:tr w:rsidR="00B9576A" w:rsidRPr="00BF2E64" w14:paraId="6E7A9BF5" w14:textId="77777777" w:rsidTr="00017975">
        <w:trPr>
          <w:cantSplit/>
          <w:trHeight w:val="66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A6213" w14:textId="77777777" w:rsidR="00B9576A" w:rsidRPr="00BF2E64" w:rsidRDefault="00B9576A" w:rsidP="00AB50E6">
            <w:pPr>
              <w:pStyle w:val="Tabletext"/>
            </w:pPr>
            <w:r>
              <w:t>Kohēzija un kohēzijas enerģija, J/cm²</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A12974" w14:textId="77777777" w:rsidR="00B9576A" w:rsidRPr="00BF2E64" w:rsidRDefault="00B9576A" w:rsidP="00AB50E6">
            <w:pPr>
              <w:pStyle w:val="Tabletext"/>
            </w:pPr>
            <w:r>
              <w:t>LVS EN 13587, LVS EN 13703, LVS EN 13589, LVS EN 13588</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BC0039B" w14:textId="77777777" w:rsidR="00B9576A" w:rsidRPr="00BF2E64" w:rsidRDefault="00B9576A" w:rsidP="00AB50E6">
            <w:pPr>
              <w:pStyle w:val="Tabletext2"/>
            </w:pPr>
            <w:r>
              <w:t>-</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057418D" w14:textId="77777777" w:rsidR="00B9576A" w:rsidRPr="00BF2E64" w:rsidRDefault="00B9576A" w:rsidP="00AB50E6">
            <w:pPr>
              <w:pStyle w:val="Tabletext2"/>
            </w:pPr>
            <w:r>
              <w:t>-</w:t>
            </w:r>
          </w:p>
        </w:tc>
      </w:tr>
      <w:tr w:rsidR="00B9576A" w:rsidRPr="00BF2E64" w14:paraId="410B1D40" w14:textId="77777777" w:rsidTr="00017975">
        <w:trPr>
          <w:cantSplit/>
          <w:trHeight w:val="66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DE8C2" w14:textId="77777777" w:rsidR="00B9576A" w:rsidRPr="00BF2E64" w:rsidRDefault="00B9576A" w:rsidP="00AB50E6">
            <w:pPr>
              <w:pStyle w:val="Tabletext"/>
            </w:pPr>
            <w:r>
              <w:t>Trauslums zemās temperatūrās, °C un elastīgā atjaunošanās,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9743E7" w14:textId="77777777" w:rsidR="00B9576A" w:rsidRPr="00BF2E64" w:rsidRDefault="00B9576A" w:rsidP="00AB50E6">
            <w:pPr>
              <w:pStyle w:val="Tabletext"/>
            </w:pPr>
            <w:r>
              <w:t>LVS EN 12593, LVS EN 13398</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614BE47" w14:textId="77777777" w:rsidR="00B9576A" w:rsidRPr="00BF2E64" w:rsidRDefault="00B9576A" w:rsidP="00AB50E6">
            <w:pPr>
              <w:pStyle w:val="Tabletext2"/>
            </w:pPr>
            <w:r>
              <w:t>-</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4D45699" w14:textId="77777777" w:rsidR="00B9576A" w:rsidRPr="00BF2E64" w:rsidRDefault="00B9576A" w:rsidP="00AB50E6">
            <w:pPr>
              <w:pStyle w:val="Tabletext2"/>
            </w:pPr>
            <w:r>
              <w:t>-</w:t>
            </w:r>
          </w:p>
        </w:tc>
      </w:tr>
      <w:tr w:rsidR="00B9576A" w:rsidRPr="00BF2E64" w14:paraId="58705730" w14:textId="77777777" w:rsidTr="00017975">
        <w:trPr>
          <w:cantSplit/>
          <w:trHeight w:val="44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6DE8C7" w14:textId="77777777" w:rsidR="00B9576A" w:rsidRPr="00BF2E64" w:rsidRDefault="00B9576A" w:rsidP="00AB50E6">
            <w:pPr>
              <w:pStyle w:val="Tabletext"/>
            </w:pPr>
            <w:r w:rsidRPr="00BF2E64">
              <w:t xml:space="preserve">LVS EN 13808 </w:t>
            </w:r>
            <w:r>
              <w:t>3. tabula</w:t>
            </w:r>
          </w:p>
          <w:p w14:paraId="2D8813E7" w14:textId="77777777" w:rsidR="00B9576A" w:rsidRDefault="00B9576A" w:rsidP="00AB50E6">
            <w:pPr>
              <w:pStyle w:val="Tabletext"/>
            </w:pPr>
            <w:r w:rsidRPr="00BF2E64">
              <w:t xml:space="preserve">Atgūšanas metode: </w:t>
            </w:r>
            <w:r>
              <w:t>LVS EN 13074-1 + LVS EN 13074-2 (ar iztvaicēšanu un sekojošu stabilizēšanu)</w:t>
            </w:r>
          </w:p>
        </w:tc>
      </w:tr>
      <w:tr w:rsidR="00B9576A" w:rsidRPr="00BF2E64" w14:paraId="1E369817"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CDB735" w14:textId="77777777" w:rsidR="00B9576A" w:rsidRPr="00BF2E64" w:rsidRDefault="00B9576A" w:rsidP="00AB50E6">
            <w:pPr>
              <w:pStyle w:val="Tabletext"/>
            </w:pPr>
            <w:r>
              <w:t>Nav prasību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A663D" w14:textId="77777777" w:rsidR="00B9576A" w:rsidRPr="00BF2E64" w:rsidRDefault="00B9576A" w:rsidP="00AB50E6">
            <w:pPr>
              <w:pStyle w:val="Tabletext"/>
            </w:pPr>
            <w: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F3100E9" w14:textId="77777777" w:rsidR="00B9576A" w:rsidRPr="00BF2E64" w:rsidRDefault="00B9576A" w:rsidP="00AB50E6">
            <w:pPr>
              <w:pStyle w:val="Tabletext2"/>
            </w:pPr>
            <w:r>
              <w:t>N</w:t>
            </w:r>
            <w:r w:rsidRPr="00BF2E64">
              <w:t>R</w:t>
            </w:r>
          </w:p>
          <w:p w14:paraId="55FCC0D0"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C7DC10E" w14:textId="77777777" w:rsidR="00B9576A" w:rsidRPr="00BF2E64" w:rsidRDefault="00B9576A" w:rsidP="00AB50E6">
            <w:pPr>
              <w:pStyle w:val="Tabletext2"/>
            </w:pPr>
            <w:r>
              <w:t>NR</w:t>
            </w:r>
          </w:p>
          <w:p w14:paraId="5F641997" w14:textId="77777777" w:rsidR="00B9576A" w:rsidRPr="00BF2E64" w:rsidRDefault="00B9576A" w:rsidP="00AB50E6">
            <w:pPr>
              <w:pStyle w:val="Tabletext2"/>
            </w:pPr>
            <w:r w:rsidRPr="00BF2E64">
              <w:t>(0. klase)</w:t>
            </w:r>
          </w:p>
        </w:tc>
      </w:tr>
      <w:tr w:rsidR="00B9576A" w:rsidRPr="00BF2E64" w14:paraId="469A30C9" w14:textId="77777777" w:rsidTr="00017975">
        <w:trPr>
          <w:cantSplit/>
          <w:trHeight w:val="44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F7562DA" w14:textId="77777777" w:rsidR="00B9576A" w:rsidRPr="00BF2E64" w:rsidRDefault="00B9576A" w:rsidP="00AB50E6">
            <w:pPr>
              <w:pStyle w:val="Tabletext"/>
            </w:pPr>
            <w:r w:rsidRPr="00BF2E64">
              <w:t xml:space="preserve">LVS EN 13808 </w:t>
            </w:r>
            <w:r>
              <w:t>3. tabula</w:t>
            </w:r>
          </w:p>
          <w:p w14:paraId="455E1D63" w14:textId="77777777" w:rsidR="00B9576A" w:rsidRDefault="00B9576A" w:rsidP="00AB50E6">
            <w:pPr>
              <w:pStyle w:val="Tabletext"/>
            </w:pPr>
            <w:r w:rsidRPr="00BF2E64">
              <w:t xml:space="preserve">Atgūšanas metode: </w:t>
            </w:r>
            <w:r>
              <w:t>LVS EN 13074-1 + LVS EN 13074-2 + LVS EN 14769 (ar iztvaicēšanu, sekojošu stabilizēšanu un novecināšanu)</w:t>
            </w:r>
          </w:p>
        </w:tc>
      </w:tr>
      <w:tr w:rsidR="00B9576A" w:rsidRPr="00BF2E64" w14:paraId="44DD71BC"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4E7659" w14:textId="77777777" w:rsidR="00B9576A" w:rsidRPr="00BF2E64" w:rsidRDefault="00B9576A" w:rsidP="00AB50E6">
            <w:pPr>
              <w:pStyle w:val="Tabletext"/>
            </w:pPr>
            <w:r>
              <w:t>Nav prasību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1EFA50" w14:textId="77777777" w:rsidR="00B9576A" w:rsidRPr="00BF2E64" w:rsidRDefault="00B9576A" w:rsidP="00AB50E6">
            <w:pPr>
              <w:pStyle w:val="Tabletext"/>
            </w:pPr>
            <w: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75C1ED" w14:textId="77777777" w:rsidR="00B9576A" w:rsidRPr="00BF2E64" w:rsidRDefault="00B9576A" w:rsidP="00AB50E6">
            <w:pPr>
              <w:pStyle w:val="Tabletext2"/>
            </w:pPr>
            <w:r>
              <w:t>N</w:t>
            </w:r>
            <w:r w:rsidRPr="00BF2E64">
              <w:t>R</w:t>
            </w:r>
          </w:p>
          <w:p w14:paraId="5C9D8C78"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322BC99" w14:textId="77777777" w:rsidR="00B9576A" w:rsidRPr="00BF2E64" w:rsidRDefault="00B9576A" w:rsidP="00AB50E6">
            <w:pPr>
              <w:pStyle w:val="Tabletext2"/>
            </w:pPr>
            <w:r>
              <w:t>NR</w:t>
            </w:r>
          </w:p>
          <w:p w14:paraId="06AA0DBB" w14:textId="77777777" w:rsidR="00B9576A" w:rsidRPr="00BF2E64" w:rsidRDefault="00B9576A" w:rsidP="00AB50E6">
            <w:pPr>
              <w:pStyle w:val="Tabletext2"/>
            </w:pPr>
            <w:r w:rsidRPr="00BF2E64">
              <w:t>(0. klase)</w:t>
            </w:r>
          </w:p>
        </w:tc>
      </w:tr>
    </w:tbl>
    <w:p w14:paraId="7E6118FA" w14:textId="77777777" w:rsidR="00B9576A" w:rsidRDefault="00B9576A" w:rsidP="005311E9">
      <w:pPr>
        <w:pStyle w:val="BodyText3"/>
      </w:pPr>
      <w:r>
        <w:t>NR</w:t>
      </w:r>
      <w:r w:rsidRPr="00BF2E64">
        <w:t xml:space="preserve"> – </w:t>
      </w:r>
      <w:r>
        <w:t>„nav prasību”</w:t>
      </w:r>
    </w:p>
    <w:p w14:paraId="6E082D4C" w14:textId="77777777" w:rsidR="00B9576A" w:rsidRDefault="00B9576A" w:rsidP="005311E9">
      <w:pPr>
        <w:pStyle w:val="BodyText3"/>
      </w:pPr>
      <w:r>
        <w:t>DV</w:t>
      </w:r>
      <w:r w:rsidRPr="00BF2E64">
        <w:t xml:space="preserve"> – </w:t>
      </w:r>
      <w:r>
        <w:t>„īpašības vērtība jādeklarē”</w:t>
      </w:r>
    </w:p>
    <w:p w14:paraId="4ABEADD3" w14:textId="77777777" w:rsidR="00B9576A" w:rsidRPr="00BF2E64" w:rsidRDefault="00B9576A" w:rsidP="005311E9">
      <w:pPr>
        <w:pStyle w:val="BodyText3"/>
      </w:pPr>
      <w:r w:rsidRPr="00BF2E64">
        <w:t>M - bitumena emulsija paredzēta aukstajiem maisījumiem</w:t>
      </w:r>
    </w:p>
    <w:p w14:paraId="101F632D" w14:textId="77777777" w:rsidR="00B9576A" w:rsidRPr="00BF2E64" w:rsidRDefault="00B9576A" w:rsidP="005311E9">
      <w:pPr>
        <w:pStyle w:val="BodyText3"/>
      </w:pPr>
      <w:r>
        <w:t>V6000</w:t>
      </w:r>
      <w:r w:rsidRPr="00BF2E64">
        <w:t xml:space="preserve"> - kā saistviela jālieto mīkstais ceļu bitumens. Bitumena emulsija paredzēta vienkār</w:t>
      </w:r>
      <w:r>
        <w:t>tas</w:t>
      </w:r>
      <w:r w:rsidRPr="00BF2E64">
        <w:t xml:space="preserve"> virsmas apstrādei uz nesaistītu minerālmateriālu seguma</w:t>
      </w:r>
    </w:p>
    <w:p w14:paraId="1F2C81ED" w14:textId="77777777" w:rsidR="00B9576A" w:rsidRDefault="00B9576A" w:rsidP="005311E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9812D01" w14:textId="77777777" w:rsidR="00B9576A" w:rsidRDefault="00B9576A" w:rsidP="005311E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3BA832EA" w14:textId="77777777" w:rsidR="00B9576A" w:rsidRDefault="00B9576A" w:rsidP="005311E9">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ūdesn eļļas destilāta destilēšanas</w:t>
      </w:r>
      <w:r w:rsidRPr="00BF2E64">
        <w:t>.</w:t>
      </w:r>
    </w:p>
    <w:p w14:paraId="3EB613A6" w14:textId="77777777" w:rsidR="00B9576A" w:rsidRPr="00BF2E64" w:rsidRDefault="00B9576A" w:rsidP="00B9576A">
      <w:r>
        <w:br w:type="page"/>
      </w:r>
    </w:p>
    <w:p w14:paraId="6A1C9C92" w14:textId="77777777" w:rsidR="00B9576A" w:rsidRDefault="00B9576A" w:rsidP="00E244E9">
      <w:pPr>
        <w:pStyle w:val="Heading4"/>
      </w:pPr>
      <w:bookmarkStart w:id="592" w:name="_Ref251258884"/>
      <w:r w:rsidRPr="00BF2E64">
        <w:t>Virsmas apstrādes un piesūcinātu šķembu pamata nesošās kārtas tipi</w:t>
      </w:r>
      <w:bookmarkEnd w:id="592"/>
    </w:p>
    <w:p w14:paraId="66AF8200" w14:textId="77777777" w:rsidR="00B9576A" w:rsidRDefault="00B9576A" w:rsidP="00AB50E6">
      <w:pPr>
        <w:pStyle w:val="Heading5"/>
      </w:pPr>
      <w:r>
        <w:t>Virsmas apstrādes apzīmējumi</w:t>
      </w:r>
    </w:p>
    <w:p w14:paraId="761B2897" w14:textId="77777777" w:rsidR="00B9576A" w:rsidRPr="00020D84" w:rsidRDefault="00B9576A" w:rsidP="00B9576A">
      <w:r>
        <w:t>Virsmas apstrādes tipus apzīmē atbilstoši tālāk dotajiem norādījumiem.</w:t>
      </w:r>
    </w:p>
    <w:p w14:paraId="0AF12CF5" w14:textId="77777777" w:rsidR="00B9576A" w:rsidRDefault="00B9576A" w:rsidP="00134196">
      <w:pPr>
        <w:pStyle w:val="Heading8"/>
      </w:pPr>
      <w:r>
        <w:t>tabula. Virsmas apstrādes apzīmējumi.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839"/>
        <w:gridCol w:w="2684"/>
        <w:gridCol w:w="2312"/>
      </w:tblGrid>
      <w:tr w:rsidR="00B9576A" w14:paraId="0B5E6A66" w14:textId="77777777" w:rsidTr="00017975">
        <w:tc>
          <w:tcPr>
            <w:tcW w:w="1242" w:type="dxa"/>
            <w:shd w:val="clear" w:color="auto" w:fill="auto"/>
            <w:vAlign w:val="center"/>
          </w:tcPr>
          <w:p w14:paraId="61566F78" w14:textId="77777777" w:rsidR="00B9576A" w:rsidRDefault="00B9576A" w:rsidP="00862D54">
            <w:pPr>
              <w:pStyle w:val="Tablehead"/>
            </w:pPr>
            <w:r>
              <w:t>Virsmas apstrāde</w:t>
            </w:r>
          </w:p>
        </w:tc>
        <w:tc>
          <w:tcPr>
            <w:tcW w:w="2977" w:type="dxa"/>
            <w:shd w:val="clear" w:color="auto" w:fill="auto"/>
            <w:vAlign w:val="center"/>
          </w:tcPr>
          <w:p w14:paraId="4BFF3ED6" w14:textId="77777777" w:rsidR="00B9576A" w:rsidRDefault="00B9576A" w:rsidP="00862D54">
            <w:pPr>
              <w:pStyle w:val="Tablehead"/>
            </w:pPr>
            <w:r>
              <w:t>Pirmais indekss</w:t>
            </w:r>
          </w:p>
        </w:tc>
        <w:tc>
          <w:tcPr>
            <w:tcW w:w="2835" w:type="dxa"/>
            <w:shd w:val="clear" w:color="auto" w:fill="auto"/>
            <w:vAlign w:val="center"/>
          </w:tcPr>
          <w:p w14:paraId="1A1A7555" w14:textId="77777777" w:rsidR="00B9576A" w:rsidRDefault="00B9576A" w:rsidP="00862D54">
            <w:pPr>
              <w:pStyle w:val="Tablehead"/>
            </w:pPr>
            <w:r>
              <w:t>Otrais indekss</w:t>
            </w:r>
          </w:p>
        </w:tc>
        <w:tc>
          <w:tcPr>
            <w:tcW w:w="2410" w:type="dxa"/>
            <w:shd w:val="clear" w:color="auto" w:fill="auto"/>
            <w:vAlign w:val="center"/>
          </w:tcPr>
          <w:p w14:paraId="0413EC57" w14:textId="77777777" w:rsidR="00B9576A" w:rsidRDefault="00B9576A" w:rsidP="00862D54">
            <w:pPr>
              <w:pStyle w:val="Tablehead"/>
            </w:pPr>
            <w:r>
              <w:t>Sīkšķembu frakcija</w:t>
            </w:r>
          </w:p>
        </w:tc>
      </w:tr>
      <w:tr w:rsidR="00B9576A" w14:paraId="4F3DFD96" w14:textId="77777777" w:rsidTr="00017975">
        <w:tc>
          <w:tcPr>
            <w:tcW w:w="1242" w:type="dxa"/>
            <w:shd w:val="clear" w:color="auto" w:fill="auto"/>
          </w:tcPr>
          <w:p w14:paraId="402485A6" w14:textId="77777777" w:rsidR="00B9576A" w:rsidRDefault="00B9576A" w:rsidP="001E267F">
            <w:pPr>
              <w:pStyle w:val="TableGrid2"/>
            </w:pPr>
            <w:r>
              <w:t>VA</w:t>
            </w:r>
          </w:p>
        </w:tc>
        <w:tc>
          <w:tcPr>
            <w:tcW w:w="2977" w:type="dxa"/>
            <w:shd w:val="clear" w:color="auto" w:fill="auto"/>
          </w:tcPr>
          <w:p w14:paraId="54280CCB" w14:textId="77777777" w:rsidR="00B9576A" w:rsidRDefault="00B9576A" w:rsidP="00AB50E6">
            <w:pPr>
              <w:pStyle w:val="Tabletext"/>
            </w:pPr>
            <w:r w:rsidRPr="00560B7F">
              <w:rPr>
                <w:b/>
                <w:vertAlign w:val="subscript"/>
              </w:rPr>
              <w:t>A</w:t>
            </w:r>
            <w:r w:rsidRPr="00D041DC">
              <w:t xml:space="preserve"> – virsmas apstrāde uz asfalta vai betona kārtas</w:t>
            </w:r>
          </w:p>
          <w:p w14:paraId="1F7F9945" w14:textId="77777777" w:rsidR="00B9576A" w:rsidRDefault="00B9576A" w:rsidP="00AB50E6">
            <w:pPr>
              <w:pStyle w:val="Tabletext"/>
            </w:pPr>
            <w:r w:rsidRPr="00560B7F">
              <w:rPr>
                <w:b/>
                <w:vertAlign w:val="subscript"/>
              </w:rPr>
              <w:t>G</w:t>
            </w:r>
            <w:r w:rsidRPr="00560B7F">
              <w:rPr>
                <w:b/>
              </w:rPr>
              <w:t xml:space="preserve"> </w:t>
            </w:r>
            <w:r w:rsidRPr="00D041DC">
              <w:t>– virsmas apstrāde uz grants vai ar hidrauliskajām saistvielām saistītas kārtas</w:t>
            </w:r>
          </w:p>
        </w:tc>
        <w:tc>
          <w:tcPr>
            <w:tcW w:w="2835" w:type="dxa"/>
            <w:shd w:val="clear" w:color="auto" w:fill="auto"/>
          </w:tcPr>
          <w:p w14:paraId="7D27B784" w14:textId="77777777" w:rsidR="00B9576A" w:rsidRDefault="00B9576A" w:rsidP="00AB50E6">
            <w:pPr>
              <w:pStyle w:val="Tabletext"/>
            </w:pPr>
            <w:r w:rsidRPr="00560B7F">
              <w:rPr>
                <w:b/>
                <w:vertAlign w:val="subscript"/>
              </w:rPr>
              <w:t>1</w:t>
            </w:r>
            <w:r w:rsidRPr="00D041DC">
              <w:t xml:space="preserve"> – vienkārtas virsmas apstrāde</w:t>
            </w:r>
          </w:p>
          <w:p w14:paraId="77B83FC8" w14:textId="77777777" w:rsidR="00B9576A" w:rsidRDefault="00B9576A" w:rsidP="00AB50E6">
            <w:pPr>
              <w:pStyle w:val="Tabletext"/>
            </w:pPr>
            <w:r w:rsidRPr="00560B7F">
              <w:rPr>
                <w:b/>
                <w:vertAlign w:val="subscript"/>
              </w:rPr>
              <w:t>2</w:t>
            </w:r>
            <w:r w:rsidRPr="00D041DC">
              <w:t xml:space="preserve"> – divkārtu virsmas apstrāde</w:t>
            </w:r>
          </w:p>
          <w:p w14:paraId="7273CD2B" w14:textId="77777777" w:rsidR="00B9576A" w:rsidRDefault="00B9576A" w:rsidP="00AB50E6">
            <w:pPr>
              <w:pStyle w:val="Tabletext"/>
            </w:pPr>
            <w:r w:rsidRPr="00560B7F">
              <w:rPr>
                <w:b/>
                <w:vertAlign w:val="subscript"/>
              </w:rPr>
              <w:t>2A</w:t>
            </w:r>
            <w:r w:rsidRPr="00D041DC">
              <w:t xml:space="preserve"> – apgrieztā divkārtu virsmas apstrāde</w:t>
            </w:r>
          </w:p>
          <w:p w14:paraId="5F92F204" w14:textId="77777777" w:rsidR="00B9576A" w:rsidRDefault="00B9576A" w:rsidP="00AB50E6">
            <w:pPr>
              <w:pStyle w:val="Tabletext"/>
            </w:pPr>
            <w:r w:rsidRPr="00560B7F">
              <w:rPr>
                <w:b/>
                <w:vertAlign w:val="subscript"/>
              </w:rPr>
              <w:t>K</w:t>
            </w:r>
            <w:r w:rsidRPr="00D041DC">
              <w:t xml:space="preserve"> – </w:t>
            </w:r>
            <w:r>
              <w:t>papildināta (</w:t>
            </w:r>
            <w:r w:rsidRPr="00D041DC">
              <w:t>ķīlēta</w:t>
            </w:r>
            <w:r>
              <w:t>)</w:t>
            </w:r>
            <w:r w:rsidRPr="00D041DC">
              <w:t xml:space="preserve"> virsmas apstrāde</w:t>
            </w:r>
          </w:p>
          <w:p w14:paraId="235B65FC" w14:textId="77777777" w:rsidR="00B9576A" w:rsidRDefault="00B9576A" w:rsidP="00AB50E6">
            <w:pPr>
              <w:pStyle w:val="Tabletext"/>
            </w:pPr>
            <w:r w:rsidRPr="00560B7F">
              <w:rPr>
                <w:b/>
                <w:vertAlign w:val="subscript"/>
              </w:rPr>
              <w:t>S</w:t>
            </w:r>
            <w:r w:rsidRPr="00D041DC">
              <w:t xml:space="preserve"> – virsmas apstrāde ar iepriekšēju sīkšķembu kārtas izbūvi</w:t>
            </w:r>
          </w:p>
        </w:tc>
        <w:tc>
          <w:tcPr>
            <w:tcW w:w="2410" w:type="dxa"/>
            <w:shd w:val="clear" w:color="auto" w:fill="auto"/>
          </w:tcPr>
          <w:p w14:paraId="046448EC" w14:textId="77777777" w:rsidR="00B9576A" w:rsidRDefault="00B9576A" w:rsidP="00AB50E6">
            <w:pPr>
              <w:pStyle w:val="Tabletext"/>
            </w:pPr>
            <w:r w:rsidRPr="00560B7F">
              <w:rPr>
                <w:b/>
              </w:rPr>
              <w:t>d/D</w:t>
            </w:r>
            <w:r>
              <w:t xml:space="preserve"> – </w:t>
            </w:r>
            <w:r w:rsidRPr="00D041DC">
              <w:t>virsmas apstrādei lietojamā sīkšķembu frakcija</w:t>
            </w:r>
          </w:p>
          <w:p w14:paraId="164E2715" w14:textId="77777777" w:rsidR="00B9576A" w:rsidRPr="00560B7F" w:rsidRDefault="00B9576A" w:rsidP="00AB50E6">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virsmas apstrādei pirmajā kārtā un (&amp;) otrajā kārtā lietojamās sīkšķembu frakcijas</w:t>
            </w:r>
          </w:p>
        </w:tc>
      </w:tr>
    </w:tbl>
    <w:p w14:paraId="18363CBC" w14:textId="77777777" w:rsidR="00B9576A" w:rsidRDefault="00B9576A" w:rsidP="00B9576A">
      <w:r>
        <w:t>Virsmas apstrādes apzīmējumu piemēri:</w:t>
      </w:r>
    </w:p>
    <w:p w14:paraId="73C4B895" w14:textId="77777777" w:rsidR="00B9576A" w:rsidRDefault="00B9576A" w:rsidP="00B9576A">
      <w:r>
        <w:t>VA</w:t>
      </w:r>
      <w:r w:rsidRPr="001A6937">
        <w:rPr>
          <w:vertAlign w:val="subscript"/>
        </w:rPr>
        <w:t>A1</w:t>
      </w:r>
      <w:r>
        <w:t xml:space="preserve"> 8/11 – vienkārtas virsmas apstrāde ar 8/11 mm sīkšķembām uz asfalta vai betona kārtas.</w:t>
      </w:r>
    </w:p>
    <w:p w14:paraId="5CEA267C" w14:textId="77777777" w:rsidR="00B9576A" w:rsidRDefault="00B9576A" w:rsidP="00B9576A">
      <w:r>
        <w:t>VA</w:t>
      </w:r>
      <w:r>
        <w:rPr>
          <w:vertAlign w:val="subscript"/>
        </w:rPr>
        <w:t>G2</w:t>
      </w:r>
      <w:r>
        <w:t xml:space="preserve"> 8/11&amp;4/8 – divkārtu virsmas apstrāde ar 8/11 mm sīkšķembām pirmajā kārtā un 4/8 mm sīkšķembām otrajā kārtā uz ar saistvielām nesaistītas vai ar hidrauliskajām saistvielām saistītas kārtas.</w:t>
      </w:r>
    </w:p>
    <w:p w14:paraId="1DD354B7" w14:textId="77777777" w:rsidR="00B9576A" w:rsidRDefault="00B9576A" w:rsidP="00B9576A">
      <w:r>
        <w:t>Sīkšķembu frakcijas apzīmējums 2/4 mm pieļauj lietot arī 2/5 mm sīkšķembu frakciju un 4/8 mm sīkšķembu frakcijas apzīmējums pieļauj lietot arī 5/8 mm sīkšķembu frakciju.</w:t>
      </w:r>
    </w:p>
    <w:p w14:paraId="0C777B57" w14:textId="77777777" w:rsidR="00B9576A" w:rsidRDefault="00B9576A" w:rsidP="00AB50E6">
      <w:pPr>
        <w:pStyle w:val="Heading5"/>
      </w:pPr>
      <w:r>
        <w:t>Virsmas apstrādei lietojamo rupjo minerālmateiālu stiprības klases</w:t>
      </w:r>
    </w:p>
    <w:p w14:paraId="5EC36483" w14:textId="30FEC0E4" w:rsidR="00B9576A" w:rsidRPr="0029515A" w:rsidRDefault="00B9576A" w:rsidP="00B9576A">
      <w:r>
        <w:t xml:space="preserve">Virsmas apstrādei jālieto sīkšķembas, kuru stiprības klase nav zemāka par </w:t>
      </w:r>
      <w:r>
        <w:fldChar w:fldCharType="begin"/>
      </w:r>
      <w:r>
        <w:instrText xml:space="preserve"> REF _Ref324600273 \r \h </w:instrText>
      </w:r>
      <w:r>
        <w:fldChar w:fldCharType="separate"/>
      </w:r>
      <w:r w:rsidR="00136ECA">
        <w:t>6.7-7</w:t>
      </w:r>
      <w:r>
        <w:fldChar w:fldCharType="end"/>
      </w:r>
      <w:r>
        <w:t xml:space="preserve"> tabulā izvirzītajām prasībām.</w:t>
      </w:r>
    </w:p>
    <w:p w14:paraId="08F3E05E" w14:textId="77777777" w:rsidR="00B9576A" w:rsidRDefault="00B9576A" w:rsidP="00134196">
      <w:pPr>
        <w:pStyle w:val="Heading8"/>
      </w:pPr>
      <w:bookmarkStart w:id="593" w:name="_Ref324600273"/>
      <w:r>
        <w:t>tabula. Virsmas apstrādei lietojamo rupjo minerālmateriālu stiprības klases</w:t>
      </w:r>
      <w:bookmarkEnd w:id="593"/>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0EF32369" w14:textId="77777777" w:rsidR="00B9576A" w:rsidRPr="00BF2E64" w:rsidRDefault="00B9576A" w:rsidP="001E267F">
            <w:pPr>
              <w:pStyle w:val="TableGrid2"/>
            </w:pPr>
            <w:r w:rsidRPr="00BF2E64">
              <w:t>AADT</w:t>
            </w:r>
            <w:r w:rsidRPr="00BF2E64">
              <w:rPr>
                <w:vertAlign w:val="subscript"/>
              </w:rPr>
              <w:t>j, pievestā</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21B88" w14:textId="77777777" w:rsidR="00B9576A" w:rsidRPr="00BF2E64" w:rsidRDefault="00B9576A" w:rsidP="00862D54">
            <w:pPr>
              <w:pStyle w:val="Tablehead"/>
            </w:pPr>
            <w:r w:rsidRPr="00BF2E64">
              <w:t>≤ 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70694" w14:textId="77777777" w:rsidR="00B9576A" w:rsidRPr="00BF2E64" w:rsidRDefault="00B9576A" w:rsidP="00862D54">
            <w:pPr>
              <w:pStyle w:val="Tablehead"/>
            </w:pPr>
            <w:r w:rsidRPr="00BF2E64">
              <w:t>501-1500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40AE5" w14:textId="77777777" w:rsidR="00B9576A" w:rsidRPr="00BF2E64" w:rsidRDefault="00B9576A" w:rsidP="00862D54">
            <w:pPr>
              <w:pStyle w:val="Tablehead"/>
            </w:pPr>
            <w:r w:rsidRPr="00BF2E64">
              <w:t>&gt; 1500</w:t>
            </w:r>
          </w:p>
        </w:tc>
      </w:tr>
      <w:tr w:rsidR="00B9576A" w:rsidRPr="00BF2E64" w14:paraId="5D303C36"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38A34CE5" w14:textId="77777777" w:rsidR="00B9576A" w:rsidRPr="00BF2E64" w:rsidRDefault="00B9576A" w:rsidP="001E267F">
            <w:pPr>
              <w:pStyle w:val="TableGrid2"/>
            </w:pPr>
            <w:r>
              <w:t>Rupjo minerālmateriālu stiprības klase vienkārtas virsmas apstrādei vai vairāku kārtu virsmas apstrādes augšējai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CC0C" w14:textId="77777777" w:rsidR="00B9576A" w:rsidRPr="00BF2E64" w:rsidRDefault="00B9576A" w:rsidP="00AB50E6">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5E6EA" w14:textId="77777777" w:rsidR="00B9576A" w:rsidRPr="00BF2E64" w:rsidRDefault="00B9576A" w:rsidP="00AB50E6">
            <w:pPr>
              <w:pStyle w:val="Tabletext3"/>
            </w:pPr>
            <w:r w:rsidRPr="00BF2E64">
              <w:t>S-II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9870E7" w14:textId="77777777" w:rsidR="00B9576A" w:rsidRPr="00BF2E64" w:rsidRDefault="00B9576A" w:rsidP="00AB50E6">
            <w:pPr>
              <w:pStyle w:val="Tabletext3"/>
            </w:pPr>
            <w:r w:rsidRPr="00BF2E64">
              <w:t>S-I klase</w:t>
            </w:r>
          </w:p>
        </w:tc>
      </w:tr>
      <w:tr w:rsidR="00B9576A" w:rsidRPr="00BF2E64" w14:paraId="7D0C9510"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1E82CBD8" w14:textId="77777777" w:rsidR="00B9576A" w:rsidRDefault="00B9576A" w:rsidP="001E267F">
            <w:pPr>
              <w:pStyle w:val="TableGrid2"/>
            </w:pPr>
            <w:r>
              <w:t>Rupjo minerālmateriālu stiprības klase vairāku kārtu virsmas apstrādes apakšējai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D2EA59" w14:textId="77777777" w:rsidR="00B9576A" w:rsidRPr="00BF2E64" w:rsidRDefault="00B9576A" w:rsidP="00AB50E6">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19BF" w14:textId="77777777" w:rsidR="00B9576A" w:rsidRPr="00BF2E64" w:rsidRDefault="00B9576A" w:rsidP="00AB50E6">
            <w:pPr>
              <w:pStyle w:val="Tabletext3"/>
            </w:pPr>
            <w:r w:rsidRPr="00BF2E64">
              <w:t>S-II</w:t>
            </w:r>
            <w:r>
              <w:t>I</w:t>
            </w:r>
            <w:r w:rsidRPr="00BF2E64">
              <w:t xml:space="preserve">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697DD1" w14:textId="77777777" w:rsidR="00B9576A" w:rsidRPr="00BF2E64" w:rsidRDefault="00B9576A" w:rsidP="00AB50E6">
            <w:pPr>
              <w:pStyle w:val="Tabletext3"/>
            </w:pPr>
            <w:r w:rsidRPr="00BF2E64">
              <w:t>S-I</w:t>
            </w:r>
            <w:r>
              <w:t>I</w:t>
            </w:r>
            <w:r w:rsidRPr="00BF2E64">
              <w:t xml:space="preserve"> klase</w:t>
            </w:r>
          </w:p>
        </w:tc>
      </w:tr>
    </w:tbl>
    <w:p w14:paraId="66BF745B" w14:textId="77777777" w:rsidR="00B9576A" w:rsidRPr="0029515A" w:rsidRDefault="00B9576A" w:rsidP="00B9576A"/>
    <w:p w14:paraId="59DFB67A" w14:textId="77777777" w:rsidR="00B9576A" w:rsidRPr="00560B7F" w:rsidRDefault="00B9576A" w:rsidP="00B9576A">
      <w:r>
        <w:br w:type="page"/>
      </w:r>
    </w:p>
    <w:p w14:paraId="766843FA" w14:textId="77777777" w:rsidR="00B9576A" w:rsidRPr="00BF2E64" w:rsidRDefault="00B9576A" w:rsidP="00AB50E6">
      <w:pPr>
        <w:pStyle w:val="Heading5"/>
      </w:pPr>
      <w:r w:rsidRPr="00BF2E64">
        <w:t>Vienkārtas virsmas apstrāde</w:t>
      </w:r>
      <w:r>
        <w:t xml:space="preserve"> – ″</w:t>
      </w:r>
      <w:r w:rsidRPr="00150B64">
        <w:t xml:space="preserve"> </w:t>
      </w:r>
      <w:r>
        <w:t>VA</w:t>
      </w:r>
      <w:r>
        <w:rPr>
          <w:bCs/>
          <w:szCs w:val="32"/>
          <w:vertAlign w:val="subscript"/>
        </w:rPr>
        <w:t>A1</w:t>
      </w:r>
      <w:r>
        <w:t>″</w:t>
      </w:r>
    </w:p>
    <w:p w14:paraId="1904CFF9"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68AB4A90" w14:textId="4066F380"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136ECA">
        <w:t>6.7-7</w:t>
      </w:r>
      <w:r>
        <w:fldChar w:fldCharType="end"/>
      </w:r>
      <w:r>
        <w:t xml:space="preserve"> tabulā izvirzītajām prasībām.</w:t>
      </w:r>
    </w:p>
    <w:p w14:paraId="0E585E9E"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6F3280E1" w14:textId="77777777" w:rsidR="00B9576A" w:rsidRDefault="00B9576A" w:rsidP="00B9576A">
      <w:r>
        <w:t>Vienkārtas virsmas apstrādes tipi:</w:t>
      </w:r>
    </w:p>
    <w:p w14:paraId="7F871B64" w14:textId="77777777" w:rsidR="00B9576A" w:rsidRPr="00150B64" w:rsidRDefault="00B9576A" w:rsidP="00B9576A">
      <w:pPr>
        <w:numPr>
          <w:ilvl w:val="0"/>
          <w:numId w:val="324"/>
        </w:numPr>
      </w:pPr>
      <w:r>
        <w:t>VA</w:t>
      </w:r>
      <w:r>
        <w:rPr>
          <w:bCs/>
          <w:szCs w:val="32"/>
          <w:vertAlign w:val="subscript"/>
        </w:rPr>
        <w:t xml:space="preserve">A1 </w:t>
      </w:r>
      <w:r>
        <w:t>4/8</w:t>
      </w:r>
    </w:p>
    <w:p w14:paraId="7D32BBA4" w14:textId="77777777" w:rsidR="00B9576A" w:rsidRDefault="00B9576A" w:rsidP="00B9576A">
      <w:pPr>
        <w:numPr>
          <w:ilvl w:val="0"/>
          <w:numId w:val="321"/>
        </w:numPr>
      </w:pPr>
      <w:r>
        <w:t>VA</w:t>
      </w:r>
      <w:r>
        <w:rPr>
          <w:bCs/>
          <w:szCs w:val="32"/>
          <w:vertAlign w:val="subscript"/>
        </w:rPr>
        <w:t xml:space="preserve">A1 </w:t>
      </w:r>
      <w:r>
        <w:t>8/11</w:t>
      </w:r>
    </w:p>
    <w:p w14:paraId="1E558D93" w14:textId="77777777" w:rsidR="00B9576A" w:rsidRDefault="00B9576A" w:rsidP="00B9576A">
      <w:pPr>
        <w:numPr>
          <w:ilvl w:val="0"/>
          <w:numId w:val="321"/>
        </w:numPr>
      </w:pPr>
      <w:r>
        <w:t>VA</w:t>
      </w:r>
      <w:r>
        <w:rPr>
          <w:bCs/>
          <w:szCs w:val="32"/>
          <w:vertAlign w:val="subscript"/>
        </w:rPr>
        <w:t xml:space="preserve">A1 </w:t>
      </w:r>
      <w:r>
        <w:t>11/16</w:t>
      </w:r>
    </w:p>
    <w:p w14:paraId="4B5C5408" w14:textId="77777777" w:rsidR="00B9576A" w:rsidRDefault="00B9576A" w:rsidP="00AB50E6">
      <w:pPr>
        <w:pStyle w:val="Heading5"/>
      </w:pPr>
      <w:r>
        <w:t>Papildināta (ķīlēta) virsmas apstrāde – ″VA</w:t>
      </w:r>
      <w:r>
        <w:rPr>
          <w:bCs/>
          <w:szCs w:val="32"/>
          <w:vertAlign w:val="subscript"/>
        </w:rPr>
        <w:t>AK</w:t>
      </w:r>
      <w:r>
        <w:t>″</w:t>
      </w:r>
    </w:p>
    <w:p w14:paraId="30109099"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06880152" w14:textId="18507573"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136ECA">
        <w:t>6.7-7</w:t>
      </w:r>
      <w:r>
        <w:fldChar w:fldCharType="end"/>
      </w:r>
      <w:r>
        <w:t xml:space="preserve"> tabulā izvirzītajām prasībām.</w:t>
      </w:r>
    </w:p>
    <w:p w14:paraId="2AA7620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7269A6EC" w14:textId="77777777" w:rsidR="00B9576A" w:rsidRDefault="00B9576A" w:rsidP="00B9576A">
      <w:r>
        <w:t>Papildinātas (ķīlētas) virsmas apstrādes tipi:</w:t>
      </w:r>
    </w:p>
    <w:p w14:paraId="5A35A4E4" w14:textId="77777777" w:rsidR="00B9576A" w:rsidRPr="00150B64" w:rsidRDefault="00B9576A" w:rsidP="00B9576A">
      <w:pPr>
        <w:numPr>
          <w:ilvl w:val="0"/>
          <w:numId w:val="324"/>
        </w:numPr>
      </w:pPr>
      <w:r>
        <w:t>VA</w:t>
      </w:r>
      <w:r>
        <w:rPr>
          <w:bCs/>
          <w:szCs w:val="32"/>
          <w:vertAlign w:val="subscript"/>
        </w:rPr>
        <w:t xml:space="preserve">AK </w:t>
      </w:r>
      <w:r>
        <w:t>8/11&amp;2/4</w:t>
      </w:r>
    </w:p>
    <w:p w14:paraId="5703B417" w14:textId="77777777" w:rsidR="00B9576A" w:rsidRDefault="00B9576A" w:rsidP="00B9576A">
      <w:pPr>
        <w:numPr>
          <w:ilvl w:val="0"/>
          <w:numId w:val="321"/>
        </w:numPr>
      </w:pPr>
      <w:r>
        <w:t>VA</w:t>
      </w:r>
      <w:r>
        <w:rPr>
          <w:bCs/>
          <w:szCs w:val="32"/>
          <w:vertAlign w:val="subscript"/>
        </w:rPr>
        <w:t xml:space="preserve">AK </w:t>
      </w:r>
      <w:r>
        <w:t>8/11&amp;4/8</w:t>
      </w:r>
    </w:p>
    <w:p w14:paraId="4420BA76" w14:textId="77777777" w:rsidR="00B9576A" w:rsidRDefault="00B9576A" w:rsidP="00B9576A">
      <w:pPr>
        <w:numPr>
          <w:ilvl w:val="0"/>
          <w:numId w:val="321"/>
        </w:numPr>
      </w:pPr>
      <w:r>
        <w:t>VA</w:t>
      </w:r>
      <w:r>
        <w:rPr>
          <w:bCs/>
          <w:szCs w:val="32"/>
          <w:vertAlign w:val="subscript"/>
        </w:rPr>
        <w:t xml:space="preserve">AK </w:t>
      </w:r>
      <w:r>
        <w:t>11/16&amp;4/8</w:t>
      </w:r>
    </w:p>
    <w:p w14:paraId="68907926" w14:textId="77777777" w:rsidR="00B9576A" w:rsidRDefault="00B9576A" w:rsidP="00AB50E6">
      <w:pPr>
        <w:pStyle w:val="Heading5"/>
      </w:pPr>
      <w:r>
        <w:t>Divkārtu virsmas apstrāde – ″VA</w:t>
      </w:r>
      <w:r>
        <w:rPr>
          <w:bCs/>
          <w:szCs w:val="32"/>
          <w:vertAlign w:val="subscript"/>
        </w:rPr>
        <w:t>A2</w:t>
      </w:r>
      <w:r>
        <w:t>″</w:t>
      </w:r>
    </w:p>
    <w:p w14:paraId="0984A85C"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413B8712" w14:textId="3113E73B"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136ECA">
        <w:t>6.7-7</w:t>
      </w:r>
      <w:r>
        <w:fldChar w:fldCharType="end"/>
      </w:r>
      <w:r>
        <w:t xml:space="preserve"> tabulā izvirzītajām prasībām.</w:t>
      </w:r>
    </w:p>
    <w:p w14:paraId="23B9997A"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241B24B" w14:textId="77777777" w:rsidR="00B9576A" w:rsidRDefault="00B9576A" w:rsidP="00B9576A">
      <w:r>
        <w:t>Divkārtu virsmas apstrādes tipi:</w:t>
      </w:r>
    </w:p>
    <w:p w14:paraId="4D6199F9" w14:textId="77777777" w:rsidR="00B9576A" w:rsidRDefault="00B9576A" w:rsidP="00B9576A">
      <w:pPr>
        <w:numPr>
          <w:ilvl w:val="0"/>
          <w:numId w:val="324"/>
        </w:numPr>
      </w:pPr>
      <w:r>
        <w:t>VA</w:t>
      </w:r>
      <w:r>
        <w:rPr>
          <w:bCs/>
          <w:szCs w:val="32"/>
          <w:vertAlign w:val="subscript"/>
        </w:rPr>
        <w:t xml:space="preserve">A2 </w:t>
      </w:r>
      <w:r>
        <w:t>8/11&amp;2/4</w:t>
      </w:r>
    </w:p>
    <w:p w14:paraId="345CBE2C" w14:textId="77777777" w:rsidR="00B9576A" w:rsidRPr="00150B64" w:rsidRDefault="00B9576A" w:rsidP="00B9576A">
      <w:pPr>
        <w:numPr>
          <w:ilvl w:val="0"/>
          <w:numId w:val="324"/>
        </w:numPr>
      </w:pPr>
      <w:r>
        <w:t>VA</w:t>
      </w:r>
      <w:r>
        <w:rPr>
          <w:bCs/>
          <w:szCs w:val="32"/>
          <w:vertAlign w:val="subscript"/>
        </w:rPr>
        <w:t xml:space="preserve">A2 </w:t>
      </w:r>
      <w:r>
        <w:t>8/11&amp;4/8</w:t>
      </w:r>
    </w:p>
    <w:p w14:paraId="64F87A38" w14:textId="77777777" w:rsidR="00B9576A" w:rsidRDefault="00B9576A" w:rsidP="00B9576A">
      <w:pPr>
        <w:numPr>
          <w:ilvl w:val="0"/>
          <w:numId w:val="321"/>
        </w:numPr>
      </w:pPr>
      <w:r>
        <w:t>VA</w:t>
      </w:r>
      <w:r>
        <w:rPr>
          <w:bCs/>
          <w:szCs w:val="32"/>
          <w:vertAlign w:val="subscript"/>
        </w:rPr>
        <w:t xml:space="preserve">A2 </w:t>
      </w:r>
      <w:r>
        <w:t>11/16&amp;4/8</w:t>
      </w:r>
    </w:p>
    <w:p w14:paraId="5B9BA50B" w14:textId="77777777" w:rsidR="00B9576A" w:rsidRDefault="00B9576A" w:rsidP="00AB50E6">
      <w:pPr>
        <w:pStyle w:val="Heading5"/>
      </w:pPr>
      <w:r>
        <w:t>Virsmas apstrāde ar iepriekšēju sīkšķembu kārtas izbūvi – ″VA</w:t>
      </w:r>
      <w:r>
        <w:rPr>
          <w:bCs/>
          <w:szCs w:val="32"/>
          <w:vertAlign w:val="subscript"/>
        </w:rPr>
        <w:t>AS</w:t>
      </w:r>
      <w:r>
        <w:t>″</w:t>
      </w:r>
    </w:p>
    <w:p w14:paraId="7D177135"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075EF2C5" w14:textId="3D757A96"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136ECA">
        <w:t>6.7-7</w:t>
      </w:r>
      <w:r>
        <w:fldChar w:fldCharType="end"/>
      </w:r>
      <w:r>
        <w:t xml:space="preserve"> tabulā izvirzītajām prasībām.</w:t>
      </w:r>
    </w:p>
    <w:p w14:paraId="6094346D"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30AC10AA" w14:textId="77777777" w:rsidR="00B9576A" w:rsidRDefault="00B9576A" w:rsidP="00B9576A">
      <w:r>
        <w:t>Virsmas apstrādes ar iepriekšēju sīkšķembu kārtas izbūvi tipi:</w:t>
      </w:r>
    </w:p>
    <w:p w14:paraId="54082625" w14:textId="77777777" w:rsidR="00B9576A" w:rsidRDefault="00B9576A" w:rsidP="00B9576A">
      <w:pPr>
        <w:numPr>
          <w:ilvl w:val="0"/>
          <w:numId w:val="324"/>
        </w:numPr>
      </w:pPr>
      <w:r>
        <w:t>VA</w:t>
      </w:r>
      <w:r>
        <w:rPr>
          <w:bCs/>
          <w:szCs w:val="32"/>
          <w:vertAlign w:val="subscript"/>
        </w:rPr>
        <w:t xml:space="preserve">AS </w:t>
      </w:r>
      <w:r>
        <w:t>8/11&amp;2/4</w:t>
      </w:r>
    </w:p>
    <w:p w14:paraId="57AC31DB" w14:textId="77777777" w:rsidR="00B9576A" w:rsidRDefault="00B9576A" w:rsidP="00B9576A">
      <w:pPr>
        <w:numPr>
          <w:ilvl w:val="0"/>
          <w:numId w:val="324"/>
        </w:numPr>
      </w:pPr>
      <w:r>
        <w:t>VA</w:t>
      </w:r>
      <w:r>
        <w:rPr>
          <w:bCs/>
          <w:szCs w:val="32"/>
          <w:vertAlign w:val="subscript"/>
        </w:rPr>
        <w:t xml:space="preserve">AS </w:t>
      </w:r>
      <w:r>
        <w:t>8/11&amp;4/8</w:t>
      </w:r>
    </w:p>
    <w:p w14:paraId="0401854A" w14:textId="77777777" w:rsidR="00B9576A" w:rsidRDefault="00B9576A" w:rsidP="00B9576A">
      <w:pPr>
        <w:numPr>
          <w:ilvl w:val="0"/>
          <w:numId w:val="324"/>
        </w:numPr>
      </w:pPr>
      <w:r>
        <w:t>VA</w:t>
      </w:r>
      <w:r>
        <w:rPr>
          <w:bCs/>
          <w:szCs w:val="32"/>
          <w:vertAlign w:val="subscript"/>
        </w:rPr>
        <w:t xml:space="preserve">AS </w:t>
      </w:r>
      <w:r>
        <w:t>8/16&amp;4/8</w:t>
      </w:r>
    </w:p>
    <w:p w14:paraId="7A488827" w14:textId="77777777" w:rsidR="00B9576A" w:rsidRDefault="00B9576A" w:rsidP="00AB50E6">
      <w:pPr>
        <w:pStyle w:val="Heading5"/>
        <w:rPr>
          <w:lang w:val="lv-LV"/>
        </w:rPr>
      </w:pPr>
      <w:bookmarkStart w:id="594" w:name="_Toc322327957"/>
      <w:r w:rsidRPr="00260AA6">
        <w:rPr>
          <w:lang w:val="lv-LV"/>
        </w:rPr>
        <w:t>Apgrieztā divkārtu virsmas apstrāde – ″VA</w:t>
      </w:r>
      <w:r w:rsidRPr="00260AA6">
        <w:rPr>
          <w:bCs/>
          <w:vertAlign w:val="subscript"/>
          <w:lang w:val="lv-LV"/>
        </w:rPr>
        <w:t>A2A</w:t>
      </w:r>
      <w:r w:rsidRPr="00260AA6">
        <w:rPr>
          <w:lang w:val="lv-LV"/>
        </w:rPr>
        <w:t>″</w:t>
      </w:r>
      <w:bookmarkEnd w:id="594"/>
    </w:p>
    <w:p w14:paraId="4B9C2878"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40C95770" w14:textId="352C39C8"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136ECA">
        <w:t>6.7-7</w:t>
      </w:r>
      <w:r>
        <w:fldChar w:fldCharType="end"/>
      </w:r>
      <w:r>
        <w:t xml:space="preserve"> tabulā izvirzītajām prasībām.</w:t>
      </w:r>
    </w:p>
    <w:p w14:paraId="072C4759"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48B9C4C6" w14:textId="77777777" w:rsidR="00B9576A" w:rsidRDefault="00B9576A" w:rsidP="00B9576A">
      <w:r>
        <w:t>Apgrieztās divkārtu virsmas apstrādes tipi:</w:t>
      </w:r>
    </w:p>
    <w:p w14:paraId="19BEB68D" w14:textId="77777777" w:rsidR="00B9576A" w:rsidRDefault="00B9576A" w:rsidP="00B9576A">
      <w:pPr>
        <w:numPr>
          <w:ilvl w:val="0"/>
          <w:numId w:val="324"/>
        </w:numPr>
      </w:pPr>
      <w:r>
        <w:t>VA</w:t>
      </w:r>
      <w:r>
        <w:rPr>
          <w:bCs/>
          <w:szCs w:val="32"/>
          <w:vertAlign w:val="subscript"/>
        </w:rPr>
        <w:t xml:space="preserve">A2A </w:t>
      </w:r>
      <w:r>
        <w:t>4/8&amp;11/16</w:t>
      </w:r>
    </w:p>
    <w:p w14:paraId="446DF1CD" w14:textId="77777777" w:rsidR="00B9576A" w:rsidRDefault="00B9576A" w:rsidP="00B9576A">
      <w:pPr>
        <w:numPr>
          <w:ilvl w:val="0"/>
          <w:numId w:val="324"/>
        </w:numPr>
      </w:pPr>
      <w:r>
        <w:t>VA</w:t>
      </w:r>
      <w:r>
        <w:rPr>
          <w:bCs/>
          <w:szCs w:val="32"/>
          <w:vertAlign w:val="subscript"/>
        </w:rPr>
        <w:t xml:space="preserve">A2A </w:t>
      </w:r>
      <w:r>
        <w:t>4/8&amp;8/11</w:t>
      </w:r>
    </w:p>
    <w:p w14:paraId="48E21040" w14:textId="77777777" w:rsidR="00B9576A" w:rsidRDefault="00B9576A" w:rsidP="00B9576A">
      <w:pPr>
        <w:numPr>
          <w:ilvl w:val="0"/>
          <w:numId w:val="324"/>
        </w:numPr>
      </w:pPr>
      <w:r>
        <w:t>VA</w:t>
      </w:r>
      <w:r>
        <w:rPr>
          <w:bCs/>
          <w:szCs w:val="32"/>
          <w:vertAlign w:val="subscript"/>
        </w:rPr>
        <w:t xml:space="preserve">A2A </w:t>
      </w:r>
      <w:r>
        <w:t>2/4&amp;8/11</w:t>
      </w:r>
    </w:p>
    <w:p w14:paraId="23964BBB" w14:textId="77777777" w:rsidR="00B9576A" w:rsidRDefault="00B9576A" w:rsidP="00B9576A">
      <w:pPr>
        <w:numPr>
          <w:ilvl w:val="0"/>
          <w:numId w:val="324"/>
        </w:numPr>
      </w:pPr>
      <w:r>
        <w:t>VA</w:t>
      </w:r>
      <w:r>
        <w:rPr>
          <w:bCs/>
          <w:szCs w:val="32"/>
          <w:vertAlign w:val="subscript"/>
        </w:rPr>
        <w:t xml:space="preserve">A2A </w:t>
      </w:r>
      <w:r>
        <w:t>2/4&amp;8/11</w:t>
      </w:r>
    </w:p>
    <w:p w14:paraId="63135F68" w14:textId="77777777" w:rsidR="00B9576A" w:rsidRDefault="00B9576A" w:rsidP="00AB50E6">
      <w:pPr>
        <w:pStyle w:val="Heading5"/>
      </w:pPr>
      <w:bookmarkStart w:id="595" w:name="_Ref316826463"/>
      <w:bookmarkStart w:id="596" w:name="_Toc322327958"/>
      <w:r>
        <w:t>Virsmas apstrādes tipi uz ietvēm un platībās, kur netiek plānota satiksmes kustība</w:t>
      </w:r>
      <w:bookmarkEnd w:id="595"/>
      <w:bookmarkEnd w:id="596"/>
    </w:p>
    <w:p w14:paraId="793FF5D7"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25C729E0" w14:textId="3D6F1570"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136ECA">
        <w:t>6.7-7</w:t>
      </w:r>
      <w:r>
        <w:fldChar w:fldCharType="end"/>
      </w:r>
      <w:r>
        <w:t xml:space="preserve"> tabulā izvirzītajām prasībām.</w:t>
      </w:r>
    </w:p>
    <w:p w14:paraId="649E3816"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4DA894C" w14:textId="77777777" w:rsidR="00B9576A" w:rsidRDefault="00B9576A" w:rsidP="00B9576A">
      <w:r>
        <w:t>Virsmas apstrādes tipi uz ietvēm un platībās, kur netiek plānota satiksmes kustība:</w:t>
      </w:r>
    </w:p>
    <w:p w14:paraId="6ED1F243" w14:textId="77777777" w:rsidR="00B9576A" w:rsidRDefault="00B9576A" w:rsidP="00B9576A">
      <w:pPr>
        <w:numPr>
          <w:ilvl w:val="0"/>
          <w:numId w:val="324"/>
        </w:numPr>
      </w:pPr>
      <w:r>
        <w:t>VA</w:t>
      </w:r>
      <w:r>
        <w:rPr>
          <w:bCs/>
          <w:szCs w:val="32"/>
          <w:vertAlign w:val="subscript"/>
        </w:rPr>
        <w:t xml:space="preserve">A1 </w:t>
      </w:r>
      <w:r>
        <w:t>2/4</w:t>
      </w:r>
    </w:p>
    <w:p w14:paraId="0747E363" w14:textId="77777777" w:rsidR="00B9576A" w:rsidRDefault="00B9576A" w:rsidP="00B9576A">
      <w:pPr>
        <w:numPr>
          <w:ilvl w:val="0"/>
          <w:numId w:val="324"/>
        </w:numPr>
      </w:pPr>
      <w:r>
        <w:t>VA</w:t>
      </w:r>
      <w:r>
        <w:rPr>
          <w:bCs/>
          <w:szCs w:val="32"/>
          <w:vertAlign w:val="subscript"/>
        </w:rPr>
        <w:t xml:space="preserve">A2 </w:t>
      </w:r>
      <w:r>
        <w:t>2/4&amp;2/4</w:t>
      </w:r>
    </w:p>
    <w:p w14:paraId="6BEB07EE" w14:textId="77777777" w:rsidR="00B9576A" w:rsidRDefault="00B9576A" w:rsidP="00B9576A">
      <w:pPr>
        <w:numPr>
          <w:ilvl w:val="0"/>
          <w:numId w:val="324"/>
        </w:numPr>
      </w:pPr>
      <w:r>
        <w:t>VA</w:t>
      </w:r>
      <w:r>
        <w:rPr>
          <w:bCs/>
          <w:szCs w:val="32"/>
          <w:vertAlign w:val="subscript"/>
        </w:rPr>
        <w:t xml:space="preserve">A2 </w:t>
      </w:r>
      <w:r>
        <w:t>4/8&amp;4/8</w:t>
      </w:r>
    </w:p>
    <w:p w14:paraId="2D7BAFD0" w14:textId="77777777" w:rsidR="00B9576A" w:rsidRDefault="00B9576A" w:rsidP="00AB50E6">
      <w:pPr>
        <w:pStyle w:val="Heading5"/>
      </w:pPr>
      <w:bookmarkStart w:id="597" w:name="_Ref316826430"/>
      <w:bookmarkStart w:id="598" w:name="_Toc322327959"/>
      <w:r>
        <w:t>Ar saistvielām nesaistītu un ar hidrauliskajām saistvielām (cementu) saistītu segumu virsmas apstrāde</w:t>
      </w:r>
      <w:bookmarkEnd w:id="597"/>
      <w:r>
        <w:t>s tipi</w:t>
      </w:r>
      <w:bookmarkEnd w:id="598"/>
    </w:p>
    <w:p w14:paraId="7D1499D2" w14:textId="77777777" w:rsidR="00B9576A" w:rsidRPr="00BF2E64" w:rsidRDefault="00B9576A" w:rsidP="00B9576A">
      <w:r>
        <w:t>Saistviela:</w:t>
      </w:r>
      <w:r w:rsidRPr="00BF2E64">
        <w:t xml:space="preserve"> Bitumena emulsija C 65 B </w:t>
      </w:r>
      <w:r>
        <w:t>3,</w:t>
      </w:r>
      <w:r w:rsidRPr="00BF2E64">
        <w:t xml:space="preserve"> C 65 BP </w:t>
      </w:r>
      <w:r>
        <w:t>3, C 65 B 4 vai C 65 BP 4</w:t>
      </w:r>
      <w:r w:rsidRPr="00BF2E64">
        <w:t>.</w:t>
      </w:r>
    </w:p>
    <w:p w14:paraId="1A5E16A3" w14:textId="411D0C95"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136ECA">
        <w:t>6.7-7</w:t>
      </w:r>
      <w:r>
        <w:fldChar w:fldCharType="end"/>
      </w:r>
      <w:r>
        <w:t xml:space="preserve"> tabulā izvirzītajām prasībām.</w:t>
      </w:r>
    </w:p>
    <w:p w14:paraId="26971CB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0E368157" w14:textId="77777777" w:rsidR="00B9576A" w:rsidRDefault="00B9576A" w:rsidP="00B9576A">
      <w:r>
        <w:t>Ar saistvielām nesaistītu un ar hidrauliskajām saistvielām (cementu) saistītu segumu virsmas apstrādes tipi:</w:t>
      </w:r>
    </w:p>
    <w:p w14:paraId="5C0C91B0" w14:textId="77777777" w:rsidR="00B9576A" w:rsidRDefault="00B9576A" w:rsidP="00B9576A">
      <w:pPr>
        <w:numPr>
          <w:ilvl w:val="0"/>
          <w:numId w:val="324"/>
        </w:numPr>
      </w:pPr>
      <w:r>
        <w:t>VA</w:t>
      </w:r>
      <w:r>
        <w:rPr>
          <w:bCs/>
          <w:szCs w:val="32"/>
          <w:vertAlign w:val="subscript"/>
        </w:rPr>
        <w:t xml:space="preserve">G1 </w:t>
      </w:r>
      <w:r>
        <w:t>4/8</w:t>
      </w:r>
    </w:p>
    <w:p w14:paraId="693DF7C8" w14:textId="77777777" w:rsidR="00B9576A" w:rsidRDefault="00B9576A" w:rsidP="00B9576A">
      <w:pPr>
        <w:numPr>
          <w:ilvl w:val="0"/>
          <w:numId w:val="324"/>
        </w:numPr>
      </w:pPr>
      <w:r>
        <w:t>VA</w:t>
      </w:r>
      <w:r>
        <w:rPr>
          <w:bCs/>
          <w:szCs w:val="32"/>
          <w:vertAlign w:val="subscript"/>
        </w:rPr>
        <w:t xml:space="preserve">G1 </w:t>
      </w:r>
      <w:r>
        <w:t>4/11</w:t>
      </w:r>
    </w:p>
    <w:p w14:paraId="0957B49D" w14:textId="77777777" w:rsidR="00B9576A" w:rsidRDefault="00B9576A" w:rsidP="00B9576A">
      <w:pPr>
        <w:numPr>
          <w:ilvl w:val="0"/>
          <w:numId w:val="324"/>
        </w:numPr>
      </w:pPr>
      <w:r>
        <w:t>VA</w:t>
      </w:r>
      <w:r>
        <w:rPr>
          <w:bCs/>
          <w:szCs w:val="32"/>
          <w:vertAlign w:val="subscript"/>
        </w:rPr>
        <w:t xml:space="preserve">G1 </w:t>
      </w:r>
      <w:r>
        <w:t>8/11</w:t>
      </w:r>
    </w:p>
    <w:p w14:paraId="04B88F4E" w14:textId="77777777" w:rsidR="00B9576A" w:rsidRDefault="00B9576A" w:rsidP="00B9576A">
      <w:pPr>
        <w:numPr>
          <w:ilvl w:val="0"/>
          <w:numId w:val="324"/>
        </w:numPr>
      </w:pPr>
      <w:r>
        <w:t>VA</w:t>
      </w:r>
      <w:r>
        <w:rPr>
          <w:bCs/>
          <w:szCs w:val="32"/>
          <w:vertAlign w:val="subscript"/>
        </w:rPr>
        <w:t xml:space="preserve">G1 </w:t>
      </w:r>
      <w:r>
        <w:t>8/16</w:t>
      </w:r>
    </w:p>
    <w:p w14:paraId="375E5384" w14:textId="77777777" w:rsidR="00B9576A" w:rsidRDefault="00B9576A" w:rsidP="00B9576A">
      <w:pPr>
        <w:numPr>
          <w:ilvl w:val="0"/>
          <w:numId w:val="324"/>
        </w:numPr>
      </w:pPr>
      <w:r>
        <w:t>VA</w:t>
      </w:r>
      <w:r>
        <w:rPr>
          <w:bCs/>
          <w:szCs w:val="32"/>
          <w:vertAlign w:val="subscript"/>
        </w:rPr>
        <w:t xml:space="preserve">G1 </w:t>
      </w:r>
      <w:r>
        <w:t>11/16</w:t>
      </w:r>
    </w:p>
    <w:p w14:paraId="38B6C0ED" w14:textId="77777777" w:rsidR="00B9576A" w:rsidRDefault="00B9576A" w:rsidP="00B9576A">
      <w:pPr>
        <w:numPr>
          <w:ilvl w:val="0"/>
          <w:numId w:val="324"/>
        </w:numPr>
      </w:pPr>
      <w:r>
        <w:t>VA</w:t>
      </w:r>
      <w:r>
        <w:rPr>
          <w:bCs/>
          <w:szCs w:val="32"/>
          <w:vertAlign w:val="subscript"/>
        </w:rPr>
        <w:t xml:space="preserve">G2 </w:t>
      </w:r>
      <w:r>
        <w:t>4/8&amp;4/8</w:t>
      </w:r>
    </w:p>
    <w:p w14:paraId="561412FF" w14:textId="77777777" w:rsidR="00B9576A" w:rsidRDefault="00B9576A" w:rsidP="00B9576A">
      <w:pPr>
        <w:numPr>
          <w:ilvl w:val="0"/>
          <w:numId w:val="324"/>
        </w:numPr>
      </w:pPr>
      <w:r>
        <w:t>VA</w:t>
      </w:r>
      <w:r>
        <w:rPr>
          <w:bCs/>
          <w:szCs w:val="32"/>
          <w:vertAlign w:val="subscript"/>
        </w:rPr>
        <w:t xml:space="preserve">G2 </w:t>
      </w:r>
      <w:r>
        <w:t>8/11&amp;4/8</w:t>
      </w:r>
    </w:p>
    <w:p w14:paraId="5B29A4BD" w14:textId="77777777" w:rsidR="00B9576A" w:rsidRDefault="00B9576A" w:rsidP="00B9576A">
      <w:pPr>
        <w:numPr>
          <w:ilvl w:val="0"/>
          <w:numId w:val="324"/>
        </w:numPr>
      </w:pPr>
      <w:r>
        <w:t>VA</w:t>
      </w:r>
      <w:r>
        <w:rPr>
          <w:bCs/>
          <w:szCs w:val="32"/>
          <w:vertAlign w:val="subscript"/>
        </w:rPr>
        <w:t xml:space="preserve">G2 </w:t>
      </w:r>
      <w:r>
        <w:t>8/11&amp;8/11</w:t>
      </w:r>
    </w:p>
    <w:p w14:paraId="67A1DA46" w14:textId="77777777" w:rsidR="00B9576A" w:rsidRDefault="00B9576A" w:rsidP="00B9576A">
      <w:pPr>
        <w:numPr>
          <w:ilvl w:val="0"/>
          <w:numId w:val="324"/>
        </w:numPr>
      </w:pPr>
      <w:r>
        <w:t>VA</w:t>
      </w:r>
      <w:r>
        <w:rPr>
          <w:bCs/>
          <w:szCs w:val="32"/>
          <w:vertAlign w:val="subscript"/>
        </w:rPr>
        <w:t xml:space="preserve">G2 </w:t>
      </w:r>
      <w:r>
        <w:t>11/16&amp;8/11</w:t>
      </w:r>
    </w:p>
    <w:p w14:paraId="473F93AF" w14:textId="77777777" w:rsidR="00B9576A" w:rsidRDefault="00B9576A" w:rsidP="00B9576A">
      <w:pPr>
        <w:numPr>
          <w:ilvl w:val="0"/>
          <w:numId w:val="324"/>
        </w:numPr>
      </w:pPr>
      <w:r>
        <w:t>VA</w:t>
      </w:r>
      <w:r>
        <w:rPr>
          <w:bCs/>
          <w:szCs w:val="32"/>
          <w:vertAlign w:val="subscript"/>
        </w:rPr>
        <w:t xml:space="preserve">G2 </w:t>
      </w:r>
      <w:r>
        <w:t>16/22&amp;8/11</w:t>
      </w:r>
    </w:p>
    <w:p w14:paraId="6D117BC2" w14:textId="77777777" w:rsidR="00B9576A" w:rsidRDefault="00B9576A" w:rsidP="00B9576A">
      <w:pPr>
        <w:numPr>
          <w:ilvl w:val="0"/>
          <w:numId w:val="324"/>
        </w:numPr>
      </w:pPr>
      <w:r>
        <w:t>VA</w:t>
      </w:r>
      <w:r>
        <w:rPr>
          <w:bCs/>
          <w:szCs w:val="32"/>
          <w:vertAlign w:val="subscript"/>
        </w:rPr>
        <w:t xml:space="preserve">G1 </w:t>
      </w:r>
      <w:r>
        <w:t>0/16</w:t>
      </w:r>
    </w:p>
    <w:p w14:paraId="52C5C3DA" w14:textId="77777777" w:rsidR="00B9576A" w:rsidRPr="00BF2E64" w:rsidRDefault="00B9576A" w:rsidP="00134196">
      <w:pPr>
        <w:pStyle w:val="Heading8"/>
      </w:pPr>
      <w:bookmarkStart w:id="599" w:name="_Ref317150300"/>
      <w:r>
        <w:t>tabula. Prasības VA</w:t>
      </w:r>
      <w:r>
        <w:rPr>
          <w:vertAlign w:val="subscript"/>
        </w:rPr>
        <w:t>G1</w:t>
      </w:r>
      <w:r>
        <w:t xml:space="preserve"> </w:t>
      </w:r>
      <w:r w:rsidRPr="00BF2E64">
        <w:t>0/16 granulometriskajam sastāvam</w:t>
      </w:r>
      <w:bookmarkEnd w:id="599"/>
    </w:p>
    <w:p w14:paraId="07F75E23" w14:textId="77777777" w:rsidR="00B9576A" w:rsidRDefault="00B9576A" w:rsidP="00B9576A">
      <w:pPr>
        <w:rPr>
          <w:noProof/>
          <w:lang w:val="en-US"/>
        </w:rPr>
      </w:pPr>
      <w:r w:rsidRPr="00572D8C">
        <w:rPr>
          <w:noProof/>
          <w:lang w:eastAsia="en-GB"/>
        </w:rPr>
        <w:drawing>
          <wp:inline distT="0" distB="0" distL="0" distR="0" wp14:anchorId="2599E0B6" wp14:editId="1B4E7CD0">
            <wp:extent cx="4579620" cy="360553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9620" cy="360553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3ED6FC3F"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31352" w14:textId="77777777" w:rsidR="00B9576A" w:rsidRPr="00BF2E64" w:rsidRDefault="00B9576A" w:rsidP="00862D54">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6909E2" w14:textId="77777777" w:rsidR="00B9576A" w:rsidRPr="00BF2E64" w:rsidRDefault="00B9576A" w:rsidP="00862D54">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ACD574" w14:textId="77777777" w:rsidR="00B9576A" w:rsidRPr="00BF2E64" w:rsidRDefault="00B9576A" w:rsidP="00862D54">
            <w:pPr>
              <w:pStyle w:val="Tablehead"/>
            </w:pPr>
            <w:r w:rsidRPr="00BF2E64">
              <w:t>0,5</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859F61" w14:textId="77777777" w:rsidR="00B9576A" w:rsidRPr="00BF2E64" w:rsidRDefault="00B9576A" w:rsidP="00862D54">
            <w:pPr>
              <w:pStyle w:val="Tablehead"/>
            </w:pPr>
            <w:r w:rsidRPr="00BF2E64">
              <w:t>1</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016B8" w14:textId="77777777" w:rsidR="00B9576A" w:rsidRPr="00BF2E64" w:rsidRDefault="00B9576A" w:rsidP="00862D54">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B45973" w14:textId="77777777" w:rsidR="00B9576A" w:rsidRPr="00BF2E64" w:rsidRDefault="00B9576A" w:rsidP="00862D54">
            <w:pPr>
              <w:pStyle w:val="Tablehead"/>
            </w:pPr>
            <w:r w:rsidRPr="00BF2E64">
              <w:t>4</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D86AFF" w14:textId="77777777" w:rsidR="00B9576A" w:rsidRPr="00BF2E64" w:rsidRDefault="00B9576A" w:rsidP="00862D54">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D606C" w14:textId="77777777" w:rsidR="00B9576A" w:rsidRPr="00BF2E64" w:rsidRDefault="00B9576A" w:rsidP="00862D54">
            <w:pPr>
              <w:pStyle w:val="Tablehead"/>
            </w:pPr>
            <w:r w:rsidRPr="00BF2E64">
              <w:t>8</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B8FA62" w14:textId="77777777" w:rsidR="00B9576A" w:rsidRPr="00BF2E64" w:rsidRDefault="00B9576A" w:rsidP="00862D54">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6A68B4" w14:textId="77777777" w:rsidR="00B9576A" w:rsidRPr="00BF2E64" w:rsidRDefault="00B9576A" w:rsidP="00862D54">
            <w:pPr>
              <w:pStyle w:val="Tablehead"/>
            </w:pPr>
            <w:r w:rsidRPr="00BF2E64">
              <w:t>16</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F98D5" w14:textId="77777777" w:rsidR="00B9576A" w:rsidRPr="00BF2E64" w:rsidRDefault="00B9576A" w:rsidP="00862D54">
            <w:pPr>
              <w:pStyle w:val="Tablehead"/>
            </w:pPr>
            <w:r w:rsidRPr="00BF2E64">
              <w:t>22,4</w:t>
            </w:r>
          </w:p>
        </w:tc>
      </w:tr>
      <w:tr w:rsidR="00B9576A" w:rsidRPr="00BF2E64" w14:paraId="461970B8"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97C0B2" w14:textId="77777777" w:rsidR="00B9576A" w:rsidRPr="00BF2E64" w:rsidRDefault="00B9576A" w:rsidP="00AB50E6">
            <w:pPr>
              <w:pStyle w:val="Tabletext2"/>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C85543" w14:textId="77777777" w:rsidR="00B9576A" w:rsidRPr="00BF2E64" w:rsidRDefault="00B9576A" w:rsidP="00AB50E6">
            <w:pPr>
              <w:pStyle w:val="Tabletext2"/>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7BDB0F" w14:textId="77777777" w:rsidR="00B9576A" w:rsidRPr="00BF2E64" w:rsidRDefault="00B9576A" w:rsidP="00AB50E6">
            <w:pPr>
              <w:pStyle w:val="Tabletext2"/>
            </w:pPr>
            <w:r w:rsidRPr="00BF2E64">
              <w:t>18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8FA19F" w14:textId="77777777" w:rsidR="00B9576A" w:rsidRPr="00BF2E64" w:rsidRDefault="00B9576A" w:rsidP="00AB50E6">
            <w:pPr>
              <w:pStyle w:val="Tabletext2"/>
            </w:pPr>
            <w:r w:rsidRPr="00BF2E64">
              <w:t>27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381C11" w14:textId="77777777" w:rsidR="00B9576A" w:rsidRPr="00BF2E64" w:rsidRDefault="00B9576A" w:rsidP="00AB50E6">
            <w:pPr>
              <w:pStyle w:val="Tabletext2"/>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9980B4" w14:textId="77777777" w:rsidR="00B9576A" w:rsidRPr="00BF2E64" w:rsidRDefault="00B9576A" w:rsidP="00AB50E6">
            <w:pPr>
              <w:pStyle w:val="Tabletext2"/>
            </w:pPr>
            <w:r w:rsidRPr="00BF2E64">
              <w:t>56</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EB7300" w14:textId="77777777" w:rsidR="00B9576A" w:rsidRPr="00BF2E64" w:rsidRDefault="00B9576A" w:rsidP="00AB50E6">
            <w:pPr>
              <w:pStyle w:val="Tabletext2"/>
            </w:pPr>
            <w:r w:rsidRPr="00BF2E64">
              <w:t>66</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A79945" w14:textId="77777777" w:rsidR="00B9576A" w:rsidRPr="00BF2E64" w:rsidRDefault="00B9576A" w:rsidP="00AB50E6">
            <w:pPr>
              <w:pStyle w:val="Tabletext2"/>
            </w:pPr>
            <w:r w:rsidRPr="00BF2E64">
              <w:t>77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AFD6D6" w14:textId="77777777" w:rsidR="00B9576A" w:rsidRPr="00BF2E64" w:rsidRDefault="00B9576A" w:rsidP="00AB50E6">
            <w:pPr>
              <w:pStyle w:val="Tabletext2"/>
            </w:pPr>
            <w:r w:rsidRPr="00BF2E64">
              <w:t>89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C9CE" w14:textId="77777777" w:rsidR="00B9576A" w:rsidRPr="00BF2E64" w:rsidRDefault="00B9576A" w:rsidP="00AB50E6">
            <w:pPr>
              <w:pStyle w:val="Tabletext2"/>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379344" w14:textId="77777777" w:rsidR="00B9576A" w:rsidRPr="00BF2E64" w:rsidRDefault="00B9576A" w:rsidP="00AB50E6">
            <w:pPr>
              <w:pStyle w:val="Tabletext2"/>
            </w:pPr>
            <w:r w:rsidRPr="00BF2E64">
              <w:t>100</w:t>
            </w:r>
          </w:p>
        </w:tc>
      </w:tr>
      <w:tr w:rsidR="00B9576A" w:rsidRPr="00BF2E64" w14:paraId="6DED771E"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061497" w14:textId="77777777" w:rsidR="00B9576A" w:rsidRPr="00BF2E64" w:rsidRDefault="00B9576A" w:rsidP="00AB50E6">
            <w:pPr>
              <w:pStyle w:val="Tabletext2"/>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50C536" w14:textId="77777777" w:rsidR="00B9576A" w:rsidRPr="00BF2E64" w:rsidRDefault="00B9576A" w:rsidP="00AB50E6">
            <w:pPr>
              <w:pStyle w:val="Tabletext2"/>
            </w:pPr>
            <w:r w:rsidRPr="00BF2E64">
              <w:t>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AA9917" w14:textId="77777777" w:rsidR="00B9576A" w:rsidRPr="00BF2E64" w:rsidRDefault="00B9576A" w:rsidP="00AB50E6">
            <w:pPr>
              <w:pStyle w:val="Tabletext2"/>
            </w:pPr>
            <w:r w:rsidRPr="00BF2E64">
              <w:t>8</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AD1E" w14:textId="77777777" w:rsidR="00B9576A" w:rsidRPr="00BF2E64" w:rsidRDefault="00B9576A" w:rsidP="00AB50E6">
            <w:pPr>
              <w:pStyle w:val="Tabletext2"/>
            </w:pPr>
            <w:r w:rsidRPr="00BF2E64">
              <w:t>13</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6146B8" w14:textId="77777777" w:rsidR="00B9576A" w:rsidRPr="00BF2E64" w:rsidRDefault="00B9576A" w:rsidP="00AB50E6">
            <w:pPr>
              <w:pStyle w:val="Tabletext2"/>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E2CD1F" w14:textId="77777777" w:rsidR="00B9576A" w:rsidRPr="00BF2E64" w:rsidRDefault="00B9576A" w:rsidP="00AB50E6">
            <w:pPr>
              <w:pStyle w:val="Tabletext2"/>
            </w:pPr>
            <w:r w:rsidRPr="00BF2E64">
              <w:t>36</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E3F4A7" w14:textId="77777777" w:rsidR="00B9576A" w:rsidRPr="00BF2E64" w:rsidRDefault="00B9576A" w:rsidP="00AB50E6">
            <w:pPr>
              <w:pStyle w:val="Tabletext2"/>
            </w:pPr>
            <w:r w:rsidRPr="00BF2E64">
              <w:t>45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D9511" w14:textId="77777777" w:rsidR="00B9576A" w:rsidRPr="00BF2E64" w:rsidRDefault="00B9576A" w:rsidP="00AB50E6">
            <w:pPr>
              <w:pStyle w:val="Tabletext2"/>
            </w:pPr>
            <w:r w:rsidRPr="00BF2E64">
              <w:t>57</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BC8450" w14:textId="77777777" w:rsidR="00B9576A" w:rsidRPr="00BF2E64" w:rsidRDefault="00B9576A" w:rsidP="00AB50E6">
            <w:pPr>
              <w:pStyle w:val="Tabletext2"/>
            </w:pPr>
            <w:r w:rsidRPr="00BF2E64">
              <w:t>70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CFAC8" w14:textId="77777777" w:rsidR="00B9576A" w:rsidRPr="00BF2E64" w:rsidRDefault="00B9576A" w:rsidP="00AB50E6">
            <w:pPr>
              <w:pStyle w:val="Tabletext2"/>
            </w:pPr>
            <w:r w:rsidRPr="00BF2E64">
              <w:t>85</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D9F1A" w14:textId="77777777" w:rsidR="00B9576A" w:rsidRPr="00BF2E64" w:rsidRDefault="00B9576A" w:rsidP="00AB50E6">
            <w:pPr>
              <w:pStyle w:val="Tabletext2"/>
            </w:pPr>
            <w:r>
              <w:t>98</w:t>
            </w:r>
          </w:p>
        </w:tc>
      </w:tr>
    </w:tbl>
    <w:p w14:paraId="49FFAF76" w14:textId="1621736F" w:rsidR="005A1847" w:rsidRDefault="005A1847" w:rsidP="00B9576A">
      <w:pPr>
        <w:jc w:val="right"/>
      </w:pPr>
      <w:bookmarkStart w:id="600" w:name="OLE_LINK40"/>
      <w:bookmarkStart w:id="601" w:name="OLE_LINK41"/>
      <w:bookmarkStart w:id="602" w:name="OLE_LINK45"/>
      <w:bookmarkEnd w:id="600"/>
      <w:bookmarkEnd w:id="601"/>
      <w:bookmarkEnd w:id="602"/>
    </w:p>
    <w:p w14:paraId="1C5616BC" w14:textId="77777777" w:rsidR="005A1847" w:rsidRDefault="005A1847">
      <w:pPr>
        <w:spacing w:before="0" w:after="0"/>
        <w:ind w:firstLine="0"/>
        <w:jc w:val="left"/>
      </w:pPr>
      <w:r>
        <w:br w:type="page"/>
      </w:r>
    </w:p>
    <w:p w14:paraId="5E9BB2A6" w14:textId="77777777" w:rsidR="00B9576A" w:rsidRPr="00BF2E64" w:rsidRDefault="00B9576A" w:rsidP="00B9576A">
      <w:pPr>
        <w:jc w:val="right"/>
      </w:pPr>
    </w:p>
    <w:p w14:paraId="70FB1B8E" w14:textId="77777777" w:rsidR="00B9576A" w:rsidRDefault="00B9576A" w:rsidP="00AB50E6">
      <w:pPr>
        <w:pStyle w:val="Heading5"/>
      </w:pPr>
      <w:bookmarkStart w:id="603" w:name="_Toc322327960"/>
      <w:r>
        <w:t>Virsmas apstrādes tipi sabrukušos autoceļu posmos</w:t>
      </w:r>
      <w:bookmarkEnd w:id="603"/>
    </w:p>
    <w:p w14:paraId="6C5D00AF" w14:textId="77777777" w:rsidR="00B9576A" w:rsidRDefault="00B9576A" w:rsidP="00B9576A">
      <w:r>
        <w:t>Virsmas apstrāde sabrukušajos posmos ir virsmas apstrādei līdzīgs paņēmiens – bitumena emulsijas izliešana, pārberot to ar sīkšķembām (vai citā u.tml. secībā)</w:t>
      </w:r>
    </w:p>
    <w:p w14:paraId="46F01B35" w14:textId="77777777" w:rsidR="00B9576A" w:rsidRPr="00BF2E64" w:rsidRDefault="00B9576A" w:rsidP="00B9576A">
      <w:r>
        <w:t>Saistviela:</w:t>
      </w:r>
      <w:r w:rsidRPr="00BF2E64">
        <w:t xml:space="preserve"> Bitumena emulsija C 65 B </w:t>
      </w:r>
      <w:r>
        <w:t>2 vai C 65 B</w:t>
      </w:r>
      <w:r w:rsidRPr="00BF2E64">
        <w:t xml:space="preserve"> </w:t>
      </w:r>
      <w:r>
        <w:t>3</w:t>
      </w:r>
      <w:r w:rsidRPr="00BF2E64">
        <w:t>.</w:t>
      </w:r>
    </w:p>
    <w:p w14:paraId="04508DCF" w14:textId="34F0052A"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136ECA">
        <w:t>6.7-7</w:t>
      </w:r>
      <w:r>
        <w:fldChar w:fldCharType="end"/>
      </w:r>
      <w:r>
        <w:t xml:space="preserve"> tabulā izvirzītajām prasībām.</w:t>
      </w:r>
    </w:p>
    <w:p w14:paraId="215CF19A" w14:textId="77777777" w:rsidR="00B9576A" w:rsidRDefault="00B9576A" w:rsidP="00B9576A">
      <w:r>
        <w:t>Bitumena emulsijas izliešanas un sīkšķembu izbēršanas normu ieteicams projektēt saskaņā ar rokasgrāmatā ″Ceļu segumu virsmas apstrāde″ dotajiem norādījumiem.</w:t>
      </w:r>
    </w:p>
    <w:p w14:paraId="05AD6BA7" w14:textId="77777777" w:rsidR="00B9576A" w:rsidRDefault="00B9576A" w:rsidP="00B9576A">
      <w:r>
        <w:t>Virsmas apstrādes tipi sabrukušiem autoceļu posmiem:</w:t>
      </w:r>
    </w:p>
    <w:p w14:paraId="69079CD0" w14:textId="77777777" w:rsidR="00B9576A" w:rsidRDefault="00B9576A" w:rsidP="00B9576A">
      <w:pPr>
        <w:numPr>
          <w:ilvl w:val="0"/>
          <w:numId w:val="324"/>
        </w:numPr>
      </w:pPr>
      <w:r>
        <w:t>VA</w:t>
      </w:r>
      <w:r>
        <w:rPr>
          <w:bCs/>
          <w:szCs w:val="32"/>
          <w:vertAlign w:val="subscript"/>
        </w:rPr>
        <w:t xml:space="preserve">A1 </w:t>
      </w:r>
      <w:r>
        <w:t>8/11</w:t>
      </w:r>
    </w:p>
    <w:p w14:paraId="6417CBC6" w14:textId="77777777" w:rsidR="00B9576A" w:rsidRDefault="00B9576A" w:rsidP="00B9576A">
      <w:pPr>
        <w:numPr>
          <w:ilvl w:val="0"/>
          <w:numId w:val="324"/>
        </w:numPr>
      </w:pPr>
      <w:r>
        <w:t>VA</w:t>
      </w:r>
      <w:r>
        <w:rPr>
          <w:bCs/>
          <w:szCs w:val="32"/>
          <w:vertAlign w:val="subscript"/>
        </w:rPr>
        <w:t xml:space="preserve">A1 </w:t>
      </w:r>
      <w:r>
        <w:t>11/16</w:t>
      </w:r>
    </w:p>
    <w:p w14:paraId="7FF16090" w14:textId="77777777" w:rsidR="00B9576A" w:rsidRDefault="00B9576A" w:rsidP="00B9576A">
      <w:pPr>
        <w:numPr>
          <w:ilvl w:val="0"/>
          <w:numId w:val="324"/>
        </w:numPr>
      </w:pPr>
      <w:r>
        <w:t>VA</w:t>
      </w:r>
      <w:r>
        <w:rPr>
          <w:bCs/>
          <w:szCs w:val="32"/>
          <w:vertAlign w:val="subscript"/>
        </w:rPr>
        <w:t xml:space="preserve">A1 </w:t>
      </w:r>
      <w:r>
        <w:t>16/22</w:t>
      </w:r>
    </w:p>
    <w:p w14:paraId="6A127B42" w14:textId="77777777" w:rsidR="00B9576A" w:rsidRDefault="00B9576A" w:rsidP="00B9576A">
      <w:pPr>
        <w:numPr>
          <w:ilvl w:val="0"/>
          <w:numId w:val="324"/>
        </w:numPr>
      </w:pPr>
      <w:r>
        <w:t>VA</w:t>
      </w:r>
      <w:r>
        <w:rPr>
          <w:bCs/>
          <w:szCs w:val="32"/>
          <w:vertAlign w:val="subscript"/>
        </w:rPr>
        <w:t xml:space="preserve">AK </w:t>
      </w:r>
      <w:r>
        <w:t>11/16&amp;4/8</w:t>
      </w:r>
    </w:p>
    <w:p w14:paraId="620F720F" w14:textId="77777777" w:rsidR="00B9576A" w:rsidRDefault="00B9576A" w:rsidP="00B9576A">
      <w:pPr>
        <w:numPr>
          <w:ilvl w:val="0"/>
          <w:numId w:val="324"/>
        </w:numPr>
      </w:pPr>
      <w:r>
        <w:t>VA</w:t>
      </w:r>
      <w:r>
        <w:rPr>
          <w:bCs/>
          <w:szCs w:val="32"/>
          <w:vertAlign w:val="subscript"/>
        </w:rPr>
        <w:t xml:space="preserve">A2 </w:t>
      </w:r>
      <w:r>
        <w:t>11/16&amp;4/8</w:t>
      </w:r>
    </w:p>
    <w:p w14:paraId="0597968C" w14:textId="77777777" w:rsidR="00B9576A" w:rsidRPr="00150B64" w:rsidRDefault="00B9576A" w:rsidP="00B9576A">
      <w:pPr>
        <w:numPr>
          <w:ilvl w:val="0"/>
          <w:numId w:val="324"/>
        </w:numPr>
      </w:pPr>
      <w:r>
        <w:t>VA</w:t>
      </w:r>
      <w:r>
        <w:rPr>
          <w:bCs/>
          <w:szCs w:val="32"/>
          <w:vertAlign w:val="subscript"/>
        </w:rPr>
        <w:t xml:space="preserve">A2 </w:t>
      </w:r>
      <w:r>
        <w:t>16/22&amp;8/11</w:t>
      </w:r>
    </w:p>
    <w:p w14:paraId="23773E52" w14:textId="77777777" w:rsidR="00B9576A" w:rsidRPr="009739E0" w:rsidRDefault="00B9576A" w:rsidP="00B9576A">
      <w:r>
        <w:br w:type="page"/>
      </w:r>
    </w:p>
    <w:p w14:paraId="309E91E1" w14:textId="77777777" w:rsidR="00B9576A" w:rsidRPr="000E33C3" w:rsidRDefault="00B9576A" w:rsidP="00AB50E6">
      <w:pPr>
        <w:pStyle w:val="Heading5"/>
      </w:pPr>
      <w:r w:rsidRPr="00BF2E64">
        <w:t>Tipa lapa. Piesūcinātu šķembu pamata nesošā kārta</w:t>
      </w:r>
      <w:r>
        <w:t xml:space="preserve"> </w:t>
      </w:r>
      <w:r w:rsidRPr="000E33C3">
        <w:t>IM 11/22, IMT 11/22</w:t>
      </w:r>
    </w:p>
    <w:p w14:paraId="4E4F2028" w14:textId="77777777" w:rsidR="00B9576A" w:rsidRPr="00BF2E64" w:rsidRDefault="00B9576A" w:rsidP="00B9576A">
      <w:r w:rsidRPr="00BF2E64">
        <w:t>Izejmateriāli</w:t>
      </w:r>
    </w:p>
    <w:p w14:paraId="4C9179F1" w14:textId="77777777" w:rsidR="00B9576A" w:rsidRPr="00BF2E64" w:rsidRDefault="00B9576A" w:rsidP="00B9576A">
      <w:r w:rsidRPr="00BF2E64">
        <w:t>Saistviela</w:t>
      </w:r>
      <w:r>
        <w:t>:</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04000379" w14:textId="77777777" w:rsidR="00B9576A" w:rsidRPr="00BF2E64" w:rsidRDefault="00B9576A" w:rsidP="00B9576A">
      <w:r w:rsidRPr="00BF2E64">
        <w:t>Saistvielas izliešanas normas (kg/m</w:t>
      </w:r>
      <w:r w:rsidRPr="00BF2E64">
        <w:rPr>
          <w:vertAlign w:val="superscript"/>
        </w:rPr>
        <w:t>2</w:t>
      </w:r>
      <w:r w:rsidRPr="00BF2E64">
        <w:t>):</w:t>
      </w:r>
    </w:p>
    <w:p w14:paraId="0F91E22C" w14:textId="77777777" w:rsidR="00B9576A" w:rsidRPr="00BF2E64" w:rsidRDefault="00B9576A" w:rsidP="00B9576A">
      <w:pPr>
        <w:numPr>
          <w:ilvl w:val="0"/>
          <w:numId w:val="45"/>
        </w:numPr>
      </w:pPr>
      <w:r w:rsidRPr="00BF2E64">
        <w:t>IM 16/22 4 cm biezumā –</w:t>
      </w:r>
      <w:r w:rsidRPr="00BF2E64">
        <w:tab/>
        <w:t>4,0</w:t>
      </w:r>
    </w:p>
    <w:p w14:paraId="6A9E61B6" w14:textId="77777777" w:rsidR="00B9576A" w:rsidRPr="00BF2E64" w:rsidRDefault="00B9576A" w:rsidP="00B9576A">
      <w:pPr>
        <w:numPr>
          <w:ilvl w:val="0"/>
          <w:numId w:val="45"/>
        </w:numPr>
      </w:pPr>
      <w:r w:rsidRPr="00BF2E64">
        <w:t>IMT 16/22 4 cm biezumā –</w:t>
      </w:r>
      <w:r w:rsidRPr="00BF2E64">
        <w:tab/>
        <w:t>apakšējā kārtā – 2,5; virsējā kārtā – 1,8</w:t>
      </w:r>
    </w:p>
    <w:p w14:paraId="59177801" w14:textId="77777777" w:rsidR="00B9576A" w:rsidRPr="00BF2E64" w:rsidRDefault="00B9576A" w:rsidP="00B9576A">
      <w:pPr>
        <w:numPr>
          <w:ilvl w:val="0"/>
          <w:numId w:val="45"/>
        </w:numPr>
      </w:pPr>
      <w:r w:rsidRPr="00BF2E64">
        <w:t>IM 16/22 6 cm biezumā –</w:t>
      </w:r>
      <w:r w:rsidRPr="00BF2E64">
        <w:tab/>
        <w:t>4,4</w:t>
      </w:r>
    </w:p>
    <w:p w14:paraId="7463A5FC" w14:textId="77777777" w:rsidR="00B9576A" w:rsidRPr="00BF2E64" w:rsidRDefault="00B9576A" w:rsidP="00B9576A">
      <w:pPr>
        <w:numPr>
          <w:ilvl w:val="0"/>
          <w:numId w:val="45"/>
        </w:numPr>
      </w:pPr>
      <w:r w:rsidRPr="00BF2E64">
        <w:t>IMT 16/22 6 cm biezumā –</w:t>
      </w:r>
      <w:r w:rsidRPr="00BF2E64">
        <w:tab/>
        <w:t>apakšējā kārtā – 2,8; virsējā kārtā – 2,0</w:t>
      </w:r>
    </w:p>
    <w:p w14:paraId="2DE3BCC5"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2CC339A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CD8DBD"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7C66F07A"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881CD4"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6C455" w14:textId="77777777" w:rsidR="00B9576A" w:rsidRPr="00BF2E64" w:rsidRDefault="00B9576A" w:rsidP="00862D54">
            <w:pPr>
              <w:pStyle w:val="Tablehead"/>
            </w:pPr>
            <w:r w:rsidRPr="00BF2E64">
              <w:t>101-200</w:t>
            </w:r>
          </w:p>
        </w:tc>
      </w:tr>
      <w:tr w:rsidR="00B9576A" w:rsidRPr="00BF2E64" w14:paraId="34BE2127"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856A"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EE82E" w14:textId="77777777" w:rsidR="00B9576A" w:rsidRPr="00BF2E64" w:rsidRDefault="00B9576A" w:rsidP="00AB50E6">
            <w:pPr>
              <w:pStyle w:val="Tabletext3"/>
            </w:pPr>
            <w:r w:rsidRPr="00BF2E64">
              <w:t>S-III klase</w:t>
            </w:r>
          </w:p>
        </w:tc>
      </w:tr>
    </w:tbl>
    <w:p w14:paraId="7D0A92FB"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5A1C5"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0BBC56"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50ACE" w14:textId="77777777" w:rsidR="00B9576A" w:rsidRPr="00BF2E64" w:rsidRDefault="00B9576A" w:rsidP="00862D54">
            <w:pPr>
              <w:pStyle w:val="Tablehead"/>
            </w:pPr>
            <w:r w:rsidRPr="00BF2E64">
              <w:t xml:space="preserve">Atsauce uz </w:t>
            </w:r>
          </w:p>
          <w:p w14:paraId="64BC5953"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BBB2D9"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905AD" w14:textId="77777777" w:rsidR="00B9576A" w:rsidRPr="00BF2E64" w:rsidRDefault="00B9576A" w:rsidP="00862D54">
            <w:pPr>
              <w:pStyle w:val="Tablehead"/>
            </w:pPr>
            <w:r w:rsidRPr="00BF2E64">
              <w:t>Prasība</w:t>
            </w:r>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66CC4C"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83ED9"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FF05C"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4D7FC"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E9ADC" w14:textId="77777777" w:rsidR="00B9576A" w:rsidRPr="00BF2E64" w:rsidRDefault="00B9576A" w:rsidP="00AB50E6">
            <w:pPr>
              <w:pStyle w:val="Tabletext3"/>
            </w:pPr>
            <w:r w:rsidRPr="00BF2E64">
              <w:t>≤ 2</w:t>
            </w:r>
          </w:p>
        </w:tc>
      </w:tr>
    </w:tbl>
    <w:p w14:paraId="381287C3" w14:textId="77777777" w:rsidR="00B9576A" w:rsidRPr="00BF2E64" w:rsidRDefault="00B9576A" w:rsidP="00B9576A">
      <w:r w:rsidRPr="00BF2E64">
        <w:t>Ieteicamais šķembu 16/22 kārtas biezums 4 cm vai 6 cm.</w:t>
      </w:r>
    </w:p>
    <w:p w14:paraId="39EF15D0" w14:textId="77777777" w:rsidR="00B9576A" w:rsidRPr="00BF2E64" w:rsidRDefault="00B9576A" w:rsidP="00134196">
      <w:pPr>
        <w:pStyle w:val="Heading8"/>
      </w:pPr>
      <w:r w:rsidRPr="00BF2E64">
        <w:t>tabula. Prasības IM 11/22, IMT 11/22 šķembu granulometriskajam sastāvam</w:t>
      </w:r>
    </w:p>
    <w:p w14:paraId="24249B77" w14:textId="77777777" w:rsidR="00B9576A" w:rsidRPr="00BF2E64" w:rsidRDefault="00B9576A" w:rsidP="00B9576A">
      <w:pPr>
        <w:jc w:val="right"/>
      </w:pPr>
      <w:r w:rsidRPr="003312C4">
        <w:rPr>
          <w:noProof/>
          <w:lang w:eastAsia="en-GB"/>
        </w:rPr>
        <w:drawing>
          <wp:inline distT="0" distB="0" distL="0" distR="0" wp14:anchorId="2D16F11C" wp14:editId="642C85D4">
            <wp:extent cx="4527550" cy="359791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p w14:paraId="55891901" w14:textId="07910E3D" w:rsidR="005A1847" w:rsidRDefault="005A1847">
      <w:pPr>
        <w:spacing w:before="0" w:after="0"/>
        <w:ind w:firstLine="0"/>
        <w:jc w:val="left"/>
      </w:pPr>
      <w:r>
        <w:br w:type="page"/>
      </w:r>
    </w:p>
    <w:p w14:paraId="62DBE997" w14:textId="77777777" w:rsidR="005A1847" w:rsidRDefault="005A1847" w:rsidP="00B9576A"/>
    <w:p w14:paraId="2B6CE1F9" w14:textId="0FF8C422"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25DAB6"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443602"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D8C5EA"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2D7E05"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861C1"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DAFE16"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5244B9"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231F90"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7E8D31"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B4BE8" w14:textId="77777777" w:rsidR="00B9576A" w:rsidRPr="00BF2E64" w:rsidRDefault="00B9576A" w:rsidP="00862D54">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C3F750"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F3AF7F"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A08982"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C8090F" w14:textId="77777777" w:rsidR="00B9576A" w:rsidRPr="00BF2E64" w:rsidRDefault="00B9576A" w:rsidP="00AB50E6">
            <w:pPr>
              <w:pStyle w:val="Tabletext2"/>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104D34" w14:textId="77777777" w:rsidR="00B9576A" w:rsidRPr="00BF2E64" w:rsidRDefault="00B9576A" w:rsidP="00AB50E6">
            <w:pPr>
              <w:pStyle w:val="Tabletext2"/>
            </w:pPr>
            <w:r w:rsidRPr="00BF2E64">
              <w:t>6</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EAC0A" w14:textId="77777777" w:rsidR="00B9576A" w:rsidRPr="00BF2E64" w:rsidRDefault="00B9576A" w:rsidP="00AB50E6">
            <w:pPr>
              <w:pStyle w:val="Tabletext2"/>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CAE7E7" w14:textId="77777777" w:rsidR="00B9576A" w:rsidRPr="00BF2E64" w:rsidRDefault="00B9576A" w:rsidP="00AB50E6">
            <w:pPr>
              <w:pStyle w:val="Tabletext2"/>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2F74D1"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A13EFA"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FA00D9" w14:textId="77777777" w:rsidR="00B9576A" w:rsidRPr="00BF2E64" w:rsidRDefault="00B9576A" w:rsidP="00AB50E6">
            <w:pPr>
              <w:pStyle w:val="Tabletext2"/>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707CC0"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6EAAD6"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CD2D3"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509E87"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6B85"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CFBC49"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7716BB"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AFF873"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B18A3"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CFC48" w14:textId="77777777" w:rsidR="00B9576A" w:rsidRPr="00BF2E64" w:rsidRDefault="00B9576A" w:rsidP="00AB50E6">
            <w:pPr>
              <w:pStyle w:val="Tabletext2"/>
            </w:pPr>
            <w:r w:rsidRPr="00BF2E64">
              <w:t>100</w:t>
            </w:r>
          </w:p>
        </w:tc>
      </w:tr>
    </w:tbl>
    <w:p w14:paraId="6BDAD6E9"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38F5F"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500A8C"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B1914D"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1FF4F0"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047D58"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4987F0"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0DC79"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70970"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1F4B8"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5E107" w14:textId="77777777" w:rsidR="00B9576A" w:rsidRPr="00BF2E64" w:rsidRDefault="00B9576A" w:rsidP="00862D54">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5AC6D1"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8A060F"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1747E4" w14:textId="77777777" w:rsidR="00B9576A" w:rsidRPr="00BF2E64" w:rsidRDefault="00B9576A" w:rsidP="00AB50E6">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2DB285" w14:textId="77777777" w:rsidR="00B9576A" w:rsidRPr="00BF2E64" w:rsidRDefault="00B9576A" w:rsidP="00AB50E6">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26771A" w14:textId="77777777" w:rsidR="00B9576A" w:rsidRPr="00BF2E64" w:rsidRDefault="00B9576A" w:rsidP="00AB50E6">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B3F1AC"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4B0311"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C163C3"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1D1FB5" w14:textId="77777777" w:rsidR="00B9576A" w:rsidRPr="00BF2E64" w:rsidRDefault="00B9576A" w:rsidP="00AB50E6">
            <w:pPr>
              <w:pStyle w:val="Tabletext2"/>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5643DD" w14:textId="77777777" w:rsidR="00B9576A" w:rsidRPr="00BF2E64" w:rsidRDefault="00B9576A" w:rsidP="00AB50E6">
            <w:pPr>
              <w:pStyle w:val="Tabletext2"/>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5C779D"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8E3D"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0E8996"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107A5"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4F4213"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6936B"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723269"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04A503" w14:textId="77777777" w:rsidR="00B9576A" w:rsidRPr="00BF2E64" w:rsidRDefault="00B9576A" w:rsidP="00AB50E6">
            <w:pPr>
              <w:pStyle w:val="Tabletext2"/>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B26C8" w14:textId="77777777" w:rsidR="00B9576A" w:rsidRPr="00BF2E64" w:rsidRDefault="00B9576A" w:rsidP="00AB50E6">
            <w:pPr>
              <w:pStyle w:val="Tabletext2"/>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B6D18" w14:textId="77777777" w:rsidR="00B9576A" w:rsidRPr="00BF2E64" w:rsidRDefault="00B9576A" w:rsidP="00AB50E6">
            <w:pPr>
              <w:pStyle w:val="Tabletext2"/>
            </w:pPr>
            <w:r w:rsidRPr="00BF2E64">
              <w:t>-</w:t>
            </w:r>
          </w:p>
        </w:tc>
      </w:tr>
    </w:tbl>
    <w:p w14:paraId="22C49299" w14:textId="77777777" w:rsidR="00B9576A" w:rsidRDefault="00B9576A" w:rsidP="00B9576A"/>
    <w:p w14:paraId="6A38AAFB" w14:textId="77777777" w:rsidR="00B9576A" w:rsidRPr="00BF2E64" w:rsidRDefault="00B9576A" w:rsidP="00B9576A">
      <w:r>
        <w:br w:type="page"/>
      </w:r>
    </w:p>
    <w:p w14:paraId="1B045041" w14:textId="77777777" w:rsidR="00B9576A" w:rsidRPr="000E33C3" w:rsidRDefault="00B9576A" w:rsidP="00AB50E6">
      <w:pPr>
        <w:pStyle w:val="Heading5"/>
      </w:pPr>
      <w:r w:rsidRPr="00BF2E64">
        <w:t>Tipa lapa. Piesūcinātu šķembu pamata nesošā kārta</w:t>
      </w:r>
      <w:r>
        <w:t xml:space="preserve"> </w:t>
      </w:r>
      <w:r w:rsidRPr="000E33C3">
        <w:t>IM 8/22, IMT 8/22</w:t>
      </w:r>
    </w:p>
    <w:p w14:paraId="0F8784C4" w14:textId="77777777" w:rsidR="00B9576A" w:rsidRPr="00BF2E64" w:rsidRDefault="00B9576A" w:rsidP="00B9576A">
      <w:r w:rsidRPr="00BF2E64">
        <w:t>Izejmateriāli</w:t>
      </w:r>
    </w:p>
    <w:p w14:paraId="5CFCFAB0" w14:textId="77777777" w:rsidR="00B9576A" w:rsidRPr="00BF2E64" w:rsidRDefault="00B9576A" w:rsidP="00B9576A">
      <w:r w:rsidRPr="00BF2E64">
        <w:t xml:space="preserve">Saistviela.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702A2793" w14:textId="77777777" w:rsidR="00B9576A" w:rsidRPr="00BF2E64" w:rsidRDefault="00B9576A" w:rsidP="00B9576A">
      <w:r w:rsidRPr="00BF2E64">
        <w:t>Saistvielas izliešanas normas (kg/m</w:t>
      </w:r>
      <w:r w:rsidRPr="00BF2E64">
        <w:rPr>
          <w:vertAlign w:val="superscript"/>
        </w:rPr>
        <w:t>2</w:t>
      </w:r>
      <w:r w:rsidRPr="00BF2E64">
        <w:t>):</w:t>
      </w:r>
    </w:p>
    <w:p w14:paraId="1C3D12FD" w14:textId="77777777" w:rsidR="00B9576A" w:rsidRPr="00BF2E64" w:rsidRDefault="00B9576A" w:rsidP="00B9576A">
      <w:pPr>
        <w:numPr>
          <w:ilvl w:val="0"/>
          <w:numId w:val="46"/>
        </w:numPr>
      </w:pPr>
      <w:r w:rsidRPr="00BF2E64">
        <w:t>IM 8/22 4 cm biezumā –</w:t>
      </w:r>
      <w:r w:rsidRPr="00BF2E64">
        <w:tab/>
        <w:t>4,0</w:t>
      </w:r>
    </w:p>
    <w:p w14:paraId="6E0E2CA1" w14:textId="77777777" w:rsidR="00B9576A" w:rsidRPr="00BF2E64" w:rsidRDefault="00B9576A" w:rsidP="00B9576A">
      <w:pPr>
        <w:numPr>
          <w:ilvl w:val="0"/>
          <w:numId w:val="46"/>
        </w:numPr>
      </w:pPr>
      <w:r w:rsidRPr="00BF2E64">
        <w:t>IMT 16/22 4 cm biezumā –</w:t>
      </w:r>
      <w:r w:rsidRPr="00BF2E64">
        <w:tab/>
        <w:t>apakšējā kārtā – 2,5; virsējā kārtā – 1,8</w:t>
      </w:r>
    </w:p>
    <w:p w14:paraId="30D30996" w14:textId="77777777" w:rsidR="00B9576A" w:rsidRPr="00BF2E64" w:rsidRDefault="00B9576A" w:rsidP="00B9576A">
      <w:pPr>
        <w:numPr>
          <w:ilvl w:val="0"/>
          <w:numId w:val="46"/>
        </w:numPr>
      </w:pPr>
      <w:r w:rsidRPr="00BF2E64">
        <w:t>IM 16/22 6 cm biezumā –</w:t>
      </w:r>
      <w:r w:rsidRPr="00BF2E64">
        <w:tab/>
        <w:t>4,4</w:t>
      </w:r>
    </w:p>
    <w:p w14:paraId="2B2384F4" w14:textId="77777777" w:rsidR="00B9576A" w:rsidRPr="00BF2E64" w:rsidRDefault="00B9576A" w:rsidP="00B9576A">
      <w:pPr>
        <w:numPr>
          <w:ilvl w:val="0"/>
          <w:numId w:val="46"/>
        </w:numPr>
      </w:pPr>
      <w:r w:rsidRPr="00BF2E64">
        <w:t>IMT 16/22 6 cm biezumā –</w:t>
      </w:r>
      <w:r w:rsidRPr="00BF2E64">
        <w:tab/>
        <w:t>apakšējā kārtā – 2,8; virsējā kārtā – 2,0</w:t>
      </w:r>
    </w:p>
    <w:p w14:paraId="0CB046BB"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9A36B1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962F5A"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6DFEE7A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0DBB9"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A3E25" w14:textId="77777777" w:rsidR="00B9576A" w:rsidRPr="00BF2E64" w:rsidRDefault="00B9576A" w:rsidP="00862D54">
            <w:pPr>
              <w:pStyle w:val="Tablehead"/>
            </w:pPr>
            <w:r w:rsidRPr="00BF2E64">
              <w:t>101-200</w:t>
            </w:r>
          </w:p>
        </w:tc>
      </w:tr>
      <w:tr w:rsidR="00B9576A" w:rsidRPr="00BF2E64" w14:paraId="5206CA04"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B0109"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395CE" w14:textId="77777777" w:rsidR="00B9576A" w:rsidRPr="00BF2E64" w:rsidRDefault="00B9576A" w:rsidP="00AB50E6">
            <w:pPr>
              <w:pStyle w:val="Tabletext3"/>
            </w:pPr>
            <w:r w:rsidRPr="00BF2E64">
              <w:t>S-III klase</w:t>
            </w:r>
          </w:p>
        </w:tc>
      </w:tr>
    </w:tbl>
    <w:p w14:paraId="6980CE8C"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80BB90"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8299A"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0CBD1" w14:textId="77777777" w:rsidR="00B9576A" w:rsidRPr="00BF2E64" w:rsidRDefault="00B9576A" w:rsidP="00862D54">
            <w:pPr>
              <w:pStyle w:val="Tablehead"/>
            </w:pPr>
            <w:r w:rsidRPr="00BF2E64">
              <w:t xml:space="preserve">Atsauce uz </w:t>
            </w:r>
          </w:p>
          <w:p w14:paraId="1AA7E6B9"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4AF9D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03EAA" w14:textId="77777777" w:rsidR="00B9576A" w:rsidRPr="00BF2E64" w:rsidRDefault="00B9576A" w:rsidP="00862D54">
            <w:pPr>
              <w:pStyle w:val="Tablehead"/>
            </w:pPr>
            <w:r w:rsidRPr="00BF2E64">
              <w:t>Prasība</w:t>
            </w:r>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266F0"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3DF40"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880D4"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3121E"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ADF38" w14:textId="77777777" w:rsidR="00B9576A" w:rsidRPr="00BF2E64" w:rsidRDefault="00B9576A" w:rsidP="00AB50E6">
            <w:pPr>
              <w:pStyle w:val="Tabletext3"/>
            </w:pPr>
            <w:r w:rsidRPr="00BF2E64">
              <w:t>≤ 2</w:t>
            </w:r>
          </w:p>
        </w:tc>
      </w:tr>
    </w:tbl>
    <w:p w14:paraId="645BAB68" w14:textId="77777777" w:rsidR="00B9576A" w:rsidRPr="00BF2E64" w:rsidRDefault="00B9576A" w:rsidP="00B9576A">
      <w:r w:rsidRPr="00BF2E64">
        <w:t>Ieteicamais šķembu 8/22 kārtas biezums 4 cm vai 6 cm.</w:t>
      </w:r>
    </w:p>
    <w:p w14:paraId="2BCB97C3" w14:textId="77777777" w:rsidR="00B9576A" w:rsidRPr="00BF2E64" w:rsidRDefault="00B9576A" w:rsidP="00134196">
      <w:pPr>
        <w:pStyle w:val="Heading8"/>
        <w:rPr>
          <w:lang w:val="pt-BR"/>
        </w:rPr>
      </w:pPr>
      <w:r w:rsidRPr="00BF2E64">
        <w:rPr>
          <w:lang w:val="pt-BR"/>
        </w:rPr>
        <w:t>tabula. Prasības IM 8/22, IMT 8/22 šķembu granulometriskajam sastāvam</w:t>
      </w:r>
    </w:p>
    <w:p w14:paraId="3C89EBA8" w14:textId="77777777" w:rsidR="00B9576A" w:rsidRPr="00BF2E64" w:rsidRDefault="00B9576A" w:rsidP="00B9576A">
      <w:pPr>
        <w:jc w:val="right"/>
      </w:pPr>
      <w:r w:rsidRPr="003312C4">
        <w:rPr>
          <w:noProof/>
          <w:lang w:eastAsia="en-GB"/>
        </w:rPr>
        <w:drawing>
          <wp:inline distT="0" distB="0" distL="0" distR="0" wp14:anchorId="1B16FADF" wp14:editId="5BA30338">
            <wp:extent cx="4542155" cy="3597910"/>
            <wp:effectExtent l="0" t="0" r="444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42155" cy="3597910"/>
                    </a:xfrm>
                    <a:prstGeom prst="rect">
                      <a:avLst/>
                    </a:prstGeom>
                    <a:noFill/>
                    <a:ln>
                      <a:noFill/>
                    </a:ln>
                  </pic:spPr>
                </pic:pic>
              </a:graphicData>
            </a:graphic>
          </wp:inline>
        </w:drawing>
      </w:r>
    </w:p>
    <w:p w14:paraId="67B024D2" w14:textId="77777777" w:rsidR="005A1847" w:rsidRDefault="005A1847" w:rsidP="00B9576A"/>
    <w:p w14:paraId="61EF46DA" w14:textId="77777777" w:rsidR="005A1847" w:rsidRDefault="005A1847">
      <w:pPr>
        <w:spacing w:before="0" w:after="0"/>
        <w:ind w:firstLine="0"/>
        <w:jc w:val="left"/>
      </w:pPr>
      <w:r>
        <w:br w:type="page"/>
      </w:r>
    </w:p>
    <w:p w14:paraId="12226161" w14:textId="6B817EED" w:rsidR="00B9576A" w:rsidRPr="00BF2E64" w:rsidRDefault="00B9576A" w:rsidP="00B9576A">
      <w:r w:rsidRPr="00BF2E64">
        <w:t>Šķembas 8/22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E7571"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C5A85"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9A4CA"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13B89E"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E5A11"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F221C2"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05D251"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6221CE"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B78E09"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D0FAF0" w14:textId="77777777" w:rsidR="00B9576A" w:rsidRPr="00BF2E64" w:rsidRDefault="00B9576A" w:rsidP="00862D54">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093127"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AF6022"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7F6AD" w14:textId="77777777" w:rsidR="00B9576A" w:rsidRPr="00BF2E64" w:rsidRDefault="00B9576A" w:rsidP="00AB50E6">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8F547E" w14:textId="77777777" w:rsidR="00B9576A" w:rsidRPr="00BF2E64" w:rsidRDefault="00B9576A" w:rsidP="00AB50E6">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A9332C" w14:textId="77777777" w:rsidR="00B9576A" w:rsidRPr="00BF2E64" w:rsidRDefault="00B9576A" w:rsidP="00AB50E6">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1D112D" w14:textId="77777777" w:rsidR="00B9576A" w:rsidRPr="00BF2E64" w:rsidRDefault="00B9576A" w:rsidP="00AB50E6">
            <w:pPr>
              <w:pStyle w:val="Tabletext2"/>
            </w:pPr>
            <w:r w:rsidRPr="00BF2E64">
              <w:t>50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28BE4B" w14:textId="77777777" w:rsidR="00B9576A" w:rsidRPr="00BF2E64" w:rsidRDefault="00B9576A" w:rsidP="00AB50E6">
            <w:pPr>
              <w:pStyle w:val="Tabletext2"/>
            </w:pPr>
            <w:r w:rsidRPr="00BF2E64">
              <w:t>80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192001"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EDC19F"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29C2E3" w14:textId="77777777" w:rsidR="00B9576A" w:rsidRPr="00BF2E64" w:rsidRDefault="00B9576A" w:rsidP="00AB50E6">
            <w:pPr>
              <w:pStyle w:val="Tabletext2"/>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9B70C"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03BE0"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85C53C"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EC65DE"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0CABAD"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2BDE6" w14:textId="77777777" w:rsidR="00B9576A" w:rsidRPr="00BF2E64" w:rsidRDefault="00B9576A" w:rsidP="00AB50E6">
            <w:pPr>
              <w:pStyle w:val="Tabletext2"/>
            </w:pPr>
            <w:r w:rsidRPr="00BF2E64">
              <w:t>10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C12C8" w14:textId="77777777" w:rsidR="00B9576A" w:rsidRPr="00BF2E64" w:rsidRDefault="00B9576A" w:rsidP="00AB50E6">
            <w:pPr>
              <w:pStyle w:val="Tabletext2"/>
            </w:pPr>
            <w:r w:rsidRPr="00BF2E64">
              <w:t>20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C96C4E"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4CCAAB"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07F643" w14:textId="77777777" w:rsidR="00B9576A" w:rsidRPr="00BF2E64" w:rsidRDefault="00B9576A" w:rsidP="00AB50E6">
            <w:pPr>
              <w:pStyle w:val="Tabletext2"/>
            </w:pPr>
            <w:r w:rsidRPr="00BF2E64">
              <w:t>100</w:t>
            </w:r>
          </w:p>
        </w:tc>
      </w:tr>
    </w:tbl>
    <w:p w14:paraId="067FCE64" w14:textId="77777777" w:rsidR="00B9576A" w:rsidRDefault="00B9576A" w:rsidP="00B9576A"/>
    <w:p w14:paraId="701D825B" w14:textId="77777777" w:rsidR="00B9576A" w:rsidRDefault="00B9576A" w:rsidP="00B9576A">
      <w:r>
        <w:br w:type="page"/>
      </w:r>
    </w:p>
    <w:p w14:paraId="371EC775" w14:textId="77777777" w:rsidR="00B9576A" w:rsidRPr="005355AC" w:rsidRDefault="00B9576A" w:rsidP="00AB50E6">
      <w:pPr>
        <w:pStyle w:val="Heading5"/>
      </w:pPr>
      <w:r w:rsidRPr="00BF2E64">
        <w:t>Tipa lapa. Piesūcinātu šķembu pamata nesošā kārta</w:t>
      </w:r>
      <w:r>
        <w:t xml:space="preserve"> </w:t>
      </w:r>
      <w:r w:rsidRPr="005355AC">
        <w:t xml:space="preserve">JIM </w:t>
      </w:r>
      <w:r>
        <w:t>5</w:t>
      </w:r>
      <w:r w:rsidRPr="005355AC">
        <w:t>/</w:t>
      </w:r>
      <w:r>
        <w:t>22</w:t>
      </w:r>
    </w:p>
    <w:p w14:paraId="32D6AAA6" w14:textId="77777777" w:rsidR="00B9576A" w:rsidRPr="00BF2E64" w:rsidRDefault="00B9576A" w:rsidP="00B9576A">
      <w:r w:rsidRPr="00BF2E64">
        <w:t>Izejmateriāli</w:t>
      </w:r>
    </w:p>
    <w:p w14:paraId="705D5F4B"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491DBAE7" w14:textId="77777777" w:rsidR="00B9576A" w:rsidRPr="00BF2E64" w:rsidRDefault="00B9576A" w:rsidP="00B9576A">
      <w:r w:rsidRPr="00BF2E64">
        <w:t>Saistvielas izliešanas norma: 2,6 kg/m</w:t>
      </w:r>
      <w:r w:rsidRPr="00BF2E64">
        <w:rPr>
          <w:vertAlign w:val="superscript"/>
        </w:rPr>
        <w:t>2</w:t>
      </w:r>
      <w:r w:rsidRPr="00BF2E64">
        <w:t>.</w:t>
      </w:r>
    </w:p>
    <w:p w14:paraId="14981719"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7F1C10B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AD221"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5043BAC5"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AC07B"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713EA" w14:textId="77777777" w:rsidR="00B9576A" w:rsidRPr="00BF2E64" w:rsidRDefault="00B9576A" w:rsidP="00862D54">
            <w:pPr>
              <w:pStyle w:val="Tablehead"/>
            </w:pPr>
            <w:r w:rsidRPr="00BF2E64">
              <w:t>101-200</w:t>
            </w:r>
          </w:p>
        </w:tc>
      </w:tr>
      <w:tr w:rsidR="00B9576A" w:rsidRPr="00BF2E64" w14:paraId="0F342A9A"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0EB56"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312A65" w14:textId="77777777" w:rsidR="00B9576A" w:rsidRPr="00BF2E64" w:rsidRDefault="00B9576A" w:rsidP="00AB50E6">
            <w:pPr>
              <w:pStyle w:val="Tabletext3"/>
            </w:pPr>
            <w:r w:rsidRPr="00BF2E64">
              <w:t>S-III klase</w:t>
            </w:r>
          </w:p>
        </w:tc>
      </w:tr>
    </w:tbl>
    <w:p w14:paraId="5F531B7A"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206BE"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D95E51"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44B95" w14:textId="77777777" w:rsidR="00B9576A" w:rsidRPr="00BF2E64" w:rsidRDefault="00B9576A" w:rsidP="00862D54">
            <w:pPr>
              <w:pStyle w:val="Tablehead"/>
            </w:pPr>
            <w:r w:rsidRPr="00BF2E64">
              <w:t xml:space="preserve">Atsauce uz </w:t>
            </w:r>
          </w:p>
          <w:p w14:paraId="1CD433E0"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6DA51"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20E69" w14:textId="77777777" w:rsidR="00B9576A" w:rsidRPr="00BF2E64" w:rsidRDefault="00B9576A" w:rsidP="00862D54">
            <w:pPr>
              <w:pStyle w:val="Tablehead"/>
            </w:pPr>
            <w:r w:rsidRPr="00BF2E64">
              <w:t>Prasība</w:t>
            </w:r>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107C35"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9E720"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4A9B6"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FAB52"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2C3A89" w14:textId="77777777" w:rsidR="00B9576A" w:rsidRPr="00BF2E64" w:rsidRDefault="00B9576A" w:rsidP="00AB50E6">
            <w:pPr>
              <w:pStyle w:val="Tabletext3"/>
            </w:pPr>
            <w:r w:rsidRPr="00BF2E64">
              <w:t>≤ 2</w:t>
            </w:r>
          </w:p>
        </w:tc>
      </w:tr>
    </w:tbl>
    <w:p w14:paraId="16300E18" w14:textId="77777777" w:rsidR="00B9576A" w:rsidRPr="00BF2E64" w:rsidRDefault="00B9576A" w:rsidP="00134196">
      <w:pPr>
        <w:pStyle w:val="Heading8"/>
      </w:pPr>
      <w:r w:rsidRPr="00BF2E64">
        <w:t xml:space="preserve">tabula. Prasības JIM </w:t>
      </w:r>
      <w:r>
        <w:t>5</w:t>
      </w:r>
      <w:r w:rsidRPr="00BF2E64">
        <w:t>/</w:t>
      </w:r>
      <w:r>
        <w:t>22</w:t>
      </w:r>
      <w:r w:rsidRPr="00BF2E64">
        <w:t xml:space="preserve"> šķembu granulometriskajam sastāvam</w:t>
      </w:r>
    </w:p>
    <w:p w14:paraId="4C997AD8" w14:textId="77777777" w:rsidR="00B9576A" w:rsidRPr="00BF2E64" w:rsidRDefault="00B9576A" w:rsidP="00B9576A">
      <w:pPr>
        <w:jc w:val="right"/>
      </w:pPr>
      <w:r w:rsidRPr="003312C4">
        <w:rPr>
          <w:noProof/>
          <w:lang w:eastAsia="en-GB"/>
        </w:rPr>
        <w:drawing>
          <wp:inline distT="0" distB="0" distL="0" distR="0" wp14:anchorId="17BF5CC1" wp14:editId="235610B0">
            <wp:extent cx="4534535" cy="3605530"/>
            <wp:effectExtent l="0" t="0" r="1206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370A9F4A" w14:textId="77777777" w:rsidR="00B9576A" w:rsidRPr="00BF2E64" w:rsidRDefault="00B9576A" w:rsidP="00B9576A">
      <w:pPr>
        <w:ind w:firstLine="0"/>
        <w:jc w:val="left"/>
      </w:pPr>
      <w:r w:rsidRPr="00BF2E64">
        <w:t xml:space="preserve">Šķembas </w:t>
      </w:r>
      <w:r>
        <w:t>5</w:t>
      </w:r>
      <w:r w:rsidRPr="00BF2E64">
        <w:t>/</w:t>
      </w:r>
      <w:r>
        <w:t>22</w:t>
      </w:r>
      <w:r w:rsidRPr="00BF2E64">
        <w:t xml:space="preserve"> mm būvējamajai kārtai</w:t>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8DA629" w14:textId="77777777" w:rsidR="00B9576A" w:rsidRPr="00BF2E64" w:rsidRDefault="00B9576A" w:rsidP="00862D54">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C494A" w14:textId="77777777" w:rsidR="00B9576A" w:rsidRPr="00BF2E64" w:rsidRDefault="00B9576A" w:rsidP="00862D54">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045FEA" w14:textId="77777777" w:rsidR="00B9576A" w:rsidRPr="00BF2E64" w:rsidRDefault="00B9576A" w:rsidP="00862D54">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09183" w14:textId="77777777" w:rsidR="00B9576A" w:rsidRPr="00BF2E64" w:rsidRDefault="00B9576A" w:rsidP="00862D54">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3B3205" w14:textId="77777777" w:rsidR="00B9576A" w:rsidRPr="00BF2E64" w:rsidRDefault="00B9576A" w:rsidP="00862D54">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AC515" w14:textId="77777777" w:rsidR="00B9576A" w:rsidRPr="00BF2E64" w:rsidRDefault="00B9576A" w:rsidP="00862D54">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67733E" w14:textId="77777777" w:rsidR="00B9576A" w:rsidRPr="00BF2E64" w:rsidRDefault="00B9576A" w:rsidP="00862D54">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BD0FB4" w14:textId="77777777" w:rsidR="00B9576A" w:rsidRPr="00BF2E64" w:rsidRDefault="00B9576A" w:rsidP="00862D54">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041BC" w14:textId="77777777" w:rsidR="00B9576A" w:rsidRPr="00BF2E64" w:rsidRDefault="00B9576A" w:rsidP="00862D54">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B69EDE" w14:textId="77777777" w:rsidR="00B9576A" w:rsidRPr="00BF2E64" w:rsidRDefault="00B9576A" w:rsidP="00862D54">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96EC2" w14:textId="77777777" w:rsidR="00B9576A" w:rsidRPr="00BF2E64" w:rsidRDefault="00B9576A" w:rsidP="00862D54">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0CE7BA" w14:textId="77777777" w:rsidR="00B9576A" w:rsidRPr="00BF2E64" w:rsidRDefault="00B9576A" w:rsidP="00AB50E6">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229F3C" w14:textId="77777777" w:rsidR="00B9576A" w:rsidRPr="00BF2E64" w:rsidRDefault="00B9576A" w:rsidP="00AB50E6">
            <w:pPr>
              <w:pStyle w:val="Tabletext2"/>
            </w:pPr>
            <w:r w:rsidRPr="00BF2E64">
              <w:t>2</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43CABE" w14:textId="77777777" w:rsidR="00B9576A" w:rsidRPr="00BF2E64" w:rsidRDefault="00B9576A" w:rsidP="00AB50E6">
            <w:pPr>
              <w:pStyle w:val="Tabletext2"/>
            </w:pPr>
            <w:r w:rsidRPr="00BF2E64">
              <w:t>4</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C59DF0" w14:textId="77777777" w:rsidR="00B9576A" w:rsidRPr="00BF2E64" w:rsidRDefault="00B9576A" w:rsidP="00AB50E6">
            <w:pPr>
              <w:pStyle w:val="Tabletext2"/>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BB88" w14:textId="77777777" w:rsidR="00B9576A" w:rsidRPr="00BF2E64" w:rsidRDefault="00B9576A" w:rsidP="00AB50E6">
            <w:pPr>
              <w:pStyle w:val="Tabletext2"/>
            </w:pPr>
            <w:r>
              <w:t>20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F24DA" w14:textId="77777777" w:rsidR="00B9576A" w:rsidRPr="00BF2E64" w:rsidRDefault="00B9576A" w:rsidP="00AB50E6">
            <w:pPr>
              <w:pStyle w:val="Tabletext2"/>
            </w:pPr>
            <w:r w:rsidRPr="00BF2E64">
              <w:t>28</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458DDF" w14:textId="77777777" w:rsidR="00B9576A" w:rsidRPr="00BF2E64" w:rsidRDefault="00B9576A" w:rsidP="00AB50E6">
            <w:pPr>
              <w:pStyle w:val="Tabletext2"/>
            </w:pPr>
            <w:r w:rsidRPr="00BF2E64">
              <w:t>50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07336" w14:textId="77777777" w:rsidR="00B9576A" w:rsidRPr="00BF2E64" w:rsidRDefault="00B9576A" w:rsidP="00AB50E6">
            <w:pPr>
              <w:pStyle w:val="Tabletext2"/>
            </w:pPr>
            <w:r w:rsidRPr="00BF2E64">
              <w:t>80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30B83B" w14:textId="77777777" w:rsidR="00B9576A" w:rsidRPr="00BF2E64" w:rsidRDefault="00B9576A" w:rsidP="00AB50E6">
            <w:pPr>
              <w:pStyle w:val="Tabletext2"/>
            </w:pPr>
            <w:r w:rsidRPr="00BF2E64">
              <w:t>99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189290" w14:textId="77777777" w:rsidR="00B9576A" w:rsidRPr="00BF2E64" w:rsidRDefault="00B9576A" w:rsidP="00AB50E6">
            <w:pPr>
              <w:pStyle w:val="Tabletext2"/>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BB8411" w14:textId="77777777" w:rsidR="00B9576A" w:rsidRPr="00BF2E64" w:rsidRDefault="00B9576A" w:rsidP="00AB50E6">
            <w:pPr>
              <w:pStyle w:val="Tabletext2"/>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F731C" w14:textId="77777777" w:rsidR="00B9576A" w:rsidRPr="00BF2E64" w:rsidRDefault="00B9576A" w:rsidP="00AB50E6">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3FDC9A"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FEDB36"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C633B"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7CC9D"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A17861" w14:textId="77777777" w:rsidR="00B9576A" w:rsidRPr="00BF2E64" w:rsidRDefault="00B9576A" w:rsidP="00AB50E6">
            <w:pPr>
              <w:pStyle w:val="Tabletext2"/>
            </w:pPr>
            <w:r w:rsidRPr="00BF2E64">
              <w:t>2</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3F6CE" w14:textId="77777777" w:rsidR="00B9576A" w:rsidRPr="00BF2E64" w:rsidRDefault="00B9576A" w:rsidP="00AB50E6">
            <w:pPr>
              <w:pStyle w:val="Tabletext2"/>
            </w:pPr>
            <w:r w:rsidRPr="00BF2E64">
              <w:t>10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702750" w14:textId="77777777" w:rsidR="00B9576A" w:rsidRPr="00BF2E64" w:rsidRDefault="00B9576A" w:rsidP="00AB50E6">
            <w:pPr>
              <w:pStyle w:val="Tabletext2"/>
            </w:pPr>
            <w:r w:rsidRPr="00BF2E64">
              <w:t>20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A0DFD0" w14:textId="77777777" w:rsidR="00B9576A" w:rsidRPr="00BF2E64" w:rsidRDefault="00B9576A" w:rsidP="00AB50E6">
            <w:pPr>
              <w:pStyle w:val="Tabletext2"/>
            </w:pPr>
            <w:r>
              <w:t>85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B6E76E" w14:textId="77777777" w:rsidR="00B9576A" w:rsidRPr="00BF2E64" w:rsidRDefault="00B9576A" w:rsidP="00AB50E6">
            <w:pPr>
              <w:pStyle w:val="Tabletext2"/>
            </w:pPr>
            <w:r w:rsidRPr="00BF2E64">
              <w:t>98</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961FE" w14:textId="77777777" w:rsidR="00B9576A" w:rsidRPr="00BF2E64" w:rsidRDefault="00B9576A" w:rsidP="00AB50E6">
            <w:pPr>
              <w:pStyle w:val="Tabletext2"/>
            </w:pPr>
            <w:r w:rsidRPr="00BF2E64">
              <w:t>100</w:t>
            </w:r>
          </w:p>
        </w:tc>
      </w:tr>
    </w:tbl>
    <w:p w14:paraId="5011C423" w14:textId="7F4F258F" w:rsidR="00B061DC" w:rsidRDefault="00B061DC" w:rsidP="00B9576A"/>
    <w:p w14:paraId="1A60DD95" w14:textId="77777777" w:rsidR="00B061DC" w:rsidRDefault="00B061DC">
      <w:pPr>
        <w:spacing w:before="0" w:after="0"/>
        <w:ind w:firstLine="0"/>
        <w:jc w:val="left"/>
      </w:pPr>
      <w:r>
        <w:br w:type="page"/>
      </w:r>
    </w:p>
    <w:p w14:paraId="549E4536" w14:textId="77777777" w:rsidR="00B9576A" w:rsidRPr="005355AC" w:rsidRDefault="00B9576A" w:rsidP="00AB50E6">
      <w:pPr>
        <w:pStyle w:val="Heading5"/>
      </w:pPr>
      <w:r w:rsidRPr="00BF2E64">
        <w:t>Tipa lapa. Piesūcinātu šķembu pamata nesošā kārta</w:t>
      </w:r>
      <w:r>
        <w:t xml:space="preserve"> </w:t>
      </w:r>
      <w:r w:rsidRPr="005355AC">
        <w:t>JIM 11/22</w:t>
      </w:r>
    </w:p>
    <w:p w14:paraId="56D201EE" w14:textId="77777777" w:rsidR="00B9576A" w:rsidRPr="00BF2E64" w:rsidRDefault="00B9576A" w:rsidP="00B9576A">
      <w:r w:rsidRPr="00BF2E64">
        <w:t>Izejmateriāli</w:t>
      </w:r>
    </w:p>
    <w:p w14:paraId="51A0F515"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26E6F681" w14:textId="77777777" w:rsidR="00B9576A" w:rsidRPr="00BF2E64" w:rsidRDefault="00B9576A" w:rsidP="00B9576A">
      <w:r w:rsidRPr="00BF2E64">
        <w:t>Saistvielas izliešanas norma: 2,7 kg/m</w:t>
      </w:r>
      <w:r w:rsidRPr="00BF2E64">
        <w:rPr>
          <w:vertAlign w:val="superscript"/>
        </w:rPr>
        <w:t>2</w:t>
      </w:r>
      <w:r w:rsidRPr="00BF2E64">
        <w:t>.</w:t>
      </w:r>
    </w:p>
    <w:p w14:paraId="058B7E78"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D5052F9"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7F7FA2"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1553BF80"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C1496"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FEC18B" w14:textId="77777777" w:rsidR="00B9576A" w:rsidRPr="00BF2E64" w:rsidRDefault="00B9576A" w:rsidP="00862D54">
            <w:pPr>
              <w:pStyle w:val="Tablehead"/>
            </w:pPr>
            <w:r w:rsidRPr="00BF2E64">
              <w:t>101-200</w:t>
            </w:r>
          </w:p>
        </w:tc>
      </w:tr>
      <w:tr w:rsidR="00B9576A" w:rsidRPr="00BF2E64" w14:paraId="4E73E43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E64859"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7256AC" w14:textId="77777777" w:rsidR="00B9576A" w:rsidRPr="00BF2E64" w:rsidRDefault="00B9576A" w:rsidP="00AB50E6">
            <w:pPr>
              <w:pStyle w:val="Tabletext3"/>
            </w:pPr>
            <w:r w:rsidRPr="00BF2E64">
              <w:t>S-III klase</w:t>
            </w:r>
          </w:p>
        </w:tc>
      </w:tr>
    </w:tbl>
    <w:p w14:paraId="4F07FD9B"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91069"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72B3E"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2AB9D" w14:textId="77777777" w:rsidR="00B9576A" w:rsidRPr="00BF2E64" w:rsidRDefault="00B9576A" w:rsidP="00862D54">
            <w:pPr>
              <w:pStyle w:val="Tablehead"/>
            </w:pPr>
            <w:r w:rsidRPr="00BF2E64">
              <w:t xml:space="preserve">Atsauce uz </w:t>
            </w:r>
          </w:p>
          <w:p w14:paraId="1CDE6CF5"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06B6B4"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BE25B" w14:textId="77777777" w:rsidR="00B9576A" w:rsidRPr="00BF2E64" w:rsidRDefault="00B9576A" w:rsidP="00862D54">
            <w:pPr>
              <w:pStyle w:val="Tablehead"/>
            </w:pPr>
            <w:r w:rsidRPr="00BF2E64">
              <w:t>Prasība</w:t>
            </w:r>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967DE"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A26991"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B8C92D"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A9399"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CD1CA9" w14:textId="77777777" w:rsidR="00B9576A" w:rsidRPr="00BF2E64" w:rsidRDefault="00B9576A" w:rsidP="00AB50E6">
            <w:pPr>
              <w:pStyle w:val="Tabletext3"/>
            </w:pPr>
            <w:r w:rsidRPr="00BF2E64">
              <w:t>≤ 2</w:t>
            </w:r>
          </w:p>
        </w:tc>
      </w:tr>
    </w:tbl>
    <w:p w14:paraId="0C97B396" w14:textId="77777777" w:rsidR="00B9576A" w:rsidRPr="00BF2E64" w:rsidRDefault="00B9576A" w:rsidP="00134196">
      <w:pPr>
        <w:pStyle w:val="Heading8"/>
      </w:pPr>
      <w:r w:rsidRPr="00BF2E64">
        <w:t>tabula. Prasības JIM 11/22 šķembu granulometriskajam sastāvam</w:t>
      </w:r>
    </w:p>
    <w:p w14:paraId="32D143A8" w14:textId="77777777" w:rsidR="00B9576A" w:rsidRPr="00BF2E64" w:rsidRDefault="00B9576A" w:rsidP="00B9576A">
      <w:pPr>
        <w:jc w:val="right"/>
      </w:pPr>
      <w:r w:rsidRPr="003312C4">
        <w:rPr>
          <w:noProof/>
          <w:lang w:eastAsia="en-GB"/>
        </w:rPr>
        <w:drawing>
          <wp:inline distT="0" distB="0" distL="0" distR="0" wp14:anchorId="37CAE8BC" wp14:editId="7E4F41FE">
            <wp:extent cx="4534535" cy="3605530"/>
            <wp:effectExtent l="0" t="0" r="1206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211D466C" w14:textId="77777777"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34E29" w14:textId="77777777" w:rsidR="00B9576A" w:rsidRPr="00BF2E64" w:rsidRDefault="00B9576A" w:rsidP="00862D54">
            <w:pPr>
              <w:pStyle w:val="Tablehead"/>
            </w:pPr>
            <w:r w:rsidRPr="00BF2E64">
              <w:t>Sieti, mm</w:t>
            </w:r>
          </w:p>
        </w:tc>
        <w:tc>
          <w:tcPr>
            <w:tcW w:w="84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A6C30"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95397E"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CB5842"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5D2BC" w14:textId="77777777" w:rsidR="00B9576A" w:rsidRPr="00BF2E64" w:rsidRDefault="00B9576A" w:rsidP="00862D54">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272C1"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A924B8"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F248B6"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DC4BDA"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6D86B" w14:textId="77777777" w:rsidR="00B9576A" w:rsidRPr="00BF2E64" w:rsidRDefault="00B9576A" w:rsidP="00862D54">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397F13" w14:textId="77777777" w:rsidR="00B9576A" w:rsidRPr="00BF2E64" w:rsidRDefault="00B9576A" w:rsidP="00AB50E6">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CB8D1"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DB1D9E"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0BFB41" w14:textId="77777777" w:rsidR="00B9576A" w:rsidRPr="00BF2E64" w:rsidRDefault="00B9576A" w:rsidP="00AB50E6">
            <w:pPr>
              <w:pStyle w:val="Tabletext2"/>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B2EA0C" w14:textId="77777777" w:rsidR="00B9576A" w:rsidRPr="00BF2E64" w:rsidRDefault="00B9576A" w:rsidP="00AB50E6">
            <w:pPr>
              <w:pStyle w:val="Tabletext2"/>
            </w:pPr>
            <w:r w:rsidRPr="00BF2E64">
              <w:t>6</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C98488" w14:textId="77777777" w:rsidR="00B9576A" w:rsidRPr="00BF2E64" w:rsidRDefault="00B9576A" w:rsidP="00AB50E6">
            <w:pPr>
              <w:pStyle w:val="Tabletext2"/>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EE3BC2" w14:textId="77777777" w:rsidR="00B9576A" w:rsidRPr="00BF2E64" w:rsidRDefault="00B9576A" w:rsidP="00AB50E6">
            <w:pPr>
              <w:pStyle w:val="Tabletext2"/>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775FF7"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A93C14"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72B1B2" w14:textId="77777777" w:rsidR="00B9576A" w:rsidRPr="00BF2E64" w:rsidRDefault="00B9576A" w:rsidP="00AB50E6">
            <w:pPr>
              <w:pStyle w:val="Tabletext2"/>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79BB4" w14:textId="77777777" w:rsidR="00B9576A" w:rsidRPr="00BF2E64" w:rsidRDefault="00B9576A" w:rsidP="00AB50E6">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BD2F31"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C84CBC"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6348B49"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031D5"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488B3"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CD3072"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82ACE"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1EECD0"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FC873" w14:textId="77777777" w:rsidR="00B9576A" w:rsidRPr="00BF2E64" w:rsidRDefault="00B9576A" w:rsidP="00AB50E6">
            <w:pPr>
              <w:pStyle w:val="Tabletext2"/>
            </w:pPr>
            <w:r w:rsidRPr="00BF2E64">
              <w:t>100</w:t>
            </w:r>
          </w:p>
        </w:tc>
      </w:tr>
    </w:tbl>
    <w:p w14:paraId="79105377"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EEDC0"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D3996C"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B18054"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4FAEB"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AF27E"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5C5E8"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E631F8"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17C505"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EE270F"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46E9" w14:textId="77777777" w:rsidR="00B9576A" w:rsidRPr="00BF2E64" w:rsidRDefault="00B9576A" w:rsidP="00862D54">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504725"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C65825"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30471A" w14:textId="77777777" w:rsidR="00B9576A" w:rsidRPr="00BF2E64" w:rsidRDefault="00B9576A" w:rsidP="00AB50E6">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248B1B" w14:textId="77777777" w:rsidR="00B9576A" w:rsidRPr="00BF2E64" w:rsidRDefault="00B9576A" w:rsidP="00AB50E6">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982C5" w14:textId="77777777" w:rsidR="00B9576A" w:rsidRPr="00BF2E64" w:rsidRDefault="00B9576A" w:rsidP="00AB50E6">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1A91FE"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5F6941"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55D45A"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C0768E" w14:textId="77777777" w:rsidR="00B9576A" w:rsidRPr="00BF2E64" w:rsidRDefault="00B9576A" w:rsidP="00AB50E6">
            <w:pPr>
              <w:pStyle w:val="Tabletext2"/>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911B27" w14:textId="77777777" w:rsidR="00B9576A" w:rsidRPr="00BF2E64" w:rsidRDefault="00B9576A" w:rsidP="00AB50E6">
            <w:pPr>
              <w:pStyle w:val="Tabletext2"/>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B7DDF"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F8B5A5"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5D486C"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B003AB"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8985F2"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E4720D"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F82E18"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0D329A" w14:textId="77777777" w:rsidR="00B9576A" w:rsidRPr="00BF2E64" w:rsidRDefault="00B9576A" w:rsidP="00AB50E6">
            <w:pPr>
              <w:pStyle w:val="Tabletext2"/>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5AF65E" w14:textId="77777777" w:rsidR="00B9576A" w:rsidRPr="00BF2E64" w:rsidRDefault="00B9576A" w:rsidP="00AB50E6">
            <w:pPr>
              <w:pStyle w:val="Tabletext2"/>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A455F" w14:textId="77777777" w:rsidR="00B9576A" w:rsidRPr="00BF2E64" w:rsidRDefault="00B9576A" w:rsidP="00AB50E6">
            <w:pPr>
              <w:pStyle w:val="Tabletext2"/>
            </w:pPr>
            <w:r w:rsidRPr="00BF2E64">
              <w:t>-</w:t>
            </w:r>
          </w:p>
        </w:tc>
      </w:tr>
    </w:tbl>
    <w:p w14:paraId="4E410017" w14:textId="77777777" w:rsidR="00B9576A" w:rsidRPr="005355AC" w:rsidRDefault="00B9576A" w:rsidP="00AB50E6">
      <w:pPr>
        <w:pStyle w:val="Heading5"/>
      </w:pPr>
      <w:r>
        <w:br w:type="page"/>
      </w:r>
      <w:r w:rsidRPr="00BF2E64">
        <w:t>Tipa lapa. Piesūcinātu šķembu pamata nesošā kārta</w:t>
      </w:r>
      <w:r>
        <w:t xml:space="preserve"> </w:t>
      </w:r>
      <w:r w:rsidRPr="005355AC">
        <w:t>JIM 8/32</w:t>
      </w:r>
    </w:p>
    <w:p w14:paraId="2EAD623A" w14:textId="77777777" w:rsidR="00B9576A" w:rsidRPr="00BF2E64" w:rsidRDefault="00B9576A" w:rsidP="00B9576A">
      <w:r w:rsidRPr="00BF2E64">
        <w:t>Izejmateriāli</w:t>
      </w:r>
    </w:p>
    <w:p w14:paraId="4C9E05D0"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6551E5FC" w14:textId="77777777" w:rsidR="00B9576A" w:rsidRPr="00BF2E64" w:rsidRDefault="00B9576A" w:rsidP="00B9576A">
      <w:r w:rsidRPr="00BF2E64">
        <w:t>Saistvielas izliešanas norma: 2,9 kg/m</w:t>
      </w:r>
      <w:r w:rsidRPr="00BF2E64">
        <w:rPr>
          <w:vertAlign w:val="superscript"/>
        </w:rPr>
        <w:t>2</w:t>
      </w:r>
      <w:r w:rsidRPr="00BF2E64">
        <w:t>.</w:t>
      </w:r>
    </w:p>
    <w:p w14:paraId="11F0E431"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792D0DC9"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EF800"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0766A84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76C68A"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AB72F9" w14:textId="77777777" w:rsidR="00B9576A" w:rsidRPr="00BF2E64" w:rsidRDefault="00B9576A" w:rsidP="00862D54">
            <w:pPr>
              <w:pStyle w:val="Tablehead"/>
            </w:pPr>
            <w:r w:rsidRPr="00BF2E64">
              <w:t>101-200</w:t>
            </w:r>
          </w:p>
        </w:tc>
      </w:tr>
      <w:tr w:rsidR="00B9576A" w:rsidRPr="00BF2E64" w14:paraId="36D1FB01"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76E8"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54919" w14:textId="77777777" w:rsidR="00B9576A" w:rsidRPr="00BF2E64" w:rsidRDefault="00B9576A" w:rsidP="00AB50E6">
            <w:pPr>
              <w:pStyle w:val="Tabletext3"/>
            </w:pPr>
            <w:r w:rsidRPr="00BF2E64">
              <w:t>S-III klase</w:t>
            </w:r>
          </w:p>
        </w:tc>
      </w:tr>
    </w:tbl>
    <w:p w14:paraId="309734AC"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CC861F"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232B8"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0A66B" w14:textId="77777777" w:rsidR="00B9576A" w:rsidRPr="00BF2E64" w:rsidRDefault="00B9576A" w:rsidP="00862D54">
            <w:pPr>
              <w:pStyle w:val="Tablehead"/>
            </w:pPr>
            <w:r w:rsidRPr="00BF2E64">
              <w:t xml:space="preserve">Atsauce uz </w:t>
            </w:r>
          </w:p>
          <w:p w14:paraId="641D2E16"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DEC51"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AF99" w14:textId="77777777" w:rsidR="00B9576A" w:rsidRPr="00BF2E64" w:rsidRDefault="00B9576A" w:rsidP="00862D54">
            <w:pPr>
              <w:pStyle w:val="Tablehead"/>
            </w:pPr>
            <w:r w:rsidRPr="00BF2E64">
              <w:t>Prasība</w:t>
            </w:r>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4DB5F"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08FC5"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8649D"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8B207"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28BF6" w14:textId="77777777" w:rsidR="00B9576A" w:rsidRPr="00BF2E64" w:rsidRDefault="00B9576A" w:rsidP="00AB50E6">
            <w:pPr>
              <w:pStyle w:val="Tabletext3"/>
            </w:pPr>
            <w:r w:rsidRPr="00BF2E64">
              <w:t>≤ 2</w:t>
            </w:r>
          </w:p>
        </w:tc>
      </w:tr>
    </w:tbl>
    <w:p w14:paraId="4BE3DC45" w14:textId="77777777" w:rsidR="00B9576A" w:rsidRPr="00BF2E64" w:rsidRDefault="00B9576A" w:rsidP="00134196">
      <w:pPr>
        <w:pStyle w:val="Heading8"/>
      </w:pPr>
      <w:r w:rsidRPr="00BF2E64">
        <w:t>tabula. Prasības JIM 8/32 šķembu granulometriskajam sastāvam</w:t>
      </w:r>
    </w:p>
    <w:p w14:paraId="7F86218C" w14:textId="77777777" w:rsidR="00B9576A" w:rsidRPr="00BF2E64" w:rsidRDefault="00B9576A" w:rsidP="00B9576A">
      <w:pPr>
        <w:jc w:val="right"/>
      </w:pPr>
      <w:r w:rsidRPr="003312C4">
        <w:rPr>
          <w:noProof/>
          <w:lang w:eastAsia="en-GB"/>
        </w:rPr>
        <w:drawing>
          <wp:inline distT="0" distB="0" distL="0" distR="0" wp14:anchorId="41A3BB56" wp14:editId="4156BB11">
            <wp:extent cx="4527550" cy="35979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p w14:paraId="57C1F9EF" w14:textId="77777777" w:rsidR="00B9576A" w:rsidRPr="00BF2E64" w:rsidRDefault="00B9576A" w:rsidP="00B9576A">
      <w:r w:rsidRPr="00BF2E64">
        <w:t>Šķembas 8/32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E2C40" w14:textId="77777777" w:rsidR="00B9576A" w:rsidRPr="00BF2E64" w:rsidRDefault="00B9576A" w:rsidP="00862D5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478B5" w14:textId="77777777" w:rsidR="00B9576A" w:rsidRPr="00BF2E64" w:rsidRDefault="00B9576A" w:rsidP="00862D5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6768FC" w14:textId="77777777" w:rsidR="00B9576A" w:rsidRPr="00BF2E64" w:rsidRDefault="00B9576A" w:rsidP="00862D5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334BFD" w14:textId="77777777" w:rsidR="00B9576A" w:rsidRPr="00BF2E64" w:rsidRDefault="00B9576A" w:rsidP="00862D5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6E47A" w14:textId="77777777" w:rsidR="00B9576A" w:rsidRPr="00BF2E64" w:rsidRDefault="00B9576A" w:rsidP="00862D5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805AB" w14:textId="77777777" w:rsidR="00B9576A" w:rsidRPr="00BF2E64" w:rsidRDefault="00B9576A" w:rsidP="00862D5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EE682E" w14:textId="77777777" w:rsidR="00B9576A" w:rsidRPr="00BF2E64" w:rsidRDefault="00B9576A" w:rsidP="00862D5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F9EAD" w14:textId="77777777" w:rsidR="00B9576A" w:rsidRPr="00BF2E64" w:rsidRDefault="00B9576A" w:rsidP="00862D5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173741" w14:textId="77777777" w:rsidR="00B9576A" w:rsidRPr="00BF2E64" w:rsidRDefault="00B9576A" w:rsidP="00862D5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F7B5F" w14:textId="77777777" w:rsidR="00B9576A" w:rsidRPr="00BF2E64" w:rsidRDefault="00B9576A" w:rsidP="00862D5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1CE5A5" w14:textId="77777777" w:rsidR="00B9576A" w:rsidRPr="00BF2E64" w:rsidRDefault="00B9576A" w:rsidP="00862D54">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D6F927" w14:textId="77777777" w:rsidR="00B9576A" w:rsidRPr="00BF2E64" w:rsidRDefault="00B9576A" w:rsidP="00AB50E6">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14187"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DBDB9E" w14:textId="77777777" w:rsidR="00B9576A" w:rsidRPr="00BF2E64" w:rsidRDefault="00B9576A" w:rsidP="00AB50E6">
            <w:pPr>
              <w:pStyle w:val="Tabletext2"/>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8514BE" w14:textId="77777777" w:rsidR="00B9576A" w:rsidRPr="00BF2E64" w:rsidRDefault="00B9576A" w:rsidP="00AB50E6">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79766C" w14:textId="77777777" w:rsidR="00B9576A" w:rsidRPr="00BF2E64" w:rsidRDefault="00B9576A" w:rsidP="00AB50E6">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C0C5F4" w14:textId="77777777" w:rsidR="00B9576A" w:rsidRPr="00BF2E64" w:rsidRDefault="00B9576A" w:rsidP="00AB50E6">
            <w:pPr>
              <w:pStyle w:val="Tabletext2"/>
            </w:pPr>
            <w:r w:rsidRPr="00BF2E64">
              <w:t>30</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770EBC" w14:textId="77777777" w:rsidR="00B9576A" w:rsidRPr="00BF2E64" w:rsidRDefault="00B9576A" w:rsidP="00AB50E6">
            <w:pPr>
              <w:pStyle w:val="Tabletext2"/>
            </w:pPr>
            <w:r w:rsidRPr="00BF2E64">
              <w:t>60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7D2E1E" w14:textId="77777777" w:rsidR="00B9576A" w:rsidRPr="00BF2E64" w:rsidRDefault="00B9576A" w:rsidP="00AB50E6">
            <w:pPr>
              <w:pStyle w:val="Tabletext2"/>
            </w:pPr>
            <w:r w:rsidRPr="00BF2E64">
              <w:t>90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5F1D5A" w14:textId="77777777" w:rsidR="00B9576A" w:rsidRPr="00BF2E64" w:rsidRDefault="00B9576A" w:rsidP="00AB50E6">
            <w:pPr>
              <w:pStyle w:val="Tabletext2"/>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F5C11E"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CFE50F3" w14:textId="77777777" w:rsidR="00B9576A" w:rsidRPr="00BF2E64" w:rsidRDefault="00B9576A" w:rsidP="00AB50E6">
            <w:pPr>
              <w:pStyle w:val="Tabletext2"/>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16EF3" w14:textId="77777777" w:rsidR="00B9576A" w:rsidRPr="00BF2E64" w:rsidRDefault="00B9576A" w:rsidP="00AB50E6">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A5CBC"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1466E6"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BC4DC9"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0F5C1"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0CFDE" w14:textId="77777777" w:rsidR="00B9576A" w:rsidRPr="00BF2E64" w:rsidRDefault="00B9576A" w:rsidP="00AB50E6">
            <w:pPr>
              <w:pStyle w:val="Tabletext2"/>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360EB" w14:textId="77777777" w:rsidR="00B9576A" w:rsidRPr="00BF2E64" w:rsidRDefault="00B9576A" w:rsidP="00AB50E6">
            <w:pPr>
              <w:pStyle w:val="Tabletext2"/>
            </w:pPr>
            <w:r w:rsidRPr="00BF2E64">
              <w:t>15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FA1F84" w14:textId="77777777" w:rsidR="00B9576A" w:rsidRPr="00BF2E64" w:rsidRDefault="00B9576A" w:rsidP="00AB50E6">
            <w:pPr>
              <w:pStyle w:val="Tabletext2"/>
            </w:pPr>
            <w:r w:rsidRPr="00BF2E64">
              <w:t>65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97E671" w14:textId="77777777" w:rsidR="00B9576A" w:rsidRPr="00BF2E64" w:rsidRDefault="00B9576A" w:rsidP="00AB50E6">
            <w:pPr>
              <w:pStyle w:val="Tabletext2"/>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704E92" w14:textId="77777777" w:rsidR="00B9576A" w:rsidRPr="00BF2E64" w:rsidRDefault="00B9576A" w:rsidP="00AB50E6">
            <w:pPr>
              <w:pStyle w:val="Tabletext2"/>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328DB" w14:textId="77777777" w:rsidR="00B9576A" w:rsidRPr="00BF2E64" w:rsidRDefault="00B9576A" w:rsidP="00AB50E6">
            <w:pPr>
              <w:pStyle w:val="Tabletext2"/>
            </w:pPr>
            <w:r w:rsidRPr="00BF2E64">
              <w:t>100</w:t>
            </w:r>
          </w:p>
        </w:tc>
      </w:tr>
    </w:tbl>
    <w:p w14:paraId="3B19276B" w14:textId="77777777" w:rsidR="00B9576A" w:rsidRDefault="00B9576A" w:rsidP="00B9576A"/>
    <w:p w14:paraId="4F0A02C5" w14:textId="38BEEB30" w:rsidR="00B061DC" w:rsidRDefault="00B061DC">
      <w:pPr>
        <w:spacing w:before="0" w:after="0"/>
        <w:ind w:firstLine="0"/>
        <w:jc w:val="left"/>
      </w:pPr>
      <w:r>
        <w:br w:type="page"/>
      </w:r>
    </w:p>
    <w:p w14:paraId="4E1923AC" w14:textId="77777777" w:rsidR="00B9576A" w:rsidRPr="005355AC" w:rsidRDefault="00B9576A" w:rsidP="00AB50E6">
      <w:pPr>
        <w:pStyle w:val="Heading5"/>
      </w:pPr>
      <w:r w:rsidRPr="00BF2E64">
        <w:t>Tipa lapa. Piesūcinātu šķembu pamata nesošā kārta</w:t>
      </w:r>
      <w:r>
        <w:t xml:space="preserve"> </w:t>
      </w:r>
      <w:r w:rsidRPr="005355AC">
        <w:t>JIM 16/32</w:t>
      </w:r>
    </w:p>
    <w:p w14:paraId="357A4ABD" w14:textId="77777777" w:rsidR="00B9576A" w:rsidRPr="00BF2E64" w:rsidRDefault="00B9576A" w:rsidP="00B9576A">
      <w:r w:rsidRPr="00BF2E64">
        <w:t>Izejmateriāli</w:t>
      </w:r>
    </w:p>
    <w:p w14:paraId="2F91F28D"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0D12E66A" w14:textId="77777777" w:rsidR="00B9576A" w:rsidRPr="00BF2E64" w:rsidRDefault="00B9576A" w:rsidP="00B9576A">
      <w:r w:rsidRPr="00BF2E64">
        <w:t>Saistvielas izliešanas norma: 2,9 kg/m</w:t>
      </w:r>
      <w:r w:rsidRPr="00BF2E64">
        <w:rPr>
          <w:vertAlign w:val="superscript"/>
        </w:rPr>
        <w:t>2</w:t>
      </w:r>
      <w:r w:rsidRPr="00BF2E64">
        <w:t>.</w:t>
      </w:r>
    </w:p>
    <w:p w14:paraId="291E2628"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220DD891"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AAA879"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358DE997"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9E568"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27922" w14:textId="77777777" w:rsidR="00B9576A" w:rsidRPr="00BF2E64" w:rsidRDefault="00B9576A" w:rsidP="00862D54">
            <w:pPr>
              <w:pStyle w:val="Tablehead"/>
            </w:pPr>
            <w:r w:rsidRPr="00BF2E64">
              <w:t>101-200</w:t>
            </w:r>
          </w:p>
        </w:tc>
      </w:tr>
      <w:tr w:rsidR="00B9576A" w:rsidRPr="00BF2E64" w14:paraId="017E0E0D"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71056"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7BD9" w14:textId="77777777" w:rsidR="00B9576A" w:rsidRPr="00BF2E64" w:rsidRDefault="00B9576A" w:rsidP="00AB50E6">
            <w:pPr>
              <w:pStyle w:val="Tabletext3"/>
            </w:pPr>
            <w:r w:rsidRPr="00BF2E64">
              <w:t>S-III klase</w:t>
            </w:r>
          </w:p>
        </w:tc>
      </w:tr>
    </w:tbl>
    <w:p w14:paraId="5BEDB082" w14:textId="77777777" w:rsidR="00B9576A" w:rsidRPr="00BF2E64" w:rsidRDefault="00B9576A" w:rsidP="00134196">
      <w:pPr>
        <w:pStyle w:val="Heading8"/>
      </w:pP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95660"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937C70"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9AD2D" w14:textId="77777777" w:rsidR="00B9576A" w:rsidRPr="00BF2E64" w:rsidRDefault="00B9576A" w:rsidP="00862D54">
            <w:pPr>
              <w:pStyle w:val="Tablehead"/>
            </w:pPr>
            <w:r w:rsidRPr="00BF2E64">
              <w:t xml:space="preserve">Atsauce uz </w:t>
            </w:r>
          </w:p>
          <w:p w14:paraId="1A15850C"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DCDD7"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E7897" w14:textId="77777777" w:rsidR="00B9576A" w:rsidRPr="00BF2E64" w:rsidRDefault="00B9576A" w:rsidP="00862D54">
            <w:pPr>
              <w:pStyle w:val="Tablehead"/>
            </w:pPr>
            <w:r w:rsidRPr="00BF2E64">
              <w:t>Prasība</w:t>
            </w:r>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DEF7AC"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040A6"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CFEDE"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A46F8"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15409" w14:textId="77777777" w:rsidR="00B9576A" w:rsidRPr="00BF2E64" w:rsidRDefault="00B9576A" w:rsidP="00AB50E6">
            <w:pPr>
              <w:pStyle w:val="Tabletext3"/>
            </w:pPr>
            <w:r w:rsidRPr="00BF2E64">
              <w:t>≤ 2</w:t>
            </w:r>
          </w:p>
        </w:tc>
      </w:tr>
    </w:tbl>
    <w:p w14:paraId="02866A28" w14:textId="77777777" w:rsidR="00B9576A" w:rsidRPr="00BF2E64" w:rsidRDefault="00B9576A" w:rsidP="00134196">
      <w:pPr>
        <w:pStyle w:val="Heading8"/>
      </w:pPr>
      <w:r w:rsidRPr="00BF2E64">
        <w:t>tabula. Prasības JIM 16/32 šķembu granulometriskajam sastāvam</w:t>
      </w:r>
    </w:p>
    <w:p w14:paraId="79A32C5C" w14:textId="77777777" w:rsidR="00B9576A" w:rsidRPr="00BF2E64" w:rsidRDefault="00B9576A" w:rsidP="00B9576A">
      <w:pPr>
        <w:jc w:val="right"/>
      </w:pPr>
      <w:r w:rsidRPr="003312C4">
        <w:rPr>
          <w:noProof/>
          <w:lang w:eastAsia="en-GB"/>
        </w:rPr>
        <w:drawing>
          <wp:inline distT="0" distB="0" distL="0" distR="0" wp14:anchorId="37535970" wp14:editId="139AE47F">
            <wp:extent cx="4586605" cy="3597910"/>
            <wp:effectExtent l="0" t="0" r="1079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p w14:paraId="03E9CF99" w14:textId="77777777" w:rsidR="00B9576A" w:rsidRPr="00BF2E64" w:rsidRDefault="00B9576A" w:rsidP="00B9576A">
      <w:r w:rsidRPr="00BF2E64">
        <w:t>Šķembas 16/32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CDC2AD" w14:textId="77777777" w:rsidR="00B9576A" w:rsidRPr="00BF2E64" w:rsidRDefault="00B9576A" w:rsidP="00862D5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B23320" w14:textId="77777777" w:rsidR="00B9576A" w:rsidRPr="00BF2E64" w:rsidRDefault="00B9576A" w:rsidP="00862D5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602904" w14:textId="77777777" w:rsidR="00B9576A" w:rsidRPr="00BF2E64" w:rsidRDefault="00B9576A" w:rsidP="00862D5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68DA" w14:textId="77777777" w:rsidR="00B9576A" w:rsidRPr="00BF2E64" w:rsidRDefault="00B9576A" w:rsidP="00862D5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D4A57" w14:textId="77777777" w:rsidR="00B9576A" w:rsidRPr="00BF2E64" w:rsidRDefault="00B9576A" w:rsidP="00862D5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29A899" w14:textId="77777777" w:rsidR="00B9576A" w:rsidRPr="00BF2E64" w:rsidRDefault="00B9576A" w:rsidP="00862D5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35C9E0" w14:textId="77777777" w:rsidR="00B9576A" w:rsidRPr="00BF2E64" w:rsidRDefault="00B9576A" w:rsidP="00862D5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7D7A" w14:textId="77777777" w:rsidR="00B9576A" w:rsidRPr="00BF2E64" w:rsidRDefault="00B9576A" w:rsidP="00862D5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7088C3" w14:textId="77777777" w:rsidR="00B9576A" w:rsidRPr="00BF2E64" w:rsidRDefault="00B9576A" w:rsidP="00862D5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3B79B5" w14:textId="77777777" w:rsidR="00B9576A" w:rsidRPr="00BF2E64" w:rsidRDefault="00B9576A" w:rsidP="00862D5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B8D890" w14:textId="77777777" w:rsidR="00B9576A" w:rsidRPr="00BF2E64" w:rsidRDefault="00B9576A" w:rsidP="00862D54">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B87E5C" w14:textId="77777777" w:rsidR="00B9576A" w:rsidRPr="00BF2E64" w:rsidRDefault="00B9576A" w:rsidP="00AB50E6">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D488F5"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96EA4E"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A7A13A" w14:textId="77777777" w:rsidR="00B9576A" w:rsidRPr="00BF2E64" w:rsidRDefault="00B9576A" w:rsidP="00AB50E6">
            <w:pPr>
              <w:pStyle w:val="Tabletext2"/>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E127AF" w14:textId="77777777" w:rsidR="00B9576A" w:rsidRPr="00BF2E64" w:rsidRDefault="00B9576A" w:rsidP="00AB50E6">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BC107C" w14:textId="77777777" w:rsidR="00B9576A" w:rsidRPr="00BF2E64" w:rsidRDefault="00B9576A" w:rsidP="00AB50E6">
            <w:pPr>
              <w:pStyle w:val="Tabletext2"/>
            </w:pPr>
            <w:r w:rsidRPr="00BF2E64">
              <w:t>13</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D12976" w14:textId="77777777" w:rsidR="00B9576A" w:rsidRPr="00BF2E64" w:rsidRDefault="00B9576A" w:rsidP="00AB50E6">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05821" w14:textId="77777777" w:rsidR="00B9576A" w:rsidRPr="00BF2E64" w:rsidRDefault="00B9576A" w:rsidP="00AB50E6">
            <w:pPr>
              <w:pStyle w:val="Tabletext2"/>
            </w:pPr>
            <w:r w:rsidRPr="00BF2E64">
              <w:t>45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B1AFAB" w14:textId="77777777" w:rsidR="00B9576A" w:rsidRPr="00BF2E64" w:rsidRDefault="00B9576A" w:rsidP="00AB50E6">
            <w:pPr>
              <w:pStyle w:val="Tabletext2"/>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AD307B"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298DD0" w14:textId="77777777" w:rsidR="00B9576A" w:rsidRPr="00BF2E64" w:rsidRDefault="00B9576A" w:rsidP="00AB50E6">
            <w:pPr>
              <w:pStyle w:val="Tabletext2"/>
            </w:pPr>
            <w:r w:rsidRPr="00BF2E64">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039669" w14:textId="77777777" w:rsidR="00B9576A" w:rsidRPr="00BF2E64" w:rsidRDefault="00B9576A" w:rsidP="00AB50E6">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DF2B7"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535A3"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27A247"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896592"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0A5B8B" w14:textId="77777777" w:rsidR="00B9576A" w:rsidRPr="00BF2E64" w:rsidRDefault="00B9576A" w:rsidP="00AB50E6">
            <w:pPr>
              <w:pStyle w:val="Tabletext2"/>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66C49A"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91315E"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FD2CA" w14:textId="77777777" w:rsidR="00B9576A" w:rsidRPr="00BF2E64" w:rsidRDefault="00B9576A" w:rsidP="00AB50E6">
            <w:pPr>
              <w:pStyle w:val="Tabletext2"/>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E68219" w14:textId="77777777" w:rsidR="00B9576A" w:rsidRPr="00BF2E64" w:rsidRDefault="00B9576A" w:rsidP="00AB50E6">
            <w:pPr>
              <w:pStyle w:val="Tabletext2"/>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9D684" w14:textId="77777777" w:rsidR="00B9576A" w:rsidRPr="00BF2E64" w:rsidRDefault="00B9576A" w:rsidP="00AB50E6">
            <w:pPr>
              <w:pStyle w:val="Tabletext2"/>
            </w:pPr>
            <w:r w:rsidRPr="00BF2E64">
              <w:t>100</w:t>
            </w:r>
          </w:p>
        </w:tc>
      </w:tr>
    </w:tbl>
    <w:p w14:paraId="291B3EED"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9C3F2" w14:textId="77777777" w:rsidR="00B9576A" w:rsidRPr="00BF2E64" w:rsidRDefault="00B9576A" w:rsidP="00862D5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ED715" w14:textId="77777777" w:rsidR="00B9576A" w:rsidRPr="00BF2E64" w:rsidRDefault="00B9576A" w:rsidP="00862D5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BE14FF" w14:textId="77777777" w:rsidR="00B9576A" w:rsidRPr="00BF2E64" w:rsidRDefault="00B9576A" w:rsidP="00862D5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3868B6" w14:textId="77777777" w:rsidR="00B9576A" w:rsidRPr="00BF2E64" w:rsidRDefault="00B9576A" w:rsidP="00862D5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15BB14" w14:textId="77777777" w:rsidR="00B9576A" w:rsidRPr="00BF2E64" w:rsidRDefault="00B9576A" w:rsidP="00862D5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B6A124" w14:textId="77777777" w:rsidR="00B9576A" w:rsidRPr="00BF2E64" w:rsidRDefault="00B9576A" w:rsidP="00862D5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0C8BB" w14:textId="77777777" w:rsidR="00B9576A" w:rsidRPr="00BF2E64" w:rsidRDefault="00B9576A" w:rsidP="00862D5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318215" w14:textId="77777777" w:rsidR="00B9576A" w:rsidRPr="00BF2E64" w:rsidRDefault="00B9576A" w:rsidP="00862D5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8126E" w14:textId="77777777" w:rsidR="00B9576A" w:rsidRPr="00BF2E64" w:rsidRDefault="00B9576A" w:rsidP="00862D5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7E5A5" w14:textId="77777777" w:rsidR="00B9576A" w:rsidRPr="00BF2E64" w:rsidRDefault="00B9576A" w:rsidP="00862D5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1C30F" w14:textId="77777777" w:rsidR="00B9576A" w:rsidRPr="00BF2E64" w:rsidRDefault="00B9576A" w:rsidP="00862D54">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4326B" w14:textId="77777777" w:rsidR="00B9576A" w:rsidRPr="00BF2E64" w:rsidRDefault="00B9576A" w:rsidP="00AB50E6">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AF1ED7"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3F1492" w14:textId="77777777" w:rsidR="00B9576A" w:rsidRPr="00BF2E64" w:rsidRDefault="00B9576A" w:rsidP="00AB50E6">
            <w:pPr>
              <w:pStyle w:val="Tabletext2"/>
            </w:pPr>
            <w:r w:rsidRPr="00BF2E64">
              <w:t>4</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04DF2F" w14:textId="77777777" w:rsidR="00B9576A" w:rsidRPr="00BF2E64" w:rsidRDefault="00B9576A" w:rsidP="00AB50E6">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2E61D" w14:textId="77777777" w:rsidR="00B9576A" w:rsidRPr="00BF2E64" w:rsidRDefault="00B9576A" w:rsidP="00AB50E6">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72D0C9" w14:textId="77777777" w:rsidR="00B9576A" w:rsidRPr="00BF2E64" w:rsidRDefault="00B9576A" w:rsidP="00AB50E6">
            <w:pPr>
              <w:pStyle w:val="Tabletext2"/>
            </w:pPr>
            <w:r w:rsidRPr="00BF2E64">
              <w:t>99</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2C0783A"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D10E4D"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1E99E2" w14:textId="77777777" w:rsidR="00B9576A" w:rsidRPr="00BF2E64" w:rsidRDefault="00B9576A" w:rsidP="00AB50E6">
            <w:pPr>
              <w:pStyle w:val="Tabletext2"/>
            </w:pPr>
            <w:r w:rsidRPr="00BF2E64">
              <w:t>-</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023AF5" w14:textId="77777777" w:rsidR="00B9576A" w:rsidRPr="00BF2E64" w:rsidRDefault="00B9576A" w:rsidP="00AB50E6">
            <w:pPr>
              <w:pStyle w:val="Tabletext2"/>
            </w:pPr>
            <w:r w:rsidRPr="00BF2E64">
              <w:t>-</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09CAA44" w14:textId="77777777" w:rsidR="00B9576A" w:rsidRPr="00BF2E64" w:rsidRDefault="00B9576A" w:rsidP="00AB50E6">
            <w:pPr>
              <w:pStyle w:val="Tabletext2"/>
            </w:pPr>
            <w:r w:rsidRPr="00BF2E64">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CD3A5" w14:textId="77777777" w:rsidR="00B9576A" w:rsidRPr="00BF2E64" w:rsidRDefault="00B9576A" w:rsidP="00AB50E6">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03965"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A6AEC2"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B24DE"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20AB3"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315BC2" w14:textId="77777777" w:rsidR="00B9576A" w:rsidRPr="00BF2E64" w:rsidRDefault="00B9576A" w:rsidP="00AB50E6">
            <w:pPr>
              <w:pStyle w:val="Tabletext2"/>
            </w:pPr>
            <w:r>
              <w:t>85</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99D614" w14:textId="77777777" w:rsidR="00B9576A" w:rsidRPr="00BF2E64" w:rsidRDefault="00B9576A" w:rsidP="00AB50E6">
            <w:pPr>
              <w:pStyle w:val="Tabletext2"/>
            </w:pPr>
            <w:r w:rsidRPr="00BF2E64">
              <w:t>98</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B68461" w14:textId="77777777" w:rsidR="00B9576A" w:rsidRPr="00BF2E64" w:rsidRDefault="00B9576A" w:rsidP="00AB50E6">
            <w:pPr>
              <w:pStyle w:val="Tabletext2"/>
            </w:pPr>
            <w:r w:rsidRPr="00BF2E64">
              <w:t>100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12FD2" w14:textId="77777777" w:rsidR="00B9576A" w:rsidRPr="00BF2E64" w:rsidRDefault="00B9576A" w:rsidP="00AB50E6">
            <w:pPr>
              <w:pStyle w:val="Tabletext2"/>
            </w:pPr>
            <w:r w:rsidRPr="00BF2E64">
              <w:t>-</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42FB5" w14:textId="77777777" w:rsidR="00B9576A" w:rsidRPr="00BF2E64" w:rsidRDefault="00B9576A" w:rsidP="00AB50E6">
            <w:pPr>
              <w:pStyle w:val="Tabletext2"/>
            </w:pPr>
            <w:r w:rsidRPr="00BF2E64">
              <w:t>-</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F6F0DE" w14:textId="77777777" w:rsidR="00B9576A" w:rsidRPr="00BF2E64" w:rsidRDefault="00B9576A" w:rsidP="00AB50E6">
            <w:pPr>
              <w:pStyle w:val="Tabletext2"/>
            </w:pPr>
            <w:r w:rsidRPr="00BF2E64">
              <w:t>-</w:t>
            </w:r>
          </w:p>
        </w:tc>
      </w:tr>
    </w:tbl>
    <w:p w14:paraId="32BC9CAC" w14:textId="77777777" w:rsidR="00B9576A" w:rsidRPr="005355AC" w:rsidRDefault="00B9576A" w:rsidP="00AB50E6">
      <w:pPr>
        <w:pStyle w:val="Heading5"/>
      </w:pPr>
      <w:r w:rsidRPr="00BF2E64">
        <w:t>Tipa lapa. Piesūcinātu šķembu pamata nesošā kārta</w:t>
      </w:r>
      <w:r>
        <w:t xml:space="preserve"> </w:t>
      </w:r>
      <w:r w:rsidRPr="005355AC">
        <w:t>JIM 32/63</w:t>
      </w:r>
    </w:p>
    <w:p w14:paraId="08D34F8D" w14:textId="77777777" w:rsidR="00B9576A" w:rsidRPr="00BF2E64" w:rsidRDefault="00B9576A" w:rsidP="00B9576A">
      <w:r w:rsidRPr="00BF2E64">
        <w:t>Izejmateriāli</w:t>
      </w:r>
    </w:p>
    <w:p w14:paraId="2D9F7844"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59D58A57" w14:textId="77777777" w:rsidR="00B9576A" w:rsidRPr="00BF2E64" w:rsidRDefault="00B9576A" w:rsidP="00B9576A">
      <w:r w:rsidRPr="00BF2E64">
        <w:t>Saistvielas izliešanas norma: 3,1 kg/m</w:t>
      </w:r>
      <w:r w:rsidRPr="00BF2E64">
        <w:rPr>
          <w:vertAlign w:val="superscript"/>
        </w:rPr>
        <w:t>2</w:t>
      </w:r>
      <w:r w:rsidRPr="00BF2E64">
        <w:t>.</w:t>
      </w:r>
    </w:p>
    <w:p w14:paraId="702909F0"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19DCEF8"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6F3053"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65A87039"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9F2CF"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4CC90" w14:textId="77777777" w:rsidR="00B9576A" w:rsidRPr="00BF2E64" w:rsidRDefault="00B9576A" w:rsidP="00862D54">
            <w:pPr>
              <w:pStyle w:val="Tablehead"/>
            </w:pPr>
            <w:r w:rsidRPr="00BF2E64">
              <w:t>101-200</w:t>
            </w:r>
          </w:p>
        </w:tc>
      </w:tr>
      <w:tr w:rsidR="00B9576A" w:rsidRPr="00BF2E64" w14:paraId="3B670035"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E63897"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5B253" w14:textId="77777777" w:rsidR="00B9576A" w:rsidRPr="00BF2E64" w:rsidRDefault="00B9576A" w:rsidP="00AB50E6">
            <w:pPr>
              <w:pStyle w:val="Tabletext3"/>
            </w:pPr>
            <w:r w:rsidRPr="00BF2E64">
              <w:t>S-III klase</w:t>
            </w:r>
          </w:p>
        </w:tc>
      </w:tr>
    </w:tbl>
    <w:p w14:paraId="797FB3DD"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4117C"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F809E"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B5D437" w14:textId="77777777" w:rsidR="00B9576A" w:rsidRPr="00BF2E64" w:rsidRDefault="00B9576A" w:rsidP="00862D54">
            <w:pPr>
              <w:pStyle w:val="Tablehead"/>
            </w:pPr>
            <w:r w:rsidRPr="00BF2E64">
              <w:t xml:space="preserve">Atsauce uz </w:t>
            </w:r>
          </w:p>
          <w:p w14:paraId="649AF8E7"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B953B"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A8ADB4" w14:textId="77777777" w:rsidR="00B9576A" w:rsidRPr="00BF2E64" w:rsidRDefault="00B9576A" w:rsidP="00862D54">
            <w:pPr>
              <w:pStyle w:val="Tablehead"/>
            </w:pPr>
            <w:r w:rsidRPr="00BF2E64">
              <w:t>Prasība</w:t>
            </w:r>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9F7958"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EE3C2"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46B8F"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F1DDF"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9D471" w14:textId="77777777" w:rsidR="00B9576A" w:rsidRPr="00BF2E64" w:rsidRDefault="00B9576A" w:rsidP="00AB50E6">
            <w:pPr>
              <w:pStyle w:val="Tabletext3"/>
            </w:pPr>
            <w:r w:rsidRPr="00BF2E64">
              <w:t>≤ 2</w:t>
            </w:r>
          </w:p>
        </w:tc>
      </w:tr>
    </w:tbl>
    <w:p w14:paraId="190B856B" w14:textId="77777777" w:rsidR="00B9576A" w:rsidRPr="00BF2E64" w:rsidRDefault="00B9576A" w:rsidP="00134196">
      <w:pPr>
        <w:pStyle w:val="Heading8"/>
      </w:pPr>
      <w:r w:rsidRPr="00BF2E64">
        <w:t>tabula. Prasības JIM 32/63 šķembu granulometriskajam sastāvam</w:t>
      </w:r>
    </w:p>
    <w:p w14:paraId="6A0A22B4" w14:textId="77777777" w:rsidR="00B9576A" w:rsidRPr="00BF2E64" w:rsidRDefault="00B9576A" w:rsidP="00B9576A">
      <w:pPr>
        <w:jc w:val="right"/>
      </w:pPr>
      <w:r w:rsidRPr="003312C4">
        <w:rPr>
          <w:noProof/>
          <w:lang w:eastAsia="en-GB"/>
        </w:rPr>
        <w:drawing>
          <wp:inline distT="0" distB="0" distL="0" distR="0" wp14:anchorId="383CA890" wp14:editId="0A1B80A5">
            <wp:extent cx="4475480" cy="36055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75480" cy="3605530"/>
                    </a:xfrm>
                    <a:prstGeom prst="rect">
                      <a:avLst/>
                    </a:prstGeom>
                    <a:noFill/>
                    <a:ln>
                      <a:noFill/>
                    </a:ln>
                  </pic:spPr>
                </pic:pic>
              </a:graphicData>
            </a:graphic>
          </wp:inline>
        </w:drawing>
      </w:r>
    </w:p>
    <w:p w14:paraId="21E23327" w14:textId="77777777" w:rsidR="00B9576A" w:rsidRPr="00BF2E64" w:rsidRDefault="00B9576A" w:rsidP="00B9576A">
      <w:bookmarkStart w:id="604" w:name="OLE_LINK34"/>
      <w:bookmarkEnd w:id="604"/>
      <w:r w:rsidRPr="00BF2E64">
        <w:t>Šķembas 32/63 mm būvējamajai kārtai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117E3" w14:textId="77777777" w:rsidR="00B9576A" w:rsidRPr="00BF2E64" w:rsidRDefault="00B9576A" w:rsidP="00862D54">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8E4C8F" w14:textId="77777777" w:rsidR="00B9576A" w:rsidRPr="00BF2E64" w:rsidRDefault="00B9576A" w:rsidP="00862D54">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1BF5C5" w14:textId="77777777" w:rsidR="00B9576A" w:rsidRPr="00BF2E64" w:rsidRDefault="00B9576A" w:rsidP="00862D54">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06F05" w14:textId="77777777" w:rsidR="00B9576A" w:rsidRPr="00BF2E64" w:rsidRDefault="00B9576A" w:rsidP="00862D54">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FCE3C" w14:textId="77777777" w:rsidR="00B9576A" w:rsidRPr="00BF2E64" w:rsidRDefault="00B9576A" w:rsidP="00862D54">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7AF36" w14:textId="77777777" w:rsidR="00B9576A" w:rsidRPr="00BF2E64" w:rsidRDefault="00B9576A" w:rsidP="00862D54">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C9752C" w14:textId="77777777" w:rsidR="00B9576A" w:rsidRPr="00BF2E64" w:rsidRDefault="00B9576A" w:rsidP="00862D54">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A0E88E" w14:textId="77777777" w:rsidR="00B9576A" w:rsidRPr="00BF2E64" w:rsidRDefault="00B9576A" w:rsidP="00862D54">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068C0B" w14:textId="77777777" w:rsidR="00B9576A" w:rsidRPr="00BF2E64" w:rsidRDefault="00B9576A" w:rsidP="00862D54">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375099" w14:textId="77777777" w:rsidR="00B9576A" w:rsidRPr="00BF2E64" w:rsidRDefault="00B9576A" w:rsidP="00862D54">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1BC5D1" w14:textId="77777777" w:rsidR="00B9576A" w:rsidRPr="00BF2E64" w:rsidRDefault="00B9576A" w:rsidP="00862D54">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09A4D" w14:textId="77777777" w:rsidR="00B9576A" w:rsidRPr="00BF2E64" w:rsidRDefault="00B9576A" w:rsidP="00862D54">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C385D" w14:textId="77777777" w:rsidR="00B9576A" w:rsidRPr="00BF2E64" w:rsidRDefault="00B9576A" w:rsidP="00862D54">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95EE29" w14:textId="77777777" w:rsidR="00B9576A" w:rsidRPr="00BF2E64" w:rsidRDefault="00B9576A" w:rsidP="00AB50E6">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DE48FA"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26D7F"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4F7055"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956CDB" w14:textId="77777777" w:rsidR="00B9576A" w:rsidRPr="00BF2E64" w:rsidRDefault="00B9576A" w:rsidP="00AB50E6">
            <w:pPr>
              <w:pStyle w:val="Tabletext2"/>
            </w:pPr>
            <w:r w:rsidRPr="00BF2E64">
              <w:t>4</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7DF0B0" w14:textId="77777777" w:rsidR="00B9576A" w:rsidRPr="00BF2E64" w:rsidRDefault="00B9576A" w:rsidP="00AB50E6">
            <w:pPr>
              <w:pStyle w:val="Tabletext2"/>
            </w:pPr>
            <w:r w:rsidRPr="00BF2E64">
              <w:t>5</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68775B1" w14:textId="77777777" w:rsidR="00B9576A" w:rsidRPr="00BF2E64" w:rsidRDefault="00B9576A" w:rsidP="00AB50E6">
            <w:pPr>
              <w:pStyle w:val="Tabletext2"/>
            </w:pPr>
            <w:r w:rsidRPr="00BF2E64">
              <w:t>6</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BAD467" w14:textId="77777777" w:rsidR="00B9576A" w:rsidRPr="00BF2E64" w:rsidRDefault="00B9576A" w:rsidP="00AB50E6">
            <w:pPr>
              <w:pStyle w:val="Tabletext2"/>
            </w:pPr>
            <w:r w:rsidRPr="00BF2E64">
              <w:t>10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7349BB" w14:textId="77777777" w:rsidR="00B9576A" w:rsidRPr="00BF2E64" w:rsidRDefault="00B9576A" w:rsidP="00AB50E6">
            <w:pPr>
              <w:pStyle w:val="Tabletext2"/>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E094BB" w14:textId="77777777" w:rsidR="00B9576A" w:rsidRPr="00BF2E64" w:rsidRDefault="00B9576A" w:rsidP="00AB50E6">
            <w:pPr>
              <w:pStyle w:val="Tabletext2"/>
            </w:pPr>
            <w:r w:rsidRPr="00BF2E64">
              <w:t>73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B67EE9" w14:textId="77777777" w:rsidR="00B9576A" w:rsidRPr="00BF2E64" w:rsidRDefault="00B9576A" w:rsidP="00AB50E6">
            <w:pPr>
              <w:pStyle w:val="Tabletext2"/>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2F743A" w14:textId="77777777" w:rsidR="00B9576A" w:rsidRPr="00BF2E64" w:rsidRDefault="00B9576A" w:rsidP="00AB50E6">
            <w:pPr>
              <w:pStyle w:val="Tabletext2"/>
            </w:pPr>
            <w:r w:rsidRPr="00BF2E64">
              <w:t>100</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8ACF20" w14:textId="77777777" w:rsidR="00B9576A" w:rsidRPr="00BF2E64" w:rsidRDefault="00B9576A" w:rsidP="00AB50E6">
            <w:pPr>
              <w:pStyle w:val="Tabletext2"/>
            </w:pPr>
            <w:r w:rsidRPr="00BF2E64">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F9A3C0" w14:textId="77777777" w:rsidR="00B9576A" w:rsidRPr="00BF2E64" w:rsidRDefault="00B9576A" w:rsidP="00AB50E6">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0BAF1A"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4954AF"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42880E"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6A49B1"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99E585"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06C71B" w14:textId="77777777" w:rsidR="00B9576A" w:rsidRPr="00BF2E64" w:rsidRDefault="00B9576A" w:rsidP="00AB50E6">
            <w:pPr>
              <w:pStyle w:val="Tabletext2"/>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111B99"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5C6650"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E11EE" w14:textId="77777777" w:rsidR="00B9576A" w:rsidRPr="00BF2E64" w:rsidRDefault="00B9576A" w:rsidP="00AB50E6">
            <w:pPr>
              <w:pStyle w:val="Tabletext2"/>
            </w:pPr>
            <w:r w:rsidRPr="00BF2E64">
              <w:t>30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92D5DE" w14:textId="77777777" w:rsidR="00B9576A" w:rsidRPr="00BF2E64" w:rsidRDefault="00B9576A" w:rsidP="00AB50E6">
            <w:pPr>
              <w:pStyle w:val="Tabletext2"/>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23699B" w14:textId="77777777" w:rsidR="00B9576A" w:rsidRPr="00BF2E64" w:rsidRDefault="00B9576A" w:rsidP="00AB50E6">
            <w:pPr>
              <w:pStyle w:val="Tabletext2"/>
            </w:pPr>
            <w:r w:rsidRPr="00BF2E64">
              <w:t>99</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9755D8" w14:textId="77777777" w:rsidR="00B9576A" w:rsidRPr="00BF2E64" w:rsidRDefault="00B9576A" w:rsidP="00AB50E6">
            <w:pPr>
              <w:pStyle w:val="Tabletext2"/>
            </w:pPr>
            <w:r w:rsidRPr="00BF2E64">
              <w:t>100</w:t>
            </w:r>
          </w:p>
        </w:tc>
      </w:tr>
    </w:tbl>
    <w:p w14:paraId="1A73E5E9" w14:textId="77777777" w:rsidR="00B9576A" w:rsidRPr="00BF2E64" w:rsidRDefault="00B9576A" w:rsidP="00B9576A">
      <w:r w:rsidRPr="00BF2E64">
        <w:t>Šķembas 11/22 mm ķīlēšanai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7E6DF" w14:textId="77777777" w:rsidR="00B9576A" w:rsidRPr="00BF2E64" w:rsidRDefault="00B9576A" w:rsidP="00862D54">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0E0F0" w14:textId="77777777" w:rsidR="00B9576A" w:rsidRPr="00BF2E64" w:rsidRDefault="00B9576A" w:rsidP="00862D54">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722EA1" w14:textId="77777777" w:rsidR="00B9576A" w:rsidRPr="00BF2E64" w:rsidRDefault="00B9576A" w:rsidP="00862D54">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3AF5A" w14:textId="77777777" w:rsidR="00B9576A" w:rsidRPr="00BF2E64" w:rsidRDefault="00B9576A" w:rsidP="00862D54">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1AF9DF" w14:textId="77777777" w:rsidR="00B9576A" w:rsidRPr="00BF2E64" w:rsidRDefault="00B9576A" w:rsidP="00862D54">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0A240" w14:textId="77777777" w:rsidR="00B9576A" w:rsidRPr="00BF2E64" w:rsidRDefault="00B9576A" w:rsidP="00862D54">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8D3A9B" w14:textId="77777777" w:rsidR="00B9576A" w:rsidRPr="00BF2E64" w:rsidRDefault="00B9576A" w:rsidP="00862D54">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E1F7B" w14:textId="77777777" w:rsidR="00B9576A" w:rsidRPr="00BF2E64" w:rsidRDefault="00B9576A" w:rsidP="00862D54">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DA7CFC" w14:textId="77777777" w:rsidR="00B9576A" w:rsidRPr="00BF2E64" w:rsidRDefault="00B9576A" w:rsidP="00862D54">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9BE72" w14:textId="77777777" w:rsidR="00B9576A" w:rsidRPr="00BF2E64" w:rsidRDefault="00B9576A" w:rsidP="00862D54">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0BC84C" w14:textId="77777777" w:rsidR="00B9576A" w:rsidRPr="00BF2E64" w:rsidRDefault="00B9576A" w:rsidP="00862D54">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0FDDE1" w14:textId="77777777" w:rsidR="00B9576A" w:rsidRPr="00BF2E64" w:rsidRDefault="00B9576A" w:rsidP="00862D54">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FEB82" w14:textId="77777777" w:rsidR="00B9576A" w:rsidRPr="00BF2E64" w:rsidRDefault="00B9576A" w:rsidP="00862D54">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6BEA5E" w14:textId="77777777" w:rsidR="00B9576A" w:rsidRPr="00BF2E64" w:rsidRDefault="00B9576A" w:rsidP="00AB50E6">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AEE50"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656EEC"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5D10F3" w14:textId="77777777" w:rsidR="00B9576A" w:rsidRPr="00BF2E64" w:rsidRDefault="00B9576A" w:rsidP="00AB50E6">
            <w:pPr>
              <w:pStyle w:val="Tabletext2"/>
            </w:pPr>
            <w:r w:rsidRPr="00BF2E64">
              <w:t>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0237B" w14:textId="77777777" w:rsidR="00B9576A" w:rsidRPr="00BF2E64" w:rsidRDefault="00B9576A" w:rsidP="00AB50E6">
            <w:pPr>
              <w:pStyle w:val="Tabletext2"/>
            </w:pPr>
            <w:r w:rsidRPr="00BF2E64">
              <w:t>6</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DDA0F" w14:textId="77777777" w:rsidR="00B9576A" w:rsidRPr="00BF2E64" w:rsidRDefault="00B9576A" w:rsidP="00AB50E6">
            <w:pPr>
              <w:pStyle w:val="Tabletext2"/>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E34A05" w14:textId="77777777" w:rsidR="00B9576A" w:rsidRPr="00BF2E64" w:rsidRDefault="00B9576A" w:rsidP="00AB50E6">
            <w:pPr>
              <w:pStyle w:val="Tabletext2"/>
            </w:pPr>
            <w:r w:rsidRPr="00BF2E64">
              <w:t>25</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9B60C2" w14:textId="77777777" w:rsidR="00B9576A" w:rsidRPr="00BF2E64" w:rsidRDefault="00B9576A" w:rsidP="00AB50E6">
            <w:pPr>
              <w:pStyle w:val="Tabletext2"/>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BBC21" w14:textId="77777777" w:rsidR="00B9576A" w:rsidRPr="00BF2E64" w:rsidRDefault="00B9576A" w:rsidP="00AB50E6">
            <w:pPr>
              <w:pStyle w:val="Tabletext2"/>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CD2D09" w14:textId="77777777" w:rsidR="00B9576A" w:rsidRPr="00BF2E64" w:rsidRDefault="00B9576A" w:rsidP="00AB50E6">
            <w:pPr>
              <w:pStyle w:val="Tabletext2"/>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456D3D" w14:textId="77777777" w:rsidR="00B9576A" w:rsidRPr="00BF2E64" w:rsidRDefault="00B9576A" w:rsidP="00AB50E6">
            <w:pPr>
              <w:pStyle w:val="Tabletext2"/>
            </w:pPr>
            <w:r w:rsidRPr="00BF2E64">
              <w:t>-</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7C9521" w14:textId="77777777" w:rsidR="00B9576A" w:rsidRPr="00BF2E64" w:rsidRDefault="00B9576A" w:rsidP="00AB50E6">
            <w:pPr>
              <w:pStyle w:val="Tabletext2"/>
            </w:pPr>
            <w:r w:rsidRPr="00BF2E64">
              <w:t>-</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71CFE8" w14:textId="77777777" w:rsidR="00B9576A" w:rsidRPr="00BF2E64" w:rsidRDefault="00B9576A" w:rsidP="00AB50E6">
            <w:pPr>
              <w:pStyle w:val="Tabletext2"/>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987" w14:textId="77777777" w:rsidR="00B9576A" w:rsidRPr="00BF2E64" w:rsidRDefault="00B9576A" w:rsidP="00AB50E6">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178D7A"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B3758"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A70363"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39AD54"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BB4A7B"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2517CA" w14:textId="77777777" w:rsidR="00B9576A" w:rsidRPr="00BF2E64" w:rsidRDefault="00B9576A" w:rsidP="00AB50E6">
            <w:pPr>
              <w:pStyle w:val="Tabletext2"/>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E88B0" w14:textId="77777777" w:rsidR="00B9576A" w:rsidRPr="00BF2E64" w:rsidRDefault="00B9576A" w:rsidP="00AB50E6">
            <w:pPr>
              <w:pStyle w:val="Tabletext2"/>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E756C" w14:textId="77777777" w:rsidR="00B9576A" w:rsidRPr="00BF2E64" w:rsidRDefault="00B9576A" w:rsidP="00AB50E6">
            <w:pPr>
              <w:pStyle w:val="Tabletext2"/>
            </w:pPr>
            <w:r w:rsidRPr="00BF2E64">
              <w:t>98</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B6D86" w14:textId="77777777" w:rsidR="00B9576A" w:rsidRPr="00BF2E64" w:rsidRDefault="00B9576A" w:rsidP="00AB50E6">
            <w:pPr>
              <w:pStyle w:val="Tabletext2"/>
            </w:pPr>
            <w:r w:rsidRPr="00BF2E64">
              <w:t>100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759DD9" w14:textId="77777777" w:rsidR="00B9576A" w:rsidRPr="00BF2E64" w:rsidRDefault="00B9576A" w:rsidP="00AB50E6">
            <w:pPr>
              <w:pStyle w:val="Tabletext2"/>
            </w:pPr>
            <w:r w:rsidRPr="00BF2E64">
              <w:t>-</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356487" w14:textId="77777777" w:rsidR="00B9576A" w:rsidRPr="00BF2E64" w:rsidRDefault="00B9576A" w:rsidP="00AB50E6">
            <w:pPr>
              <w:pStyle w:val="Tabletext2"/>
            </w:pPr>
            <w:r w:rsidRPr="00BF2E64">
              <w:t>-</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5E4896" w14:textId="77777777" w:rsidR="00B9576A" w:rsidRPr="00BF2E64" w:rsidRDefault="00B9576A" w:rsidP="00AB50E6">
            <w:pPr>
              <w:pStyle w:val="Tabletext2"/>
            </w:pPr>
            <w:r w:rsidRPr="00BF2E64">
              <w:t>-</w:t>
            </w:r>
          </w:p>
        </w:tc>
      </w:tr>
    </w:tbl>
    <w:p w14:paraId="26757972" w14:textId="77777777" w:rsidR="00B9576A" w:rsidRPr="00BF2E64" w:rsidRDefault="00B9576A" w:rsidP="00E244E9">
      <w:pPr>
        <w:pStyle w:val="Heading4"/>
      </w:pPr>
      <w:r w:rsidRPr="00BF2E64">
        <w:t>Virsmas apstrādes projekts</w:t>
      </w:r>
    </w:p>
    <w:p w14:paraId="03C0D0A0" w14:textId="77777777" w:rsidR="00B9576A" w:rsidRPr="00B44DB7" w:rsidRDefault="00B9576A" w:rsidP="00B9576A">
      <w:pPr>
        <w:rPr>
          <w:lang w:val="lv-LV"/>
        </w:rPr>
      </w:pPr>
      <w:r w:rsidRPr="00B44DB7">
        <w:rPr>
          <w:lang w:val="lv-LV"/>
        </w:rPr>
        <w:t xml:space="preserve">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4597068D" w:rsidR="00B9576A" w:rsidRPr="00B44DB7" w:rsidRDefault="00B9576A" w:rsidP="00B9576A">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fldChar w:fldCharType="separate"/>
      </w:r>
      <w:r w:rsidR="00136ECA">
        <w:rPr>
          <w:lang w:val="lv-LV"/>
        </w:rPr>
        <w:t>6.7-30</w:t>
      </w:r>
      <w:r>
        <w:fldChar w:fldCharType="end"/>
      </w:r>
      <w:r w:rsidRPr="00B44DB7">
        <w:rPr>
          <w:lang w:val="lv-LV"/>
        </w:rPr>
        <w:t xml:space="preserve"> tabulā izvirzītajām prasībām, pēc tam nosaka saistvielas un šķembu izlietojuma daudzumu.</w:t>
      </w:r>
    </w:p>
    <w:p w14:paraId="663A618E" w14:textId="77777777" w:rsidR="00B9576A" w:rsidRPr="00BF2E64" w:rsidRDefault="00B9576A" w:rsidP="00134196">
      <w:pPr>
        <w:pStyle w:val="Heading8"/>
      </w:pPr>
      <w:bookmarkStart w:id="605" w:name="_Ref251258895"/>
      <w:r w:rsidRPr="00BF2E64">
        <w:t>tabula. Saistvielas un minerālmateriāla adhēzija</w:t>
      </w:r>
      <w:bookmarkEnd w:id="605"/>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BD63BE"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A86416"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487B2" w14:textId="77777777" w:rsidR="00B9576A" w:rsidRPr="00BF2E64" w:rsidRDefault="00B9576A" w:rsidP="00862D54">
            <w:pPr>
              <w:pStyle w:val="Tablehead"/>
            </w:pPr>
            <w:r w:rsidRPr="00BF2E64">
              <w:t>Atsauce uz LVS EN 12271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67A20"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7FBE2" w14:textId="77777777" w:rsidR="00B9576A" w:rsidRPr="00BF2E64" w:rsidRDefault="00B9576A" w:rsidP="00862D54">
            <w:pPr>
              <w:pStyle w:val="Tablehead"/>
            </w:pPr>
            <w:r w:rsidRPr="00BF2E64">
              <w:t>Prasība</w:t>
            </w:r>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6C1BDB" w14:textId="77777777" w:rsidR="00B9576A" w:rsidRPr="00BF2E64" w:rsidRDefault="00B9576A" w:rsidP="00AB50E6">
            <w:pPr>
              <w:pStyle w:val="Tabletext"/>
            </w:pPr>
            <w:r w:rsidRPr="00BF2E64">
              <w:t>Saistvielas un minerālmateriālu adhēzija ar Vialita trieciena plātnes testu:</w:t>
            </w:r>
          </w:p>
          <w:p w14:paraId="5E7584E3" w14:textId="77777777" w:rsidR="00B9576A" w:rsidRPr="00BF2E64" w:rsidRDefault="00B9576A" w:rsidP="00AB50E6">
            <w:pPr>
              <w:pStyle w:val="Tabletext"/>
            </w:pPr>
            <w:r w:rsidRPr="00BF2E64">
              <w:t>- mehāniskā adhēzija, %</w:t>
            </w:r>
          </w:p>
          <w:p w14:paraId="5D77DA9F" w14:textId="77777777" w:rsidR="00B9576A" w:rsidRPr="00BF2E64" w:rsidRDefault="00B9576A" w:rsidP="00AB50E6">
            <w:pPr>
              <w:pStyle w:val="Tabletext"/>
            </w:pPr>
            <w:r w:rsidRPr="00BF2E64">
              <w:t>- aktīvā adhēzija,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0ADDA7" w14:textId="77777777" w:rsidR="00B9576A" w:rsidRPr="00BF2E64" w:rsidRDefault="00B9576A" w:rsidP="00AB50E6">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62BFA" w14:textId="77777777" w:rsidR="00B9576A" w:rsidRPr="00BF2E64" w:rsidRDefault="00B9576A" w:rsidP="00AB50E6">
            <w:pPr>
              <w:pStyle w:val="Tabletext"/>
            </w:pPr>
            <w:r w:rsidRPr="00BF2E64">
              <w:t>5.2.6. p-ts</w:t>
            </w:r>
          </w:p>
          <w:p w14:paraId="32320DA2" w14:textId="77777777" w:rsidR="00B9576A" w:rsidRPr="00BF2E64" w:rsidRDefault="00B9576A" w:rsidP="00AB50E6">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C469" w14:textId="77777777" w:rsidR="00B9576A" w:rsidRPr="00FD39ED" w:rsidRDefault="00B9576A" w:rsidP="00AB50E6">
            <w:pPr>
              <w:pStyle w:val="Tabletext3"/>
              <w:rPr>
                <w:rStyle w:val="CommentReference1"/>
                <w:sz w:val="20"/>
              </w:rPr>
            </w:pPr>
          </w:p>
          <w:p w14:paraId="0718D1B4" w14:textId="77777777" w:rsidR="00B9576A" w:rsidRPr="00FD39ED" w:rsidRDefault="00B9576A" w:rsidP="00AB50E6">
            <w:pPr>
              <w:pStyle w:val="Tabletext3"/>
              <w:rPr>
                <w:rStyle w:val="CommentReference1"/>
                <w:sz w:val="20"/>
              </w:rPr>
            </w:pPr>
          </w:p>
          <w:p w14:paraId="5E31ACE6" w14:textId="77777777" w:rsidR="00B9576A" w:rsidRPr="00FD39ED" w:rsidRDefault="00B9576A" w:rsidP="00AB50E6">
            <w:pPr>
              <w:pStyle w:val="Tabletext3"/>
              <w:rPr>
                <w:rStyle w:val="CommentReference1"/>
                <w:sz w:val="20"/>
              </w:rPr>
            </w:pPr>
          </w:p>
          <w:p w14:paraId="32C2CA79" w14:textId="77777777" w:rsidR="00B9576A" w:rsidRPr="00FD39ED" w:rsidRDefault="00B9576A" w:rsidP="00AB50E6">
            <w:pPr>
              <w:pStyle w:val="Tabletext3"/>
              <w:rPr>
                <w:rStyle w:val="CommentReference1"/>
                <w:sz w:val="20"/>
              </w:rPr>
            </w:pPr>
            <w:r w:rsidRPr="00FD39ED">
              <w:rPr>
                <w:rStyle w:val="CommentReference1"/>
                <w:sz w:val="20"/>
              </w:rPr>
              <w:t>1</w:t>
            </w:r>
          </w:p>
          <w:p w14:paraId="75DE5267" w14:textId="77777777" w:rsidR="00B9576A" w:rsidRPr="00FD39ED" w:rsidRDefault="00B9576A" w:rsidP="00AB50E6">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0C4070" w14:textId="77777777" w:rsidR="00B9576A" w:rsidRPr="00FD39ED" w:rsidRDefault="00B9576A" w:rsidP="00AB50E6">
            <w:pPr>
              <w:pStyle w:val="Tabletext3"/>
            </w:pPr>
          </w:p>
          <w:p w14:paraId="0A10EED2" w14:textId="77777777" w:rsidR="00B9576A" w:rsidRPr="00FD39ED" w:rsidRDefault="00B9576A" w:rsidP="00AB50E6">
            <w:pPr>
              <w:pStyle w:val="Tabletext3"/>
            </w:pPr>
          </w:p>
          <w:p w14:paraId="46A69195" w14:textId="77777777" w:rsidR="00B9576A" w:rsidRPr="00FD39ED" w:rsidRDefault="00B9576A" w:rsidP="00AB50E6">
            <w:pPr>
              <w:pStyle w:val="Tabletext3"/>
            </w:pPr>
          </w:p>
          <w:p w14:paraId="7F2BC9CE" w14:textId="77777777" w:rsidR="00B9576A" w:rsidRPr="00FD39ED" w:rsidRDefault="00B9576A" w:rsidP="00AB50E6">
            <w:pPr>
              <w:pStyle w:val="Tabletext3"/>
            </w:pPr>
            <w:r w:rsidRPr="00FD39ED">
              <w:t xml:space="preserve"> ≥ 90</w:t>
            </w:r>
          </w:p>
          <w:p w14:paraId="4DE9EB61" w14:textId="77777777" w:rsidR="00B9576A" w:rsidRPr="00FD39ED" w:rsidRDefault="00B9576A" w:rsidP="00AB50E6">
            <w:pPr>
              <w:pStyle w:val="Tabletext3"/>
            </w:pPr>
            <w:r w:rsidRPr="00FD39ED">
              <w:t>NPD</w:t>
            </w:r>
          </w:p>
        </w:tc>
      </w:tr>
    </w:tbl>
    <w:p w14:paraId="3C4163E2" w14:textId="77777777" w:rsidR="00B9576A" w:rsidRPr="00BF2E64" w:rsidRDefault="00B9576A" w:rsidP="005311E9">
      <w:pPr>
        <w:pStyle w:val="BodyText3"/>
      </w:pPr>
      <w:r w:rsidRPr="00BF2E64">
        <w:t>NPD. Prasības nav noteiktas.</w:t>
      </w:r>
    </w:p>
    <w:p w14:paraId="33A19D8F" w14:textId="77777777" w:rsidR="00B9576A" w:rsidRPr="00BF2E64" w:rsidRDefault="00B9576A" w:rsidP="00B9576A">
      <w:r>
        <w:t>Saistvielas izlietojuma daudzumu jānosaka</w:t>
      </w:r>
      <w:r w:rsidRPr="007E0F9A">
        <w:t xml:space="preserve"> atkarībā no</w:t>
      </w:r>
      <w:r>
        <w:t xml:space="preserve"> virsmas apstrāde tipa,</w:t>
      </w:r>
      <w:r w:rsidRPr="007E0F9A">
        <w:t xml:space="preserve"> satiksmes intensitātes, ceļa platuma, pamatnes, </w:t>
      </w:r>
      <w:r>
        <w:t>sīk</w:t>
      </w:r>
      <w:r w:rsidRPr="007E0F9A">
        <w:t>šķembu izmēra, klimatiskās zonas, sezonas, smagā autotransporta īpatsvara, nedrupināto daļiņu satura, ceļa apstākļiem (kāpumi vai kritumi, saulē vai ēnā, risu vietās vai ārpus tām)</w:t>
      </w:r>
      <w:r>
        <w:t xml:space="preserve"> saskaņā ar rokasgrāmatā ″Ceļu segumu virsmas apstrāde″ dotajiem ieteikumiem</w:t>
      </w:r>
      <w:r w:rsidRPr="00BF2E64">
        <w:t>.</w:t>
      </w:r>
    </w:p>
    <w:p w14:paraId="5A26433A" w14:textId="77777777" w:rsidR="00B9576A" w:rsidRPr="00BF2E64" w:rsidRDefault="00B9576A" w:rsidP="00B9576A">
      <w:r>
        <w:t>Sīkš</w:t>
      </w:r>
      <w:r w:rsidRPr="007E0F9A">
        <w:t>ķembu izlietojuma daudzums jānosaka</w:t>
      </w:r>
      <w:r>
        <w:t xml:space="preserve"> saskaņā ar LVS EN 12271-1 un rokasgrāmatā ″Ceļu segumu virsmas apstrāde″ dotajiem norādījumiem</w:t>
      </w:r>
      <w:r w:rsidRPr="00BF2E64">
        <w:t>.</w:t>
      </w:r>
    </w:p>
    <w:p w14:paraId="287C3F44" w14:textId="77777777" w:rsidR="00B9576A" w:rsidRPr="00BF2E64" w:rsidRDefault="00B9576A" w:rsidP="00B9576A">
      <w:r>
        <w:t>Izstrādātam v</w:t>
      </w:r>
      <w:r w:rsidRPr="007E0F9A">
        <w:t>irsmas apstrādes projekta</w:t>
      </w:r>
      <w:r>
        <w:t xml:space="preserve">m </w:t>
      </w:r>
      <w:r w:rsidRPr="007E0F9A">
        <w:t>jāietver informācija par</w:t>
      </w:r>
      <w:r>
        <w:t xml:space="preserve"> būvobjektā</w:t>
      </w:r>
      <w:r w:rsidRPr="007E0F9A">
        <w:t xml:space="preserve"> paredzēto virsmas apstrādes tipu (LVS EN 12271 5.2.1. p-ts), materiālu (</w:t>
      </w:r>
      <w:r>
        <w:t>sīkšķembas</w:t>
      </w:r>
      <w:r w:rsidRPr="007E0F9A">
        <w:t>, saistviela) tipu un izlietojuma daudzum</w:t>
      </w:r>
      <w:r>
        <w:t>iem,</w:t>
      </w:r>
      <w:r w:rsidRPr="007E0F9A">
        <w:t xml:space="preserve"> </w:t>
      </w:r>
      <w:r>
        <w:t>detāli</w:t>
      </w:r>
      <w:r w:rsidRPr="007E0F9A">
        <w:t xml:space="preserve"> norādot saistvielas izlietojuma daudzuma izmaiņas konkrētos apgabalos, kā arī jāpievieno materiālu</w:t>
      </w:r>
      <w:r>
        <w:t xml:space="preserve"> (sīkšķembu un bitumena emulsijas)</w:t>
      </w:r>
      <w:r w:rsidRPr="007E0F9A">
        <w:t xml:space="preserve"> atbilstību apliecinoši dokumenti</w:t>
      </w:r>
      <w:r>
        <w:t>, t.sk. bitumena emulsijas un sīkšķembu adhēziju apliecinoši testēšanas rezultāti</w:t>
      </w:r>
      <w:r w:rsidRPr="007E0F9A">
        <w:t>.</w:t>
      </w:r>
    </w:p>
    <w:p w14:paraId="4193EAD8" w14:textId="77777777" w:rsidR="00B9576A" w:rsidRPr="00BF2E64" w:rsidRDefault="00B9576A" w:rsidP="00E244E9">
      <w:pPr>
        <w:pStyle w:val="Heading4"/>
      </w:pPr>
      <w:r w:rsidRPr="00BF2E64">
        <w:t>Piesūcināta šķembu pamata nesošās kārtas būvniecības projekts</w:t>
      </w:r>
    </w:p>
    <w:p w14:paraId="62A543D2" w14:textId="1D46AC86" w:rsidR="00B9576A" w:rsidRPr="00BF2E64" w:rsidRDefault="00B9576A" w:rsidP="00B9576A">
      <w:r w:rsidRPr="00B44DB7">
        <w:rPr>
          <w:lang w:val="lv-LV"/>
        </w:rPr>
        <w:t xml:space="preserve">Piesūcināta šķembu pamata nesošās kārtas projektu izstrādā būvdarbu veicējs, ņemot vērā izvirzītās prasības. </w:t>
      </w:r>
      <w:r w:rsidRPr="005355AC">
        <w:t>Vispirms testē un atlasa materiālus, tad nosaka saistvielas un šķembu izlietojuma daudzumu. IM un IMT tipa piesūcināta</w:t>
      </w:r>
      <w:r w:rsidRPr="00BF2E64">
        <w:t xml:space="preserve"> šķembu pamata nesošās kārtas būvējamajai kārtai, ķīlēšanai un pārkaisīšanai jāparedz </w:t>
      </w:r>
      <w:r>
        <w:fldChar w:fldCharType="begin"/>
      </w:r>
      <w:r>
        <w:instrText xml:space="preserve"> REF _Ref251258898 \r \h </w:instrText>
      </w:r>
      <w:r>
        <w:fldChar w:fldCharType="separate"/>
      </w:r>
      <w:r w:rsidR="00136ECA">
        <w:t>6.7-31</w:t>
      </w:r>
      <w:r>
        <w:fldChar w:fldCharType="end"/>
      </w:r>
      <w:r>
        <w:t xml:space="preserve"> </w:t>
      </w:r>
      <w:r w:rsidRPr="00BF2E64">
        <w:t>tabulā norādītie materiāli un to kombinācijas.</w:t>
      </w:r>
    </w:p>
    <w:p w14:paraId="7927C9F2" w14:textId="77777777" w:rsidR="00B9576A" w:rsidRPr="00BF2E64" w:rsidRDefault="00B9576A" w:rsidP="00134196">
      <w:pPr>
        <w:pStyle w:val="Heading8"/>
      </w:pPr>
      <w:bookmarkStart w:id="606" w:name="_Ref251258898"/>
      <w:r w:rsidRPr="00BF2E64">
        <w:t>tabula. Prasības minerālajiem materiāliem un to izmēram IM un IMT tipiem</w:t>
      </w:r>
      <w:bookmarkEnd w:id="606"/>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A1847">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7B3005" w14:textId="77777777" w:rsidR="00B9576A" w:rsidRPr="00BF2E64" w:rsidRDefault="00B9576A" w:rsidP="00862D54">
            <w:pPr>
              <w:pStyle w:val="Tablehead"/>
            </w:pPr>
            <w:r w:rsidRPr="00BF2E64">
              <w:t>Piesūcināta šķembu pamata nesošās kārtas tips un biezums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EDE0E5" w14:textId="77777777" w:rsidR="00B9576A" w:rsidRPr="00BF2E64" w:rsidRDefault="00B9576A" w:rsidP="00862D54">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D98A0E" w14:textId="77777777" w:rsidR="00B9576A" w:rsidRPr="00BF2E64" w:rsidRDefault="00B9576A" w:rsidP="00862D54">
            <w:pPr>
              <w:pStyle w:val="Tablehead"/>
            </w:pPr>
            <w:r>
              <w:t>Sīkš</w:t>
            </w:r>
            <w:r w:rsidRPr="00BF2E64">
              <w:t>ķembas ķīlēšanai</w:t>
            </w:r>
          </w:p>
          <w:p w14:paraId="22922543" w14:textId="77777777" w:rsidR="00B9576A" w:rsidRPr="00BF2E64" w:rsidRDefault="00B9576A" w:rsidP="00862D54">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C3D93" w14:textId="77777777" w:rsidR="00B9576A" w:rsidRPr="00BF2E64" w:rsidRDefault="00B9576A" w:rsidP="00862D54">
            <w:pPr>
              <w:pStyle w:val="Tablehead"/>
            </w:pPr>
            <w:r w:rsidRPr="00BF2E64">
              <w:t>Materiāls pārkaisīšanai</w:t>
            </w:r>
          </w:p>
          <w:p w14:paraId="79C3201E" w14:textId="77777777" w:rsidR="00B9576A" w:rsidRPr="00BF2E64" w:rsidRDefault="00B9576A" w:rsidP="00862D54">
            <w:pPr>
              <w:pStyle w:val="Tablehead"/>
            </w:pPr>
            <w:r w:rsidRPr="00BF2E64">
              <w:t>(mm)</w:t>
            </w:r>
          </w:p>
        </w:tc>
      </w:tr>
      <w:tr w:rsidR="00B9576A" w:rsidRPr="00BF2E64" w14:paraId="33544424"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1A25C8" w14:textId="77777777" w:rsidR="00B9576A" w:rsidRPr="00BF2E64" w:rsidRDefault="00B9576A" w:rsidP="00AB50E6">
            <w:pPr>
              <w:pStyle w:val="Tabletext"/>
            </w:pPr>
            <w:r w:rsidRPr="00BF2E64">
              <w:t>IM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819C3" w14:textId="77777777" w:rsidR="00B9576A" w:rsidRPr="00BF2E64" w:rsidRDefault="00B9576A" w:rsidP="00AB50E6">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118D8"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D2E97E" w14:textId="77777777" w:rsidR="00B9576A" w:rsidRPr="00BF2E64" w:rsidRDefault="00B9576A" w:rsidP="00AB50E6">
            <w:pPr>
              <w:pStyle w:val="Tabletext3"/>
            </w:pPr>
            <w:r w:rsidRPr="00BF2E64">
              <w:t>0/4 vai 4/8 vai 0/8</w:t>
            </w:r>
          </w:p>
        </w:tc>
      </w:tr>
      <w:tr w:rsidR="00B9576A" w:rsidRPr="00BF2E64" w14:paraId="695761E7"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C6E9DA" w14:textId="77777777" w:rsidR="00B9576A" w:rsidRPr="00BF2E64" w:rsidRDefault="00B9576A" w:rsidP="00AB50E6">
            <w:pPr>
              <w:pStyle w:val="Tabletex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0622B1" w14:textId="77777777" w:rsidR="00B9576A" w:rsidRPr="00BF2E64" w:rsidRDefault="00B9576A" w:rsidP="00AB50E6">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DB99D"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6A9A8" w14:textId="77777777" w:rsidR="00B9576A" w:rsidRPr="00BF2E64" w:rsidRDefault="00B9576A" w:rsidP="00AB50E6">
            <w:pPr>
              <w:pStyle w:val="Tabletext3"/>
            </w:pPr>
            <w:r w:rsidRPr="00BF2E64">
              <w:t>0/4 vai 4/8 vai 0/8</w:t>
            </w:r>
          </w:p>
        </w:tc>
      </w:tr>
      <w:tr w:rsidR="00B9576A" w:rsidRPr="00BF2E64" w14:paraId="69F3D3E5"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3CCE2" w14:textId="77777777" w:rsidR="00B9576A" w:rsidRPr="00BF2E64" w:rsidRDefault="00B9576A" w:rsidP="00AB50E6">
            <w:pPr>
              <w:pStyle w:val="Tabletext"/>
            </w:pPr>
            <w:r w:rsidRPr="00BF2E64">
              <w:t>IMT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7DE82" w14:textId="77777777" w:rsidR="00B9576A" w:rsidRPr="00BF2E64" w:rsidRDefault="00B9576A" w:rsidP="00AB50E6">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FE3FD"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EA34AE" w14:textId="77777777" w:rsidR="00B9576A" w:rsidRPr="00BF2E64" w:rsidRDefault="00B9576A" w:rsidP="00AB50E6">
            <w:pPr>
              <w:pStyle w:val="Tabletext3"/>
            </w:pPr>
            <w:r w:rsidRPr="00BF2E64">
              <w:t>0/4 vai 0/8</w:t>
            </w:r>
          </w:p>
        </w:tc>
      </w:tr>
      <w:tr w:rsidR="00B9576A" w:rsidRPr="00BF2E64" w14:paraId="249DF87D"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EC7B" w14:textId="77777777" w:rsidR="00B9576A" w:rsidRPr="00BF2E64" w:rsidRDefault="00B9576A" w:rsidP="00017975">
            <w:pPr>
              <w:ind w:firstLine="0"/>
              <w:jc w:val="lef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C100EE" w14:textId="77777777" w:rsidR="00B9576A" w:rsidRPr="00BF2E64" w:rsidRDefault="00B9576A" w:rsidP="00AB50E6">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4D608F" w14:textId="77777777" w:rsidR="00B9576A" w:rsidRPr="00BF2E64" w:rsidRDefault="00B9576A" w:rsidP="00AB50E6">
            <w:pPr>
              <w:pStyle w:val="Tabletext3"/>
            </w:pPr>
            <w:r>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7E2D56" w14:textId="77777777" w:rsidR="00B9576A" w:rsidRPr="00BF2E64" w:rsidRDefault="00B9576A" w:rsidP="00AB50E6">
            <w:pPr>
              <w:pStyle w:val="Tabletext3"/>
            </w:pPr>
            <w:r w:rsidRPr="00BF2E64">
              <w:t>0/4 vai 0/8</w:t>
            </w:r>
          </w:p>
        </w:tc>
      </w:tr>
    </w:tbl>
    <w:p w14:paraId="5B528862" w14:textId="52EAAFC5" w:rsidR="00B9576A" w:rsidRPr="00BF2E64" w:rsidRDefault="00B9576A" w:rsidP="00B9576A">
      <w:r w:rsidRPr="00BF2E64">
        <w:t xml:space="preserve">JIM tipa piesūcināta šķembu pamata nesošās kārtas būvējamajai kārtai, ķīlēšanai un pārkaisīšanai jāparedz </w:t>
      </w:r>
      <w:r>
        <w:fldChar w:fldCharType="begin"/>
      </w:r>
      <w:r>
        <w:instrText xml:space="preserve"> REF _Ref251258901 \r \h </w:instrText>
      </w:r>
      <w:r>
        <w:fldChar w:fldCharType="separate"/>
      </w:r>
      <w:r w:rsidR="00136ECA">
        <w:t>6.7-32</w:t>
      </w:r>
      <w:r>
        <w:fldChar w:fldCharType="end"/>
      </w:r>
      <w:r>
        <w:t xml:space="preserve"> </w:t>
      </w:r>
      <w:r w:rsidRPr="00BF2E64">
        <w:t>tabulā norādītie materiāli un to kombinācijas.</w:t>
      </w:r>
    </w:p>
    <w:p w14:paraId="0847018E" w14:textId="77777777" w:rsidR="00B9576A" w:rsidRPr="00BF2E64" w:rsidRDefault="00B9576A" w:rsidP="00134196">
      <w:pPr>
        <w:pStyle w:val="Heading8"/>
      </w:pPr>
      <w:bookmarkStart w:id="607" w:name="_Ref251258901"/>
      <w:r w:rsidRPr="00BF2E64">
        <w:t>tabula. Prasības minerālajiem materiāliem un to izmēram JIM tipam</w:t>
      </w:r>
      <w:bookmarkEnd w:id="607"/>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79148D4D" w14:textId="77777777" w:rsidTr="00017975">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351EB" w14:textId="77777777" w:rsidR="00B9576A" w:rsidRPr="00BF2E64" w:rsidRDefault="00B9576A" w:rsidP="00862D54">
            <w:pPr>
              <w:pStyle w:val="Tablehead"/>
            </w:pPr>
            <w:r w:rsidRPr="00BF2E64">
              <w:t>Aptuvens izlīdzinošās nesošās kārtas biezums (mm)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A7A17" w14:textId="77777777" w:rsidR="00B9576A" w:rsidRPr="00BF2E64" w:rsidRDefault="00B9576A" w:rsidP="00862D54">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6A9666" w14:textId="77777777" w:rsidR="00B9576A" w:rsidRPr="00BF2E64" w:rsidRDefault="00B9576A" w:rsidP="00862D54">
            <w:pPr>
              <w:pStyle w:val="Tablehead"/>
            </w:pPr>
            <w:r>
              <w:t>Sīkš</w:t>
            </w:r>
            <w:r w:rsidRPr="00BF2E64">
              <w:t>ķembas ķīlēšanai</w:t>
            </w:r>
          </w:p>
          <w:p w14:paraId="7D18C348" w14:textId="77777777" w:rsidR="00B9576A" w:rsidRPr="00BF2E64" w:rsidRDefault="00B9576A" w:rsidP="00862D54">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8A7A7" w14:textId="77777777" w:rsidR="00B9576A" w:rsidRPr="00BF2E64" w:rsidRDefault="00B9576A" w:rsidP="00862D54">
            <w:pPr>
              <w:pStyle w:val="Tablehead"/>
            </w:pPr>
            <w:r w:rsidRPr="00BF2E64">
              <w:t>Materiāls pārkaisīšanai (mm)</w:t>
            </w:r>
          </w:p>
        </w:tc>
      </w:tr>
      <w:tr w:rsidR="00B9576A" w:rsidRPr="00BF2E64" w14:paraId="305F7A8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DC8CC" w14:textId="77777777" w:rsidR="00B9576A" w:rsidRPr="00BF2E64" w:rsidRDefault="00B9576A" w:rsidP="00AB50E6">
            <w:pPr>
              <w:pStyle w:val="Tabletext3"/>
            </w:pPr>
            <w:r w:rsidRPr="00BF2E64">
              <w:t>15 – 30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CFD79" w14:textId="77777777" w:rsidR="00B9576A" w:rsidRPr="00BF2E64" w:rsidRDefault="00B9576A" w:rsidP="00AB50E6">
            <w:pPr>
              <w:pStyle w:val="Tabletext3"/>
            </w:pPr>
            <w:r>
              <w:t>5</w:t>
            </w:r>
            <w:r w:rsidRPr="00BF2E64">
              <w:t>/</w:t>
            </w:r>
            <w:r>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4C9C0"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C8678" w14:textId="77777777" w:rsidR="00B9576A" w:rsidRPr="00BF2E64" w:rsidRDefault="00B9576A" w:rsidP="00AB50E6">
            <w:pPr>
              <w:pStyle w:val="Tabletext3"/>
            </w:pPr>
            <w:r w:rsidRPr="00BF2E64">
              <w:t>0/4 vai 4/8 vai 0/8</w:t>
            </w:r>
          </w:p>
        </w:tc>
      </w:tr>
      <w:tr w:rsidR="00B9576A" w:rsidRPr="00BF2E64" w14:paraId="27370CE7"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EBFA62" w14:textId="77777777" w:rsidR="00B9576A" w:rsidRPr="00BF2E64" w:rsidRDefault="00B9576A" w:rsidP="00AB50E6">
            <w:pPr>
              <w:pStyle w:val="Tabletext3"/>
            </w:pPr>
            <w:r w:rsidRPr="00BF2E64">
              <w:t>25 – 45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F17909" w14:textId="77777777" w:rsidR="00B9576A" w:rsidRPr="00BF2E64" w:rsidRDefault="00B9576A" w:rsidP="00AB50E6">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D3CA3"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C286A" w14:textId="77777777" w:rsidR="00B9576A" w:rsidRPr="00BF2E64" w:rsidRDefault="00B9576A" w:rsidP="00AB50E6">
            <w:pPr>
              <w:pStyle w:val="Tabletext3"/>
            </w:pPr>
            <w:r w:rsidRPr="00BF2E64">
              <w:t>0/4 vai 4/8 vai 0/8</w:t>
            </w:r>
          </w:p>
        </w:tc>
      </w:tr>
      <w:tr w:rsidR="00B9576A" w:rsidRPr="00BF2E64" w14:paraId="079C30A3"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6BBB5" w14:textId="77777777" w:rsidR="00B9576A" w:rsidRPr="00BF2E64" w:rsidRDefault="00B9576A" w:rsidP="00AB50E6">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8BD4A9" w14:textId="77777777" w:rsidR="00B9576A" w:rsidRPr="00BF2E64" w:rsidRDefault="00B9576A" w:rsidP="00AB50E6">
            <w:pPr>
              <w:pStyle w:val="Tabletext3"/>
            </w:pPr>
            <w:r>
              <w:t>5</w:t>
            </w:r>
            <w:r w:rsidRPr="00BF2E64">
              <w:t>/</w:t>
            </w:r>
            <w:r>
              <w:t>22 vai 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A434B"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45D4D" w14:textId="77777777" w:rsidR="00B9576A" w:rsidRPr="00BF2E64" w:rsidRDefault="00B9576A" w:rsidP="00AB50E6">
            <w:pPr>
              <w:pStyle w:val="Tabletext3"/>
            </w:pPr>
            <w:r w:rsidRPr="00BF2E64">
              <w:t>0/4 vai 4/8 vai 0/8</w:t>
            </w:r>
          </w:p>
        </w:tc>
      </w:tr>
      <w:tr w:rsidR="00B9576A" w:rsidRPr="00BF2E64" w14:paraId="4B9985CC"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292A4" w14:textId="77777777" w:rsidR="00B9576A" w:rsidRPr="00BF2E64" w:rsidRDefault="00B9576A" w:rsidP="00AB50E6">
            <w:pPr>
              <w:pStyle w:val="Tabletext3"/>
            </w:pPr>
            <w:r w:rsidRPr="00BF2E64">
              <w:t>40 – 75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0649D" w14:textId="77777777" w:rsidR="00B9576A" w:rsidRPr="00BF2E64" w:rsidRDefault="00B9576A" w:rsidP="00AB50E6">
            <w:pPr>
              <w:pStyle w:val="Tabletext3"/>
            </w:pPr>
            <w:r w:rsidRPr="00BF2E64">
              <w:t>16/32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09601"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E77C55" w14:textId="77777777" w:rsidR="00B9576A" w:rsidRPr="00BF2E64" w:rsidRDefault="00B9576A" w:rsidP="00AB50E6">
            <w:pPr>
              <w:pStyle w:val="Tabletext3"/>
            </w:pPr>
            <w:r w:rsidRPr="00BF2E64">
              <w:t>0/4 vai 4/8 vai 0/8</w:t>
            </w:r>
          </w:p>
        </w:tc>
      </w:tr>
      <w:tr w:rsidR="00B9576A" w:rsidRPr="00BF2E64" w14:paraId="4D91C67C"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EB06F" w14:textId="77777777" w:rsidR="00B9576A" w:rsidRPr="00BF2E64" w:rsidRDefault="00B9576A" w:rsidP="00AB50E6">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B38902" w14:textId="77777777" w:rsidR="00B9576A" w:rsidRPr="00BF2E64" w:rsidRDefault="00B9576A" w:rsidP="00AB50E6">
            <w:pPr>
              <w:pStyle w:val="Tabletext3"/>
            </w:pPr>
            <w:r w:rsidRPr="00BF2E64">
              <w:t>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C0724"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CABBC2" w14:textId="77777777" w:rsidR="00B9576A" w:rsidRPr="00BF2E64" w:rsidRDefault="00B9576A" w:rsidP="00AB50E6">
            <w:pPr>
              <w:pStyle w:val="Tabletext3"/>
            </w:pPr>
            <w:r w:rsidRPr="00BF2E64">
              <w:t>0/4 vai 4/8 vai 0/8</w:t>
            </w:r>
          </w:p>
        </w:tc>
      </w:tr>
      <w:tr w:rsidR="00B9576A" w:rsidRPr="00BF2E64" w14:paraId="3BBB3CE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78680C" w14:textId="77777777" w:rsidR="00B9576A" w:rsidRPr="00BF2E64" w:rsidRDefault="00B9576A" w:rsidP="00AB50E6">
            <w:pPr>
              <w:pStyle w:val="Tabletext3"/>
            </w:pPr>
            <w:r w:rsidRPr="00BF2E64">
              <w:t>virs 70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C8EDE" w14:textId="77777777" w:rsidR="00B9576A" w:rsidRPr="00BF2E64" w:rsidRDefault="00B9576A" w:rsidP="00AB50E6">
            <w:pPr>
              <w:pStyle w:val="Tabletext3"/>
            </w:pPr>
            <w:r w:rsidRPr="00BF2E64">
              <w:t>32/63</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1B3E3" w14:textId="77777777" w:rsidR="00B9576A" w:rsidRPr="00BF2E64" w:rsidRDefault="00B9576A" w:rsidP="00AB50E6">
            <w:pPr>
              <w:pStyle w:val="Tabletext3"/>
            </w:pPr>
            <w:r>
              <w:t>11</w:t>
            </w:r>
            <w:r w:rsidRPr="00BF2E64">
              <w:t>/22</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9EF21F" w14:textId="77777777" w:rsidR="00B9576A" w:rsidRPr="00BF2E64" w:rsidRDefault="00B9576A" w:rsidP="00AB50E6">
            <w:pPr>
              <w:pStyle w:val="Tabletext3"/>
            </w:pPr>
            <w:r w:rsidRPr="00BF2E64">
              <w:t>0/4 vai 4/8 vai 0/8</w:t>
            </w:r>
          </w:p>
        </w:tc>
      </w:tr>
    </w:tbl>
    <w:p w14:paraId="191BE86C" w14:textId="3228506B" w:rsidR="00B9576A" w:rsidRPr="00BF2E64" w:rsidRDefault="00B9576A" w:rsidP="00B9576A">
      <w:r w:rsidRPr="00BF2E64">
        <w:t>Saistvielas izlietošanas daudzums jāizvēlas atbilstoši konkrētajam piesūcināta šķembu pamata nesošās kārtas tipam saskaņā ar</w:t>
      </w:r>
      <w:r w:rsidRPr="00C33E88">
        <w:t xml:space="preserve"> </w:t>
      </w:r>
      <w:r>
        <w:t>Ceļu specifikāciju</w:t>
      </w:r>
      <w:r w:rsidRPr="00BF2E64">
        <w:t xml:space="preserve"> </w:t>
      </w:r>
      <w:r>
        <w:fldChar w:fldCharType="begin"/>
      </w:r>
      <w:r>
        <w:instrText xml:space="preserve"> REF _Ref251258884 \r \h </w:instrText>
      </w:r>
      <w:r>
        <w:fldChar w:fldCharType="separate"/>
      </w:r>
      <w:r w:rsidR="00136ECA">
        <w:t>6.7.4.3</w:t>
      </w:r>
      <w:r>
        <w:fldChar w:fldCharType="end"/>
      </w:r>
      <w:r>
        <w:t xml:space="preserve"> </w:t>
      </w:r>
      <w:r w:rsidRPr="00BF2E64">
        <w:t>punktā izvirzītajām prasībām. Ja ir paredzētas šķembas ķīlēšanai, tad saistvielas izliešana jāparedz divos paņēmienos, pirmo reizi izlejot saistvielu pēc šķembu ieklāšanas būvējamajā kārtā, otro – pēc ķīlējošo šķembu iestrādes.</w:t>
      </w:r>
    </w:p>
    <w:p w14:paraId="5EB038CC" w14:textId="77777777" w:rsidR="00B9576A" w:rsidRPr="00BF2E64" w:rsidRDefault="00B9576A" w:rsidP="00B9576A">
      <w:r w:rsidRPr="00BF2E64">
        <w:t>Piesūcināta šķembu pamata nesošās kārtas projekta</w:t>
      </w:r>
      <w:r>
        <w:t>m</w:t>
      </w:r>
      <w:r w:rsidRPr="00BF2E64">
        <w:t xml:space="preserve"> jāietver informācija par paredzēto materiālu (minerālie materiāli, saistviela) tipu un izlietojuma daudzumu, kā arī jāpievieno materiālu atbilstību apliecinoši dokumenti</w:t>
      </w:r>
      <w:r>
        <w:t>,</w:t>
      </w:r>
      <w:r w:rsidRPr="00C561B6">
        <w:t xml:space="preserve"> </w:t>
      </w:r>
      <w:r>
        <w:t>t.sk. bitumena emulsijas un sīkšķembu ķīlēšanai adhēziju apliecinoši testēšanas rezultāti</w:t>
      </w:r>
      <w:r w:rsidRPr="00BF2E64">
        <w:t>.</w:t>
      </w:r>
    </w:p>
    <w:p w14:paraId="297FC17A" w14:textId="77777777" w:rsidR="00B9576A" w:rsidRPr="00BF2E64" w:rsidRDefault="00B9576A" w:rsidP="00E244E9">
      <w:pPr>
        <w:pStyle w:val="Heading3"/>
      </w:pPr>
      <w:bookmarkStart w:id="608" w:name="_Toc250815012"/>
      <w:bookmarkStart w:id="609" w:name="_Ref324758190"/>
      <w:r w:rsidRPr="00BF2E64">
        <w:t>Iekārtas</w:t>
      </w:r>
      <w:bookmarkEnd w:id="608"/>
      <w:bookmarkEnd w:id="609"/>
    </w:p>
    <w:p w14:paraId="252E3738" w14:textId="77777777" w:rsidR="00B9576A" w:rsidRPr="00BF2E64" w:rsidRDefault="00B9576A" w:rsidP="00B9576A">
      <w:r>
        <w:t>Gudronators ar s</w:t>
      </w:r>
      <w:r w:rsidRPr="00BF2E64">
        <w:t>aistvielas izsmidzinātāj</w:t>
      </w:r>
      <w:r>
        <w:t>u</w:t>
      </w:r>
      <w:r w:rsidRPr="00BF2E64">
        <w:t>. Jābūt iespējai kontrolēt saistvielas darba temperatūru, siltumnesēja temperatūru (ja saistvielas izsmidzinātājs aprīkots ar apsildes sistēmu), saistvielas izsmidzinātāja kustības ātrumu un iestādīto saistvielas izliešanas procesu, piemēram, sūkņa ražību (spiediens vai apgriezieni), saistvielas caurplūdi vai ko citu atkarībā no procesa tehniskā risinājuma. Uzsākot un pabeidzot saistvielas izliešanu, jānodrošina, lai vienlaikus ieslēgtos un atslēgtos visas darbināt paredzētās sprauslas. Tāpat jānodrošina, lai iestādītais izlejamās sijas augstums virs apstrādājamās virsmas saistvielas izliešanas laikā neizmainītos vairāk par 20 mm. Tam jābūt tādam, lai izlejamās saistvielas strūklu plaknes (savstarpēji paralēlas, 15 – 30</w:t>
      </w:r>
      <w:r w:rsidRPr="00BF2E64">
        <w:rPr>
          <w:vertAlign w:val="superscript"/>
        </w:rPr>
        <w:t>0</w:t>
      </w:r>
      <w:r w:rsidRPr="00BF2E64">
        <w:t xml:space="preserve"> leņķī attiecībā pret sijas asi) pārklātos trīs reizes. Izlejamās sijas sprauslu asu savstarpējais attālums nedrīkst pārsniegt 100 mm. Operatora rīcībā jābūt izmantojamās iekārtas kalibrācijas kartei, kurā ierakstītas to parametru vērtības, kas jāiestāda, lai iegūtu projektētos saistvielas izlietojuma daudzumus.</w:t>
      </w:r>
    </w:p>
    <w:p w14:paraId="79092746" w14:textId="77777777" w:rsidR="00B9576A" w:rsidRPr="00BF2E64" w:rsidRDefault="00B9576A" w:rsidP="00B9576A">
      <w:r w:rsidRPr="00BF2E64">
        <w:t>Veltņi. Pneimoriteņu vai gumijoti valču veltņi vismaz ar 8 t masu.</w:t>
      </w:r>
    </w:p>
    <w:p w14:paraId="6F3490A7" w14:textId="77777777" w:rsidR="00B9576A" w:rsidRPr="00BF2E64" w:rsidRDefault="00B9576A" w:rsidP="00B9576A">
      <w:r>
        <w:t>Sīkš</w:t>
      </w:r>
      <w:r w:rsidRPr="00BF2E64">
        <w:t>ķembu izkliedētājs. Tā darba ražībai un darba joslas platumam jābūt saskaņotam ar saistvielas izsmidzinātāja ražību un darba joslas platumu.</w:t>
      </w:r>
    </w:p>
    <w:p w14:paraId="4E9E49FB" w14:textId="77777777" w:rsidR="00B9576A" w:rsidRPr="00BF2E64" w:rsidRDefault="00B9576A" w:rsidP="00B9576A">
      <w:r w:rsidRPr="00BF2E64">
        <w:t>Mehāniska iekārta virsmas pēcapstrādei. Tai jāspēj vienmērīgi un vajadzīgā daudzumā izkaisīt minerālmateriālu.</w:t>
      </w:r>
    </w:p>
    <w:p w14:paraId="29891101" w14:textId="77777777" w:rsidR="00B9576A" w:rsidRPr="00BF2E64" w:rsidRDefault="00B9576A" w:rsidP="00E244E9">
      <w:pPr>
        <w:pStyle w:val="Heading3"/>
      </w:pPr>
      <w:bookmarkStart w:id="610" w:name="_Toc250815013"/>
      <w:bookmarkStart w:id="611" w:name="_Ref324758272"/>
      <w:r w:rsidRPr="00BF2E64">
        <w:t>Darba izpilde</w:t>
      </w:r>
      <w:bookmarkEnd w:id="610"/>
      <w:bookmarkEnd w:id="611"/>
    </w:p>
    <w:p w14:paraId="0A5E1FA5" w14:textId="77777777" w:rsidR="00B9576A" w:rsidRDefault="00B9576A" w:rsidP="00B9576A">
      <w:r>
        <w:t>V</w:t>
      </w:r>
      <w:r w:rsidRPr="00BF2E64">
        <w:t>irsmas apstrāde vai piesūcināta šķembu pamata nesošās kārtas būvniecība – saskaņā ar paredzēto, izpildāma ar vienreizēju vai divreizēju saistvielas izliešanu un minerālmateriāla ieklāšanu vienā, divos vai vairākos darba gājienos.</w:t>
      </w:r>
    </w:p>
    <w:p w14:paraId="57F0ACF8" w14:textId="77777777" w:rsidR="00B9576A" w:rsidRDefault="00B9576A" w:rsidP="00B9576A">
      <w:r>
        <w:t>Virsmas apstrāde veicama beznokrišņu periodā, ieteicams laikā no 1</w:t>
      </w:r>
      <w:r w:rsidRPr="00BF2E64">
        <w:t xml:space="preserve">. </w:t>
      </w:r>
      <w:r>
        <w:t>jūnija</w:t>
      </w:r>
      <w:r w:rsidRPr="00BF2E64">
        <w:t xml:space="preserve"> līdz 1</w:t>
      </w:r>
      <w:r>
        <w:t>5</w:t>
      </w:r>
      <w:r w:rsidRPr="00BF2E64">
        <w:t xml:space="preserve">. </w:t>
      </w:r>
      <w:r>
        <w:t>augustam (ja darbu izpildi paredz ārpus noteiktā ieteicamā perioda, jāizvērtē iespējamie riski, ja nepieciešams, jāievieš korekcijas virsmas apstrādes projektā, vai arī pasūtītājam jāizvēlas salīdzinoši noturīgāks virsmas apstrādes veids, piemēram vienkārtas virsmas apstrādes vietā ķīlēta virsmas apstrāde u.tml.).</w:t>
      </w:r>
    </w:p>
    <w:p w14:paraId="4728907E" w14:textId="77777777" w:rsidR="00B9576A" w:rsidRDefault="00B9576A" w:rsidP="00B9576A">
      <w:r w:rsidRPr="00BF2E64">
        <w:t xml:space="preserve"> </w:t>
      </w:r>
      <w:r>
        <w:t>Piesūcināta šķembu pamata nesošās kārtas būvniecība</w:t>
      </w:r>
      <w:r w:rsidRPr="00BF2E64">
        <w:t xml:space="preserve"> </w:t>
      </w:r>
      <w:r>
        <w:t>veicama</w:t>
      </w:r>
      <w:r w:rsidRPr="00BF2E64">
        <w:t xml:space="preserve"> beznokrišņu periodā laikā no 15. maija līdz 1. septembrim</w:t>
      </w:r>
      <w:r>
        <w:t>.</w:t>
      </w:r>
    </w:p>
    <w:p w14:paraId="7A3C08E9" w14:textId="77777777" w:rsidR="00B9576A" w:rsidRDefault="00B9576A" w:rsidP="00B9576A">
      <w:r w:rsidRPr="00BF2E64">
        <w:t xml:space="preserve"> </w:t>
      </w:r>
      <w:r>
        <w:t>G</w:t>
      </w:r>
      <w:r w:rsidRPr="00BF2E64">
        <w:t>aisa temperatūra</w:t>
      </w:r>
      <w:r>
        <w:t xml:space="preserve"> darbu izpildes laikā</w:t>
      </w:r>
      <w:r w:rsidRPr="00BF2E64">
        <w:t xml:space="preserve"> </w:t>
      </w:r>
      <w:r>
        <w:t>nedrīkst būt</w:t>
      </w:r>
      <w:r w:rsidRPr="00BF2E64">
        <w:t xml:space="preserve"> zemāka par +10</w:t>
      </w:r>
      <w:r>
        <w:t xml:space="preserve"> </w:t>
      </w:r>
      <w:r w:rsidRPr="00BF2E64">
        <w:rPr>
          <w:vertAlign w:val="superscript"/>
        </w:rPr>
        <w:t>0</w:t>
      </w:r>
      <w:r w:rsidRPr="00BF2E64">
        <w:t xml:space="preserve">C un </w:t>
      </w:r>
      <w:r>
        <w:t>nedrīkst būt</w:t>
      </w:r>
      <w:r w:rsidRPr="00BF2E64">
        <w:t xml:space="preserve"> augstāka par +</w:t>
      </w:r>
      <w:r>
        <w:t xml:space="preserve">30 </w:t>
      </w:r>
      <w:r w:rsidRPr="00BF2E64">
        <w:rPr>
          <w:vertAlign w:val="superscript"/>
        </w:rPr>
        <w:t>0</w:t>
      </w:r>
      <w:r w:rsidRPr="00BF2E64">
        <w:t>C</w:t>
      </w:r>
      <w:r>
        <w:t xml:space="preserve"> (virsmas apstrāde uz ar bitumenu piesātināta asfalta seguma nav veicama par 25 </w:t>
      </w:r>
      <w:r w:rsidRPr="00BF2E64">
        <w:rPr>
          <w:vertAlign w:val="superscript"/>
        </w:rPr>
        <w:t>0</w:t>
      </w:r>
      <w:r>
        <w:t>C augstākā temperatūrā)</w:t>
      </w:r>
      <w:r w:rsidRPr="00BF2E64">
        <w:t>.</w:t>
      </w:r>
    </w:p>
    <w:p w14:paraId="6C2EDC5C" w14:textId="77777777" w:rsidR="00B9576A" w:rsidRDefault="00B9576A" w:rsidP="00B9576A">
      <w:r w:rsidRPr="00BF2E64">
        <w:t>Darbs nav uzsākams, ja paredzams lietus.</w:t>
      </w:r>
    </w:p>
    <w:p w14:paraId="5CC8B03A" w14:textId="77777777" w:rsidR="00B9576A" w:rsidRPr="00BF2E64" w:rsidRDefault="00B9576A" w:rsidP="00B9576A">
      <w:r w:rsidRPr="00BF2E64">
        <w:t>Nav pieļaujama satiksmes kustība darba joslā darba izpildes laikā.</w:t>
      </w:r>
    </w:p>
    <w:p w14:paraId="1A1D9630" w14:textId="77777777" w:rsidR="00B9576A" w:rsidRPr="00BF2E64" w:rsidRDefault="00B9576A" w:rsidP="00B9576A">
      <w:r w:rsidRPr="00BF2E64">
        <w:t>Virsmas apstrāde uz asfalta kārtām ieteicama ne ātrāk kā četras nedēļas pēc to ieklāšanas.</w:t>
      </w:r>
    </w:p>
    <w:p w14:paraId="7C175F3D" w14:textId="77777777" w:rsidR="00B9576A" w:rsidRPr="00BF2E64" w:rsidRDefault="00B9576A" w:rsidP="00B9576A">
      <w:r w:rsidRPr="00BF2E64">
        <w:t xml:space="preserve">Seguma virsma pirms saistvielas izliešanas jānotīra, – tai jābūt tīrai no putekļiem, dubļiem un dažādiem priekšmetiem. Seguma virsma var būt mitra, bet uz tās nedrīkst atrasties brīvs ūdens. Nepieciešamības gadījumā </w:t>
      </w:r>
      <w:r>
        <w:t xml:space="preserve">ir jāpagaida līdz </w:t>
      </w:r>
      <w:r w:rsidRPr="00BF2E64">
        <w:t>virsma</w:t>
      </w:r>
      <w:r>
        <w:t xml:space="preserve"> nožūst</w:t>
      </w:r>
      <w:r w:rsidRPr="00BF2E64">
        <w:t>.</w:t>
      </w:r>
    </w:p>
    <w:p w14:paraId="27ADA305" w14:textId="13A6B942" w:rsidR="00B9576A" w:rsidRPr="00BF2E64" w:rsidRDefault="00B9576A" w:rsidP="00B9576A">
      <w:r w:rsidRPr="00BF2E64">
        <w:t>Ja virsmas apstrāde paredzēta uz grants vai šķembu seguma vai pamata, kas nav saistīts ar saistvielām, tad vispirms segums jāgruntē ar bitumena emulsiju atbilstoši</w:t>
      </w:r>
      <w:r w:rsidRPr="00C33E88">
        <w:t xml:space="preserve"> </w:t>
      </w:r>
      <w:r>
        <w:t xml:space="preserve">Ceļu specifikāciju </w:t>
      </w:r>
      <w:r>
        <w:fldChar w:fldCharType="begin"/>
      </w:r>
      <w:r>
        <w:instrText xml:space="preserve"> REF _Ref251259122 \r \h </w:instrText>
      </w:r>
      <w:r>
        <w:fldChar w:fldCharType="separate"/>
      </w:r>
      <w:r w:rsidR="00136ECA">
        <w:t>6.1</w:t>
      </w:r>
      <w:r>
        <w:fldChar w:fldCharType="end"/>
      </w:r>
      <w:r w:rsidRPr="00BF2E64">
        <w:t xml:space="preserve"> punktā izvirzītajām prasībām.</w:t>
      </w:r>
    </w:p>
    <w:p w14:paraId="4B53B408" w14:textId="77777777" w:rsidR="00B9576A" w:rsidRPr="00BF2E64" w:rsidRDefault="00B9576A" w:rsidP="00B9576A">
      <w:r w:rsidRPr="00BF2E64">
        <w:t>Bitumena emulsijas izliešanas darba temperatūra ir</w:t>
      </w:r>
      <w:r>
        <w:t xml:space="preserve"> no</w:t>
      </w:r>
      <w:r w:rsidRPr="00BF2E64">
        <w:t xml:space="preserve"> +60</w:t>
      </w:r>
      <w:r>
        <w:t xml:space="preserve"> </w:t>
      </w:r>
      <w:r w:rsidRPr="00BF2E64">
        <w:rPr>
          <w:vertAlign w:val="superscript"/>
        </w:rPr>
        <w:t>0</w:t>
      </w:r>
      <w:r w:rsidRPr="00BF2E64">
        <w:t>C līdz +80</w:t>
      </w:r>
      <w:r>
        <w:t xml:space="preserve"> </w:t>
      </w:r>
      <w:r w:rsidRPr="00BF2E64">
        <w:rPr>
          <w:vertAlign w:val="superscript"/>
        </w:rPr>
        <w:t>0</w:t>
      </w:r>
      <w:r w:rsidRPr="00BF2E64">
        <w:t>C. Sildelementu virsmas temperatūru nedrīkst uzturēt augstāku par +85</w:t>
      </w:r>
      <w:r>
        <w:t xml:space="preserve"> </w:t>
      </w:r>
      <w:r w:rsidRPr="00BF2E64">
        <w:rPr>
          <w:vertAlign w:val="superscript"/>
        </w:rPr>
        <w:t>0</w:t>
      </w:r>
      <w:r w:rsidRPr="00BF2E64">
        <w:t>C.</w:t>
      </w:r>
    </w:p>
    <w:p w14:paraId="652E801B" w14:textId="77777777" w:rsidR="00B9576A" w:rsidRPr="00BF2E64" w:rsidRDefault="00B9576A" w:rsidP="00B9576A">
      <w:r w:rsidRPr="00BF2E64">
        <w:t>Tūlīt pēc saistvielas izliešanas jāuzklāj šķembas. Šķembām jābūt mitrām, bet tās nedrīkst būt slapjas. Ja gaisa temperatūra ir zemāka par +20</w:t>
      </w:r>
      <w:r>
        <w:t xml:space="preserve"> </w:t>
      </w:r>
      <w:r w:rsidRPr="00BF2E64">
        <w:rPr>
          <w:vertAlign w:val="superscript"/>
        </w:rPr>
        <w:t>0</w:t>
      </w:r>
      <w:r w:rsidRPr="00BF2E64">
        <w:t>C, tad izlietā saistviela jāpārklāj ar šķembām 1 minūtes laikā. Ja gaisa temperatūra ēnā ir virs +25</w:t>
      </w:r>
      <w:r>
        <w:t xml:space="preserve"> </w:t>
      </w:r>
      <w:r w:rsidRPr="00BF2E64">
        <w:rPr>
          <w:vertAlign w:val="superscript"/>
        </w:rPr>
        <w:t>0</w:t>
      </w:r>
      <w:r w:rsidRPr="00BF2E64">
        <w:t>C, tad darbs jāpārtrauc.</w:t>
      </w:r>
    </w:p>
    <w:p w14:paraId="43F5668C" w14:textId="77777777" w:rsidR="00B9576A" w:rsidRPr="00BF2E64" w:rsidRDefault="00B9576A" w:rsidP="00B9576A">
      <w:r w:rsidRPr="00BF2E64">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w:t>
      </w:r>
      <w:r>
        <w:t>, ja paredzēts,</w:t>
      </w:r>
      <w:r w:rsidRPr="00BF2E64">
        <w:t xml:space="preserve"> nekavējoties jāveic virsmas pēcapstrāde un vēlreiz jānoveltņo. Pēcapstrādes materiāla izlietojuma norma – ap 3 l/m</w:t>
      </w:r>
      <w:r w:rsidRPr="00BF2E64">
        <w:rPr>
          <w:vertAlign w:val="superscript"/>
        </w:rPr>
        <w:t>2</w:t>
      </w:r>
      <w:r w:rsidRPr="00BF2E64">
        <w:t>.</w:t>
      </w:r>
    </w:p>
    <w:p w14:paraId="386BE16D" w14:textId="5C9E4F10" w:rsidR="00B9576A" w:rsidRPr="00BF2E64" w:rsidRDefault="00B9576A" w:rsidP="00B9576A">
      <w:r w:rsidRPr="00BF2E64">
        <w:t xml:space="preserve">Virsmas apstrādei un piesūcināta šķembu pamata nesošās kārtas būvniecībai lietojamo šķembu granulometriskajam sastāvam jāatbilst Ceļu specifikāciju </w:t>
      </w:r>
      <w:r>
        <w:fldChar w:fldCharType="begin"/>
      </w:r>
      <w:r>
        <w:instrText xml:space="preserve"> REF _Ref324606138 \r \h </w:instrText>
      </w:r>
      <w:r>
        <w:fldChar w:fldCharType="separate"/>
      </w:r>
      <w:r w:rsidR="00136ECA">
        <w:t>6.7.4</w:t>
      </w:r>
      <w:r>
        <w:fldChar w:fldCharType="end"/>
      </w:r>
      <w:r w:rsidRPr="00BF2E64">
        <w:t xml:space="preserve"> punktā izvirzītajām prasībām. Saistvielas un šķembu izlietojuma daudzuma novirzes nedrīkst pārsniegt </w:t>
      </w:r>
      <w:r>
        <w:fldChar w:fldCharType="begin"/>
      </w:r>
      <w:r>
        <w:instrText xml:space="preserve"> REF _Ref251258904 \r \h </w:instrText>
      </w:r>
      <w:r>
        <w:fldChar w:fldCharType="separate"/>
      </w:r>
      <w:r w:rsidR="00136ECA">
        <w:t>6.7-33</w:t>
      </w:r>
      <w:r>
        <w:fldChar w:fldCharType="end"/>
      </w:r>
      <w:r>
        <w:t xml:space="preserve"> </w:t>
      </w:r>
      <w:r w:rsidRPr="00BF2E64">
        <w:t xml:space="preserve">tabulā noteiktās prasības, to paredzēto testēšanas biežumu nosaka </w:t>
      </w:r>
      <w:r>
        <w:t>būvdarbu veic</w:t>
      </w:r>
      <w:r w:rsidRPr="00BF2E64">
        <w:t>ējs atbilstoši kvalitātes plānam (kategorija F0; LVS EN 12271, B.6 tabula).</w:t>
      </w:r>
    </w:p>
    <w:p w14:paraId="1DB3E0E6" w14:textId="77777777" w:rsidR="00B9576A" w:rsidRPr="00BF2E64" w:rsidRDefault="00B9576A" w:rsidP="00134196">
      <w:pPr>
        <w:pStyle w:val="Heading8"/>
      </w:pPr>
      <w:bookmarkStart w:id="612" w:name="_Ref251258904"/>
      <w:r w:rsidRPr="00BF2E64">
        <w:t>tabula. Saistvielas un šķembu izlietojuma pieļaujamās novirzes no darba formulas</w:t>
      </w:r>
      <w:bookmarkEnd w:id="612"/>
    </w:p>
    <w:tbl>
      <w:tblPr>
        <w:tblW w:w="0" w:type="auto"/>
        <w:jc w:val="center"/>
        <w:tblLayout w:type="fixed"/>
        <w:tblLook w:val="0000" w:firstRow="0" w:lastRow="0" w:firstColumn="0" w:lastColumn="0" w:noHBand="0" w:noVBand="0"/>
      </w:tblPr>
      <w:tblGrid>
        <w:gridCol w:w="2313"/>
        <w:gridCol w:w="1259"/>
        <w:gridCol w:w="1620"/>
        <w:gridCol w:w="1260"/>
        <w:gridCol w:w="1260"/>
        <w:gridCol w:w="1260"/>
      </w:tblGrid>
      <w:tr w:rsidR="00B9576A" w:rsidRPr="00BF2E64" w14:paraId="4E348765" w14:textId="77777777" w:rsidTr="00017975">
        <w:trPr>
          <w:cantSplit/>
          <w:trHeight w:val="440"/>
          <w:jc w:val="center"/>
        </w:trPr>
        <w:tc>
          <w:tcPr>
            <w:tcW w:w="23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C7AA47" w14:textId="77777777" w:rsidR="00B9576A" w:rsidRPr="00BF2E64" w:rsidRDefault="00B9576A" w:rsidP="00862D54">
            <w:pPr>
              <w:pStyle w:val="Tablehead"/>
            </w:pPr>
            <w:r w:rsidRPr="00BF2E64">
              <w:t>Īpašība, mērvienība</w:t>
            </w:r>
          </w:p>
        </w:tc>
        <w:tc>
          <w:tcPr>
            <w:tcW w:w="12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C2DA6" w14:textId="77777777" w:rsidR="00B9576A" w:rsidRPr="00BF2E64" w:rsidRDefault="00B9576A" w:rsidP="00862D54">
            <w:pPr>
              <w:pStyle w:val="Tablehead"/>
            </w:pPr>
            <w:r w:rsidRPr="00BF2E64">
              <w:t>Testēšanas metode</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01A90" w14:textId="77777777" w:rsidR="00B9576A" w:rsidRPr="00BF2E64" w:rsidRDefault="00B9576A" w:rsidP="00862D54">
            <w:pPr>
              <w:pStyle w:val="Tablehead"/>
            </w:pPr>
            <w:r w:rsidRPr="00BF2E64">
              <w:t>Atsauce uz LVS EN 12271</w:t>
            </w:r>
          </w:p>
        </w:tc>
        <w:tc>
          <w:tcPr>
            <w:tcW w:w="25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97D750" w14:textId="77777777" w:rsidR="00B9576A" w:rsidRPr="00BF2E64" w:rsidRDefault="00B9576A" w:rsidP="00862D54">
            <w:pPr>
              <w:pStyle w:val="Tablehead"/>
              <w:rPr>
                <w:vertAlign w:val="subscript"/>
              </w:rPr>
            </w:pPr>
            <w:r w:rsidRPr="00BF2E64">
              <w:t>Virsmas apstrāde AADT</w:t>
            </w:r>
            <w:r w:rsidRPr="00BF2E64">
              <w:rPr>
                <w:vertAlign w:val="subscript"/>
              </w:rPr>
              <w:t>j,pievestā</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BD91A" w14:textId="77777777" w:rsidR="00B9576A" w:rsidRPr="00BF2E64" w:rsidRDefault="00B9576A" w:rsidP="00862D54">
            <w:pPr>
              <w:pStyle w:val="Tablehead"/>
            </w:pPr>
            <w:r w:rsidRPr="00BF2E64">
              <w:t xml:space="preserve">Piesūcinātu šķembu pamata nesošā kārta </w:t>
            </w:r>
          </w:p>
        </w:tc>
      </w:tr>
      <w:tr w:rsidR="00B9576A" w:rsidRPr="00BF2E64" w14:paraId="64FAAF9E" w14:textId="77777777" w:rsidTr="00017975">
        <w:trPr>
          <w:cantSplit/>
          <w:trHeight w:val="300"/>
          <w:jc w:val="center"/>
        </w:trPr>
        <w:tc>
          <w:tcPr>
            <w:tcW w:w="231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3B1C6F" w14:textId="77777777" w:rsidR="00B9576A" w:rsidRPr="00BF2E64" w:rsidRDefault="00B9576A" w:rsidP="00862D54">
            <w:pPr>
              <w:pStyle w:val="Tablehead"/>
            </w:pPr>
          </w:p>
        </w:tc>
        <w:tc>
          <w:tcPr>
            <w:tcW w:w="12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6BEBA00" w14:textId="77777777" w:rsidR="00B9576A" w:rsidRPr="00BF2E64" w:rsidRDefault="00B9576A" w:rsidP="00862D54">
            <w:pPr>
              <w:pStyle w:val="Tablehead"/>
            </w:pPr>
          </w:p>
        </w:tc>
        <w:tc>
          <w:tcPr>
            <w:tcW w:w="16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DF24626" w14:textId="77777777" w:rsidR="00B9576A" w:rsidRPr="00BF2E64" w:rsidRDefault="00B9576A" w:rsidP="00862D54">
            <w:pPr>
              <w:pStyle w:val="Tablehead"/>
            </w:pP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7A09D4" w14:textId="77777777" w:rsidR="00B9576A" w:rsidRPr="00BF2E64" w:rsidRDefault="00B9576A" w:rsidP="00862D54">
            <w:pPr>
              <w:pStyle w:val="Tablehead"/>
            </w:pPr>
            <w:r w:rsidRPr="00BF2E64">
              <w:t>≤ 1500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7E4AF" w14:textId="77777777" w:rsidR="00B9576A" w:rsidRPr="00BF2E64" w:rsidRDefault="00B9576A" w:rsidP="00862D54">
            <w:pPr>
              <w:pStyle w:val="Tablehead"/>
            </w:pPr>
            <w:r w:rsidRPr="00BF2E64">
              <w:t>&gt; 1500</w:t>
            </w:r>
          </w:p>
        </w:tc>
        <w:tc>
          <w:tcPr>
            <w:tcW w:w="126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6CB8D0" w14:textId="77777777" w:rsidR="00B9576A" w:rsidRPr="00BF2E64" w:rsidRDefault="00B9576A" w:rsidP="00862D54">
            <w:pPr>
              <w:pStyle w:val="Tablehead"/>
            </w:pPr>
          </w:p>
        </w:tc>
      </w:tr>
      <w:tr w:rsidR="00B9576A" w:rsidRPr="00BF2E64" w14:paraId="6D4AC8B1" w14:textId="77777777" w:rsidTr="00017975">
        <w:trPr>
          <w:cantSplit/>
          <w:trHeight w:val="300"/>
          <w:jc w:val="center"/>
        </w:trPr>
        <w:tc>
          <w:tcPr>
            <w:tcW w:w="231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30391D" w14:textId="77777777" w:rsidR="00B9576A" w:rsidRPr="00BF2E64" w:rsidRDefault="00B9576A" w:rsidP="00862D54">
            <w:pPr>
              <w:pStyle w:val="Tablehead"/>
            </w:pPr>
          </w:p>
        </w:tc>
        <w:tc>
          <w:tcPr>
            <w:tcW w:w="12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0BB28C" w14:textId="77777777" w:rsidR="00B9576A" w:rsidRPr="00BF2E64" w:rsidRDefault="00B9576A" w:rsidP="00862D54">
            <w:pPr>
              <w:pStyle w:val="Tablehead"/>
            </w:pPr>
          </w:p>
        </w:tc>
        <w:tc>
          <w:tcPr>
            <w:tcW w:w="16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CD9AB9" w14:textId="77777777" w:rsidR="00B9576A" w:rsidRPr="00BF2E64" w:rsidRDefault="00B9576A" w:rsidP="00862D54">
            <w:pPr>
              <w:pStyle w:val="Tablehead"/>
            </w:pPr>
          </w:p>
        </w:tc>
        <w:tc>
          <w:tcPr>
            <w:tcW w:w="3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588B8" w14:textId="77777777" w:rsidR="00B9576A" w:rsidRPr="00BF2E64" w:rsidRDefault="00B9576A" w:rsidP="00862D54">
            <w:pPr>
              <w:pStyle w:val="Tablehead"/>
            </w:pPr>
            <w:r w:rsidRPr="00BF2E64">
              <w:t>Kategorija / prasība</w:t>
            </w:r>
          </w:p>
        </w:tc>
      </w:tr>
      <w:tr w:rsidR="00B9576A" w:rsidRPr="00BF2E64" w14:paraId="2B7F0F24"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0223F0" w14:textId="77777777" w:rsidR="00B9576A" w:rsidRPr="00BF2E64" w:rsidRDefault="00B9576A" w:rsidP="00AB50E6">
            <w:pPr>
              <w:pStyle w:val="Tabletext"/>
            </w:pPr>
            <w:r w:rsidRPr="00BF2E64">
              <w:t>Saistvielas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298EEC"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5CBA51" w14:textId="77777777" w:rsidR="00B9576A" w:rsidRPr="00BF2E64" w:rsidRDefault="00B9576A" w:rsidP="00AB50E6">
            <w:pPr>
              <w:pStyle w:val="Tabletext"/>
            </w:pPr>
            <w:r w:rsidRPr="00BF2E64">
              <w:t>5.2.2. p-ts</w:t>
            </w:r>
          </w:p>
          <w:p w14:paraId="03649351"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42E64"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24935C"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612E0" w14:textId="77777777" w:rsidR="00B9576A" w:rsidRPr="00FD39ED" w:rsidRDefault="00B9576A" w:rsidP="00AB50E6">
            <w:pPr>
              <w:pStyle w:val="Tabletext3"/>
            </w:pPr>
            <w:r w:rsidRPr="00FD39ED">
              <w:t>0 / NPD</w:t>
            </w:r>
          </w:p>
        </w:tc>
      </w:tr>
      <w:tr w:rsidR="00B9576A" w:rsidRPr="00BF2E64" w14:paraId="101F4778"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4A3FB" w14:textId="77777777" w:rsidR="00B9576A" w:rsidRPr="00BF2E64" w:rsidRDefault="00B9576A" w:rsidP="00AB50E6">
            <w:pPr>
              <w:pStyle w:val="Tabletext"/>
            </w:pPr>
            <w:r w:rsidRPr="00BF2E64">
              <w:t>Saistvielas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C3AE19"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ACDB8" w14:textId="77777777" w:rsidR="00B9576A" w:rsidRPr="00BF2E64" w:rsidRDefault="00B9576A" w:rsidP="00AB50E6">
            <w:pPr>
              <w:pStyle w:val="Tabletext"/>
            </w:pPr>
            <w:r w:rsidRPr="00BF2E64">
              <w:t>5.2.2. p-ts</w:t>
            </w:r>
          </w:p>
          <w:p w14:paraId="1AB3077A"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2A211"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062B4"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578F3F" w14:textId="77777777" w:rsidR="00B9576A" w:rsidRPr="00FD39ED" w:rsidRDefault="00B9576A" w:rsidP="00AB50E6">
            <w:pPr>
              <w:pStyle w:val="Tabletext3"/>
            </w:pPr>
            <w:r w:rsidRPr="00FD39ED">
              <w:t>0 / NPD</w:t>
            </w:r>
          </w:p>
        </w:tc>
      </w:tr>
      <w:tr w:rsidR="00B9576A" w:rsidRPr="00BF2E64" w14:paraId="489C3845"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5896F" w14:textId="77777777" w:rsidR="00B9576A" w:rsidRPr="00BF2E64" w:rsidRDefault="00B9576A" w:rsidP="00AB50E6">
            <w:pPr>
              <w:pStyle w:val="Tabletext"/>
            </w:pPr>
            <w:r w:rsidRPr="00BF2E64">
              <w:t>Šķembu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61BB3"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117A97" w14:textId="77777777" w:rsidR="00B9576A" w:rsidRPr="00BF2E64" w:rsidRDefault="00B9576A" w:rsidP="00AB50E6">
            <w:pPr>
              <w:pStyle w:val="Tabletext"/>
            </w:pPr>
            <w:r w:rsidRPr="00BF2E64">
              <w:t>5.2.3. p-ts</w:t>
            </w:r>
          </w:p>
          <w:p w14:paraId="3D98E785"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6AC0A"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32C37D"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8273AC" w14:textId="77777777" w:rsidR="00B9576A" w:rsidRPr="00FD39ED" w:rsidRDefault="00B9576A" w:rsidP="00AB50E6">
            <w:pPr>
              <w:pStyle w:val="Tabletext3"/>
            </w:pPr>
            <w:r w:rsidRPr="00FD39ED">
              <w:t>0 / NPD</w:t>
            </w:r>
          </w:p>
        </w:tc>
      </w:tr>
      <w:tr w:rsidR="00B9576A" w:rsidRPr="00BF2E64" w14:paraId="2757A6BB"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77E0B" w14:textId="77777777" w:rsidR="00B9576A" w:rsidRPr="00BF2E64" w:rsidRDefault="00B9576A" w:rsidP="00AB50E6">
            <w:pPr>
              <w:pStyle w:val="Tabletext"/>
            </w:pPr>
            <w:r w:rsidRPr="00BF2E64">
              <w:t>Šķembu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B30B6"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858E2" w14:textId="77777777" w:rsidR="00B9576A" w:rsidRPr="00BF2E64" w:rsidRDefault="00B9576A" w:rsidP="00AB50E6">
            <w:pPr>
              <w:pStyle w:val="Tabletext"/>
            </w:pPr>
            <w:r w:rsidRPr="00BF2E64">
              <w:t>5.2.3. p-ts</w:t>
            </w:r>
          </w:p>
          <w:p w14:paraId="6EE6BABB"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96869B"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B6A6B9"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6ECD0" w14:textId="77777777" w:rsidR="00B9576A" w:rsidRPr="00FD39ED" w:rsidRDefault="00B9576A" w:rsidP="00AB50E6">
            <w:pPr>
              <w:pStyle w:val="Tabletext3"/>
            </w:pPr>
            <w:r w:rsidRPr="00FD39ED">
              <w:t>0 / NPD</w:t>
            </w:r>
          </w:p>
        </w:tc>
      </w:tr>
    </w:tbl>
    <w:p w14:paraId="68A40C21" w14:textId="77777777" w:rsidR="00B9576A" w:rsidRPr="00BF2E64" w:rsidRDefault="00B9576A" w:rsidP="005311E9">
      <w:pPr>
        <w:pStyle w:val="BodyText3"/>
      </w:pPr>
      <w:r w:rsidRPr="00BF2E64">
        <w:t>NPD. Prasības nav noteiktas.</w:t>
      </w:r>
    </w:p>
    <w:p w14:paraId="787230AA" w14:textId="77777777" w:rsidR="00B9576A" w:rsidRPr="00BF2E64" w:rsidRDefault="00B9576A" w:rsidP="00B9576A">
      <w:r w:rsidRPr="00BF2E64">
        <w:t xml:space="preserve">Maksimālais satiksmes kustības ātrums virsmas apstrādes un piesūcināta šķembu pamata nesošās kārtas formēšanās laikā, kamēr risu vietās atrodas nepiesaistīts minerālmateriāls, jāierobežo līdz 50 km/h un ceļa posms jāapzīmē ar ceļa zīmēm Nr.116 </w:t>
      </w:r>
      <w:r>
        <w:t>„</w:t>
      </w:r>
      <w:r w:rsidRPr="00BF2E64">
        <w:t>Uzbērta grants vai šķembas</w:t>
      </w:r>
      <w:r>
        <w:t>”</w:t>
      </w:r>
      <w:r w:rsidRPr="00BF2E64">
        <w:t xml:space="preserve"> un Nr.319 </w:t>
      </w:r>
      <w:r>
        <w:t>„</w:t>
      </w:r>
      <w:r w:rsidRPr="00BF2E64">
        <w:t>Apdzīt aizliegts</w:t>
      </w:r>
      <w:r>
        <w:t>”</w:t>
      </w:r>
      <w:r w:rsidRPr="00BF2E64">
        <w:t>. Brīvais minerālmateriāls jānovāc, kad gaisa temperatūra nepārsniedz +25</w:t>
      </w:r>
      <w:r>
        <w:t xml:space="preserve"> </w:t>
      </w:r>
      <w:r w:rsidRPr="00BF2E64">
        <w:rPr>
          <w:vertAlign w:val="superscript"/>
        </w:rPr>
        <w:t>0</w:t>
      </w:r>
      <w:r w:rsidRPr="00BF2E64">
        <w:t>C, ne vēlāk kā trīs dienas (vienas nedēļas – uz zemas intensitātes ceļiem) pēc virsmas apstrādes vai piesūcināta šķembu pamata nesošās kārtas būvniecības darbu pabeigšanas, kad arī jānovāc iepriekš uzstādītie papildus satiksmes kustības ierobežojumi.</w:t>
      </w:r>
    </w:p>
    <w:p w14:paraId="4FC1F26D" w14:textId="77777777" w:rsidR="00B9576A" w:rsidRPr="00BF2E64" w:rsidRDefault="00B9576A" w:rsidP="00E244E9">
      <w:pPr>
        <w:pStyle w:val="Heading3"/>
      </w:pPr>
      <w:bookmarkStart w:id="613" w:name="_Toc250815014"/>
      <w:bookmarkStart w:id="614" w:name="_Ref279922166"/>
      <w:bookmarkStart w:id="615" w:name="_Ref324758327"/>
      <w:r w:rsidRPr="00BF2E64">
        <w:t>Kvalitātes novērtējums</w:t>
      </w:r>
      <w:bookmarkEnd w:id="613"/>
      <w:bookmarkEnd w:id="614"/>
      <w:bookmarkEnd w:id="615"/>
    </w:p>
    <w:p w14:paraId="5E7E256C" w14:textId="041724BD" w:rsidR="00B9576A" w:rsidRPr="00BF2E64" w:rsidRDefault="00B9576A" w:rsidP="00B9576A">
      <w:r w:rsidRPr="00BF2E64">
        <w:t xml:space="preserve">Uzbūvētajai virsmas apstrādei vai piesūcinātu šķembu pamata nesošajai kārtai jābūt viendabīgai un ar vienmērīgu virsmas tekstūru, bez izsvīdumiem vai citiem vizuāli konstatējamiem defektiem. Uzbūvētās virsmas apstrādes vai piesūcinātu šķembu pamata nesošās kārtas kvalitātei jāatbilst attiecīgi </w:t>
      </w:r>
      <w:r>
        <w:fldChar w:fldCharType="begin"/>
      </w:r>
      <w:r>
        <w:instrText xml:space="preserve"> REF _Ref251258908 \r \h </w:instrText>
      </w:r>
      <w:r>
        <w:fldChar w:fldCharType="separate"/>
      </w:r>
      <w:r w:rsidR="00136ECA">
        <w:t>6.7-34</w:t>
      </w:r>
      <w:r>
        <w:fldChar w:fldCharType="end"/>
      </w:r>
      <w:r>
        <w:t xml:space="preserve"> </w:t>
      </w:r>
      <w:r w:rsidRPr="00BF2E64">
        <w:t xml:space="preserve">tabulā vai </w:t>
      </w:r>
      <w:r>
        <w:fldChar w:fldCharType="begin"/>
      </w:r>
      <w:r>
        <w:instrText xml:space="preserve"> REF _Ref251258910 \r \h </w:instrText>
      </w:r>
      <w:r>
        <w:fldChar w:fldCharType="separate"/>
      </w:r>
      <w:r w:rsidR="00136ECA">
        <w:t>6.7-35</w:t>
      </w:r>
      <w:r>
        <w:fldChar w:fldCharType="end"/>
      </w:r>
      <w:r w:rsidRPr="00BF2E64">
        <w:t xml:space="preserve"> tabulā izvirzītajām prasībām.</w:t>
      </w:r>
      <w:r>
        <w:t xml:space="preserve"> Virsmas apstrādes virsmas krāsai visā būvobjektā jābūt vienā tonī.</w:t>
      </w:r>
    </w:p>
    <w:p w14:paraId="286E9AAB" w14:textId="77777777" w:rsidR="00B9576A" w:rsidRPr="00BF2E64" w:rsidRDefault="00B9576A" w:rsidP="00134196">
      <w:pPr>
        <w:pStyle w:val="Heading8"/>
      </w:pPr>
      <w:bookmarkStart w:id="616" w:name="_Ref251258908"/>
      <w:r w:rsidRPr="00BF2E64">
        <w:t>tabula. Piesūcināta šķembu pamata nesošās kārtas kvalitātes parametri, prasības un nosacījumi testēšanai un mērījumiem</w:t>
      </w:r>
      <w:bookmarkEnd w:id="616"/>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EF97CC4"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306451"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B3A"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9BE2E"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D192CC" w14:textId="77777777" w:rsidR="00B9576A" w:rsidRPr="00BF2E64" w:rsidRDefault="00B9576A" w:rsidP="00862D54">
            <w:pPr>
              <w:pStyle w:val="Tablehead"/>
            </w:pPr>
            <w:r w:rsidRPr="00BF2E64">
              <w:t>Izpildes laiks vai apjoms</w:t>
            </w:r>
          </w:p>
        </w:tc>
      </w:tr>
      <w:tr w:rsidR="00B9576A" w:rsidRPr="00BF2E64" w14:paraId="0908CFA8" w14:textId="77777777" w:rsidTr="00017975">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345156" w14:textId="77777777" w:rsidR="00B9576A" w:rsidRPr="00BF2E64" w:rsidRDefault="00B9576A" w:rsidP="00AB50E6">
            <w:pPr>
              <w:pStyle w:val="Tabletext"/>
            </w:pPr>
            <w:r w:rsidRPr="00BF2E64">
              <w:t>Virsmas augstuma atzīmes,</w:t>
            </w:r>
          </w:p>
          <w:p w14:paraId="6620F375" w14:textId="77777777" w:rsidR="00B9576A" w:rsidRPr="00BF2E64" w:rsidRDefault="00B9576A" w:rsidP="00AB50E6">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28B795" w14:textId="77777777" w:rsidR="00B9576A" w:rsidRPr="00BF2E64" w:rsidRDefault="00B9576A" w:rsidP="00AB50E6">
            <w:pPr>
              <w:pStyle w:val="Tabletext"/>
            </w:pPr>
            <w:r w:rsidRPr="00BF2E64">
              <w:t>≤ ±  3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78E12" w14:textId="77777777" w:rsidR="00B9576A" w:rsidRPr="00BF2E64" w:rsidRDefault="00B9576A" w:rsidP="00AB50E6">
            <w:pPr>
              <w:pStyle w:val="Tabletext"/>
            </w:pPr>
            <w:r w:rsidRPr="00BF2E64">
              <w:t>LBN 305-</w:t>
            </w:r>
            <w:r>
              <w:t>15</w:t>
            </w:r>
          </w:p>
          <w:p w14:paraId="04B21233"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D0D8" w14:textId="77777777" w:rsidR="00B9576A" w:rsidRPr="00BF2E64" w:rsidRDefault="00B9576A" w:rsidP="00AB50E6">
            <w:pPr>
              <w:pStyle w:val="Tabletext"/>
            </w:pPr>
            <w:r w:rsidRPr="00BF2E64">
              <w:t>Visā būvobjektā vismaz trīs vietās šķērsprofilā ik pēc 50 m, piemēram, uz ceļa ass un malās</w:t>
            </w:r>
          </w:p>
        </w:tc>
      </w:tr>
      <w:tr w:rsidR="00B9576A" w:rsidRPr="00BF2E64" w14:paraId="196F070D"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303B3" w14:textId="77777777" w:rsidR="00B9576A" w:rsidRPr="00BF2E64" w:rsidRDefault="00B9576A" w:rsidP="00AB50E6">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1AF30" w14:textId="77777777" w:rsidR="00B9576A" w:rsidRPr="00BF2E64" w:rsidRDefault="00B9576A" w:rsidP="00AB50E6">
            <w:pPr>
              <w:pStyle w:val="Tabletext"/>
            </w:pPr>
            <w:r w:rsidRPr="00BF2E64">
              <w:t>≤  ±  1,0 %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A9103" w14:textId="77777777" w:rsidR="00B9576A" w:rsidRPr="00BF2E64" w:rsidRDefault="00B9576A" w:rsidP="00AB50E6">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A125B" w14:textId="77777777" w:rsidR="00B9576A" w:rsidRPr="00BF2E64" w:rsidRDefault="00B9576A" w:rsidP="00AB50E6">
            <w:pPr>
              <w:pStyle w:val="Tabletext"/>
            </w:pPr>
            <w:r w:rsidRPr="00BF2E64">
              <w:t>Visā būvobjektā katrā joslā ik pēc 50 m</w:t>
            </w:r>
          </w:p>
        </w:tc>
      </w:tr>
      <w:tr w:rsidR="00B9576A" w:rsidRPr="00BF2E64" w14:paraId="1956C5C0"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6E36F8" w14:textId="77777777" w:rsidR="00B9576A" w:rsidRPr="00BF2E64" w:rsidRDefault="00B9576A" w:rsidP="00AB50E6">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3F993E" w14:textId="77777777" w:rsidR="00B9576A" w:rsidRPr="00BF2E64" w:rsidRDefault="00B9576A" w:rsidP="00AB50E6">
            <w:pPr>
              <w:pStyle w:val="Tabletext"/>
            </w:pPr>
            <w:r w:rsidRPr="00BF2E64">
              <w:t>≤ -5/+10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E6AE80" w14:textId="77777777" w:rsidR="00B9576A" w:rsidRPr="00BF2E64" w:rsidRDefault="00B9576A" w:rsidP="00AB50E6">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12935" w14:textId="77777777" w:rsidR="00B9576A" w:rsidRPr="00BF2E64" w:rsidRDefault="00B9576A" w:rsidP="00AB50E6">
            <w:pPr>
              <w:pStyle w:val="Tabletext"/>
            </w:pPr>
          </w:p>
        </w:tc>
      </w:tr>
      <w:tr w:rsidR="00B9576A" w:rsidRPr="00BF2E64" w14:paraId="2342A74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D1504" w14:textId="77777777" w:rsidR="00B9576A" w:rsidRPr="00BF2E64" w:rsidRDefault="00B9576A" w:rsidP="00AB50E6">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C121F" w14:textId="77777777" w:rsidR="00B9576A" w:rsidRPr="00BF2E64" w:rsidRDefault="00B9576A" w:rsidP="00AB50E6">
            <w:pPr>
              <w:pStyle w:val="Tabletext"/>
            </w:pPr>
            <w:r w:rsidRPr="00BF2E64">
              <w:t>≤ ± 7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FF6AC" w14:textId="77777777" w:rsidR="00B9576A" w:rsidRPr="00BF2E64" w:rsidRDefault="00B9576A" w:rsidP="00AB50E6">
            <w:pPr>
              <w:pStyle w:val="Tabletext"/>
              <w:rPr>
                <w:sz w:val="16"/>
              </w:rPr>
            </w:pPr>
            <w:r w:rsidRPr="00BF2E64">
              <w:t>LBN 305 – 1</w:t>
            </w:r>
          </w:p>
          <w:p w14:paraId="7B86DBEE"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0232E" w14:textId="77777777" w:rsidR="00B9576A" w:rsidRPr="00BF2E64" w:rsidRDefault="00B9576A" w:rsidP="00AB50E6">
            <w:pPr>
              <w:pStyle w:val="Tabletext"/>
            </w:pPr>
            <w:r w:rsidRPr="00BF2E64">
              <w:t>Visā būvobjektā raksturīgos punktos</w:t>
            </w:r>
          </w:p>
        </w:tc>
      </w:tr>
      <w:tr w:rsidR="00B9576A" w:rsidRPr="00BF2E64" w14:paraId="114CBC7C"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91E19" w14:textId="77777777" w:rsidR="00B9576A" w:rsidRPr="00BF2E64" w:rsidRDefault="00B9576A" w:rsidP="00AB50E6">
            <w:pPr>
              <w:pStyle w:val="Tabletext"/>
              <w:rPr>
                <w:vertAlign w:val="superscript"/>
                <w:lang w:val="de-DE"/>
              </w:rPr>
            </w:pPr>
            <w:r w:rsidRPr="00BF2E64">
              <w:rPr>
                <w:lang w:val="de-DE"/>
              </w:rPr>
              <w:t>Kārtas biezums</w:t>
            </w:r>
          </w:p>
          <w:p w14:paraId="11A478DB" w14:textId="77777777" w:rsidR="00B9576A" w:rsidRPr="00BF2E64" w:rsidRDefault="00B9576A" w:rsidP="00AB50E6">
            <w:pPr>
              <w:pStyle w:val="Tabletext"/>
              <w:rPr>
                <w:lang w:val="de-DE"/>
              </w:rPr>
            </w:pPr>
            <w:r w:rsidRPr="00BF2E64">
              <w:rPr>
                <w:lang w:val="de-DE"/>
              </w:rPr>
              <w:t>(noteikta biezuma kārtām)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D1FE1" w14:textId="77777777" w:rsidR="00B9576A" w:rsidRPr="00BF2E64" w:rsidRDefault="00B9576A" w:rsidP="00AB50E6">
            <w:pPr>
              <w:pStyle w:val="Tabletext"/>
            </w:pPr>
            <w:r w:rsidRPr="00BF2E64">
              <w:t>≤ -1,5/+2,5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7CEF08" w14:textId="77777777" w:rsidR="00B9576A" w:rsidRPr="00BF2E64" w:rsidRDefault="00B9576A" w:rsidP="00AB50E6">
            <w:pPr>
              <w:pStyle w:val="Tabletext"/>
            </w:pPr>
            <w:r w:rsidRPr="00BF2E64">
              <w:t>LVS EN 12697-36</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AB5C9" w14:textId="77777777" w:rsidR="00B9576A" w:rsidRPr="00BF2E64" w:rsidRDefault="00B9576A" w:rsidP="00AB50E6">
            <w:pPr>
              <w:pStyle w:val="Tabletext"/>
            </w:pPr>
            <w:r w:rsidRPr="00BF2E64">
              <w:t>Visā būvobjektā katrā joslā ik pēc 1000 m</w:t>
            </w:r>
          </w:p>
        </w:tc>
      </w:tr>
    </w:tbl>
    <w:p w14:paraId="47E79A11" w14:textId="77777777" w:rsidR="00B9576A" w:rsidRPr="00BF2E64" w:rsidRDefault="00B9576A" w:rsidP="00134196">
      <w:pPr>
        <w:pStyle w:val="Heading8"/>
      </w:pPr>
      <w:bookmarkStart w:id="617" w:name="_Ref251258910"/>
      <w:r w:rsidRPr="00BF2E64">
        <w:t>tabula. Virsmas apstrādes kvalitātes parametri, prasības un nosacījumi testēšanai un mērījumiem (uzmērot ne agrāk kā 2 nedēļas pēc darba pabeigšanas)</w:t>
      </w:r>
      <w:bookmarkEnd w:id="617"/>
    </w:p>
    <w:tbl>
      <w:tblPr>
        <w:tblW w:w="9092" w:type="dxa"/>
        <w:jc w:val="center"/>
        <w:tblLayout w:type="fixed"/>
        <w:tblLook w:val="0000" w:firstRow="0" w:lastRow="0" w:firstColumn="0" w:lastColumn="0" w:noHBand="0" w:noVBand="0"/>
      </w:tblPr>
      <w:tblGrid>
        <w:gridCol w:w="2504"/>
        <w:gridCol w:w="1225"/>
        <w:gridCol w:w="1572"/>
        <w:gridCol w:w="1099"/>
        <w:gridCol w:w="1103"/>
        <w:gridCol w:w="1564"/>
        <w:gridCol w:w="25"/>
      </w:tblGrid>
      <w:tr w:rsidR="00B9576A" w:rsidRPr="00BF2E64" w14:paraId="5FBAF4C2" w14:textId="77777777" w:rsidTr="00017975">
        <w:trPr>
          <w:cantSplit/>
          <w:trHeight w:val="44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E60C9" w14:textId="77777777" w:rsidR="00B9576A" w:rsidRPr="00BF2E64" w:rsidRDefault="00B9576A" w:rsidP="00862D54">
            <w:pPr>
              <w:pStyle w:val="Tablehead"/>
            </w:pPr>
            <w:r>
              <w:t>Parametrs</w:t>
            </w:r>
          </w:p>
        </w:tc>
        <w:tc>
          <w:tcPr>
            <w:tcW w:w="279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3B3FF" w14:textId="77777777" w:rsidR="00B9576A" w:rsidRPr="00BF2E64" w:rsidRDefault="00B9576A" w:rsidP="00862D54">
            <w:pPr>
              <w:pStyle w:val="Tablehead"/>
            </w:pPr>
            <w:r w:rsidRPr="00BF2E64">
              <w:t>Prasība</w:t>
            </w: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D0139" w14:textId="77777777" w:rsidR="00B9576A" w:rsidRPr="00BF2E64" w:rsidRDefault="00B9576A" w:rsidP="00862D54">
            <w:pPr>
              <w:pStyle w:val="Tablehead"/>
            </w:pPr>
            <w:r w:rsidRPr="00BF2E64">
              <w:t>Metode</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4BB67" w14:textId="77777777" w:rsidR="00B9576A" w:rsidRPr="00BF2E64" w:rsidRDefault="00B9576A" w:rsidP="00862D54">
            <w:pPr>
              <w:pStyle w:val="Tablehead"/>
            </w:pPr>
            <w:r w:rsidRPr="00BF2E64">
              <w:t>Izpildes laiks vai apjoms</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6763422" w14:textId="77777777" w:rsidR="00B9576A" w:rsidRPr="00BF2E64" w:rsidRDefault="00B9576A" w:rsidP="00017975">
            <w:pPr>
              <w:pStyle w:val="FreeForm"/>
              <w:rPr>
                <w:rFonts w:ascii="Calibri" w:hAnsi="Calibri"/>
              </w:rPr>
            </w:pPr>
          </w:p>
        </w:tc>
      </w:tr>
      <w:tr w:rsidR="00B9576A" w:rsidRPr="00BF2E64" w14:paraId="4FA10233" w14:textId="77777777" w:rsidTr="00017975">
        <w:trPr>
          <w:cantSplit/>
          <w:trHeight w:val="240"/>
          <w:jc w:val="center"/>
        </w:trPr>
        <w:tc>
          <w:tcPr>
            <w:tcW w:w="2504"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24CB2B6" w14:textId="77777777" w:rsidR="00B9576A" w:rsidRDefault="00B9576A" w:rsidP="00AB50E6">
            <w:pPr>
              <w:pStyle w:val="Tabletext"/>
            </w:pPr>
            <w:r>
              <w:t>Virsmas krāsa</w:t>
            </w:r>
          </w:p>
        </w:tc>
        <w:tc>
          <w:tcPr>
            <w:tcW w:w="2797" w:type="dxa"/>
            <w:gridSpan w:val="2"/>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370A9BC" w14:textId="77777777" w:rsidR="00B9576A" w:rsidRPr="00BF2E64" w:rsidRDefault="00B9576A" w:rsidP="00AB50E6">
            <w:pPr>
              <w:pStyle w:val="Tabletext"/>
            </w:pPr>
            <w:r>
              <w:t>Vienā tonī visā objektā</w:t>
            </w:r>
          </w:p>
        </w:tc>
        <w:tc>
          <w:tcPr>
            <w:tcW w:w="2202" w:type="dxa"/>
            <w:gridSpan w:val="2"/>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42C8549" w14:textId="77777777" w:rsidR="00B9576A" w:rsidRPr="00BF2E64" w:rsidRDefault="00B9576A" w:rsidP="00AB50E6">
            <w:pPr>
              <w:pStyle w:val="Tabletext"/>
            </w:pPr>
            <w:r>
              <w:t>Vizuāla pārbaude</w:t>
            </w:r>
          </w:p>
        </w:tc>
        <w:tc>
          <w:tcPr>
            <w:tcW w:w="1564"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B022240" w14:textId="77777777" w:rsidR="00B9576A" w:rsidRPr="00322702" w:rsidRDefault="00B9576A" w:rsidP="00AB50E6">
            <w:pPr>
              <w:pStyle w:val="Tabletext"/>
            </w:pPr>
            <w:r>
              <w:t>Visā būvobjektā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1BE8DE33" w14:textId="77777777" w:rsidR="00B9576A" w:rsidRPr="00BF2E64" w:rsidRDefault="00B9576A" w:rsidP="00017975">
            <w:pPr>
              <w:pStyle w:val="FreeForm"/>
              <w:rPr>
                <w:rFonts w:ascii="Calibri" w:hAnsi="Calibri"/>
              </w:rPr>
            </w:pPr>
          </w:p>
        </w:tc>
      </w:tr>
      <w:tr w:rsidR="00B9576A" w:rsidRPr="00BF2E64" w14:paraId="7347FF31" w14:textId="77777777" w:rsidTr="00017975">
        <w:trPr>
          <w:cantSplit/>
          <w:trHeight w:val="240"/>
          <w:jc w:val="center"/>
        </w:trPr>
        <w:tc>
          <w:tcPr>
            <w:tcW w:w="2504"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6EDE36CA" w14:textId="77777777" w:rsidR="00B9576A" w:rsidRPr="00BF2E64" w:rsidRDefault="00B9576A" w:rsidP="00AB50E6">
            <w:pPr>
              <w:pStyle w:val="Tabletext"/>
            </w:pPr>
            <w:r>
              <w:t>Platums</w:t>
            </w:r>
          </w:p>
        </w:tc>
        <w:tc>
          <w:tcPr>
            <w:tcW w:w="2797" w:type="dxa"/>
            <w:gridSpan w:val="2"/>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5DE8E289" w14:textId="77777777" w:rsidR="00B9576A" w:rsidRPr="00BF2E64" w:rsidRDefault="00B9576A" w:rsidP="00AB50E6">
            <w:pPr>
              <w:pStyle w:val="Tabletext"/>
            </w:pPr>
            <w:r w:rsidRPr="00BF2E64">
              <w:t>≤ -5/+10 cm no paredzētā uz katru pusi no ceļa ass</w:t>
            </w:r>
          </w:p>
        </w:tc>
        <w:tc>
          <w:tcPr>
            <w:tcW w:w="2202" w:type="dxa"/>
            <w:gridSpan w:val="2"/>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4A47850D" w14:textId="77777777" w:rsidR="00B9576A" w:rsidRPr="00BF2E64" w:rsidRDefault="00B9576A" w:rsidP="00AB50E6">
            <w:pPr>
              <w:pStyle w:val="Tabletext"/>
            </w:pPr>
            <w:r w:rsidRPr="00BF2E64">
              <w:t>Ar mērlenti</w:t>
            </w:r>
          </w:p>
        </w:tc>
        <w:tc>
          <w:tcPr>
            <w:tcW w:w="1564"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34C8110D" w14:textId="77777777" w:rsidR="00B9576A" w:rsidRPr="00322702" w:rsidRDefault="00B9576A" w:rsidP="00AB50E6">
            <w:pPr>
              <w:pStyle w:val="Tabletext"/>
            </w:pPr>
            <w:r w:rsidRPr="00322702">
              <w:t>Visā būvobjektā katrā joslā ik pēc 50 m</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A42E494" w14:textId="77777777" w:rsidR="00B9576A" w:rsidRPr="00BF2E64" w:rsidRDefault="00B9576A" w:rsidP="00017975">
            <w:pPr>
              <w:pStyle w:val="FreeForm"/>
              <w:rPr>
                <w:rFonts w:ascii="Calibri" w:hAnsi="Calibri"/>
              </w:rPr>
            </w:pPr>
          </w:p>
        </w:tc>
      </w:tr>
      <w:tr w:rsidR="00B9576A" w:rsidRPr="00BF2E64" w14:paraId="0F060DB4" w14:textId="77777777" w:rsidTr="00017975">
        <w:trPr>
          <w:cantSplit/>
          <w:trHeight w:val="440"/>
          <w:jc w:val="center"/>
        </w:trPr>
        <w:tc>
          <w:tcPr>
            <w:tcW w:w="2504"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5FDB4" w14:textId="77777777" w:rsidR="00B9576A" w:rsidRPr="00BF2E64" w:rsidRDefault="00B9576A" w:rsidP="00862D54">
            <w:pPr>
              <w:pStyle w:val="Tablehead"/>
            </w:pPr>
            <w:r w:rsidRPr="00BF2E64">
              <w:t>Īpašība, mērvienība</w:t>
            </w:r>
          </w:p>
        </w:tc>
        <w:tc>
          <w:tcPr>
            <w:tcW w:w="1225"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B2A274" w14:textId="77777777" w:rsidR="00B9576A" w:rsidRPr="00BF2E64" w:rsidRDefault="00B9576A" w:rsidP="00862D54">
            <w:pPr>
              <w:pStyle w:val="Tablehead"/>
            </w:pPr>
            <w:r w:rsidRPr="00BF2E64">
              <w:t>Testēšanas metode</w:t>
            </w:r>
          </w:p>
        </w:tc>
        <w:tc>
          <w:tcPr>
            <w:tcW w:w="1572"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0F2197" w14:textId="77777777" w:rsidR="00B9576A" w:rsidRPr="00BF2E64" w:rsidRDefault="00B9576A" w:rsidP="00862D54">
            <w:pPr>
              <w:pStyle w:val="Tablehead"/>
            </w:pPr>
            <w:r w:rsidRPr="00BF2E64">
              <w:t>Atsauce uz LVS EN 12271</w:t>
            </w:r>
          </w:p>
        </w:tc>
        <w:tc>
          <w:tcPr>
            <w:tcW w:w="2202" w:type="dxa"/>
            <w:gridSpan w:val="2"/>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89BD0" w14:textId="77777777" w:rsidR="00B9576A" w:rsidRPr="00BF2E64" w:rsidRDefault="00B9576A" w:rsidP="00862D54">
            <w:pPr>
              <w:pStyle w:val="Tablehead"/>
              <w:rPr>
                <w:vertAlign w:val="subscript"/>
              </w:rPr>
            </w:pPr>
            <w:r w:rsidRPr="00BF2E64">
              <w:t>Virsmas apstrāde</w:t>
            </w:r>
            <w:r w:rsidRPr="00BF2E64">
              <w:rPr>
                <w:vertAlign w:val="superscript"/>
              </w:rPr>
              <w:t>(2)</w:t>
            </w:r>
            <w:r w:rsidRPr="00BF2E64">
              <w:t xml:space="preserve"> AADT</w:t>
            </w:r>
            <w:r w:rsidRPr="00BF2E64">
              <w:rPr>
                <w:vertAlign w:val="subscript"/>
              </w:rPr>
              <w:t>j,pievestā</w:t>
            </w:r>
          </w:p>
        </w:tc>
        <w:tc>
          <w:tcPr>
            <w:tcW w:w="1564"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E3B13" w14:textId="77777777" w:rsidR="00B9576A" w:rsidRPr="00BF2E64" w:rsidRDefault="00B9576A" w:rsidP="00862D54">
            <w:pPr>
              <w:pStyle w:val="Tablehead"/>
            </w:pPr>
            <w:r w:rsidRPr="00BF2E64">
              <w:t>Piesūcinātu šķembu pamata nesošā kārta</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2BD30CD" w14:textId="77777777" w:rsidR="00B9576A" w:rsidRPr="00BF2E64" w:rsidRDefault="00B9576A" w:rsidP="00017975">
            <w:pPr>
              <w:pStyle w:val="FreeForm"/>
              <w:rPr>
                <w:rFonts w:ascii="Calibri" w:hAnsi="Calibri"/>
              </w:rPr>
            </w:pPr>
          </w:p>
        </w:tc>
      </w:tr>
      <w:tr w:rsidR="00B9576A" w:rsidRPr="00BF2E64" w14:paraId="302A2CA8" w14:textId="77777777" w:rsidTr="00017975">
        <w:trPr>
          <w:cantSplit/>
          <w:trHeight w:val="300"/>
          <w:jc w:val="center"/>
        </w:trPr>
        <w:tc>
          <w:tcPr>
            <w:tcW w:w="25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487513" w14:textId="77777777" w:rsidR="00B9576A" w:rsidRPr="00BF2E64" w:rsidRDefault="00B9576A" w:rsidP="00862D54">
            <w:pPr>
              <w:pStyle w:val="Tablehead"/>
            </w:pPr>
          </w:p>
        </w:tc>
        <w:tc>
          <w:tcPr>
            <w:tcW w:w="122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4C04D11" w14:textId="77777777" w:rsidR="00B9576A" w:rsidRPr="00BF2E64" w:rsidRDefault="00B9576A" w:rsidP="00862D54">
            <w:pPr>
              <w:pStyle w:val="Tablehead"/>
            </w:pPr>
          </w:p>
        </w:tc>
        <w:tc>
          <w:tcPr>
            <w:tcW w:w="1572"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059660E" w14:textId="77777777" w:rsidR="00B9576A" w:rsidRPr="00BF2E64" w:rsidRDefault="00B9576A" w:rsidP="00862D54">
            <w:pPr>
              <w:pStyle w:val="Tablehead"/>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AD21F8" w14:textId="77777777" w:rsidR="00B9576A" w:rsidRPr="00BF2E64" w:rsidRDefault="00B9576A" w:rsidP="00862D54">
            <w:pPr>
              <w:pStyle w:val="Tablehead"/>
            </w:pPr>
            <w:r w:rsidRPr="00BF2E64">
              <w:t>≤ 1500</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FCFCBC" w14:textId="77777777" w:rsidR="00B9576A" w:rsidRPr="00BF2E64" w:rsidRDefault="00B9576A" w:rsidP="00862D54">
            <w:pPr>
              <w:pStyle w:val="Tablehead"/>
            </w:pPr>
            <w:r w:rsidRPr="00BF2E64">
              <w:t>&gt; 1500</w:t>
            </w:r>
          </w:p>
        </w:tc>
        <w:tc>
          <w:tcPr>
            <w:tcW w:w="156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8A9BE" w14:textId="77777777" w:rsidR="00B9576A" w:rsidRPr="00BF2E64" w:rsidRDefault="00B9576A" w:rsidP="00862D54">
            <w:pPr>
              <w:pStyle w:val="Tablehead"/>
            </w:pP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01491CE" w14:textId="77777777" w:rsidR="00B9576A" w:rsidRPr="00BF2E64" w:rsidRDefault="00B9576A" w:rsidP="00017975">
            <w:pPr>
              <w:pStyle w:val="FreeForm"/>
              <w:rPr>
                <w:rFonts w:ascii="Calibri" w:hAnsi="Calibri"/>
              </w:rPr>
            </w:pPr>
          </w:p>
        </w:tc>
      </w:tr>
      <w:tr w:rsidR="00B9576A" w:rsidRPr="00BF2E64" w14:paraId="571E6DD4" w14:textId="77777777" w:rsidTr="00017975">
        <w:trPr>
          <w:cantSplit/>
          <w:trHeight w:val="300"/>
          <w:jc w:val="center"/>
        </w:trPr>
        <w:tc>
          <w:tcPr>
            <w:tcW w:w="25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FFF1F0" w14:textId="77777777" w:rsidR="00B9576A" w:rsidRPr="00BF2E64" w:rsidRDefault="00B9576A" w:rsidP="00862D54">
            <w:pPr>
              <w:pStyle w:val="Tablehead"/>
            </w:pPr>
          </w:p>
        </w:tc>
        <w:tc>
          <w:tcPr>
            <w:tcW w:w="122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F1618C" w14:textId="77777777" w:rsidR="00B9576A" w:rsidRPr="00BF2E64" w:rsidRDefault="00B9576A" w:rsidP="00862D54">
            <w:pPr>
              <w:pStyle w:val="Tablehead"/>
            </w:pPr>
          </w:p>
        </w:tc>
        <w:tc>
          <w:tcPr>
            <w:tcW w:w="157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381E24" w14:textId="77777777" w:rsidR="00B9576A" w:rsidRPr="00BF2E64" w:rsidRDefault="00B9576A" w:rsidP="00862D54">
            <w:pPr>
              <w:pStyle w:val="Tablehead"/>
            </w:pPr>
          </w:p>
        </w:tc>
        <w:tc>
          <w:tcPr>
            <w:tcW w:w="376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E8FC3A" w14:textId="77777777" w:rsidR="00B9576A" w:rsidRPr="00BF2E64" w:rsidRDefault="00B9576A" w:rsidP="00862D54">
            <w:pPr>
              <w:pStyle w:val="Tablehead"/>
            </w:pPr>
            <w:r w:rsidRPr="00BF2E64">
              <w:t>Kategorija / prasība</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40214344" w14:textId="77777777" w:rsidR="00B9576A" w:rsidRPr="00BF2E64" w:rsidRDefault="00B9576A" w:rsidP="00017975">
            <w:pPr>
              <w:pStyle w:val="FreeForm"/>
              <w:rPr>
                <w:rFonts w:ascii="Calibri" w:hAnsi="Calibri"/>
              </w:rPr>
            </w:pPr>
          </w:p>
        </w:tc>
      </w:tr>
      <w:tr w:rsidR="00B9576A" w:rsidRPr="00BF2E64" w14:paraId="34499BB0"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84DF5" w14:textId="77777777" w:rsidR="00B9576A" w:rsidRPr="00BF2E64" w:rsidRDefault="00B9576A" w:rsidP="00AB50E6">
            <w:pPr>
              <w:pStyle w:val="Tabletext"/>
            </w:pPr>
            <w:r w:rsidRPr="00BF2E64">
              <w:t>P</w:t>
            </w:r>
            <w:r w:rsidRPr="00BF2E64">
              <w:rPr>
                <w:vertAlign w:val="subscript"/>
              </w:rPr>
              <w:t>1</w:t>
            </w:r>
            <w:r w:rsidRPr="00BF2E64">
              <w:t xml:space="preserve"> – izblīdumi, sliedējumi un izsvīdumi, %</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839814"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6E1C91" w14:textId="77777777" w:rsidR="00B9576A" w:rsidRPr="00BF2E64" w:rsidRDefault="00B9576A" w:rsidP="00AB50E6">
            <w:pPr>
              <w:pStyle w:val="Tabletext"/>
            </w:pPr>
            <w:r w:rsidRPr="00BF2E64">
              <w:t>5.2.4. p-ts</w:t>
            </w:r>
          </w:p>
          <w:p w14:paraId="374AD6B2" w14:textId="77777777" w:rsidR="00B9576A" w:rsidRPr="00BF2E64" w:rsidRDefault="00B9576A" w:rsidP="00AB50E6">
            <w:pPr>
              <w:pStyle w:val="Tabletext"/>
            </w:pPr>
            <w:r w:rsidRPr="00BF2E64">
              <w:t>2. tabula</w:t>
            </w: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B3358" w14:textId="77777777" w:rsidR="00B9576A" w:rsidRPr="00BF2E64" w:rsidRDefault="00B9576A" w:rsidP="00AB50E6">
            <w:pPr>
              <w:pStyle w:val="Tabletext3"/>
            </w:pPr>
            <w:r w:rsidRPr="00BF2E64">
              <w:t>1 / ≤ 2,5</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D9827"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E12DA32" w14:textId="77777777" w:rsidR="00B9576A" w:rsidRPr="00BF2E64" w:rsidRDefault="00B9576A" w:rsidP="00017975">
            <w:pPr>
              <w:pStyle w:val="FreeForm"/>
              <w:rPr>
                <w:rFonts w:ascii="Calibri" w:hAnsi="Calibri"/>
              </w:rPr>
            </w:pPr>
          </w:p>
        </w:tc>
      </w:tr>
      <w:tr w:rsidR="00B9576A" w:rsidRPr="00BF2E64" w14:paraId="36C7EC44"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67B98" w14:textId="77777777" w:rsidR="00B9576A" w:rsidRPr="00BF2E64" w:rsidRDefault="00B9576A" w:rsidP="00AB50E6">
            <w:pPr>
              <w:pStyle w:val="Tabletext"/>
            </w:pPr>
            <w:r w:rsidRPr="00BF2E64">
              <w:t>P</w:t>
            </w:r>
            <w:r w:rsidRPr="00BF2E64">
              <w:rPr>
                <w:vertAlign w:val="subscript"/>
              </w:rPr>
              <w:t>2</w:t>
            </w:r>
            <w:r w:rsidRPr="00BF2E64">
              <w:t xml:space="preserve"> – materiālu atdalīšanās un šķembu izsitumi, %</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2022BA"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10F5E" w14:textId="77777777" w:rsidR="00B9576A" w:rsidRPr="00BF2E64" w:rsidRDefault="00B9576A" w:rsidP="00AB50E6">
            <w:pPr>
              <w:pStyle w:val="Tabletext"/>
            </w:pPr>
            <w:r w:rsidRPr="00BF2E64">
              <w:t>5.2.4. p-ts</w:t>
            </w:r>
          </w:p>
          <w:p w14:paraId="5F173BCC" w14:textId="77777777" w:rsidR="00B9576A" w:rsidRPr="00BF2E64" w:rsidRDefault="00B9576A" w:rsidP="00AB50E6">
            <w:pPr>
              <w:pStyle w:val="Tabletext"/>
            </w:pPr>
            <w:r w:rsidRPr="00BF2E64">
              <w:t>2. tabula</w:t>
            </w: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5DF939" w14:textId="77777777" w:rsidR="00B9576A" w:rsidRPr="00BF2E64" w:rsidRDefault="00B9576A" w:rsidP="00AB50E6">
            <w:pPr>
              <w:pStyle w:val="Tabletext3"/>
            </w:pPr>
            <w:r w:rsidRPr="00BF2E64">
              <w:t>1 / ≤ 1,0</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EB9B4"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2C96F87F" w14:textId="77777777" w:rsidR="00B9576A" w:rsidRPr="00BF2E64" w:rsidRDefault="00B9576A" w:rsidP="00017975">
            <w:pPr>
              <w:pStyle w:val="FreeForm"/>
              <w:rPr>
                <w:rFonts w:ascii="Calibri" w:hAnsi="Calibri"/>
              </w:rPr>
            </w:pPr>
          </w:p>
        </w:tc>
      </w:tr>
      <w:tr w:rsidR="00B9576A" w:rsidRPr="00BF2E64" w14:paraId="43AC8040" w14:textId="77777777" w:rsidTr="00017975">
        <w:trPr>
          <w:cantSplit/>
          <w:trHeight w:val="57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FB529" w14:textId="77777777" w:rsidR="00B9576A" w:rsidRPr="00BF2E64" w:rsidRDefault="00B9576A" w:rsidP="00AB50E6">
            <w:pPr>
              <w:pStyle w:val="Tabletext"/>
            </w:pPr>
            <w:r w:rsidRPr="00BF2E64">
              <w:t>P</w:t>
            </w:r>
            <w:r w:rsidRPr="00BF2E64">
              <w:rPr>
                <w:vertAlign w:val="subscript"/>
              </w:rPr>
              <w:t>3</w:t>
            </w:r>
            <w:r w:rsidRPr="00BF2E64">
              <w:t xml:space="preserve"> – sīkbedrojumi, %</w:t>
            </w:r>
          </w:p>
          <w:p w14:paraId="0B95B22D" w14:textId="77777777" w:rsidR="00B9576A" w:rsidRPr="00BF2E64" w:rsidRDefault="00B9576A" w:rsidP="00AB50E6">
            <w:pPr>
              <w:pStyle w:val="Tabletext"/>
            </w:pPr>
            <w:r w:rsidRPr="00BF2E64">
              <w:t>(ja ir divas vai vairākas šķembu kārtas)</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11861"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10546" w14:textId="77777777" w:rsidR="00B9576A" w:rsidRPr="00BF2E64" w:rsidRDefault="00B9576A" w:rsidP="00AB50E6">
            <w:pPr>
              <w:pStyle w:val="Tabletext"/>
            </w:pPr>
            <w:r w:rsidRPr="00BF2E64">
              <w:t>5.2.4. p-ts</w:t>
            </w:r>
          </w:p>
          <w:p w14:paraId="10E42593" w14:textId="77777777" w:rsidR="00B9576A" w:rsidRPr="00BF2E64" w:rsidRDefault="00B9576A" w:rsidP="00AB50E6">
            <w:pPr>
              <w:pStyle w:val="Tabletext"/>
            </w:pPr>
            <w:r w:rsidRPr="00BF2E64">
              <w:t>2. tabula</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3566" w14:textId="77777777" w:rsidR="00B9576A" w:rsidRPr="00BF2E64" w:rsidRDefault="00B9576A" w:rsidP="00AB50E6">
            <w:pPr>
              <w:pStyle w:val="Tabletext3"/>
            </w:pPr>
            <w:r w:rsidRPr="00BF2E64">
              <w:t>2 / ≤ 6</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4737FC" w14:textId="77777777" w:rsidR="00B9576A" w:rsidRPr="00BF2E64" w:rsidRDefault="00B9576A" w:rsidP="00AB50E6">
            <w:pPr>
              <w:pStyle w:val="Tabletext3"/>
            </w:pPr>
            <w:r w:rsidRPr="00BF2E64">
              <w:t>3 / ≤ 3</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BA5A6" w14:textId="77777777" w:rsidR="00B9576A" w:rsidRPr="00BF2E64" w:rsidRDefault="00B9576A" w:rsidP="00AB50E6">
            <w:pPr>
              <w:pStyle w:val="Tabletext3"/>
            </w:pPr>
            <w:r w:rsidRPr="00BF2E64">
              <w:t>1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B4EA8BE" w14:textId="77777777" w:rsidR="00B9576A" w:rsidRPr="00BF2E64" w:rsidRDefault="00B9576A" w:rsidP="00017975">
            <w:pPr>
              <w:pStyle w:val="FreeForm"/>
              <w:rPr>
                <w:rFonts w:ascii="Calibri" w:hAnsi="Calibri"/>
              </w:rPr>
            </w:pPr>
          </w:p>
        </w:tc>
      </w:tr>
      <w:tr w:rsidR="00B9576A" w:rsidRPr="00BF2E64" w14:paraId="579A6D7F"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10193" w14:textId="77777777" w:rsidR="00B9576A" w:rsidRPr="00BF2E64" w:rsidRDefault="00B9576A" w:rsidP="00AB50E6">
            <w:pPr>
              <w:pStyle w:val="Tabletext"/>
            </w:pPr>
            <w:r w:rsidRPr="00BF2E64">
              <w:t>P</w:t>
            </w:r>
            <w:r w:rsidRPr="00BF2E64">
              <w:rPr>
                <w:vertAlign w:val="subscript"/>
              </w:rPr>
              <w:t>4</w:t>
            </w:r>
            <w:r w:rsidRPr="00BF2E64">
              <w:t xml:space="preserve"> – izšvīkas, m</w:t>
            </w:r>
          </w:p>
          <w:p w14:paraId="46663493" w14:textId="77777777" w:rsidR="00B9576A" w:rsidRPr="00BF2E64" w:rsidRDefault="00B9576A" w:rsidP="00AB50E6">
            <w:pPr>
              <w:pStyle w:val="Tabletext"/>
            </w:pPr>
            <w:r w:rsidRPr="00BF2E64">
              <w:t>(ja cēlonis ir būvniecības kļūdas)</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BD2E1"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D5D5A9" w14:textId="77777777" w:rsidR="00B9576A" w:rsidRPr="00BF2E64" w:rsidRDefault="00B9576A" w:rsidP="00AB50E6">
            <w:pPr>
              <w:pStyle w:val="Tabletext"/>
            </w:pPr>
            <w:r w:rsidRPr="00BF2E64">
              <w:t>5.2.4. p-ts</w:t>
            </w:r>
          </w:p>
          <w:p w14:paraId="227278A8" w14:textId="77777777" w:rsidR="00B9576A" w:rsidRPr="00BF2E64" w:rsidRDefault="00B9576A" w:rsidP="00AB50E6">
            <w:pPr>
              <w:pStyle w:val="Tabletext"/>
            </w:pPr>
            <w:r w:rsidRPr="00BF2E64">
              <w:t>2. tabula</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B8AB8" w14:textId="77777777" w:rsidR="00B9576A" w:rsidRPr="00BF2E64" w:rsidRDefault="00B9576A" w:rsidP="00AB50E6">
            <w:pPr>
              <w:pStyle w:val="Tabletext3"/>
            </w:pPr>
            <w:r w:rsidRPr="00BF2E64">
              <w:t>2 / ≤ 30</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56579" w14:textId="77777777" w:rsidR="00B9576A" w:rsidRPr="00BF2E64" w:rsidRDefault="00B9576A" w:rsidP="00AB50E6">
            <w:pPr>
              <w:pStyle w:val="Tabletext3"/>
            </w:pPr>
            <w:r w:rsidRPr="00BF2E64">
              <w:t>3 / ≤ 10</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2A860"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7A24769" w14:textId="77777777" w:rsidR="00B9576A" w:rsidRPr="00BF2E64" w:rsidRDefault="00B9576A" w:rsidP="00017975">
            <w:pPr>
              <w:pStyle w:val="FreeForm"/>
              <w:rPr>
                <w:rFonts w:ascii="Calibri" w:hAnsi="Calibri"/>
              </w:rPr>
            </w:pPr>
          </w:p>
        </w:tc>
      </w:tr>
      <w:tr w:rsidR="00B9576A" w:rsidRPr="00BF2E64" w14:paraId="064BB345"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77F9F" w14:textId="77777777" w:rsidR="00B9576A" w:rsidRPr="00BF2E64" w:rsidRDefault="00B9576A" w:rsidP="00AB50E6">
            <w:pPr>
              <w:pStyle w:val="Tabletext"/>
              <w:rPr>
                <w:vertAlign w:val="superscript"/>
              </w:rPr>
            </w:pPr>
            <w:r w:rsidRPr="00BF2E64">
              <w:t>Makrotekstūra</w:t>
            </w:r>
            <w:r w:rsidRPr="00BF2E64">
              <w:rPr>
                <w:vertAlign w:val="superscript"/>
              </w:rPr>
              <w:t xml:space="preserve"> (1)</w:t>
            </w:r>
            <w:r>
              <w:rPr>
                <w:vertAlign w:val="superscript"/>
              </w:rPr>
              <w:t>(2)</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97D279" w14:textId="77777777" w:rsidR="00B9576A" w:rsidRPr="00BF2E64" w:rsidRDefault="00B9576A" w:rsidP="00AB50E6">
            <w:pPr>
              <w:pStyle w:val="Tabletext"/>
            </w:pPr>
            <w:r w:rsidRPr="00BF2E64">
              <w:t>LVS EN 13036-1</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725263" w14:textId="77777777" w:rsidR="00B9576A" w:rsidRPr="00BF2E64" w:rsidRDefault="00B9576A" w:rsidP="00AB50E6">
            <w:pPr>
              <w:pStyle w:val="Tabletext"/>
            </w:pPr>
            <w:r w:rsidRPr="00BF2E64">
              <w:t>5.2.5. p-ts</w:t>
            </w:r>
          </w:p>
          <w:p w14:paraId="52CF5F0E" w14:textId="77777777" w:rsidR="00B9576A" w:rsidRPr="00BF2E64" w:rsidRDefault="00B9576A" w:rsidP="00AB50E6">
            <w:pPr>
              <w:pStyle w:val="Tabletext"/>
            </w:pPr>
            <w:r w:rsidRPr="00BF2E64">
              <w:t>2. tabula</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73AD" w14:textId="77777777" w:rsidR="00B9576A" w:rsidRPr="00BF2E64" w:rsidRDefault="00B9576A" w:rsidP="00AB50E6">
            <w:pPr>
              <w:pStyle w:val="Tabletext3"/>
            </w:pPr>
            <w:r w:rsidRPr="00BF2E64">
              <w:t xml:space="preserve">2 / </w:t>
            </w:r>
            <w:r>
              <w:t xml:space="preserve">≥ </w:t>
            </w:r>
            <w:r w:rsidRPr="00BF2E64">
              <w:t>0,7</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289AA7" w14:textId="77777777" w:rsidR="00B9576A" w:rsidRPr="00BF2E64" w:rsidRDefault="00B9576A" w:rsidP="00AB50E6">
            <w:pPr>
              <w:pStyle w:val="Tabletext3"/>
            </w:pPr>
            <w:r w:rsidRPr="00BF2E64">
              <w:t>4 / ≥ 1,5</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C1B43C"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82C4B25" w14:textId="77777777" w:rsidR="00B9576A" w:rsidRPr="00BF2E64" w:rsidRDefault="00B9576A" w:rsidP="00017975">
            <w:pPr>
              <w:pStyle w:val="FreeForm"/>
              <w:rPr>
                <w:rFonts w:ascii="Calibri" w:hAnsi="Calibri"/>
              </w:rPr>
            </w:pPr>
          </w:p>
        </w:tc>
      </w:tr>
    </w:tbl>
    <w:p w14:paraId="212915F7" w14:textId="77777777" w:rsidR="00B9576A" w:rsidRPr="00BF2E64" w:rsidRDefault="00B9576A" w:rsidP="005311E9">
      <w:pPr>
        <w:pStyle w:val="BodyText3"/>
      </w:pPr>
      <w:r w:rsidRPr="00BF2E64">
        <w:t>NPD. Prasības nav noteiktas.</w:t>
      </w:r>
    </w:p>
    <w:p w14:paraId="403C6B8A" w14:textId="77777777" w:rsidR="00B9576A" w:rsidRPr="00BF2E64" w:rsidRDefault="00B9576A" w:rsidP="005311E9">
      <w:pPr>
        <w:pStyle w:val="BodyText3"/>
      </w:pPr>
      <w:r w:rsidRPr="00BF2E64">
        <w:t>PIEZĪME</w:t>
      </w:r>
      <w:r w:rsidRPr="00BF2E64">
        <w:rPr>
          <w:vertAlign w:val="superscript"/>
        </w:rPr>
        <w:t>(1)</w:t>
      </w:r>
      <w:r w:rsidRPr="00BF2E64">
        <w:t xml:space="preserve"> Makrotekstūra </w:t>
      </w:r>
      <w:r>
        <w:t>būvobjekta garantijas perioda uzraudzības ietvaros jātestē un tai</w:t>
      </w:r>
      <w:r w:rsidRPr="00BF2E64">
        <w:t xml:space="preserve"> izvirzītajām prasībām jāatbilst no vienpadsmitā līdz trīspadsmitajam mēnesim pēc darba pabeigšanas. LVS EN 13036-1 </w:t>
      </w:r>
      <w:r>
        <w:t>„</w:t>
      </w:r>
      <w:r w:rsidRPr="00BF2E64">
        <w:t xml:space="preserve">smilšu </w:t>
      </w:r>
      <w:r>
        <w:t>apļa”</w:t>
      </w:r>
      <w:r w:rsidRPr="00BF2E64">
        <w:t xml:space="preserve"> tests ir atsauces metode, citas testēšanas metodes var lietot, pierādot, ka tās ir korelētas ar </w:t>
      </w:r>
      <w:r>
        <w:t>„</w:t>
      </w:r>
      <w:r w:rsidRPr="00BF2E64">
        <w:t xml:space="preserve">smilšu </w:t>
      </w:r>
      <w:r>
        <w:t>apļa”</w:t>
      </w:r>
      <w:r w:rsidRPr="00BF2E64">
        <w:t xml:space="preserve"> testu kā atsauces metodi.</w:t>
      </w:r>
      <w:r>
        <w:t xml:space="preserve"> </w:t>
      </w:r>
      <w:r w:rsidRPr="00BA4FCC">
        <w:rPr>
          <w:lang w:val="lv-LV"/>
        </w:rPr>
        <w:t xml:space="preserve">Makrotekstūras uzmērījumi jāveic visā būvobjektā </w:t>
      </w:r>
      <w:r>
        <w:t>vismaz četri mērījumi nejauši izvēlētos punktos tā, lai mērījumi būtu veikti katrā joslā</w:t>
      </w:r>
      <w:r w:rsidRPr="00BA4FCC">
        <w:rPr>
          <w:lang w:val="lv-LV"/>
        </w:rPr>
        <w:t>.</w:t>
      </w:r>
    </w:p>
    <w:p w14:paraId="68F6598F" w14:textId="77777777" w:rsidR="00B9576A" w:rsidRPr="00BF2E64" w:rsidRDefault="00B9576A" w:rsidP="005311E9">
      <w:pPr>
        <w:pStyle w:val="BodyText3"/>
      </w:pPr>
      <w:r>
        <w:t>PIEZĪME</w:t>
      </w:r>
      <w:r>
        <w:rPr>
          <w:vertAlign w:val="superscript"/>
        </w:rPr>
        <w:t>(2</w:t>
      </w:r>
      <w:r w:rsidRPr="00BF2E64">
        <w:rPr>
          <w:vertAlign w:val="superscript"/>
        </w:rPr>
        <w:t>)</w:t>
      </w:r>
      <w:r w:rsidRPr="00BF2E64">
        <w:t xml:space="preserve"> </w:t>
      </w:r>
      <w:r>
        <w:t>Nemēra, ja veikta selektīvā virsmas apstrāde.</w:t>
      </w:r>
    </w:p>
    <w:p w14:paraId="4DD6A747" w14:textId="77777777" w:rsidR="00B9576A" w:rsidRPr="00BF2E64" w:rsidRDefault="00B9576A" w:rsidP="00E244E9">
      <w:pPr>
        <w:pStyle w:val="Heading3"/>
      </w:pPr>
      <w:bookmarkStart w:id="618" w:name="_Toc250815015"/>
      <w:r w:rsidRPr="00BF2E64">
        <w:t>Darba daudzuma uzmērīšana</w:t>
      </w:r>
      <w:bookmarkEnd w:id="618"/>
    </w:p>
    <w:p w14:paraId="3EDC30F3" w14:textId="77777777" w:rsidR="00B9576A" w:rsidRPr="00BF2E64" w:rsidRDefault="00B9576A" w:rsidP="00B9576A">
      <w:r w:rsidRPr="00BF2E64">
        <w:t>Jāuzmēra atbilstoši projektam veiktās virsmas apstrādes</w:t>
      </w:r>
      <w:r>
        <w:t xml:space="preserve"> vai piesūcināta šķembu pamata nesošās kārtas</w:t>
      </w:r>
      <w:r w:rsidRPr="00BF2E64">
        <w:t xml:space="preserve"> laukums</w:t>
      </w:r>
      <w:r>
        <w:t xml:space="preserve"> kvadrātmetros – m²</w:t>
      </w:r>
      <w:r w:rsidRPr="00BF2E64">
        <w:t>.</w:t>
      </w:r>
    </w:p>
    <w:p w14:paraId="204EB22C" w14:textId="77777777" w:rsidR="00B9576A" w:rsidRPr="00BF2E64" w:rsidRDefault="00B9576A" w:rsidP="00E244E9">
      <w:pPr>
        <w:pStyle w:val="Heading3"/>
      </w:pPr>
      <w:bookmarkStart w:id="619" w:name="_Toc250815016"/>
      <w:r w:rsidRPr="00BF2E64">
        <w:t>Virsmas apstrādes kopšana</w:t>
      </w:r>
      <w:bookmarkEnd w:id="619"/>
    </w:p>
    <w:p w14:paraId="0615F7F0" w14:textId="77777777" w:rsidR="00B9576A" w:rsidRDefault="00B9576A" w:rsidP="00B9576A">
      <w:r w:rsidRPr="00BF2E64">
        <w:tab/>
      </w:r>
      <w:r>
        <w:t>Būvdarbu veic</w:t>
      </w:r>
      <w:r w:rsidRPr="00BF2E64">
        <w:t xml:space="preserve">ējam garantijas laikā jāuzrauga virsmas apstrādes kvalitāte. Izveidojoties virsmas apstrādes defektiem, </w:t>
      </w:r>
      <w:r>
        <w:t>būvdarbu veic</w:t>
      </w:r>
      <w:r w:rsidRPr="00BF2E64">
        <w:t>ējam tie operatīvi un kompetenti jānovērš, saskaņojot izpildāmos pasākumus ar pasūtītāju un ceļa īpašnieku.</w:t>
      </w:r>
    </w:p>
    <w:p w14:paraId="13D55D46" w14:textId="77777777" w:rsidR="00B9576A" w:rsidRDefault="00B9576A" w:rsidP="00B9576A">
      <w:r w:rsidRPr="00BF2E64">
        <w:t xml:space="preserve">Ja parādās virsmas apstrādes </w:t>
      </w:r>
      <w:r>
        <w:t>izblīdumi, sliedējumi</w:t>
      </w:r>
      <w:r w:rsidRPr="00BF2E64">
        <w:t xml:space="preserve"> vai izsvīd</w:t>
      </w:r>
      <w:r>
        <w:t>umi, nekavējoties jāiestrādā 2 - 4 vai 4 -</w:t>
      </w:r>
      <w:r w:rsidRPr="00BF2E64">
        <w:t xml:space="preserve"> 8 mm minerālmateriāls (līdzvērtīgas izcelsmes un kvalitātes, kā lietots virsmas apstrādei) nepieciešamā apjomā un jāpieveltņo, brīvo minerālmateriālu novācot no brauktuves ne vēlāk kā </w:t>
      </w:r>
      <w:r>
        <w:t>3 – 7 dienas (atkarībā no satiksmes intensitātes)</w:t>
      </w:r>
      <w:r w:rsidRPr="00BF2E64">
        <w:t xml:space="preserve"> pēc iestrādes pabeigšanas.</w:t>
      </w:r>
    </w:p>
    <w:p w14:paraId="7B680AE9" w14:textId="77777777" w:rsidR="00B9576A" w:rsidRPr="00BF2E64" w:rsidRDefault="00B9576A" w:rsidP="00B9576A">
      <w:r w:rsidRPr="00BF2E64">
        <w:t xml:space="preserve">Par neatbilstību labošanu </w:t>
      </w:r>
      <w:r>
        <w:t>būvdarbu veic</w:t>
      </w:r>
      <w:r w:rsidRPr="00BF2E64">
        <w:t>ējam jāsagatavo pārskats un jāiesniedz pasūtītājam.</w:t>
      </w:r>
    </w:p>
    <w:p w14:paraId="61778D98" w14:textId="337E03AB" w:rsidR="00B9576A" w:rsidRPr="00BF2E64" w:rsidRDefault="00B9576A" w:rsidP="00B9576A">
      <w:r w:rsidRPr="00BF2E64">
        <w:t xml:space="preserve">Gadījumos, ja uz brauktuves atrodas brīvs (nepiesaistīts) minerālais materiāls, </w:t>
      </w:r>
      <w:r>
        <w:t>būvdarbu veic</w:t>
      </w:r>
      <w:r w:rsidRPr="00BF2E64">
        <w:t xml:space="preserve">ējam attiecīgajā ceļa posmā nekavējoši jāierobežo maksimālais satiksmes kustības ātrums līdz 50 km/h un ceļa posms jāapzīmē ar ceļa zīmēm Nr. 116 </w:t>
      </w:r>
      <w:r>
        <w:t>„</w:t>
      </w:r>
      <w:r w:rsidRPr="00BF2E64">
        <w:t>Uzbērta grants vai šķembas</w:t>
      </w:r>
      <w:r>
        <w:t>”</w:t>
      </w:r>
      <w:r w:rsidRPr="00BF2E64">
        <w:t xml:space="preserve"> un Nr.</w:t>
      </w:r>
      <w:r w:rsidR="005A1847">
        <w:t xml:space="preserve"> </w:t>
      </w:r>
      <w:r w:rsidRPr="00BF2E64">
        <w:t xml:space="preserve">319 </w:t>
      </w:r>
      <w:r>
        <w:t>„</w:t>
      </w:r>
      <w:r w:rsidRPr="00BF2E64">
        <w:t>Apdzīt aizliegts</w:t>
      </w:r>
      <w:r>
        <w:t>”</w:t>
      </w:r>
      <w:r w:rsidRPr="00BF2E64">
        <w:t>.</w:t>
      </w:r>
    </w:p>
    <w:p w14:paraId="427FF149" w14:textId="77777777" w:rsidR="00B9576A" w:rsidRDefault="00B9576A" w:rsidP="00B9576A">
      <w:r w:rsidRPr="00BF2E64">
        <w:t xml:space="preserve">Gadījumos, ja uz brauktuves izveidojas </w:t>
      </w:r>
      <w:r>
        <w:t>izblīdumi, sliedējumi</w:t>
      </w:r>
      <w:r w:rsidRPr="00BF2E64">
        <w:t xml:space="preserve"> </w:t>
      </w:r>
      <w:r>
        <w:t xml:space="preserve">vai </w:t>
      </w:r>
      <w:r w:rsidRPr="00BF2E64">
        <w:t xml:space="preserve">izsvīdumi, līdz to novēršanai </w:t>
      </w:r>
      <w:r>
        <w:t>būvdarbu veic</w:t>
      </w:r>
      <w:r w:rsidRPr="00BF2E64">
        <w:t xml:space="preserve">ējam attiecīgais ceļa posms jāapzīmē ar ceļa zīmēm Nr. 115 </w:t>
      </w:r>
      <w:r>
        <w:t>„</w:t>
      </w:r>
      <w:r w:rsidRPr="00BF2E64">
        <w:t>Slidens ceļš</w:t>
      </w:r>
      <w:r>
        <w:t>”</w:t>
      </w:r>
      <w:r w:rsidRPr="00BF2E64">
        <w:t>.</w:t>
      </w:r>
    </w:p>
    <w:p w14:paraId="41585B08" w14:textId="77777777" w:rsidR="00B9576A" w:rsidRPr="00BF2E64" w:rsidRDefault="00B9576A" w:rsidP="00B9576A">
      <w:r>
        <w:br w:type="page"/>
      </w:r>
    </w:p>
    <w:p w14:paraId="75A90FC1" w14:textId="6CCC5A28" w:rsidR="00B9576A" w:rsidRDefault="00B9576A" w:rsidP="00B9576A">
      <w:pPr>
        <w:pStyle w:val="Heading1"/>
      </w:pPr>
      <w:bookmarkStart w:id="620" w:name="_TOC243245"/>
      <w:bookmarkStart w:id="621" w:name="TOC93809514"/>
      <w:bookmarkStart w:id="622" w:name="_Toc357173127"/>
      <w:bookmarkStart w:id="623" w:name="_Toc250815066"/>
      <w:bookmarkStart w:id="624" w:name="_Toc523737851"/>
      <w:bookmarkEnd w:id="620"/>
      <w:bookmarkEnd w:id="621"/>
      <w:r>
        <w:t xml:space="preserve">SATIKSMES </w:t>
      </w:r>
      <w:r w:rsidRPr="00BF2E64">
        <w:t>APRĪKOJUMS</w:t>
      </w:r>
      <w:bookmarkEnd w:id="622"/>
      <w:bookmarkEnd w:id="623"/>
      <w:bookmarkEnd w:id="624"/>
    </w:p>
    <w:p w14:paraId="71CE54BF" w14:textId="42F1DA94" w:rsidR="00B9576A" w:rsidRPr="00BF2E64" w:rsidRDefault="00B9576A" w:rsidP="004A4661">
      <w:pPr>
        <w:pStyle w:val="Heading2"/>
      </w:pPr>
      <w:bookmarkStart w:id="625" w:name="_Toc357173123"/>
      <w:bookmarkStart w:id="626" w:name="_Toc250815034"/>
      <w:bookmarkStart w:id="627" w:name="_Toc523737852"/>
      <w:r w:rsidRPr="00BF2E64">
        <w:t>Pasažieru platformas vai gājēju ietves būvniecība</w:t>
      </w:r>
      <w:bookmarkEnd w:id="625"/>
      <w:bookmarkEnd w:id="626"/>
      <w:r>
        <w:t xml:space="preserve"> vai remonts, autopaviljonu remonts</w:t>
      </w:r>
      <w:bookmarkEnd w:id="627"/>
    </w:p>
    <w:p w14:paraId="13962A7C" w14:textId="77777777" w:rsidR="00B9576A" w:rsidRPr="00BF2E64" w:rsidRDefault="00B9576A" w:rsidP="00B9576A">
      <w:r w:rsidRPr="00BF2E64">
        <w:t>Pasažieru platformas risinājums būvprojektā jāizstrādā atbilstoši LVS 190-8.</w:t>
      </w:r>
    </w:p>
    <w:p w14:paraId="02E89DB5" w14:textId="77777777" w:rsidR="00B9576A" w:rsidRDefault="00B9576A" w:rsidP="00B9576A">
      <w:r w:rsidRPr="00BF2E64">
        <w:t>Ja nav paredzēts citādi, tad pasažieru platformas platumam ir jābūt 2,5 m, garumam – 10 m, platformas pacēlumam virs apstāšanās joslas – 0,2 m, kā arī platforma ir jāizveido tā, lai tās galos būtu iespējams uzbraukt ar invalīdu ratiņiem (lielākais pieļaujamais garenkritums ir 12 %, minimālais uzbrauktuves platums ir 1,5 m).</w:t>
      </w:r>
    </w:p>
    <w:p w14:paraId="30F6E73F" w14:textId="77777777" w:rsidR="00B9576A" w:rsidRDefault="00B9576A" w:rsidP="00E244E9">
      <w:pPr>
        <w:pStyle w:val="Heading3"/>
      </w:pPr>
      <w:r>
        <w:t>Darba nosaukums</w:t>
      </w:r>
    </w:p>
    <w:p w14:paraId="0B12221A" w14:textId="77777777" w:rsidR="00B9576A" w:rsidRDefault="00B9576A" w:rsidP="00B9576A">
      <w:pPr>
        <w:numPr>
          <w:ilvl w:val="0"/>
          <w:numId w:val="214"/>
        </w:numPr>
      </w:pPr>
      <w:r>
        <w:t>Pasažieru platformas ... /tips, izmēri, u.c. – norādīt/ ar ... /seguma veids – norādīt/ segumu būvniecība – gab vai m²</w:t>
      </w:r>
    </w:p>
    <w:p w14:paraId="51B2EB21" w14:textId="77777777" w:rsidR="00B9576A" w:rsidRDefault="00B9576A" w:rsidP="00B9576A">
      <w:pPr>
        <w:numPr>
          <w:ilvl w:val="0"/>
          <w:numId w:val="214"/>
        </w:numPr>
      </w:pPr>
      <w:r w:rsidRPr="00DB4125">
        <w:rPr>
          <w:lang w:val="en-US"/>
        </w:rPr>
        <w:t>Ratiņu nobrauktuves</w:t>
      </w:r>
      <w:r>
        <w:rPr>
          <w:lang w:val="en-US"/>
        </w:rPr>
        <w:t xml:space="preserve"> – uzbrauktuves </w:t>
      </w:r>
      <w:r w:rsidRPr="00DB4125">
        <w:rPr>
          <w:lang w:val="en-US"/>
        </w:rPr>
        <w:t>... /tips, izmēri, u.c. – norādīt/ ar ... /seguma veids – norādīt/ segumu būvniecība –</w:t>
      </w:r>
      <w:r>
        <w:rPr>
          <w:lang w:val="en-US"/>
        </w:rPr>
        <w:t xml:space="preserve"> </w:t>
      </w:r>
      <w:r>
        <w:t>m²</w:t>
      </w:r>
    </w:p>
    <w:p w14:paraId="57F326DB" w14:textId="77777777" w:rsidR="00B9576A" w:rsidRDefault="00B9576A" w:rsidP="00B9576A">
      <w:pPr>
        <w:numPr>
          <w:ilvl w:val="0"/>
          <w:numId w:val="214"/>
        </w:numPr>
      </w:pPr>
      <w:r>
        <w:t xml:space="preserve">Gājēju ietves ar </w:t>
      </w:r>
      <w:r w:rsidRPr="00775BBA">
        <w:t>...</w:t>
      </w:r>
      <w:r>
        <w:t xml:space="preserve"> </w:t>
      </w:r>
      <w:r w:rsidRPr="00775BBA">
        <w:t>/seguma veids – norādīt/ segumu būvniecība –</w:t>
      </w:r>
      <w:r>
        <w:t xml:space="preserve"> m²</w:t>
      </w:r>
    </w:p>
    <w:p w14:paraId="26267F8B" w14:textId="77777777" w:rsidR="00B9576A" w:rsidRDefault="00B9576A" w:rsidP="00B9576A">
      <w:pPr>
        <w:numPr>
          <w:ilvl w:val="0"/>
          <w:numId w:val="214"/>
        </w:numPr>
      </w:pPr>
      <w:r>
        <w:t>Soliņu uzstādīšana – gab</w:t>
      </w:r>
    </w:p>
    <w:p w14:paraId="2DF7C520" w14:textId="77777777" w:rsidR="00B9576A" w:rsidRDefault="00B9576A" w:rsidP="00B9576A">
      <w:pPr>
        <w:numPr>
          <w:ilvl w:val="0"/>
          <w:numId w:val="214"/>
        </w:numPr>
      </w:pPr>
      <w:r>
        <w:t>Soliņu krāsošana – gab / m²</w:t>
      </w:r>
    </w:p>
    <w:p w14:paraId="155216FF" w14:textId="77777777" w:rsidR="00B9576A" w:rsidRDefault="00B9576A" w:rsidP="00B9576A">
      <w:pPr>
        <w:numPr>
          <w:ilvl w:val="0"/>
          <w:numId w:val="214"/>
        </w:numPr>
      </w:pPr>
      <w:r>
        <w:t>Soliņu virsmas latu nomaiņa – gab</w:t>
      </w:r>
    </w:p>
    <w:p w14:paraId="0948FB39" w14:textId="77777777" w:rsidR="00B9576A" w:rsidRDefault="00B9576A" w:rsidP="00B9576A">
      <w:pPr>
        <w:numPr>
          <w:ilvl w:val="0"/>
          <w:numId w:val="214"/>
        </w:numPr>
      </w:pPr>
      <w:r>
        <w:t>Autopaviljonu krāsošana – gab / m²</w:t>
      </w:r>
    </w:p>
    <w:p w14:paraId="4FDA713A" w14:textId="77777777" w:rsidR="00B9576A" w:rsidRDefault="00B9576A" w:rsidP="00B9576A">
      <w:pPr>
        <w:numPr>
          <w:ilvl w:val="0"/>
          <w:numId w:val="214"/>
        </w:numPr>
      </w:pPr>
      <w:r>
        <w:t>Autopaviljonu remonts / uzstādīšana – gab</w:t>
      </w:r>
    </w:p>
    <w:p w14:paraId="0A36AEC4" w14:textId="77777777" w:rsidR="00B9576A" w:rsidRDefault="00B9576A" w:rsidP="00B9576A">
      <w:pPr>
        <w:numPr>
          <w:ilvl w:val="0"/>
          <w:numId w:val="214"/>
        </w:numPr>
      </w:pPr>
      <w:r>
        <w:t>Autopaviljonu jumta remonts / nomaiņa - m²</w:t>
      </w:r>
    </w:p>
    <w:p w14:paraId="6EDB4FDF" w14:textId="77777777" w:rsidR="00B9576A" w:rsidRPr="0029754F" w:rsidRDefault="00B9576A" w:rsidP="00B9576A">
      <w:pPr>
        <w:numPr>
          <w:ilvl w:val="0"/>
          <w:numId w:val="214"/>
        </w:numPr>
      </w:pPr>
      <w:r>
        <w:t>Atkritumu urnas uzstādīšana - gab</w:t>
      </w:r>
    </w:p>
    <w:p w14:paraId="6E940077" w14:textId="77777777" w:rsidR="00B9576A" w:rsidRPr="00BF2E64" w:rsidRDefault="00B9576A" w:rsidP="00E244E9">
      <w:pPr>
        <w:pStyle w:val="Heading3"/>
      </w:pPr>
      <w:bookmarkStart w:id="628" w:name="_Toc250815035"/>
      <w:r w:rsidRPr="00BF2E64">
        <w:t>Definīcijas</w:t>
      </w:r>
      <w:bookmarkEnd w:id="628"/>
    </w:p>
    <w:p w14:paraId="3EE2C925" w14:textId="77777777" w:rsidR="00B9576A" w:rsidRPr="00BF2E64" w:rsidRDefault="00B9576A" w:rsidP="00B9576A">
      <w:r w:rsidRPr="00BF2E64">
        <w:t>Pasažieru platforma – pieturā blakus brauktuvei vai apstāšanās joslai speciāli izbūvēta un aprīkota platība pasažieru iekāpšanai autobusos, izkāpšanai no tiem un uzgaidīšanai.</w:t>
      </w:r>
    </w:p>
    <w:p w14:paraId="1D4B6A48" w14:textId="77777777" w:rsidR="00B9576A" w:rsidRPr="00BF2E64" w:rsidRDefault="00B9576A" w:rsidP="00B9576A">
      <w:pPr>
        <w:pStyle w:val="BodyText21"/>
        <w:ind w:firstLine="709"/>
        <w:rPr>
          <w:rFonts w:ascii="Calibri" w:hAnsi="Calibri"/>
        </w:rPr>
      </w:pPr>
      <w:r w:rsidRPr="00BF2E64">
        <w:rPr>
          <w:rFonts w:ascii="Calibri" w:hAnsi="Calibri"/>
        </w:rPr>
        <w:t>Pasažieri – autobusu pakalpojumu lietotāji.</w:t>
      </w:r>
    </w:p>
    <w:p w14:paraId="71391DD3" w14:textId="77777777" w:rsidR="00B9576A" w:rsidRPr="00BF2E64" w:rsidRDefault="00B9576A" w:rsidP="00E244E9">
      <w:pPr>
        <w:pStyle w:val="Heading3"/>
      </w:pPr>
      <w:bookmarkStart w:id="629" w:name="_Toc250815036"/>
      <w:r w:rsidRPr="00BF2E64">
        <w:t>Darba apraksts</w:t>
      </w:r>
      <w:bookmarkEnd w:id="629"/>
    </w:p>
    <w:p w14:paraId="373A2768" w14:textId="77777777" w:rsidR="00B9576A" w:rsidRDefault="00B9576A" w:rsidP="00B9576A">
      <w:r w:rsidRPr="00BF2E64">
        <w:t>Pasažieru platformas</w:t>
      </w:r>
      <w:r>
        <w:t xml:space="preserve"> vai gājēju ietves</w:t>
      </w:r>
      <w:r w:rsidRPr="00BF2E64">
        <w:t xml:space="preserve"> būvniecība</w:t>
      </w:r>
      <w:r>
        <w:t xml:space="preserve"> vai remonts un autopaviljonu remonts</w:t>
      </w:r>
      <w:r w:rsidRPr="00BF2E64">
        <w:t xml:space="preserve"> ietver teritorijas sagatavošanu, pamatu būvniecību betona apmalei un platformai, betona apmales uzstādīšanu, kā arī pamata un seguma būvniecību platformai.</w:t>
      </w:r>
    </w:p>
    <w:p w14:paraId="4D068F15" w14:textId="77777777" w:rsidR="00B9576A" w:rsidRPr="00BF2E64" w:rsidRDefault="00B9576A" w:rsidP="00B9576A">
      <w:r>
        <w:t>Dažādu citu atsevišķu darbu izpilde ietver nepieciešamos sagatavošanas vai/un demontāžas darbus, konkrētā darba izpildi, kā arī skartās teritorijas vai konstrukciju sakārtošanu sākotnējā stāvoklī.</w:t>
      </w:r>
    </w:p>
    <w:p w14:paraId="0FABEB5A" w14:textId="77777777" w:rsidR="00B9576A" w:rsidRPr="00BF2E64" w:rsidRDefault="00B9576A" w:rsidP="00E244E9">
      <w:pPr>
        <w:pStyle w:val="Heading3"/>
      </w:pPr>
      <w:bookmarkStart w:id="630" w:name="_Toc250815037"/>
      <w:r w:rsidRPr="00BF2E64">
        <w:t>Materiāli</w:t>
      </w:r>
      <w:bookmarkEnd w:id="630"/>
    </w:p>
    <w:p w14:paraId="5170A38D" w14:textId="3585DA71" w:rsidR="00B9576A" w:rsidRPr="00BF2E64" w:rsidRDefault="00B9576A" w:rsidP="00B9576A">
      <w:r w:rsidRPr="00BF2E64">
        <w:t>Pamata būvniecībai – nesaistītu minerālmateriālu maisījums pamatu kārtām ar maisījuma lielāko graudu (D) izmēru pamata nesošajā virskārtā ne lielāku par 45 mm atbilstoši</w:t>
      </w:r>
      <w:r>
        <w:t xml:space="preserve"> Ceļu specifikāciju </w:t>
      </w:r>
      <w:r>
        <w:fldChar w:fldCharType="begin"/>
      </w:r>
      <w:r>
        <w:instrText xml:space="preserve"> REF _Ref251259547 \r \h </w:instrText>
      </w:r>
      <w:r>
        <w:fldChar w:fldCharType="separate"/>
      </w:r>
      <w:r w:rsidR="00136ECA">
        <w:t>5.2.4</w:t>
      </w:r>
      <w:r>
        <w:fldChar w:fldCharType="end"/>
      </w:r>
      <w:r>
        <w:t xml:space="preserve"> </w:t>
      </w:r>
      <w:r w:rsidRPr="00BF2E64">
        <w:t>punkta prasībām pie AADT</w:t>
      </w:r>
      <w:r>
        <w:rPr>
          <w:vertAlign w:val="subscript"/>
        </w:rPr>
        <w:t xml:space="preserve">j,smagie </w:t>
      </w:r>
      <w:r w:rsidRPr="00BF2E64">
        <w:t>≤ 100.</w:t>
      </w:r>
    </w:p>
    <w:p w14:paraId="693F397A" w14:textId="5E8CD091" w:rsidR="00B9576A" w:rsidRPr="00BF2E64" w:rsidRDefault="00B9576A" w:rsidP="00B9576A">
      <w:r w:rsidRPr="00BF2E64">
        <w:t xml:space="preserve">Izlīdzinošās kārtas būvniecībai betona bruģa (plātnīšu) segumam – </w:t>
      </w:r>
      <w:r>
        <w:t xml:space="preserve">Ceļu specifikāciju </w:t>
      </w:r>
      <w:r>
        <w:fldChar w:fldCharType="begin"/>
      </w:r>
      <w:r>
        <w:instrText xml:space="preserve"> REF _Ref280522745 \r \h </w:instrText>
      </w:r>
      <w:r>
        <w:fldChar w:fldCharType="separate"/>
      </w:r>
      <w:r w:rsidR="00136ECA">
        <w:t>5.5</w:t>
      </w:r>
      <w:r>
        <w:fldChar w:fldCharType="end"/>
      </w:r>
      <w:r>
        <w:t xml:space="preserve"> punktā</w:t>
      </w:r>
      <w:r w:rsidRPr="00BF2E64">
        <w:t xml:space="preserve"> izvirzītajām prasībām atbilstošs materiāls.</w:t>
      </w:r>
    </w:p>
    <w:p w14:paraId="398CF4AF" w14:textId="03D51C10" w:rsidR="00B9576A" w:rsidRPr="00BF2E64" w:rsidRDefault="00B9576A" w:rsidP="00B9576A">
      <w:r w:rsidRPr="00BF2E64">
        <w:t xml:space="preserve">Seguma būvniecībai – asfalts AC 4 surf vai AC 6 surf, </w:t>
      </w:r>
      <w:r>
        <w:t xml:space="preserve">Ceļu specifikāciju </w:t>
      </w:r>
      <w:r>
        <w:fldChar w:fldCharType="begin"/>
      </w:r>
      <w:r>
        <w:instrText xml:space="preserve"> REF _Ref251259577 \r \h </w:instrText>
      </w:r>
      <w:r>
        <w:fldChar w:fldCharType="separate"/>
      </w:r>
      <w:r w:rsidR="00136ECA">
        <w:t>6.2</w:t>
      </w:r>
      <w:r>
        <w:fldChar w:fldCharType="end"/>
      </w:r>
      <w:r>
        <w:t xml:space="preserve"> punktā</w:t>
      </w:r>
      <w:r w:rsidRPr="00BF2E64">
        <w:t xml:space="preserve"> izvirzītajām prasībām atbilstošs pie AADT</w:t>
      </w:r>
      <w:r w:rsidRPr="00BF2E64">
        <w:rPr>
          <w:vertAlign w:val="subscript"/>
        </w:rPr>
        <w:t xml:space="preserve">j,pievestā </w:t>
      </w:r>
      <w:r w:rsidRPr="00BF2E64">
        <w:t xml:space="preserve">≤ 500; betona bruģis vai plātnītes, kas atbilst </w:t>
      </w:r>
      <w:r>
        <w:t xml:space="preserve">Ceļu specifikāciju </w:t>
      </w:r>
      <w:r>
        <w:fldChar w:fldCharType="begin"/>
      </w:r>
      <w:r>
        <w:instrText xml:space="preserve"> REF _Ref280522809 \r \h </w:instrText>
      </w:r>
      <w:r>
        <w:fldChar w:fldCharType="separate"/>
      </w:r>
      <w:r w:rsidR="00136ECA">
        <w:t>5.5</w:t>
      </w:r>
      <w:r>
        <w:fldChar w:fldCharType="end"/>
      </w:r>
      <w:r>
        <w:t xml:space="preserve"> punktā</w:t>
      </w:r>
      <w:r w:rsidRPr="00BF2E64">
        <w:t xml:space="preserve"> izvirzītajām prasībām, vai cits materiāls vai būvizstrādājums atbilstoši paredzētajam.</w:t>
      </w:r>
    </w:p>
    <w:p w14:paraId="6F939E9C" w14:textId="5EB0B3B6" w:rsidR="00B9576A" w:rsidRPr="00BF2E64" w:rsidRDefault="00B9576A" w:rsidP="00B9576A">
      <w:r w:rsidRPr="00BF2E64">
        <w:t>Apmales pamatam – betons, kura minimālā stiprības klase ir C</w:t>
      </w:r>
      <w:r>
        <w:t>30/37</w:t>
      </w:r>
      <w:r w:rsidRPr="00BF2E64">
        <w:t>, atbilstoši LVS EN 206-1.</w:t>
      </w:r>
    </w:p>
    <w:p w14:paraId="0D38B9FD" w14:textId="77777777" w:rsidR="00B9576A" w:rsidRDefault="00B9576A" w:rsidP="00B9576A">
      <w:r w:rsidRPr="00BF2E64">
        <w:t>Apmalei – betona apmales akmeņi, izmērs 100x30x15 cm (ja nav paredzēts citādi), atbilstoši LVS EN 1340.</w:t>
      </w:r>
    </w:p>
    <w:p w14:paraId="5443E75D" w14:textId="77777777" w:rsidR="00B9576A" w:rsidRPr="00251D72" w:rsidRDefault="00B9576A" w:rsidP="00B9576A">
      <w:pPr>
        <w:rPr>
          <w:lang w:val="lv-LV"/>
        </w:rPr>
      </w:pPr>
      <w:r>
        <w:rPr>
          <w:lang w:val="lv-LV"/>
        </w:rPr>
        <w:t>Soliņu virsma jāizgatavo</w:t>
      </w:r>
      <w:r w:rsidRPr="00251D72">
        <w:rPr>
          <w:lang w:val="lv-LV"/>
        </w:rPr>
        <w:t xml:space="preserve"> no sausām skuju koku noēvelētām, krāsotām latām ar izmēru 50 mm  x 100 mm x 1880 mm.</w:t>
      </w:r>
    </w:p>
    <w:p w14:paraId="4C0FCD6D" w14:textId="77777777" w:rsidR="00B9576A" w:rsidRPr="00251D72" w:rsidRDefault="00B9576A" w:rsidP="00B9576A">
      <w:pPr>
        <w:rPr>
          <w:lang w:val="lv-LV"/>
        </w:rPr>
      </w:pPr>
      <w:r>
        <w:rPr>
          <w:lang w:val="lv-LV"/>
        </w:rPr>
        <w:t>Krāsām jābūt paredzētām attiecīgo materiālu</w:t>
      </w:r>
      <w:r w:rsidRPr="00251D72">
        <w:rPr>
          <w:lang w:val="lv-LV"/>
        </w:rPr>
        <w:t xml:space="preserve"> krāsošanai ārdarbiem.</w:t>
      </w:r>
    </w:p>
    <w:p w14:paraId="1548A4FE" w14:textId="77777777" w:rsidR="00B9576A" w:rsidRDefault="00B9576A" w:rsidP="00B9576A">
      <w:pPr>
        <w:rPr>
          <w:lang w:val="lv-LV"/>
        </w:rPr>
      </w:pPr>
      <w:r w:rsidRPr="00251D72">
        <w:rPr>
          <w:lang w:val="lv-LV"/>
        </w:rPr>
        <w:t xml:space="preserve">Soliņu balsti (kājas), </w:t>
      </w:r>
      <w:r>
        <w:rPr>
          <w:lang w:val="lv-LV"/>
        </w:rPr>
        <w:t>jāizgatavo</w:t>
      </w:r>
      <w:r w:rsidRPr="00251D72">
        <w:rPr>
          <w:lang w:val="lv-LV"/>
        </w:rPr>
        <w:t xml:space="preserve"> no dzelzsbetona vai metāla (leņķa dzelzs) pēc tipveida vai individuāliem zīmējumiem.</w:t>
      </w:r>
      <w:r>
        <w:rPr>
          <w:lang w:val="lv-LV"/>
        </w:rPr>
        <w:t xml:space="preserve"> Metāla balstiem jābūt iepriekš cinkotiem vai krāsotiem.</w:t>
      </w:r>
    </w:p>
    <w:p w14:paraId="1EEE6850" w14:textId="77777777" w:rsidR="00B9576A" w:rsidRPr="00B44DB7" w:rsidRDefault="00B9576A" w:rsidP="00B9576A">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E244E9">
      <w:pPr>
        <w:pStyle w:val="Heading3"/>
      </w:pPr>
      <w:bookmarkStart w:id="631" w:name="_Toc250815038"/>
      <w:r w:rsidRPr="00BF2E64">
        <w:t>Iekārtas</w:t>
      </w:r>
      <w:bookmarkEnd w:id="631"/>
    </w:p>
    <w:p w14:paraId="00C99C77"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1842F29" w14:textId="77777777" w:rsidR="00B9576A" w:rsidRPr="00BF2E64" w:rsidRDefault="00B9576A" w:rsidP="00E244E9">
      <w:pPr>
        <w:pStyle w:val="Heading3"/>
      </w:pPr>
      <w:bookmarkStart w:id="632" w:name="_Toc250815039"/>
      <w:r w:rsidRPr="00BF2E64">
        <w:t>Darba izpilde</w:t>
      </w:r>
      <w:bookmarkEnd w:id="632"/>
    </w:p>
    <w:p w14:paraId="57121EFF" w14:textId="7C949FC2" w:rsidR="00B9576A" w:rsidRPr="00BF2E64" w:rsidRDefault="00B9576A" w:rsidP="00B9576A">
      <w:r w:rsidRPr="00BF2E64">
        <w:t>Pam</w:t>
      </w:r>
      <w:r>
        <w:t xml:space="preserve">ati jābūvē atbilstoši attiecīgā Ceļu specifikāciju </w:t>
      </w:r>
      <w:r>
        <w:fldChar w:fldCharType="begin"/>
      </w:r>
      <w:r>
        <w:instrText xml:space="preserve"> REF _Ref251259605 \r \h </w:instrText>
      </w:r>
      <w:r>
        <w:fldChar w:fldCharType="separate"/>
      </w:r>
      <w:r w:rsidR="00136ECA">
        <w:t>5.1</w:t>
      </w:r>
      <w:r>
        <w:fldChar w:fldCharType="end"/>
      </w:r>
      <w:r>
        <w:t xml:space="preserve"> vai </w:t>
      </w:r>
      <w:r>
        <w:fldChar w:fldCharType="begin"/>
      </w:r>
      <w:r>
        <w:instrText xml:space="preserve"> REF _Ref251259609 \r \h </w:instrText>
      </w:r>
      <w:r>
        <w:fldChar w:fldCharType="separate"/>
      </w:r>
      <w:r w:rsidR="00136ECA">
        <w:t>5.2</w:t>
      </w:r>
      <w:r>
        <w:fldChar w:fldCharType="end"/>
      </w:r>
      <w:r>
        <w:t xml:space="preserve"> punkta </w:t>
      </w:r>
      <w:r w:rsidRPr="00BF2E64">
        <w:t>prasībām.</w:t>
      </w:r>
    </w:p>
    <w:p w14:paraId="6D3BFF8A" w14:textId="6437BA0F" w:rsidR="00B9576A" w:rsidRPr="00BF2E64" w:rsidRDefault="00B9576A" w:rsidP="00B9576A">
      <w:r w:rsidRPr="00BF2E64">
        <w:t xml:space="preserve">Betona apmales akmeņi jāuzstāda saskaņā ar </w:t>
      </w:r>
      <w:r>
        <w:t xml:space="preserve">Ceļu </w:t>
      </w:r>
      <w:r w:rsidRPr="00BF2E64">
        <w:t>specifikāciju</w:t>
      </w:r>
      <w:r>
        <w:t xml:space="preserve"> </w:t>
      </w:r>
      <w:r>
        <w:fldChar w:fldCharType="begin"/>
      </w:r>
      <w:r>
        <w:instrText xml:space="preserve"> REF _Ref251259632 \r \h </w:instrText>
      </w:r>
      <w:r>
        <w:fldChar w:fldCharType="separate"/>
      </w:r>
      <w:r w:rsidR="00136ECA">
        <w:t>7.2</w:t>
      </w:r>
      <w:r>
        <w:fldChar w:fldCharType="end"/>
      </w:r>
      <w:r>
        <w:t xml:space="preserve"> punktu</w:t>
      </w:r>
      <w:r w:rsidRPr="00BF2E64">
        <w:t>.</w:t>
      </w:r>
    </w:p>
    <w:p w14:paraId="31C74858" w14:textId="77777777" w:rsidR="00B9576A" w:rsidRPr="00BF2E64" w:rsidRDefault="00B9576A" w:rsidP="00B9576A">
      <w:r w:rsidRPr="00BF2E64">
        <w:t>Pasažieru platformas vai gājēju ietves uzbūvētā pamata virsmas augstumam jābūt tādam, lai būtu iespējams uzbūvēt paredzēto segumu.</w:t>
      </w:r>
    </w:p>
    <w:p w14:paraId="452F3182" w14:textId="4906746A" w:rsidR="00B9576A" w:rsidRPr="00BF2E64" w:rsidRDefault="00B9576A" w:rsidP="00B9576A">
      <w:r w:rsidRPr="00BF2E64">
        <w:t xml:space="preserve">Asfalta maisījums jāieklāj saskaņā ar </w:t>
      </w:r>
      <w:r>
        <w:t xml:space="preserve">Ceļu </w:t>
      </w:r>
      <w:r w:rsidRPr="00BF2E64">
        <w:t>specifikāciju</w:t>
      </w:r>
      <w:r>
        <w:t xml:space="preserve"> </w:t>
      </w:r>
      <w:r>
        <w:fldChar w:fldCharType="begin"/>
      </w:r>
      <w:r>
        <w:instrText xml:space="preserve"> REF _Ref251259644 \r \h </w:instrText>
      </w:r>
      <w:r>
        <w:fldChar w:fldCharType="separate"/>
      </w:r>
      <w:r w:rsidR="00136ECA">
        <w:t>6.2</w:t>
      </w:r>
      <w:r>
        <w:fldChar w:fldCharType="end"/>
      </w:r>
      <w:r>
        <w:t xml:space="preserve"> punktu</w:t>
      </w:r>
      <w:r w:rsidRPr="00BF2E64">
        <w:t>.</w:t>
      </w:r>
    </w:p>
    <w:p w14:paraId="3E8B2464" w14:textId="5EABC20E" w:rsidR="00B9576A" w:rsidRDefault="00B9576A" w:rsidP="00B9576A">
      <w:r w:rsidRPr="00BF2E64">
        <w:t>Betona bruģis vai plāksnītes jāieklāj saskaņā ar</w:t>
      </w:r>
      <w:r>
        <w:t xml:space="preserve"> Ceļu</w:t>
      </w:r>
      <w:r w:rsidRPr="00BF2E64">
        <w:t xml:space="preserve"> specifikāciju</w:t>
      </w:r>
      <w:r>
        <w:t xml:space="preserve"> </w:t>
      </w:r>
      <w:r>
        <w:fldChar w:fldCharType="begin"/>
      </w:r>
      <w:r>
        <w:instrText xml:space="preserve"> REF _Ref280522809 \r \h </w:instrText>
      </w:r>
      <w:r>
        <w:fldChar w:fldCharType="separate"/>
      </w:r>
      <w:r w:rsidR="00136ECA">
        <w:t>5.5</w:t>
      </w:r>
      <w:r>
        <w:fldChar w:fldCharType="end"/>
      </w:r>
      <w:r>
        <w:t xml:space="preserve"> punktu.</w:t>
      </w:r>
    </w:p>
    <w:p w14:paraId="7AFFD3D6" w14:textId="77777777" w:rsidR="00B9576A" w:rsidRDefault="00B9576A" w:rsidP="00B9576A">
      <w:pPr>
        <w:rPr>
          <w:lang w:val="lv-LV"/>
        </w:rPr>
      </w:pPr>
      <w:r>
        <w:rPr>
          <w:lang w:val="lv-LV"/>
        </w:rPr>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9576A">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77777777" w:rsidR="00B9576A" w:rsidRPr="00E41DA4" w:rsidRDefault="00B9576A" w:rsidP="00B9576A">
      <w:pPr>
        <w:rPr>
          <w:lang w:val="lv-LV"/>
        </w:rPr>
      </w:pPr>
      <w:r w:rsidRPr="00E41DA4">
        <w:rPr>
          <w:lang w:val="lv-LV"/>
        </w:rPr>
        <w:t>Attālumam no apstāšanās joslas (augstās apmales) līdz soliņam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Soliņu</w:t>
      </w:r>
      <w:r w:rsidRPr="00E41DA4">
        <w:rPr>
          <w:lang w:val="lv-LV"/>
        </w:rPr>
        <w:t xml:space="preserve"> balsti (kājas) iebūvēja</w:t>
      </w:r>
      <w:r>
        <w:rPr>
          <w:lang w:val="lv-LV"/>
        </w:rPr>
        <w:t>mi šķembu ieķīl</w:t>
      </w:r>
      <w:r w:rsidRPr="00E41DA4">
        <w:rPr>
          <w:lang w:val="lv-LV"/>
        </w:rPr>
        <w:t>ējumā. Ja</w:t>
      </w:r>
      <w:r>
        <w:rPr>
          <w:lang w:val="lv-LV"/>
        </w:rPr>
        <w:t xml:space="preserve"> soliņam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Soliņa b</w:t>
      </w:r>
      <w:r w:rsidRPr="00E41DA4">
        <w:rPr>
          <w:lang w:val="lv-LV"/>
        </w:rPr>
        <w:t>alsta virszemes daļa</w:t>
      </w:r>
      <w:r>
        <w:rPr>
          <w:lang w:val="lv-LV"/>
        </w:rPr>
        <w:t>i jābūt 45 cm, bet apakšējai</w:t>
      </w:r>
      <w:r w:rsidRPr="00E41DA4">
        <w:rPr>
          <w:lang w:val="lv-LV"/>
        </w:rPr>
        <w:t xml:space="preserve"> daļa</w:t>
      </w:r>
      <w:r>
        <w:rPr>
          <w:lang w:val="lv-LV"/>
        </w:rPr>
        <w:t>i</w:t>
      </w:r>
      <w:r w:rsidRPr="00E41DA4">
        <w:rPr>
          <w:lang w:val="lv-LV"/>
        </w:rPr>
        <w:t xml:space="preserve"> šķembu ieķīlējumā </w:t>
      </w:r>
      <w:r>
        <w:rPr>
          <w:lang w:val="lv-LV"/>
        </w:rPr>
        <w:t>jābūt vismaz 40 cm. Jālieto cinkoti vai krāsoti m</w:t>
      </w:r>
      <w:r w:rsidRPr="00E41DA4">
        <w:rPr>
          <w:lang w:val="lv-LV"/>
        </w:rPr>
        <w:t>etāla balsti.</w:t>
      </w:r>
    </w:p>
    <w:p w14:paraId="5ABA0A04" w14:textId="77777777" w:rsidR="00B9576A" w:rsidRDefault="00B9576A" w:rsidP="00B9576A">
      <w:pPr>
        <w:rPr>
          <w:lang w:val="lv-LV"/>
        </w:rPr>
      </w:pPr>
      <w:r>
        <w:rPr>
          <w:lang w:val="lv-LV"/>
        </w:rPr>
        <w:t>Soliņu</w:t>
      </w:r>
      <w:r w:rsidRPr="00E41DA4">
        <w:rPr>
          <w:lang w:val="lv-LV"/>
        </w:rPr>
        <w:t xml:space="preserve"> virsma </w:t>
      </w:r>
      <w:r>
        <w:rPr>
          <w:lang w:val="lv-LV"/>
        </w:rPr>
        <w:t>jāmontē vai jāremontē, izmantojot iepriekš sagatavotas, nokrāsotas, sausa skuju koka konstrukcijas (latas</w:t>
      </w:r>
      <w:r w:rsidRPr="00E41DA4">
        <w:rPr>
          <w:lang w:val="lv-LV"/>
        </w:rPr>
        <w:t xml:space="preserve">) ar izmēriem 50 mm x 100 mm x 1880 mm. Vienam soliņam </w:t>
      </w:r>
      <w:r>
        <w:rPr>
          <w:lang w:val="lv-LV"/>
        </w:rPr>
        <w:t>jā</w:t>
      </w:r>
      <w:r w:rsidRPr="00E41DA4">
        <w:rPr>
          <w:lang w:val="lv-LV"/>
        </w:rPr>
        <w:t xml:space="preserve">izmanto 3 (trīs) latas ar attālumu starp tām 50 mm (soliņa virsmas platums </w:t>
      </w:r>
      <w:r>
        <w:rPr>
          <w:lang w:val="lv-LV"/>
        </w:rPr>
        <w:t>– 400 mm), vai atbilstoši remontējamā soliņa parametriem</w:t>
      </w:r>
      <w:r w:rsidRPr="00E41DA4">
        <w:rPr>
          <w:lang w:val="lv-LV"/>
        </w:rPr>
        <w:t>. Soliņa latas izvirza pāri balsta (kājas) ārējai malai garenvirzienā ne vairāk kā 10 – 11 cm.</w:t>
      </w:r>
    </w:p>
    <w:p w14:paraId="2E1F14D8" w14:textId="77777777" w:rsidR="00B9576A" w:rsidRDefault="00B9576A" w:rsidP="00B9576A">
      <w:pPr>
        <w:rPr>
          <w:lang w:val="lv-LV"/>
        </w:rPr>
      </w:pPr>
      <w:r w:rsidRPr="00E41DA4">
        <w:rPr>
          <w:lang w:val="lv-LV"/>
        </w:rPr>
        <w:t>Vienā maršrutā soliņu krāsojumam jābūt vienādam. Uzstādot atsevišķu jaunu soliņu</w:t>
      </w:r>
      <w:r>
        <w:rPr>
          <w:lang w:val="lv-LV"/>
        </w:rPr>
        <w:t xml:space="preserve"> vai pārkrāsojot esošo</w:t>
      </w:r>
      <w:r w:rsidRPr="00E41DA4">
        <w:rPr>
          <w:lang w:val="lv-LV"/>
        </w:rPr>
        <w:t xml:space="preserve">, tā krāsojums jāpieskaņo citiem </w:t>
      </w:r>
      <w:r>
        <w:rPr>
          <w:lang w:val="lv-LV"/>
        </w:rPr>
        <w:t>maršrutā</w:t>
      </w:r>
      <w:r w:rsidRPr="00E41DA4">
        <w:rPr>
          <w:lang w:val="lv-LV"/>
        </w:rPr>
        <w:t xml:space="preserve"> esošajiem soliņiem.</w:t>
      </w:r>
    </w:p>
    <w:p w14:paraId="796F70B1" w14:textId="77777777" w:rsidR="00B9576A" w:rsidRPr="00133E68" w:rsidRDefault="00B9576A" w:rsidP="00B9576A">
      <w:pPr>
        <w:rPr>
          <w:lang w:val="lv-LV"/>
        </w:rPr>
      </w:pPr>
      <w:r>
        <w:rPr>
          <w:lang w:val="lv-LV"/>
        </w:rPr>
        <w:t>Esošie s</w:t>
      </w:r>
      <w:r w:rsidRPr="00133E68">
        <w:rPr>
          <w:lang w:val="lv-LV"/>
        </w:rPr>
        <w:t>oliņi</w:t>
      </w:r>
      <w:r>
        <w:rPr>
          <w:lang w:val="lv-LV"/>
        </w:rPr>
        <w:t xml:space="preserve"> (gan virsma, gan balsti), pasažieru paviljoni, u.c.</w:t>
      </w:r>
      <w:r w:rsidRPr="00133E68">
        <w:rPr>
          <w:lang w:val="lv-LV"/>
        </w:rPr>
        <w:t xml:space="preserve"> jākrāso, ja konstatēti</w:t>
      </w:r>
      <w:r>
        <w:rPr>
          <w:lang w:val="lv-LV"/>
        </w:rPr>
        <w:t xml:space="preserve"> krāsojuma</w:t>
      </w:r>
      <w:r w:rsidRPr="00133E68">
        <w:rPr>
          <w:lang w:val="lv-LV"/>
        </w:rPr>
        <w:t xml:space="preserve"> defekti </w:t>
      </w:r>
      <w:r>
        <w:rPr>
          <w:lang w:val="lv-LV"/>
        </w:rPr>
        <w:t>vai</w:t>
      </w:r>
      <w:r w:rsidRPr="00133E68">
        <w:rPr>
          <w:lang w:val="lv-LV"/>
        </w:rPr>
        <w:t xml:space="preserve"> vecais krāsojums nolupis, nepilda savas funkcijas, bojā ceļa un labiekārtojuma vietas vizuālo izskatu.</w:t>
      </w:r>
      <w:r>
        <w:rPr>
          <w:lang w:val="lv-LV"/>
        </w:rPr>
        <w:t xml:space="preserve"> K</w:t>
      </w:r>
      <w:r w:rsidRPr="00133E68">
        <w:rPr>
          <w:lang w:val="lv-LV"/>
        </w:rPr>
        <w:t>rāsošanas darbi jāv</w:t>
      </w:r>
      <w:r>
        <w:rPr>
          <w:lang w:val="lv-LV"/>
        </w:rPr>
        <w:t>eic noturīgā beznokrišņu periodā pie apkārtējā g</w:t>
      </w:r>
      <w:r w:rsidRPr="00133E68">
        <w:rPr>
          <w:lang w:val="lv-LV"/>
        </w:rPr>
        <w:t xml:space="preserve">aisa t° krāsošanas laikā </w:t>
      </w:r>
      <w:r>
        <w:rPr>
          <w:lang w:val="lv-LV"/>
        </w:rPr>
        <w:t>ne</w:t>
      </w:r>
      <w:r w:rsidRPr="00133E68">
        <w:rPr>
          <w:lang w:val="lv-LV"/>
        </w:rPr>
        <w:t xml:space="preserve"> zemāka</w:t>
      </w:r>
      <w:r>
        <w:rPr>
          <w:lang w:val="lv-LV"/>
        </w:rPr>
        <w:t>s par +15 °</w:t>
      </w:r>
      <w:r w:rsidRPr="00133E68">
        <w:rPr>
          <w:lang w:val="lv-LV"/>
        </w:rPr>
        <w:t xml:space="preserve">C </w:t>
      </w:r>
      <w:r>
        <w:rPr>
          <w:lang w:val="lv-LV"/>
        </w:rPr>
        <w:t xml:space="preserve">vai </w:t>
      </w:r>
      <w:r w:rsidRPr="00133E68">
        <w:rPr>
          <w:lang w:val="lv-LV"/>
        </w:rPr>
        <w:t>atbilst</w:t>
      </w:r>
      <w:r>
        <w:rPr>
          <w:lang w:val="lv-LV"/>
        </w:rPr>
        <w:t>oši</w:t>
      </w:r>
      <w:r w:rsidRPr="00133E68">
        <w:rPr>
          <w:lang w:val="lv-LV"/>
        </w:rPr>
        <w:t xml:space="preserve"> pielietojamās krāsas uzklāšanas un žūšanas t°.</w:t>
      </w:r>
      <w:r w:rsidRPr="00925670">
        <w:rPr>
          <w:lang w:val="lv-LV"/>
        </w:rPr>
        <w:t xml:space="preserve"> </w:t>
      </w:r>
    </w:p>
    <w:p w14:paraId="4343286B" w14:textId="77777777" w:rsidR="00B9576A" w:rsidRDefault="00B9576A" w:rsidP="00B9576A">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02725CED" w14:textId="77777777" w:rsidR="00B9576A" w:rsidRPr="007E0C79" w:rsidRDefault="00B9576A" w:rsidP="00B9576A">
      <w:pPr>
        <w:rPr>
          <w:lang w:val="lv-LV"/>
        </w:rPr>
      </w:pPr>
      <w:r w:rsidRPr="007E0C79">
        <w:rPr>
          <w:lang w:val="lv-LV"/>
        </w:rPr>
        <w:t xml:space="preserve">Pirms </w:t>
      </w:r>
      <w:r>
        <w:rPr>
          <w:lang w:val="lv-LV"/>
        </w:rPr>
        <w:t xml:space="preserve">autopaviljona </w:t>
      </w:r>
      <w:r w:rsidRPr="007E0C79">
        <w:rPr>
          <w:lang w:val="lv-LV"/>
        </w:rPr>
        <w:t xml:space="preserve">krāsošanas </w:t>
      </w:r>
      <w:r>
        <w:rPr>
          <w:lang w:val="lv-LV"/>
        </w:rPr>
        <w:t>jā</w:t>
      </w:r>
      <w:r w:rsidRPr="007E0C79">
        <w:rPr>
          <w:lang w:val="lv-LV"/>
        </w:rPr>
        <w:t>pārbauda</w:t>
      </w:r>
      <w:r>
        <w:rPr>
          <w:lang w:val="lv-LV"/>
        </w:rPr>
        <w:t xml:space="preserve"> tā</w:t>
      </w:r>
      <w:r w:rsidRPr="007E0C79">
        <w:rPr>
          <w:lang w:val="lv-LV"/>
        </w:rPr>
        <w:t xml:space="preserve"> jumtu:</w:t>
      </w:r>
      <w:r>
        <w:rPr>
          <w:lang w:val="lv-LV"/>
        </w:rPr>
        <w:t xml:space="preserve"> tam jābūt ūdens necaurlaidīgam</w:t>
      </w:r>
      <w:r w:rsidRPr="007E0C79">
        <w:rPr>
          <w:lang w:val="lv-LV"/>
        </w:rPr>
        <w:t>, vai jumta segums ir pietiekoši stabili piestiprināts</w:t>
      </w:r>
      <w:r>
        <w:rPr>
          <w:lang w:val="lv-LV"/>
        </w:rPr>
        <w:t xml:space="preserve"> </w:t>
      </w:r>
      <w:r w:rsidRPr="007E0C79">
        <w:rPr>
          <w:lang w:val="lv-LV"/>
        </w:rPr>
        <w:t xml:space="preserve">(ruļļu materiāls pielīmēts, lokšņu materiāls un </w:t>
      </w:r>
      <w:r>
        <w:rPr>
          <w:lang w:val="lv-LV"/>
        </w:rPr>
        <w:t>ūdens notekas nav bojātas u.c.)</w:t>
      </w:r>
      <w:r w:rsidRPr="007E0C79">
        <w:rPr>
          <w:lang w:val="lv-LV"/>
        </w:rPr>
        <w:t xml:space="preserve">. Ja ir jumta, jumta seguma un ūdens </w:t>
      </w:r>
      <w:r>
        <w:rPr>
          <w:lang w:val="lv-LV"/>
        </w:rPr>
        <w:t>no</w:t>
      </w:r>
      <w:r w:rsidRPr="007E0C79">
        <w:rPr>
          <w:lang w:val="lv-LV"/>
        </w:rPr>
        <w:t>vades tekņu defekti, tad krāsošanu neveic.</w:t>
      </w:r>
    </w:p>
    <w:p w14:paraId="7863B195" w14:textId="77777777" w:rsidR="00B9576A" w:rsidRPr="007E0C79" w:rsidRDefault="00B9576A" w:rsidP="00B9576A">
      <w:pPr>
        <w:rPr>
          <w:lang w:val="lv-LV"/>
        </w:rPr>
      </w:pPr>
      <w:r>
        <w:rPr>
          <w:lang w:val="lv-LV"/>
        </w:rPr>
        <w:t>Pirms autopaviljona krāsošanas a</w:t>
      </w:r>
      <w:r w:rsidRPr="007E0C79">
        <w:rPr>
          <w:lang w:val="lv-LV"/>
        </w:rPr>
        <w:t>ttīrīto virsmu špaktelē ar mūsdienīgu, vieglu, augstas aizpildīšanas spējas špakteļmasu (tepi), aizpildot nelielās deformācijas šuves, šuves starp pārseguma pan</w:t>
      </w:r>
      <w:r>
        <w:rPr>
          <w:lang w:val="lv-LV"/>
        </w:rPr>
        <w:t>eļiem, sīkus izdrupumus</w:t>
      </w:r>
      <w:r w:rsidRPr="007E0C79">
        <w:rPr>
          <w:lang w:val="lv-LV"/>
        </w:rPr>
        <w:t xml:space="preserve"> sienās un griestos u.c. nelielus defektus. Sacietējušo špakteļmasu pēc vajadzības pieslīpē.</w:t>
      </w:r>
    </w:p>
    <w:p w14:paraId="23A097E5" w14:textId="77777777" w:rsidR="00B9576A" w:rsidRPr="00133E68" w:rsidRDefault="00B9576A" w:rsidP="00B9576A">
      <w:pPr>
        <w:rPr>
          <w:lang w:val="lv-LV"/>
        </w:rPr>
      </w:pPr>
      <w:r>
        <w:rPr>
          <w:lang w:val="lv-LV"/>
        </w:rPr>
        <w:t>Autopaviljona k</w:t>
      </w:r>
      <w:r w:rsidRPr="007E0C79">
        <w:rPr>
          <w:lang w:val="lv-LV"/>
        </w:rPr>
        <w:t xml:space="preserve">rāsošana </w:t>
      </w:r>
      <w:r w:rsidRPr="00B44DB7">
        <w:rPr>
          <w:lang w:val="lv-LV"/>
        </w:rPr>
        <w:t>jāveic atbilstoši projektā paredzētajam krāsas tonim, pārkrāsojot esošo paviljonu  jaunais krāsas tonis jāpieskaņo esošajam krāsas tonim, ja Pasūtītājs nav norādījis citu krāsas toni</w:t>
      </w:r>
      <w:r w:rsidRPr="007E0C79">
        <w:rPr>
          <w:lang w:val="lv-LV"/>
        </w:rPr>
        <w:t xml:space="preserve">. Pirms krāsošanas virsma </w:t>
      </w:r>
      <w:r>
        <w:rPr>
          <w:lang w:val="lv-LV"/>
        </w:rPr>
        <w:t>vienreiz jāgruntē</w:t>
      </w:r>
      <w:r w:rsidRPr="007E0C79">
        <w:rPr>
          <w:lang w:val="lv-LV"/>
        </w:rPr>
        <w:t xml:space="preserve">. </w:t>
      </w:r>
    </w:p>
    <w:p w14:paraId="62EFF2D9" w14:textId="77777777" w:rsidR="00B9576A" w:rsidRDefault="00B9576A" w:rsidP="00B9576A">
      <w:pPr>
        <w:rPr>
          <w:lang w:val="lv-LV"/>
        </w:rPr>
      </w:pPr>
      <w:r w:rsidRPr="007E0C79">
        <w:rPr>
          <w:lang w:val="lv-LV"/>
        </w:rPr>
        <w:t xml:space="preserve">Krāsošanu </w:t>
      </w:r>
      <w:r>
        <w:rPr>
          <w:lang w:val="lv-LV"/>
        </w:rPr>
        <w:t>jā</w:t>
      </w:r>
      <w:r w:rsidRPr="007E0C79">
        <w:rPr>
          <w:lang w:val="lv-LV"/>
        </w:rPr>
        <w:t>veic div</w:t>
      </w:r>
      <w:r>
        <w:rPr>
          <w:lang w:val="lv-LV"/>
        </w:rPr>
        <w:t>ā</w:t>
      </w:r>
      <w:r w:rsidRPr="007E0C79">
        <w:rPr>
          <w:lang w:val="lv-LV"/>
        </w:rPr>
        <w:t xml:space="preserve">s </w:t>
      </w:r>
      <w:r>
        <w:rPr>
          <w:lang w:val="lv-LV"/>
        </w:rPr>
        <w:t>kārtās</w:t>
      </w:r>
      <w:r w:rsidRPr="007E0C79">
        <w:rPr>
          <w:lang w:val="lv-LV"/>
        </w:rPr>
        <w:t>.</w:t>
      </w:r>
      <w:r>
        <w:rPr>
          <w:lang w:val="lv-LV"/>
        </w:rPr>
        <w:t xml:space="preserve"> Krāsu patēriņam</w:t>
      </w:r>
      <w:r w:rsidRPr="00133E68">
        <w:rPr>
          <w:lang w:val="lv-LV"/>
        </w:rPr>
        <w:t xml:space="preserve"> </w:t>
      </w:r>
      <w:r>
        <w:rPr>
          <w:lang w:val="lv-LV"/>
        </w:rPr>
        <w:t>jāatbilst</w:t>
      </w:r>
      <w:r w:rsidRPr="00133E68">
        <w:rPr>
          <w:lang w:val="lv-LV"/>
        </w:rPr>
        <w:t xml:space="preserve"> rūpnīcas izgatavotājas rekomendācijām</w:t>
      </w:r>
      <w:r>
        <w:rPr>
          <w:lang w:val="lv-LV"/>
        </w:rPr>
        <w:t>.</w:t>
      </w:r>
    </w:p>
    <w:p w14:paraId="2A4453B0" w14:textId="77777777" w:rsidR="00B9576A" w:rsidRPr="00E41DA4" w:rsidRDefault="00B9576A" w:rsidP="00B9576A">
      <w:pPr>
        <w:rPr>
          <w:lang w:val="lv-LV"/>
        </w:rPr>
      </w:pPr>
      <w:r w:rsidRPr="00C502A9">
        <w:rPr>
          <w:lang w:val="lv-LV"/>
        </w:rPr>
        <w:t>Autopaviljona remonts ietver visus nepieciešamos darbus</w:t>
      </w:r>
      <w:r>
        <w:rPr>
          <w:lang w:val="lv-LV"/>
        </w:rPr>
        <w:t>, kuru sastāvu nosaka katrā individuālā gadījumā atsevišķi</w:t>
      </w:r>
      <w:r w:rsidRPr="00C502A9">
        <w:rPr>
          <w:lang w:val="lv-LV"/>
        </w:rPr>
        <w:t>, kas jāveic, lai uzturētu kārtībā autopaviljonus, autobusu pieturvietās, atpūtas un citās autoceļa labiekārtojuma vietās esošās būves.</w:t>
      </w:r>
    </w:p>
    <w:p w14:paraId="1A4B4D26" w14:textId="77777777" w:rsidR="00B9576A" w:rsidRPr="00B44DB7" w:rsidRDefault="00B9576A" w:rsidP="00B9576A">
      <w:pPr>
        <w:rPr>
          <w:lang w:val="lv-LV"/>
        </w:rPr>
      </w:pPr>
      <w:r>
        <w:rPr>
          <w:lang w:val="lv-LV"/>
        </w:rPr>
        <w:t>Pēc darbu izpildes jāveic skartās teritorijas vai/un konstrukciju sakārtošana sākotnējā stāvoklī.</w:t>
      </w:r>
    </w:p>
    <w:p w14:paraId="55DB65D9" w14:textId="77777777" w:rsidR="00B9576A" w:rsidRPr="00BF2E64" w:rsidRDefault="00B9576A" w:rsidP="00E244E9">
      <w:pPr>
        <w:pStyle w:val="Heading3"/>
      </w:pPr>
      <w:bookmarkStart w:id="633" w:name="_Toc250815040"/>
      <w:r w:rsidRPr="00BF2E64">
        <w:t>Kvalitātes novērtējums</w:t>
      </w:r>
      <w:bookmarkEnd w:id="633"/>
    </w:p>
    <w:p w14:paraId="5CDF14C4" w14:textId="08E48EAB" w:rsidR="00B9576A" w:rsidRPr="00BF2E64" w:rsidRDefault="00B9576A" w:rsidP="00B9576A">
      <w:r w:rsidRPr="00BF2E64">
        <w:t xml:space="preserve">Jābūt nodrošinātai ūdens pilnīgai notecei no uzbūvētā seguma virsmas. Ja uzbūvēts asfalta segums, asfalta kārtai jābūt viendabīgai un ar vienmērīgu virsmas tekstūru, bez izsvīdumiem, bez segregācijas, plaisām vai citiem vizuāli konstatējamiem defektiem. Ja uzbūvēts betona bruģa (plātnīšu) segums, blakus esošo betona elementu virsmām jābūt vienā līmenī un betona elementu rindām šķērsvirzienā un garenvirzienā jābūt taisnām. Izpildītā darba kvalitātei jāatbilst </w:t>
      </w:r>
      <w:r>
        <w:fldChar w:fldCharType="begin"/>
      </w:r>
      <w:r>
        <w:instrText xml:space="preserve"> REF _Ref251259670 \r \h </w:instrText>
      </w:r>
      <w:r>
        <w:fldChar w:fldCharType="separate"/>
      </w:r>
      <w:r w:rsidR="00136ECA">
        <w:t>7.1-1</w:t>
      </w:r>
      <w:r>
        <w:fldChar w:fldCharType="end"/>
      </w:r>
      <w:r>
        <w:t xml:space="preserve"> </w:t>
      </w:r>
      <w:r w:rsidRPr="00BF2E64">
        <w:t>tabulā izvirzītajām prasībām.</w:t>
      </w:r>
    </w:p>
    <w:p w14:paraId="752C825C" w14:textId="77777777" w:rsidR="00B9576A" w:rsidRPr="00BF2E64" w:rsidRDefault="00B9576A" w:rsidP="00134196">
      <w:pPr>
        <w:pStyle w:val="Heading8"/>
      </w:pPr>
      <w:bookmarkStart w:id="634" w:name="_Ref251259670"/>
      <w:r w:rsidRPr="00BF2E64">
        <w:t>tabula. Pasažieru platformas vaigājēju ietves kvalitātes parametri, prasības un nosacījumi testēšanai un mērījumiem</w:t>
      </w:r>
      <w:bookmarkEnd w:id="634"/>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1F77C"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037D3"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A6315"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7F6C5" w14:textId="77777777" w:rsidR="00B9576A" w:rsidRPr="00BF2E64" w:rsidRDefault="00B9576A" w:rsidP="00862D54">
            <w:pPr>
              <w:pStyle w:val="Tablehead"/>
            </w:pPr>
            <w:r w:rsidRPr="00BF2E64">
              <w:t>Izpildes laiks vai apjoms</w:t>
            </w:r>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D50A8" w14:textId="77777777" w:rsidR="00B9576A" w:rsidRPr="00BF2E64" w:rsidRDefault="00B9576A" w:rsidP="00AB50E6">
            <w:pPr>
              <w:pStyle w:val="Tabletext"/>
            </w:pPr>
            <w:r w:rsidRPr="00BF2E64">
              <w:rPr>
                <w:sz w:val="24"/>
              </w:rPr>
              <w:t xml:space="preserve">Šuvju un krāsu raksts, </w:t>
            </w:r>
            <w:r w:rsidRPr="00BF2E64">
              <w:t>ja ir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0CC2" w14:textId="77777777" w:rsidR="00B9576A" w:rsidRPr="00BF2E64" w:rsidRDefault="00B9576A" w:rsidP="00AB50E6">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22C25" w14:textId="77777777" w:rsidR="00B9576A" w:rsidRPr="00BF2E64" w:rsidRDefault="00B9576A" w:rsidP="00AB50E6">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44DBA" w14:textId="77777777" w:rsidR="00B9576A" w:rsidRPr="00BF2E64" w:rsidRDefault="00B9576A" w:rsidP="00AB50E6">
            <w:pPr>
              <w:pStyle w:val="Tabletext"/>
            </w:pPr>
            <w:r w:rsidRPr="00BF2E64">
              <w:t>Visā laukumā</w:t>
            </w:r>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520F2" w14:textId="77777777" w:rsidR="00B9576A" w:rsidRPr="00BF2E64" w:rsidRDefault="00B9576A" w:rsidP="00AB50E6">
            <w:pPr>
              <w:pStyle w:val="Tabletext"/>
            </w:pPr>
            <w:r w:rsidRPr="00BF2E64">
              <w:t>Augstuma atzīmes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D9D16" w14:textId="77777777" w:rsidR="00B9576A" w:rsidRPr="00BF2E64" w:rsidRDefault="00B9576A" w:rsidP="00AB50E6">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01F2D" w14:textId="77777777" w:rsidR="00B9576A" w:rsidRPr="00BF2E64" w:rsidRDefault="00B9576A" w:rsidP="00AB50E6">
            <w:pPr>
              <w:pStyle w:val="Tabletext"/>
              <w:rPr>
                <w:sz w:val="16"/>
              </w:rPr>
            </w:pPr>
            <w:r w:rsidRPr="00BF2E64">
              <w:t>LBN 305 – 1</w:t>
            </w:r>
          </w:p>
          <w:p w14:paraId="5E18AE14"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B1FF6" w14:textId="77777777" w:rsidR="00B9576A" w:rsidRPr="00BF2E64" w:rsidRDefault="00B9576A" w:rsidP="00AB50E6">
            <w:pPr>
              <w:pStyle w:val="Tabletext"/>
            </w:pPr>
            <w:r w:rsidRPr="00BF2E64">
              <w:t>Platformas raksturīgos punktos</w:t>
            </w:r>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2698C" w14:textId="77777777" w:rsidR="00B9576A" w:rsidRPr="00BF2E64" w:rsidRDefault="00B9576A" w:rsidP="00AB50E6">
            <w:pPr>
              <w:pStyle w:val="Tabletext"/>
            </w:pPr>
            <w:r w:rsidRPr="00BF2E64">
              <w:t>Platformas platums, garums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7FC9F" w14:textId="77777777" w:rsidR="00B9576A" w:rsidRPr="00BF2E64" w:rsidRDefault="00B9576A" w:rsidP="00AB50E6">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334A9" w14:textId="77777777" w:rsidR="00B9576A" w:rsidRPr="00BF2E64" w:rsidRDefault="00B9576A" w:rsidP="00AB50E6">
            <w:pPr>
              <w:pStyle w:val="Tabletext"/>
            </w:pPr>
            <w:r w:rsidRPr="00BF2E64">
              <w:t>Ar mērlenti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7E327" w14:textId="77777777" w:rsidR="00B9576A" w:rsidRPr="00BF2E64" w:rsidRDefault="00B9576A" w:rsidP="00AB50E6">
            <w:pPr>
              <w:pStyle w:val="Tabletext"/>
            </w:pPr>
            <w:r w:rsidRPr="00BF2E64">
              <w:t>Uzmērot katru platformas malu</w:t>
            </w:r>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EFE3A" w14:textId="77777777" w:rsidR="00B9576A" w:rsidRPr="00BF2E64" w:rsidRDefault="00B9576A" w:rsidP="00AB50E6">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BC513" w14:textId="77777777" w:rsidR="00B9576A" w:rsidRPr="00BF2E64" w:rsidRDefault="00B9576A" w:rsidP="00AB50E6">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420C1" w14:textId="77777777" w:rsidR="00B9576A" w:rsidRPr="00BF2E64" w:rsidRDefault="00B9576A" w:rsidP="00AB50E6">
            <w:pPr>
              <w:pStyle w:val="Tabletext"/>
              <w:rPr>
                <w:sz w:val="16"/>
              </w:rPr>
            </w:pPr>
            <w:r w:rsidRPr="00BF2E64">
              <w:t>LBN 305 – 1</w:t>
            </w:r>
          </w:p>
          <w:p w14:paraId="22593E18"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FD81D" w14:textId="77777777" w:rsidR="00B9576A" w:rsidRPr="00BF2E64" w:rsidRDefault="00B9576A" w:rsidP="00AB50E6">
            <w:pPr>
              <w:pStyle w:val="Tabletext"/>
            </w:pPr>
            <w:r w:rsidRPr="00BF2E64">
              <w:t>Platformas raksturīgos punktos</w:t>
            </w:r>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82D7E" w14:textId="77777777" w:rsidR="00B9576A" w:rsidRPr="00BF2E64" w:rsidRDefault="00B9576A" w:rsidP="00AB50E6">
            <w:pPr>
              <w:pStyle w:val="Tabletext"/>
            </w:pPr>
            <w:r w:rsidRPr="00BF2E64">
              <w:t>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62698" w14:textId="77777777" w:rsidR="00B9576A" w:rsidRPr="00BF2E64" w:rsidRDefault="00B9576A" w:rsidP="00AB50E6">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37DBF" w14:textId="77777777" w:rsidR="00B9576A" w:rsidRPr="00BF2E64" w:rsidRDefault="00B9576A" w:rsidP="00AB50E6">
            <w:pPr>
              <w:pStyle w:val="Tabletext"/>
            </w:pPr>
            <w:r w:rsidRPr="00BF2E64">
              <w:t>LVS EN 13036-7</w:t>
            </w:r>
          </w:p>
          <w:p w14:paraId="4A0BCAD9" w14:textId="50E3308E" w:rsidR="00B9576A" w:rsidRPr="00BF2E64" w:rsidRDefault="00B9576A" w:rsidP="00AB50E6">
            <w:pPr>
              <w:pStyle w:val="Tabletext"/>
            </w:pPr>
            <w:r w:rsidRPr="00BF2E64">
              <w:t xml:space="preserve">Ar ķīli veicot mērījumus jebkurā vietā zem </w:t>
            </w:r>
            <w:r w:rsidR="00F33FA6">
              <w:t>mēr</w:t>
            </w:r>
            <w:r w:rsidRPr="00BF2E64">
              <w:t>latas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1C518" w14:textId="77777777" w:rsidR="00B9576A" w:rsidRPr="00BF2E64" w:rsidRDefault="00B9576A" w:rsidP="00AB50E6">
            <w:pPr>
              <w:pStyle w:val="Tabletext"/>
            </w:pPr>
            <w:r w:rsidRPr="00BF2E64">
              <w:t>Jebkurā vietā šaubu gadījumā par atbilstību</w:t>
            </w:r>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3778" w14:textId="77777777" w:rsidR="00B9576A" w:rsidRPr="00BF2E64" w:rsidRDefault="00B9576A" w:rsidP="00AB50E6">
            <w:pPr>
              <w:pStyle w:val="Tabletext"/>
            </w:pPr>
            <w:r w:rsidRPr="00BF2E64">
              <w:t>Šuves starp betona apmaļu 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6DAED" w14:textId="77777777" w:rsidR="00B9576A" w:rsidRPr="00BF2E64" w:rsidRDefault="00B9576A" w:rsidP="00AB50E6">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1E3" w14:textId="77777777" w:rsidR="00B9576A" w:rsidRPr="00BF2E64" w:rsidRDefault="00B9576A" w:rsidP="00AB50E6">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30FB8" w14:textId="77777777" w:rsidR="00B9576A" w:rsidRPr="00BF2E64" w:rsidRDefault="00B9576A" w:rsidP="00AB50E6">
            <w:pPr>
              <w:pStyle w:val="Tabletext"/>
            </w:pPr>
            <w:r w:rsidRPr="00BF2E64">
              <w:t>Jebkurā vietā šaubu gadījumā par atbilstību</w:t>
            </w:r>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6E9FC" w14:textId="77777777" w:rsidR="00B9576A" w:rsidRPr="00BF2E64" w:rsidRDefault="00B9576A" w:rsidP="00AB50E6">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5B06AA" w14:textId="77777777" w:rsidR="00B9576A" w:rsidRPr="00BF2E64" w:rsidRDefault="00B9576A" w:rsidP="00AB50E6">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1BA8B7" w14:textId="77777777" w:rsidR="00B9576A" w:rsidRPr="00BF2E64" w:rsidRDefault="00B9576A" w:rsidP="00AB50E6">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24245D" w14:textId="77777777" w:rsidR="00B9576A" w:rsidRPr="00BF2E64" w:rsidRDefault="00B9576A" w:rsidP="00AB50E6">
            <w:pPr>
              <w:pStyle w:val="Tabletext"/>
            </w:pPr>
            <w:r w:rsidRPr="00BF2E64">
              <w:t>Jebkurā vietā šaubu gadījumā par atbilstību</w:t>
            </w:r>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F27C" w14:textId="77777777" w:rsidR="00B9576A" w:rsidRPr="00BF2E64" w:rsidRDefault="00B9576A" w:rsidP="00AB50E6">
            <w:pPr>
              <w:pStyle w:val="Tabletext"/>
            </w:pPr>
            <w:r w:rsidRPr="00BF2E64">
              <w:t>Spraugas starp betona elementiem, 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961A7" w14:textId="77777777" w:rsidR="00B9576A" w:rsidRPr="00BF2E64" w:rsidRDefault="00B9576A" w:rsidP="00AB50E6">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41F01" w14:textId="77777777" w:rsidR="00B9576A" w:rsidRPr="00BF2E64" w:rsidRDefault="00B9576A" w:rsidP="00AB50E6">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65351" w14:textId="77777777" w:rsidR="00B9576A" w:rsidRPr="00BF2E64" w:rsidRDefault="00B9576A" w:rsidP="00AB50E6">
            <w:pPr>
              <w:pStyle w:val="Tabletext"/>
            </w:pPr>
            <w:r w:rsidRPr="00BF2E64">
              <w:t>Jebkurā vietā šaubu gadījumā par atbilstību</w:t>
            </w:r>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A333" w14:textId="77777777" w:rsidR="00B9576A" w:rsidRPr="00BF2E64" w:rsidRDefault="00B9576A" w:rsidP="00AB50E6">
            <w:pPr>
              <w:pStyle w:val="Tabletext"/>
              <w:rPr>
                <w:sz w:val="16"/>
              </w:rPr>
            </w:pPr>
            <w:r w:rsidRPr="00BF2E64">
              <w:t xml:space="preserve">Augstumu starpība blakus esošiem ķieģeļiem, </w:t>
            </w:r>
            <w:r w:rsidRPr="00BF2E64">
              <w:rPr>
                <w:sz w:val="16"/>
              </w:rPr>
              <w:t>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08736" w14:textId="77777777" w:rsidR="00B9576A" w:rsidRPr="00BF2E64" w:rsidRDefault="00B9576A" w:rsidP="00AB50E6">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FF87D" w14:textId="4A6BA346" w:rsidR="00B9576A" w:rsidRPr="00BF2E64" w:rsidRDefault="00B9576A" w:rsidP="00AB50E6">
            <w:pPr>
              <w:pStyle w:val="Tabletext"/>
            </w:pPr>
            <w:r w:rsidRPr="00BF2E64">
              <w:t xml:space="preserve">Ar </w:t>
            </w:r>
            <w:r w:rsidR="00F33FA6">
              <w:t>mērlatu</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8D08" w14:textId="77777777" w:rsidR="00B9576A" w:rsidRPr="00BF2E64" w:rsidRDefault="00B9576A" w:rsidP="00AB50E6">
            <w:pPr>
              <w:pStyle w:val="Tabletext"/>
            </w:pPr>
            <w:r w:rsidRPr="00BF2E64">
              <w:t>Jebkurā vietā šaubu gadījumā par atbilstību</w:t>
            </w:r>
          </w:p>
        </w:tc>
      </w:tr>
    </w:tbl>
    <w:p w14:paraId="5ADAF723" w14:textId="77777777" w:rsidR="00B9576A" w:rsidRPr="003B0D10" w:rsidRDefault="00B9576A" w:rsidP="00B9576A">
      <w:pPr>
        <w:rPr>
          <w:lang w:val="lv-LV"/>
        </w:rPr>
      </w:pPr>
      <w:r w:rsidRPr="003B0D10">
        <w:rPr>
          <w:lang w:val="lv-LV"/>
        </w:rPr>
        <w:t>Soliņiem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9576A">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9576A">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4F7EF77C" w14:textId="77777777" w:rsidR="00B9576A" w:rsidRPr="003B0D10" w:rsidRDefault="00B9576A" w:rsidP="00B9576A">
      <w:pPr>
        <w:rPr>
          <w:lang w:val="lv-LV"/>
        </w:rPr>
      </w:pPr>
      <w:r>
        <w:rPr>
          <w:lang w:val="lv-LV"/>
        </w:rPr>
        <w:t>Autopaviljona remonts</w:t>
      </w:r>
      <w:r w:rsidRPr="00C502A9">
        <w:rPr>
          <w:lang w:val="lv-LV"/>
        </w:rPr>
        <w:t xml:space="preserve"> izpildīts atbilstoši iepriekš noteiktajā apjomā un normatīvajos aktos noteiktajā kvalitātē, nodrošinot drošu autopaviljona, autobusu pieturvietā, atpūtas un citās autoceļa labiekārtojuma vietā esošās būves izmantošanu.</w:t>
      </w:r>
    </w:p>
    <w:p w14:paraId="54E93114" w14:textId="77777777" w:rsidR="00B9576A" w:rsidRPr="00B44DB7" w:rsidRDefault="00B9576A" w:rsidP="00B9576A">
      <w:pPr>
        <w:rPr>
          <w:lang w:val="lv-LV"/>
        </w:rPr>
      </w:pPr>
      <w:r>
        <w:rPr>
          <w:lang w:val="lv-LV"/>
        </w:rPr>
        <w:t>Jānovērš a</w:t>
      </w:r>
      <w:r w:rsidRPr="003B0D10">
        <w:rPr>
          <w:lang w:val="lv-LV"/>
        </w:rPr>
        <w:t xml:space="preserve">r </w:t>
      </w:r>
      <w:r>
        <w:rPr>
          <w:lang w:val="lv-LV"/>
        </w:rPr>
        <w:t xml:space="preserve">konstrukciju vai dažādu elementu izbūvi vai remontu saistītie bojājumi, sakārtojot vidi </w:t>
      </w:r>
      <w:r w:rsidRPr="003B0D10">
        <w:rPr>
          <w:lang w:val="lv-LV"/>
        </w:rPr>
        <w:t>sākotnējā stāvoklī.</w:t>
      </w:r>
    </w:p>
    <w:p w14:paraId="110CAEB9" w14:textId="77777777" w:rsidR="00B9576A" w:rsidRPr="00B44DB7" w:rsidRDefault="00B9576A" w:rsidP="00B9576A">
      <w:pPr>
        <w:rPr>
          <w:lang w:val="lv-LV"/>
        </w:rPr>
      </w:pPr>
      <w:r w:rsidRPr="00B44DB7">
        <w:rPr>
          <w:lang w:val="lv-LV"/>
        </w:rPr>
        <w:t>Neatbilstību gadījumā jāveic nepieciešamie pasākumi prasību nodrošināšanai.</w:t>
      </w:r>
    </w:p>
    <w:p w14:paraId="2E97BC9C" w14:textId="77777777" w:rsidR="00B9576A" w:rsidRPr="00BF2E64" w:rsidRDefault="00B9576A" w:rsidP="00E244E9">
      <w:pPr>
        <w:pStyle w:val="Heading3"/>
      </w:pPr>
      <w:bookmarkStart w:id="635" w:name="_Toc250815041"/>
      <w:r w:rsidRPr="00BF2E64">
        <w:t>Darba daudzuma uzmērīšana</w:t>
      </w:r>
      <w:bookmarkEnd w:id="635"/>
    </w:p>
    <w:p w14:paraId="0E2B7881" w14:textId="77777777" w:rsidR="00B9576A" w:rsidRDefault="00B9576A" w:rsidP="00B9576A">
      <w:r w:rsidRPr="00BF2E64">
        <w:t>Pasažieru platformas būvniecības darbu daudzums uzmērāms gabalos</w:t>
      </w:r>
      <w:r>
        <w:t xml:space="preserve"> – gab</w:t>
      </w:r>
      <w:r w:rsidRPr="00BF2E64">
        <w:t>, skaitot katru platformu atsevišķi.</w:t>
      </w:r>
      <w:bookmarkStart w:id="636" w:name="_TOC254815"/>
      <w:bookmarkStart w:id="637" w:name="TOC93809518"/>
      <w:bookmarkEnd w:id="636"/>
      <w:bookmarkEnd w:id="637"/>
    </w:p>
    <w:p w14:paraId="34BA9972" w14:textId="77777777" w:rsidR="00B9576A" w:rsidRDefault="00B9576A" w:rsidP="00B9576A">
      <w:r>
        <w:t>Gājēju ietves būvniecības darbu daudzums uzmērāms kvadrātmetros – m², uzmērot uzbūvētās gājēju ietves seguma virsmas laukumu.</w:t>
      </w:r>
    </w:p>
    <w:p w14:paraId="759D872C" w14:textId="77777777" w:rsidR="00B9576A" w:rsidRDefault="00B9576A" w:rsidP="00B9576A">
      <w:r>
        <w:t>Dažādu citu darbu daudzums uzmērāms gabalos – gab, vai citās mērvienībās, atbilstoši paredzētajam, vai atbilstoši individuāli izstrādātam darbu daudzumu sarakstam.</w:t>
      </w:r>
    </w:p>
    <w:p w14:paraId="37579E3E" w14:textId="50162B1B" w:rsidR="00B9576A" w:rsidRPr="00BF2E64" w:rsidRDefault="00B9576A" w:rsidP="004A4661">
      <w:pPr>
        <w:pStyle w:val="Heading2"/>
      </w:pPr>
      <w:r>
        <w:br w:type="page"/>
      </w:r>
      <w:bookmarkStart w:id="638" w:name="_Ref251259632"/>
      <w:bookmarkStart w:id="639" w:name="_Toc523737853"/>
      <w:r w:rsidRPr="00BF2E64">
        <w:t>Betona apmales uzstādīšana</w:t>
      </w:r>
      <w:bookmarkEnd w:id="638"/>
      <w:r>
        <w:t xml:space="preserve"> vai nomaiņa</w:t>
      </w:r>
      <w:bookmarkEnd w:id="639"/>
    </w:p>
    <w:p w14:paraId="375E82B8" w14:textId="77777777" w:rsidR="00B9576A" w:rsidRDefault="00B9576A" w:rsidP="00E244E9">
      <w:pPr>
        <w:pStyle w:val="Heading3"/>
      </w:pPr>
      <w:bookmarkStart w:id="640" w:name="_Toc250815043"/>
      <w:r>
        <w:t>Darba nosaukums</w:t>
      </w:r>
    </w:p>
    <w:p w14:paraId="3FC9B0A6" w14:textId="77777777" w:rsidR="00B9576A" w:rsidRDefault="00B9576A" w:rsidP="00B9576A">
      <w:pPr>
        <w:numPr>
          <w:ilvl w:val="0"/>
          <w:numId w:val="215"/>
        </w:numPr>
      </w:pPr>
      <w:r>
        <w:t>Ceļa/ietves betona apmales ... /tips – norādīt/ uzstādīšana – m</w:t>
      </w:r>
    </w:p>
    <w:p w14:paraId="378AA80C" w14:textId="77777777" w:rsidR="00B9576A" w:rsidRDefault="00B9576A" w:rsidP="00B9576A">
      <w:pPr>
        <w:numPr>
          <w:ilvl w:val="0"/>
          <w:numId w:val="215"/>
        </w:numPr>
      </w:pPr>
      <w:r>
        <w:t>Ceļa/ietves b</w:t>
      </w:r>
      <w:r w:rsidRPr="00F013B7">
        <w:t>etona apmales ...</w:t>
      </w:r>
      <w:r>
        <w:t xml:space="preserve"> </w:t>
      </w:r>
      <w:r w:rsidRPr="00F013B7">
        <w:t xml:space="preserve">/tips – norādīt/ </w:t>
      </w:r>
      <w:r>
        <w:t>nomaiņa</w:t>
      </w:r>
      <w:r w:rsidRPr="00F013B7">
        <w:t xml:space="preserve"> – m</w:t>
      </w:r>
    </w:p>
    <w:p w14:paraId="5D5DA2BC" w14:textId="4E6CE022" w:rsidR="00B9576A" w:rsidRPr="00BF2E64" w:rsidRDefault="00B9576A" w:rsidP="00E244E9">
      <w:pPr>
        <w:pStyle w:val="Heading3"/>
      </w:pPr>
      <w:r w:rsidRPr="00BF2E64">
        <w:t>Definīcijas</w:t>
      </w:r>
      <w:bookmarkEnd w:id="640"/>
    </w:p>
    <w:p w14:paraId="6C38DFFC" w14:textId="77777777" w:rsidR="00B9576A" w:rsidRPr="00BF2E64" w:rsidRDefault="00B9576A" w:rsidP="00B9576A">
      <w:r w:rsidRPr="00BF2E64">
        <w:t>...</w:t>
      </w:r>
    </w:p>
    <w:p w14:paraId="5CF5B0A5" w14:textId="77777777" w:rsidR="00B9576A" w:rsidRPr="00BF2E64" w:rsidRDefault="00B9576A" w:rsidP="00E244E9">
      <w:pPr>
        <w:pStyle w:val="Heading3"/>
      </w:pPr>
      <w:bookmarkStart w:id="641" w:name="_Toc250815044"/>
      <w:r w:rsidRPr="00BF2E64">
        <w:t>Darba apraksts</w:t>
      </w:r>
      <w:bookmarkEnd w:id="641"/>
    </w:p>
    <w:p w14:paraId="58868B92" w14:textId="77777777" w:rsidR="00B9576A" w:rsidRPr="00BF2E64" w:rsidRDefault="00B9576A" w:rsidP="00B9576A">
      <w:r w:rsidRPr="00BF2E64">
        <w:t>Betona apmales uzstādīšana</w:t>
      </w:r>
      <w:r>
        <w:t xml:space="preserve"> vai nomaiņa</w:t>
      </w:r>
      <w:r w:rsidRPr="00BF2E64">
        <w:t xml:space="preserve"> ietver teritorijas sagatavošanu,</w:t>
      </w:r>
      <w:r>
        <w:t xml:space="preserve"> </w:t>
      </w:r>
      <w:r w:rsidRPr="00BF2E64">
        <w:t>pamata uzbūvēšanu un betona apmales uzstādīšanu.</w:t>
      </w:r>
    </w:p>
    <w:p w14:paraId="3CA553E1" w14:textId="77777777" w:rsidR="00B9576A" w:rsidRPr="00BF2E64" w:rsidRDefault="00B9576A" w:rsidP="00E244E9">
      <w:pPr>
        <w:pStyle w:val="Heading3"/>
      </w:pPr>
      <w:bookmarkStart w:id="642" w:name="_Toc250815045"/>
      <w:r w:rsidRPr="00BF2E64">
        <w:t>Materiāli</w:t>
      </w:r>
      <w:bookmarkEnd w:id="642"/>
    </w:p>
    <w:p w14:paraId="2D8FB189" w14:textId="70C568A3" w:rsidR="00B9576A" w:rsidRPr="00BF2E64" w:rsidRDefault="00B9576A" w:rsidP="00B9576A">
      <w:r w:rsidRPr="00BF2E64">
        <w:t>Apmales pamatam – betons, kura minimālā stiprības klase ir C</w:t>
      </w:r>
      <w:r>
        <w:t>30/37</w:t>
      </w:r>
      <w:r w:rsidRPr="00BF2E64">
        <w:t>, atbilstoši LVS EN 206-1.</w:t>
      </w:r>
    </w:p>
    <w:p w14:paraId="7C9AA397" w14:textId="06C64BFE" w:rsidR="00B9576A" w:rsidRPr="00BF2E64" w:rsidRDefault="00B9576A" w:rsidP="00B9576A">
      <w:r w:rsidRPr="00BF2E64">
        <w:t xml:space="preserve">Apmalei – betona apmales akmeņi, izmērs 100x30x15 cm, </w:t>
      </w:r>
      <w:r w:rsidR="000A2712">
        <w:t>100x22x15</w:t>
      </w:r>
      <w:r w:rsidR="000A2712" w:rsidRPr="00BF2E64">
        <w:t xml:space="preserve"> </w:t>
      </w:r>
      <w:r w:rsidRPr="00BF2E64">
        <w:t xml:space="preserve">cm vai </w:t>
      </w:r>
      <w:r w:rsidR="000A2712">
        <w:t>100x20x8</w:t>
      </w:r>
      <w:r w:rsidR="000A2712" w:rsidRPr="00BF2E64">
        <w:t xml:space="preserve"> </w:t>
      </w:r>
      <w:r w:rsidRPr="00BF2E64">
        <w:t>cm (ja nav paredzēts citādi), atbilstoši LVS EN 1340.</w:t>
      </w:r>
    </w:p>
    <w:p w14:paraId="5382DB5B" w14:textId="77777777" w:rsidR="00B9576A" w:rsidRPr="00BF2E64" w:rsidRDefault="00B9576A" w:rsidP="00E244E9">
      <w:pPr>
        <w:pStyle w:val="Heading3"/>
      </w:pPr>
      <w:bookmarkStart w:id="643" w:name="_Toc250815046"/>
      <w:r w:rsidRPr="00BF2E64">
        <w:t>Iekārtas</w:t>
      </w:r>
      <w:bookmarkEnd w:id="643"/>
    </w:p>
    <w:p w14:paraId="5E260381" w14:textId="77777777" w:rsidR="00B9576A" w:rsidRPr="00BF2E64" w:rsidRDefault="00B9576A" w:rsidP="00B9576A">
      <w:r w:rsidRPr="00BF2E64">
        <w:t>Vibrobliete.</w:t>
      </w:r>
    </w:p>
    <w:p w14:paraId="736156B5" w14:textId="77777777" w:rsidR="00B9576A" w:rsidRPr="00BF2E64" w:rsidRDefault="00B9576A" w:rsidP="00E244E9">
      <w:pPr>
        <w:pStyle w:val="Heading3"/>
      </w:pPr>
      <w:bookmarkStart w:id="644" w:name="_Toc250815047"/>
      <w:r w:rsidRPr="00BF2E64">
        <w:t>Darba izpilde</w:t>
      </w:r>
      <w:bookmarkEnd w:id="644"/>
    </w:p>
    <w:p w14:paraId="78485EB4" w14:textId="550CC8D6" w:rsidR="00B9576A" w:rsidRPr="00B44DB7" w:rsidRDefault="00B9576A" w:rsidP="00B9576A">
      <w:pPr>
        <w:rPr>
          <w:lang w:val="lv-LV"/>
        </w:rPr>
      </w:pPr>
      <w:r w:rsidRPr="00BF2E64">
        <w:t>Betona apmales pamatu gultne sablīvējama, līdz sablīvējamajā virsmā nepaliek blīvējamās iekārtas pēdu iespiedumi. Labākai sablīvēšanai, ja nepieciešams, jālaista ar ūdeni. Betona apmale visā tās garumā jānostiprina betona pamatā tā, lai betons zem apmales</w:t>
      </w:r>
      <w:r w:rsidR="00C76E8F">
        <w:t xml:space="preserve"> </w:t>
      </w:r>
      <w:r w:rsidRPr="00BF2E64">
        <w:t>būtu ne mazāk kā 10 cm biezumā</w:t>
      </w:r>
      <w:r w:rsidR="008F105D">
        <w:t xml:space="preserve"> (apmalei 10</w:t>
      </w:r>
      <w:r w:rsidR="000A2712">
        <w:t>0</w:t>
      </w:r>
      <w:r w:rsidR="008F105D">
        <w:t>x20x8 cm ne mazāk kā 5 cm biezumā)</w:t>
      </w:r>
      <w:r w:rsidR="008F105D">
        <w:rPr>
          <w:lang w:val="lv-LV"/>
        </w:rPr>
        <w:t>. Betona apmales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8F105D">
        <w:rPr>
          <w:lang w:val="lv-LV"/>
        </w:rPr>
      </w:r>
      <w:r w:rsidR="008F105D">
        <w:rPr>
          <w:lang w:val="lv-LV"/>
        </w:rPr>
        <w:fldChar w:fldCharType="separate"/>
      </w:r>
      <w:r w:rsidR="00136ECA">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Pr="00B44DB7">
        <w:rPr>
          <w:lang w:val="lv-LV"/>
        </w:rPr>
        <w:t>.</w:t>
      </w:r>
    </w:p>
    <w:p w14:paraId="6A45CE38" w14:textId="2AA5DD90" w:rsidR="008F105D" w:rsidRDefault="00DC06B4" w:rsidP="008F105D">
      <w:pPr>
        <w:ind w:firstLine="0"/>
        <w:jc w:val="center"/>
      </w:pPr>
      <w:r w:rsidRPr="00DC06B4">
        <w:rPr>
          <w:noProof/>
        </w:rPr>
        <w:drawing>
          <wp:inline distT="0" distB="0" distL="0" distR="0" wp14:anchorId="38319B35" wp14:editId="6E25E826">
            <wp:extent cx="5755640" cy="231394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5640" cy="2313940"/>
                    </a:xfrm>
                    <a:prstGeom prst="rect">
                      <a:avLst/>
                    </a:prstGeom>
                  </pic:spPr>
                </pic:pic>
              </a:graphicData>
            </a:graphic>
          </wp:inline>
        </w:drawing>
      </w:r>
    </w:p>
    <w:p w14:paraId="13CD71FD" w14:textId="26F8311E" w:rsidR="008F105D" w:rsidRPr="00BF2E64" w:rsidRDefault="008F105D" w:rsidP="008F105D">
      <w:pPr>
        <w:pStyle w:val="Heading7"/>
      </w:pPr>
      <w:bookmarkStart w:id="645" w:name="_Ref516569448"/>
      <w:r>
        <w:t>attēls.</w:t>
      </w:r>
      <w:bookmarkEnd w:id="645"/>
      <w:r>
        <w:t xml:space="preserve"> </w:t>
      </w:r>
      <w:r w:rsidR="000A2712">
        <w:t>Betona apmaļu nostiprinājuma</w:t>
      </w:r>
      <w:r>
        <w:t xml:space="preserve"> betonā</w:t>
      </w:r>
      <w:r w:rsidR="000A2712">
        <w:t xml:space="preserve"> skices</w:t>
      </w:r>
    </w:p>
    <w:p w14:paraId="41853C63" w14:textId="77777777" w:rsidR="00DC06B4" w:rsidRDefault="00DC06B4" w:rsidP="00B9576A"/>
    <w:p w14:paraId="0B661076" w14:textId="4BE594AB" w:rsidR="00B9576A" w:rsidRPr="00BF2E64" w:rsidRDefault="00B9576A" w:rsidP="00B9576A">
      <w:r w:rsidRPr="00BF2E64">
        <w:t xml:space="preserve">Starp uzstādīto betona apmaļu galiem jānodrošina sprauga </w:t>
      </w:r>
      <w:r>
        <w:t>līdz</w:t>
      </w:r>
      <w:r w:rsidRPr="00BF2E64">
        <w:t xml:space="preserve"> 3 mm platumā, betona apmaļu uzstādīšanas laikā lietojot piemērotas, piemēram, finiera, plastikāta vai kartona, starplikas, kuras pēc betona apmaļu uzstādīšanas jānovāc.</w:t>
      </w:r>
    </w:p>
    <w:p w14:paraId="65923616" w14:textId="77777777" w:rsidR="00B9576A" w:rsidRPr="00BF2E64" w:rsidRDefault="00B9576A" w:rsidP="00E244E9">
      <w:pPr>
        <w:pStyle w:val="Heading3"/>
      </w:pPr>
      <w:bookmarkStart w:id="646" w:name="_Toc250815048"/>
      <w:r w:rsidRPr="00BF2E64">
        <w:t>Kvalitātes novērtējums</w:t>
      </w:r>
      <w:bookmarkEnd w:id="646"/>
    </w:p>
    <w:p w14:paraId="3531E52D" w14:textId="4844A788" w:rsidR="00B9576A" w:rsidRPr="00BF2E64" w:rsidRDefault="00B9576A" w:rsidP="00B9576A">
      <w:r w:rsidRPr="00BF2E64">
        <w:t>Uzstādītās vai nomainītās betona apmales izmēriem un novietojumam jāatbilst paredzētajam. Pieļaujamas novirzes novietojumam: plānā – ±</w:t>
      </w:r>
      <w:r w:rsidR="003A1375">
        <w:t xml:space="preserve"> </w:t>
      </w:r>
      <w:r w:rsidRPr="00BF2E64">
        <w:t>5 cm; profilā – ±</w:t>
      </w:r>
      <w:r w:rsidR="003A1375">
        <w:t xml:space="preserve"> </w:t>
      </w:r>
      <w:r w:rsidRPr="00BF2E64">
        <w:t>2 cm. Nav pieļaujamas blakus esošo betona apmales akmeņu salaidumu nesaistes plānā un profilā (virsmai un ārējai malai). Šuves starp betona apmaļu akmeņiem nedrīkst būt lielākas par 3 mm. Darbs tā izpildes laikā un pēc tās kontrolējams vizuāli, šaubu gadījumā par atbilstību veicot nepieciešamos mērījumus. Neatbilstību gadījumā jāveic nepieciešamie pasākumi prasību nodrošināšanai.</w:t>
      </w:r>
    </w:p>
    <w:p w14:paraId="5631BA80" w14:textId="77777777" w:rsidR="00B9576A" w:rsidRPr="00BF2E64" w:rsidRDefault="00B9576A" w:rsidP="00E244E9">
      <w:pPr>
        <w:pStyle w:val="Heading3"/>
      </w:pPr>
      <w:bookmarkStart w:id="647" w:name="_Toc250815049"/>
      <w:r w:rsidRPr="00BF2E64">
        <w:t>Darba daudzuma uzmērīšana</w:t>
      </w:r>
      <w:bookmarkEnd w:id="647"/>
    </w:p>
    <w:p w14:paraId="4CCCA175" w14:textId="77777777" w:rsidR="00B9576A" w:rsidRDefault="00B9576A" w:rsidP="00B9576A">
      <w:r w:rsidRPr="00BF2E64">
        <w:t>Betona apmales uzstādīšanas</w:t>
      </w:r>
      <w:r>
        <w:t xml:space="preserve"> vai nomaiņas</w:t>
      </w:r>
      <w:r w:rsidRPr="00BF2E64">
        <w:t xml:space="preserve"> darbu daudzums uzmērāms metros</w:t>
      </w:r>
      <w:r>
        <w:t xml:space="preserve"> – m</w:t>
      </w:r>
      <w:r w:rsidRPr="00BF2E64">
        <w:t>, mērot uzstādītās apmales garumu.</w:t>
      </w:r>
    </w:p>
    <w:p w14:paraId="615AE0FD" w14:textId="6ACFDCE9" w:rsidR="00B9576A" w:rsidRPr="00BF2E64" w:rsidRDefault="00B9576A" w:rsidP="004A4661">
      <w:pPr>
        <w:pStyle w:val="Heading2"/>
      </w:pPr>
      <w:r>
        <w:br w:type="page"/>
      </w:r>
      <w:bookmarkStart w:id="648" w:name="_TOC263870"/>
      <w:bookmarkStart w:id="649" w:name="TOC93809520"/>
      <w:bookmarkStart w:id="650" w:name="_Toc357173128"/>
      <w:bookmarkStart w:id="651" w:name="_Toc250815067"/>
      <w:bookmarkStart w:id="652" w:name="_Toc523737854"/>
      <w:bookmarkEnd w:id="648"/>
      <w:bookmarkEnd w:id="649"/>
      <w:r w:rsidRPr="00BF2E64">
        <w:t xml:space="preserve">Ceļa zīmju </w:t>
      </w:r>
      <w:r>
        <w:t xml:space="preserve">un ceļa zīmju stabu </w:t>
      </w:r>
      <w:r w:rsidRPr="00BF2E64">
        <w:t>uzstādīšana</w:t>
      </w:r>
      <w:bookmarkEnd w:id="650"/>
      <w:bookmarkEnd w:id="651"/>
      <w:r>
        <w:t xml:space="preserve"> vai nomaiņa</w:t>
      </w:r>
      <w:bookmarkEnd w:id="652"/>
    </w:p>
    <w:p w14:paraId="767641CB" w14:textId="77777777" w:rsidR="00B9576A" w:rsidRDefault="00B9576A" w:rsidP="00B9576A">
      <w:r w:rsidRPr="00BF2E64">
        <w:t>Ceļa zīmes jāparedz saskaņā ar LVS 77-1, LVS 77-2, LVS 77-3 un LVS EN 12899-1. Vertikālie apzīmējumi jāparedz saskaņā ar LVS 85. Ieteicams izstrādāt būvprojektu.</w:t>
      </w:r>
    </w:p>
    <w:p w14:paraId="31C6FA90" w14:textId="77777777" w:rsidR="00B9576A" w:rsidRDefault="00B9576A" w:rsidP="00E244E9">
      <w:pPr>
        <w:pStyle w:val="Heading3"/>
      </w:pPr>
      <w:r>
        <w:t>Darba nosaukums</w:t>
      </w:r>
    </w:p>
    <w:p w14:paraId="39873CDB" w14:textId="77777777" w:rsidR="00B9576A" w:rsidRDefault="00B9576A" w:rsidP="00B9576A">
      <w:pPr>
        <w:numPr>
          <w:ilvl w:val="0"/>
          <w:numId w:val="180"/>
        </w:numPr>
        <w:rPr>
          <w:lang w:val="lv-LV"/>
        </w:rPr>
      </w:pPr>
      <w:r>
        <w:rPr>
          <w:lang w:val="lv-LV"/>
        </w:rPr>
        <w:t>Ceļa zīmes ... /numurs, nosaukums, atstarošanas klase, laukums – norādīt/ uzstādīšana / nomaiņa / pārvietošana – gab</w:t>
      </w:r>
    </w:p>
    <w:p w14:paraId="14366F88" w14:textId="77777777" w:rsidR="00B9576A" w:rsidRPr="00D14C5C" w:rsidRDefault="00B9576A" w:rsidP="00B9576A">
      <w:pPr>
        <w:numPr>
          <w:ilvl w:val="0"/>
          <w:numId w:val="180"/>
        </w:numPr>
        <w:rPr>
          <w:lang w:val="lv-LV"/>
        </w:rPr>
      </w:pPr>
      <w:r w:rsidRPr="00D14C5C">
        <w:rPr>
          <w:lang w:val="lv-LV"/>
        </w:rPr>
        <w:t>Ceļa</w:t>
      </w:r>
      <w:r>
        <w:rPr>
          <w:lang w:val="lv-LV"/>
        </w:rPr>
        <w:t xml:space="preserve"> zīmes / vertikālā apzīmējuma metāla staba / koka staba uzstādīšana / nomaiņa / pārvietošana – gab</w:t>
      </w:r>
    </w:p>
    <w:p w14:paraId="0761834F" w14:textId="77777777" w:rsidR="00B9576A" w:rsidRDefault="00B9576A" w:rsidP="00B9576A">
      <w:pPr>
        <w:numPr>
          <w:ilvl w:val="0"/>
          <w:numId w:val="180"/>
        </w:numPr>
        <w:rPr>
          <w:lang w:val="lv-LV"/>
        </w:rPr>
      </w:pPr>
      <w:r>
        <w:rPr>
          <w:lang w:val="lv-LV"/>
        </w:rPr>
        <w:t>Pagaidu ceļa zīmes uzstādīšana / pārvietošana – gab</w:t>
      </w:r>
    </w:p>
    <w:p w14:paraId="42F72B71" w14:textId="77777777" w:rsidR="00B9576A" w:rsidRDefault="00B9576A" w:rsidP="00B9576A">
      <w:pPr>
        <w:numPr>
          <w:ilvl w:val="0"/>
          <w:numId w:val="180"/>
        </w:numPr>
        <w:rPr>
          <w:lang w:val="lv-LV"/>
        </w:rPr>
      </w:pPr>
      <w:r>
        <w:rPr>
          <w:lang w:val="lv-LV"/>
        </w:rPr>
        <w:t>Individuāli projektējamās ceļa zīmes ... /apraksts, identifikācija/ uzstādīšana – m²</w:t>
      </w:r>
    </w:p>
    <w:p w14:paraId="1F4A5B4E" w14:textId="77777777" w:rsidR="00B9576A" w:rsidRPr="00695BFA" w:rsidRDefault="00B9576A" w:rsidP="00B9576A">
      <w:pPr>
        <w:numPr>
          <w:ilvl w:val="0"/>
          <w:numId w:val="180"/>
        </w:numPr>
      </w:pPr>
      <w:r>
        <w:rPr>
          <w:lang w:val="lv-LV"/>
        </w:rPr>
        <w:t>Ceļa zīmju ... /apraksts, identifikācija/ restaurācija – m²</w:t>
      </w:r>
    </w:p>
    <w:p w14:paraId="029D7D3B" w14:textId="77777777" w:rsidR="00B9576A" w:rsidRPr="00BF2E64" w:rsidRDefault="00B9576A" w:rsidP="00E244E9">
      <w:pPr>
        <w:pStyle w:val="Heading3"/>
      </w:pPr>
      <w:bookmarkStart w:id="653" w:name="TOC95808441"/>
      <w:bookmarkStart w:id="654" w:name="_Toc250815068"/>
      <w:r w:rsidRPr="00BF2E64">
        <w:t>Definīcijas un skaidrojumi</w:t>
      </w:r>
      <w:bookmarkEnd w:id="653"/>
      <w:bookmarkEnd w:id="654"/>
    </w:p>
    <w:p w14:paraId="6ED9F541" w14:textId="77777777" w:rsidR="00B9576A" w:rsidRPr="00BF2E64" w:rsidRDefault="00B9576A" w:rsidP="00B9576A">
      <w:r w:rsidRPr="00BF2E64">
        <w:t>Ceļa zīmes – standarta ceļa zīmes un individuāli projektējamās zīmes. Individuāli projektējamas zīmes saskaņā ar LVS 77-1 ir norādījuma zīmes 51</w:t>
      </w:r>
      <w:r>
        <w:rPr>
          <w:lang w:val="lv-LV"/>
        </w:rPr>
        <w:t>9</w:t>
      </w:r>
      <w:r w:rsidRPr="00BF2E64">
        <w:t>. – 52</w:t>
      </w:r>
      <w:r>
        <w:rPr>
          <w:lang w:val="lv-LV"/>
        </w:rPr>
        <w:t>2</w:t>
      </w:r>
      <w:r w:rsidRPr="00BF2E64">
        <w:t>.</w:t>
      </w:r>
      <w:r>
        <w:rPr>
          <w:lang w:val="lv-LV"/>
        </w:rPr>
        <w:t>, 555., 556.</w:t>
      </w:r>
      <w:r w:rsidRPr="00BF2E64">
        <w:t>, servisa zīme 630., virziena rādītāji un informācijas zīmes 701. – 7</w:t>
      </w:r>
      <w:r>
        <w:rPr>
          <w:lang w:val="lv-LV"/>
        </w:rPr>
        <w:t>1</w:t>
      </w:r>
      <w:r w:rsidRPr="00BF2E64">
        <w:t>0., 7</w:t>
      </w:r>
      <w:r>
        <w:rPr>
          <w:lang w:val="lv-LV"/>
        </w:rPr>
        <w:t>30</w:t>
      </w:r>
      <w:r w:rsidRPr="00BF2E64">
        <w:t>., 73</w:t>
      </w:r>
      <w:r>
        <w:rPr>
          <w:lang w:val="lv-LV"/>
        </w:rPr>
        <w:t>9</w:t>
      </w:r>
      <w:r w:rsidRPr="00BF2E64">
        <w:t>. – 74</w:t>
      </w:r>
      <w:r>
        <w:rPr>
          <w:lang w:val="lv-LV"/>
        </w:rPr>
        <w:t>5</w:t>
      </w:r>
      <w:r w:rsidRPr="00BF2E64">
        <w:t>. un 74</w:t>
      </w:r>
      <w:r>
        <w:rPr>
          <w:lang w:val="lv-LV"/>
        </w:rPr>
        <w:t>9</w:t>
      </w:r>
      <w:r w:rsidRPr="00BF2E64">
        <w:t>. – 7</w:t>
      </w:r>
      <w:r>
        <w:rPr>
          <w:lang w:val="lv-LV"/>
        </w:rPr>
        <w:t>51</w:t>
      </w:r>
      <w:r w:rsidRPr="00BF2E64">
        <w:t>., mainīgu informāciju nesošas papildzīmes (8. grupa atbilstoši LVS 77-1).</w:t>
      </w:r>
    </w:p>
    <w:p w14:paraId="3AA2C0FE" w14:textId="77777777" w:rsidR="00B9576A" w:rsidRPr="00BF2E64" w:rsidRDefault="00B9576A" w:rsidP="00B9576A">
      <w:r w:rsidRPr="00BF2E64">
        <w:t>Vertikālie apzīmējumi – virziena plāksnes, šķēršļa plāksnes, ceļa darba vietu apzīmējumi (vadstatņi, barjeras, vadkonusi, pārvietojamais ceļa zīmju vairogs), būvju gabarītzīmes (platuma gabarītzīmes, augstuma gabarītzīmes), signālstabiņu apzīmējumi, atbilstoši LVS 85.</w:t>
      </w:r>
    </w:p>
    <w:p w14:paraId="10D29CEE" w14:textId="77777777" w:rsidR="00B9576A" w:rsidRPr="00BF2E64" w:rsidRDefault="00B9576A" w:rsidP="00E244E9">
      <w:pPr>
        <w:pStyle w:val="Heading3"/>
      </w:pPr>
      <w:bookmarkStart w:id="655" w:name="_Toc250815069"/>
      <w:r w:rsidRPr="00BF2E64">
        <w:t>Darba apraksts</w:t>
      </w:r>
      <w:bookmarkEnd w:id="655"/>
    </w:p>
    <w:p w14:paraId="7ADB02F7" w14:textId="77777777" w:rsidR="00B9576A" w:rsidRDefault="00B9576A" w:rsidP="00B9576A">
      <w:r w:rsidRPr="00BF2E64">
        <w:t>Ceļa zīmju (vertikālo apzīmējumu)</w:t>
      </w:r>
      <w:r>
        <w:t xml:space="preserve"> un ceļa zīmju stabu</w:t>
      </w:r>
      <w:r w:rsidRPr="00BF2E64">
        <w:t xml:space="preserve"> uzstādīšana</w:t>
      </w:r>
      <w:r>
        <w:t xml:space="preserve"> vai nomaiņa</w:t>
      </w:r>
      <w:r w:rsidRPr="00BF2E64">
        <w:t xml:space="preserve"> ietver zīmes dislokācijas vietas noteikšanu, balstu pamatu izveidošanu, balstu uzstādīšanu, ceļa zīmes piestiprināšanu. Individuāli projektējamām zīmēm jāizstrādā detaļprojekti.</w:t>
      </w:r>
    </w:p>
    <w:p w14:paraId="3F0DB9E3" w14:textId="77777777" w:rsidR="00B9576A" w:rsidRPr="00BF2E64" w:rsidRDefault="00B9576A" w:rsidP="00B9576A">
      <w:r>
        <w:rPr>
          <w:lang w:eastAsia="lv-LV"/>
        </w:rPr>
        <w:t>Pagaidu ceļa zīmes pārvietošana ietver ceļa zīmes atrakšanu – aizbēršanu, pārnešanu vai transportēšanu</w:t>
      </w:r>
      <w:r w:rsidRPr="002F132F">
        <w:rPr>
          <w:lang w:eastAsia="lv-LV"/>
        </w:rPr>
        <w:t xml:space="preserve"> uz jau</w:t>
      </w:r>
      <w:r>
        <w:rPr>
          <w:lang w:eastAsia="lv-LV"/>
        </w:rPr>
        <w:t>no</w:t>
      </w:r>
      <w:r w:rsidRPr="002F132F">
        <w:rPr>
          <w:lang w:eastAsia="lv-LV"/>
        </w:rPr>
        <w:t xml:space="preserve"> vietu, ceļa zīmes uzstādīšan</w:t>
      </w:r>
      <w:r>
        <w:rPr>
          <w:lang w:eastAsia="lv-LV"/>
        </w:rPr>
        <w:t>u jaunajā vietā.</w:t>
      </w:r>
    </w:p>
    <w:p w14:paraId="0CA1128F" w14:textId="77777777" w:rsidR="00B9576A" w:rsidRPr="00BF2E64" w:rsidRDefault="00B9576A" w:rsidP="00E244E9">
      <w:pPr>
        <w:pStyle w:val="Heading3"/>
      </w:pPr>
      <w:bookmarkStart w:id="656" w:name="_Toc250815070"/>
      <w:r w:rsidRPr="00BF2E64">
        <w:t>Materiāli</w:t>
      </w:r>
      <w:bookmarkEnd w:id="656"/>
    </w:p>
    <w:p w14:paraId="1A51AA4E" w14:textId="2254F201" w:rsidR="00B9576A" w:rsidRPr="00BF2E64" w:rsidRDefault="00B9576A" w:rsidP="00B9576A">
      <w:r w:rsidRPr="00BF2E64">
        <w:t xml:space="preserve">Ceļa zīmēm </w:t>
      </w:r>
      <w:r w:rsidR="00EA1AF2">
        <w:t xml:space="preserve">un vertikālajiem apzīmējumiem </w:t>
      </w:r>
      <w:r w:rsidRPr="00BF2E64">
        <w:t>jābūt izgatavot</w:t>
      </w:r>
      <w:r w:rsidR="00EA1AF2">
        <w:t>ie</w:t>
      </w:r>
      <w:r w:rsidRPr="00BF2E64">
        <w:t>m</w:t>
      </w:r>
      <w:r w:rsidR="00EA1AF2">
        <w:t xml:space="preserve"> </w:t>
      </w:r>
      <w:r w:rsidRPr="00BF2E64">
        <w:t>atbilstoši LVS 77-1,2,3 un LVS EN 12899-1</w:t>
      </w:r>
      <w:r w:rsidR="00EA1AF2">
        <w:t xml:space="preserve"> (</w:t>
      </w:r>
      <w:r w:rsidR="00EA1AF2" w:rsidRPr="009875C6">
        <w:t>jaun</w:t>
      </w:r>
      <w:r w:rsidR="00094AA3" w:rsidRPr="009875C6">
        <w:t>as būvniecības</w:t>
      </w:r>
      <w:r w:rsidR="00EA1AF2" w:rsidRPr="009875C6">
        <w:t xml:space="preserve"> un pārbūves</w:t>
      </w:r>
      <w:r w:rsidR="00EA1AF2">
        <w:t xml:space="preserve"> būvobjektos atstarojošajai virsmai jābūt izgatavotai no mikro-prizmatiskajiem materiāliem)</w:t>
      </w:r>
      <w:r w:rsidRPr="00BF2E64">
        <w:t>, vertikālajiem apzīmējumiem – atbilstoši LVS 85.</w:t>
      </w:r>
    </w:p>
    <w:p w14:paraId="49FF2836" w14:textId="77777777" w:rsidR="00B9576A" w:rsidRDefault="00B9576A" w:rsidP="00B9576A">
      <w:r w:rsidRPr="00BF2E64">
        <w:t>Pasūtītājs nosaka lielo burtu augstumu</w:t>
      </w:r>
      <w:r>
        <w:t xml:space="preserve"> saskaņā ar LVS 77-3</w:t>
      </w:r>
      <w:r w:rsidRPr="00BF2E64">
        <w:t xml:space="preserve"> un atstarojošo materiālu klasi</w:t>
      </w:r>
      <w:r>
        <w:t xml:space="preserve"> R1 vai R2</w:t>
      </w:r>
      <w:r w:rsidRPr="00BF2E64">
        <w:t xml:space="preserve"> saskaņā ar LVS EN 12899-1 prasībām.</w:t>
      </w:r>
    </w:p>
    <w:p w14:paraId="5CB66A18" w14:textId="77777777" w:rsidR="00B9576A" w:rsidRDefault="00B9576A" w:rsidP="00B9576A">
      <w:r w:rsidRPr="00BF2E64">
        <w:t>Ceļa zīmju ražošanas procesa kontrole jānodrošina atbilstoši LVS EN 12899-4.</w:t>
      </w:r>
    </w:p>
    <w:p w14:paraId="5D1109B0" w14:textId="77777777" w:rsidR="00B9576A" w:rsidRPr="00614EBB" w:rsidRDefault="00B9576A" w:rsidP="00B9576A">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9576A">
      <w:pPr>
        <w:rPr>
          <w:lang w:val="lv-LV"/>
        </w:rPr>
      </w:pPr>
      <w:r w:rsidRPr="00614EBB">
        <w:rPr>
          <w:lang w:val="lv-LV"/>
        </w:rPr>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9576A">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9576A">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9576A">
      <w:pPr>
        <w:rPr>
          <w:lang w:val="lv-LV"/>
        </w:rPr>
      </w:pPr>
      <w:r w:rsidRPr="00973AE1">
        <w:rPr>
          <w:lang w:val="lv-LV"/>
        </w:rPr>
        <w:t xml:space="preserve"> Papildus noteiktas šāda prasības: </w:t>
      </w:r>
    </w:p>
    <w:p w14:paraId="30C57EE6" w14:textId="58121D2D" w:rsidR="00B9576A" w:rsidRDefault="00B9576A" w:rsidP="00B9576A">
      <w:pPr>
        <w:numPr>
          <w:ilvl w:val="0"/>
          <w:numId w:val="149"/>
        </w:numPr>
        <w:rPr>
          <w:lang w:val="lv-LV"/>
        </w:rPr>
      </w:pPr>
      <w:r w:rsidRPr="00973AE1">
        <w:rPr>
          <w:lang w:val="lv-LV"/>
        </w:rPr>
        <w:t>Latvijā nedrīkst lietot zīmes, kuru marķējumā izmantoti gaismu atstarojoši materiāli;</w:t>
      </w:r>
    </w:p>
    <w:p w14:paraId="49F635B7" w14:textId="5F8DA902" w:rsidR="00EA1AF2" w:rsidRPr="00973AE1" w:rsidRDefault="00EA1AF2" w:rsidP="00B9576A">
      <w:pPr>
        <w:numPr>
          <w:ilvl w:val="0"/>
          <w:numId w:val="149"/>
        </w:numPr>
        <w:rPr>
          <w:lang w:val="lv-LV"/>
        </w:rPr>
      </w:pPr>
      <w:r w:rsidRPr="009875C6">
        <w:rPr>
          <w:lang w:val="lv-LV"/>
        </w:rPr>
        <w:t>jaun</w:t>
      </w:r>
      <w:r w:rsidR="009875C6">
        <w:rPr>
          <w:lang w:val="lv-LV"/>
        </w:rPr>
        <w:t>as būvniecības</w:t>
      </w:r>
      <w:r w:rsidRPr="009875C6">
        <w:rPr>
          <w:lang w:val="lv-LV"/>
        </w:rPr>
        <w:t xml:space="preserve"> un pārbūves būvobjektos</w:t>
      </w:r>
      <w:r>
        <w:rPr>
          <w:lang w:val="lv-LV"/>
        </w:rPr>
        <w:t xml:space="preserve"> uz valsts galvenajiem un TEN-T ceļiem jālieto ceļa zīmes ar ne zemāku par 2. atstarojuma klasi;</w:t>
      </w:r>
    </w:p>
    <w:p w14:paraId="23A2160C" w14:textId="77777777" w:rsidR="00B9576A" w:rsidRPr="000F40A5" w:rsidRDefault="00B9576A" w:rsidP="00B9576A">
      <w:pPr>
        <w:numPr>
          <w:ilvl w:val="0"/>
          <w:numId w:val="149"/>
        </w:numPr>
        <w:rPr>
          <w:lang w:val="lv-LV"/>
        </w:rPr>
      </w:pPr>
      <w:r w:rsidRPr="00B44DB7">
        <w:rPr>
          <w:lang w:val="lv-LV"/>
        </w:rPr>
        <w:t>ceļa zīmju pamatnē jāiestrādā dublējoša informācija ar CE marķējumu un informāciju par izgatavotāju , par izgatavošanas laiku (mēnesi un gada skaitļa pēdējos divus ciparus) un atsauci uz LVS EN 12899-1</w:t>
      </w:r>
      <w:r w:rsidRPr="000F40A5">
        <w:rPr>
          <w:lang w:val="lv-LV"/>
        </w:rPr>
        <w:t>;</w:t>
      </w:r>
    </w:p>
    <w:p w14:paraId="1C3491B2" w14:textId="77777777" w:rsidR="00B9576A" w:rsidRPr="00973AE1" w:rsidRDefault="00B9576A" w:rsidP="00B9576A">
      <w:pPr>
        <w:numPr>
          <w:ilvl w:val="0"/>
          <w:numId w:val="149"/>
        </w:numPr>
        <w:rPr>
          <w:lang w:val="lv-LV"/>
        </w:rPr>
      </w:pPr>
      <w:r>
        <w:rPr>
          <w:lang w:val="lv-LV"/>
        </w:rPr>
        <w:t>m</w:t>
      </w:r>
      <w:r w:rsidRPr="00973AE1">
        <w:rPr>
          <w:lang w:val="lv-LV"/>
        </w:rPr>
        <w:t>ar</w:t>
      </w:r>
      <w:r>
        <w:rPr>
          <w:lang w:val="lv-LV"/>
        </w:rPr>
        <w:t xml:space="preserve">ķējumam jābūt rakstītam ar tāda </w:t>
      </w:r>
      <w:r w:rsidRPr="00973AE1">
        <w:rPr>
          <w:lang w:val="lv-LV"/>
        </w:rPr>
        <w:t xml:space="preserve">lieluma burtiem, kas salasāmi no </w:t>
      </w:r>
      <w:r>
        <w:rPr>
          <w:lang w:val="lv-LV"/>
        </w:rPr>
        <w:t>1,5 m</w:t>
      </w:r>
      <w:r w:rsidRPr="00973AE1">
        <w:rPr>
          <w:lang w:val="lv-LV"/>
        </w:rPr>
        <w:t xml:space="preserve"> attāluma, tā kopīgais l</w:t>
      </w:r>
      <w:r>
        <w:rPr>
          <w:lang w:val="lv-LV"/>
        </w:rPr>
        <w:t>aukums nedrīkst pārsniegt 30 cm²</w:t>
      </w:r>
      <w:r w:rsidRPr="00973AE1">
        <w:rPr>
          <w:lang w:val="lv-LV"/>
        </w:rPr>
        <w:t xml:space="preserve"> un tam jābūt pietiekami izturīgam līdz ceļa zīmes pa</w:t>
      </w:r>
      <w:r>
        <w:rPr>
          <w:lang w:val="lv-LV"/>
        </w:rPr>
        <w:t>redzamā kalpošanas laika beigām;</w:t>
      </w:r>
    </w:p>
    <w:p w14:paraId="27C60A25" w14:textId="77777777" w:rsidR="00B9576A" w:rsidRPr="00973AE1" w:rsidRDefault="00B9576A" w:rsidP="00B9576A">
      <w:pPr>
        <w:numPr>
          <w:ilvl w:val="0"/>
          <w:numId w:val="149"/>
        </w:numPr>
        <w:rPr>
          <w:lang w:val="lv-LV"/>
        </w:rPr>
      </w:pPr>
      <w:r>
        <w:rPr>
          <w:lang w:val="lv-LV"/>
        </w:rPr>
        <w:t>v</w:t>
      </w:r>
      <w:r w:rsidRPr="00973AE1">
        <w:rPr>
          <w:lang w:val="lv-LV"/>
        </w:rPr>
        <w:t xml:space="preserve">alsts autoceļos </w:t>
      </w:r>
      <w:r>
        <w:rPr>
          <w:lang w:val="lv-LV"/>
        </w:rPr>
        <w:t>nedrīkst pielietot</w:t>
      </w:r>
      <w:r w:rsidRPr="00973AE1">
        <w:rPr>
          <w:lang w:val="lv-LV"/>
        </w:rPr>
        <w:t xml:space="preserve"> 1. grupas izmēra zīmes;</w:t>
      </w:r>
    </w:p>
    <w:p w14:paraId="737FF4EC" w14:textId="630D0BD4" w:rsidR="00B9576A" w:rsidRPr="00973AE1" w:rsidRDefault="00B9576A" w:rsidP="00B9576A">
      <w:pPr>
        <w:numPr>
          <w:ilvl w:val="0"/>
          <w:numId w:val="149"/>
        </w:numPr>
        <w:rPr>
          <w:lang w:val="lv-LV"/>
        </w:rPr>
      </w:pPr>
      <w:r>
        <w:rPr>
          <w:lang w:val="lv-LV"/>
        </w:rPr>
        <w:t>p</w:t>
      </w:r>
      <w:r w:rsidRPr="00973AE1">
        <w:rPr>
          <w:lang w:val="lv-LV"/>
        </w:rPr>
        <w:t>amatnes aizmugurei, izņemot alumīnija</w:t>
      </w:r>
      <w:r w:rsidR="00644A25">
        <w:rPr>
          <w:lang w:val="lv-LV"/>
        </w:rPr>
        <w:t xml:space="preserve"> vai cinkota tērauda</w:t>
      </w:r>
      <w:r w:rsidRPr="00973AE1">
        <w:rPr>
          <w:lang w:val="lv-LV"/>
        </w:rPr>
        <w:t xml:space="preserve"> pamatni, jābūt </w:t>
      </w:r>
      <w:r>
        <w:rPr>
          <w:lang w:val="lv-LV"/>
        </w:rPr>
        <w:t>pelēkas krāsas tonī</w:t>
      </w:r>
      <w:r w:rsidRPr="00973AE1">
        <w:rPr>
          <w:lang w:val="lv-LV"/>
        </w:rPr>
        <w:t>;</w:t>
      </w:r>
    </w:p>
    <w:p w14:paraId="0EE3E684" w14:textId="77777777" w:rsidR="00B9576A" w:rsidRPr="00973AE1" w:rsidRDefault="00B9576A" w:rsidP="00B9576A">
      <w:pPr>
        <w:numPr>
          <w:ilvl w:val="0"/>
          <w:numId w:val="149"/>
        </w:numPr>
        <w:rPr>
          <w:lang w:val="lv-LV"/>
        </w:rPr>
      </w:pPr>
      <w:r>
        <w:rPr>
          <w:lang w:val="lv-LV"/>
        </w:rPr>
        <w:t>jānodrošina līdzvērtīgs c</w:t>
      </w:r>
      <w:r w:rsidRPr="00973AE1">
        <w:rPr>
          <w:lang w:val="lv-LV"/>
        </w:rPr>
        <w:t xml:space="preserve">eļa zīmes, </w:t>
      </w:r>
      <w:r>
        <w:rPr>
          <w:lang w:val="lv-LV"/>
        </w:rPr>
        <w:t xml:space="preserve">to </w:t>
      </w:r>
      <w:r w:rsidRPr="00973AE1">
        <w:rPr>
          <w:lang w:val="lv-LV"/>
        </w:rPr>
        <w:t xml:space="preserve">stiprinājumu un citu detaļu kalpošanas </w:t>
      </w:r>
      <w:r>
        <w:rPr>
          <w:lang w:val="lv-LV"/>
        </w:rPr>
        <w:t xml:space="preserve">vai </w:t>
      </w:r>
      <w:r w:rsidRPr="00973AE1">
        <w:rPr>
          <w:lang w:val="lv-LV"/>
        </w:rPr>
        <w:t xml:space="preserve">garantijas </w:t>
      </w:r>
      <w:r>
        <w:rPr>
          <w:lang w:val="lv-LV"/>
        </w:rPr>
        <w:t>periods, atbilstoši paredzētajam, bet ne mazāk kā 5 gadi.</w:t>
      </w:r>
    </w:p>
    <w:p w14:paraId="580F1544" w14:textId="77777777" w:rsidR="00B9576A" w:rsidRPr="00B44DB7" w:rsidRDefault="00B9576A" w:rsidP="00B9576A">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9576A">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9576A">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lang w:val="lv-LV"/>
        </w:rPr>
        <w:sym w:font="Symbol" w:char="F0C6"/>
      </w:r>
      <w:r>
        <w:rPr>
          <w:lang w:val="lv-LV"/>
        </w:rPr>
        <w:t xml:space="preserve"> 8 cm līdz </w:t>
      </w:r>
      <w:r w:rsidRPr="00F36215">
        <w:rPr>
          <w:lang w:val="lv-LV"/>
        </w:rPr>
        <w:sym w:font="Symbol" w:char="F0C6"/>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Ceļa zīmju koka balstiem jābūt apstrādātiem ar antiseptiķi</w:t>
      </w:r>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9576A">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9576A">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E244E9">
      <w:pPr>
        <w:pStyle w:val="Heading3"/>
      </w:pPr>
      <w:bookmarkStart w:id="657" w:name="_Toc250815071"/>
      <w:r w:rsidRPr="00BF2E64">
        <w:t>Iekārtas</w:t>
      </w:r>
      <w:bookmarkEnd w:id="657"/>
    </w:p>
    <w:p w14:paraId="01E8EC65"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FC19F5A" w14:textId="77777777" w:rsidR="00B9576A" w:rsidRPr="00BF2E64" w:rsidRDefault="00B9576A" w:rsidP="00E244E9">
      <w:pPr>
        <w:pStyle w:val="Heading3"/>
      </w:pPr>
      <w:bookmarkStart w:id="658" w:name="_Toc250815072"/>
      <w:r w:rsidRPr="00BF2E64">
        <w:t>Darba izpilde</w:t>
      </w:r>
      <w:bookmarkEnd w:id="658"/>
    </w:p>
    <w:p w14:paraId="220B3689" w14:textId="77777777" w:rsidR="00B9576A" w:rsidRPr="00BF2E64" w:rsidRDefault="00B9576A" w:rsidP="00B9576A">
      <w:r w:rsidRPr="00BF2E64">
        <w:t>Ceļa zīmes (vertikālie apzīmējumi) jāuzstāda, ja iespējams, uz viena balsta.</w:t>
      </w:r>
    </w:p>
    <w:p w14:paraId="2337F366" w14:textId="4DB69334" w:rsidR="00B9576A" w:rsidRDefault="00B9576A" w:rsidP="00B9576A">
      <w:r w:rsidRPr="00BF2E64">
        <w:t>Ceļa zīmju uzstādīšanas augstumam vienā autoceļa maršrutā (ārpus apdzīvotām vietām) jābūt pēc iespējas vienādam.</w:t>
      </w:r>
    </w:p>
    <w:p w14:paraId="703A0116" w14:textId="1B4AD226" w:rsidR="00644A25" w:rsidRDefault="00644A25" w:rsidP="00B9576A">
      <w:r>
        <w:rPr>
          <w:lang w:val="lv-LV"/>
        </w:rPr>
        <w:t>Uzstādot ceļa zīmes n</w:t>
      </w:r>
      <w:r w:rsidRPr="00644A25">
        <w:rPr>
          <w:lang w:val="lv-LV"/>
        </w:rPr>
        <w:t>edrīkst caurdurt atstarojošo virsmu</w:t>
      </w:r>
      <w:r>
        <w:rPr>
          <w:lang w:val="lv-LV"/>
        </w:rPr>
        <w:t>.</w:t>
      </w:r>
    </w:p>
    <w:p w14:paraId="34814A6D" w14:textId="77777777" w:rsidR="00B9576A" w:rsidRDefault="00B9576A" w:rsidP="00B9576A">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5F10FE2E" w14:textId="77777777" w:rsidR="00B9576A" w:rsidRPr="003644E6" w:rsidRDefault="00B9576A" w:rsidP="00B9576A">
      <w:pPr>
        <w:rPr>
          <w:lang w:val="lv-LV"/>
        </w:rPr>
      </w:pPr>
      <w:r w:rsidRPr="003644E6">
        <w:rPr>
          <w:lang w:val="lv-LV"/>
        </w:rPr>
        <w:t>Cinkota metāla cauruļu stiprinājuma veidi gruntī  ir šādi:</w:t>
      </w:r>
    </w:p>
    <w:p w14:paraId="29F40899" w14:textId="77777777" w:rsidR="00B9576A" w:rsidRPr="003644E6" w:rsidRDefault="00B9576A" w:rsidP="00B9576A">
      <w:pPr>
        <w:numPr>
          <w:ilvl w:val="0"/>
          <w:numId w:val="148"/>
        </w:numPr>
        <w:rPr>
          <w:lang w:val="lv-LV"/>
        </w:rPr>
      </w:pPr>
      <w:r w:rsidRPr="003644E6" w:rsidDel="007B47CE">
        <w:rPr>
          <w:lang w:val="lv-LV"/>
        </w:rPr>
        <w:t xml:space="preserve"> </w:t>
      </w:r>
      <w:r w:rsidRPr="003644E6">
        <w:rPr>
          <w:lang w:val="lv-LV"/>
        </w:rPr>
        <w:t>cinkota</w:t>
      </w:r>
      <w:r>
        <w:rPr>
          <w:lang w:val="lv-LV"/>
        </w:rPr>
        <w:t>s</w:t>
      </w:r>
      <w:r w:rsidRPr="003644E6">
        <w:rPr>
          <w:lang w:val="lv-LV"/>
        </w:rPr>
        <w:t xml:space="preserve"> metāla čaula</w:t>
      </w:r>
      <w:r>
        <w:rPr>
          <w:lang w:val="lv-LV"/>
        </w:rPr>
        <w:t>s</w:t>
      </w:r>
      <w:r w:rsidRPr="003644E6">
        <w:rPr>
          <w:lang w:val="lv-LV"/>
        </w:rPr>
        <w:t xml:space="preserve"> </w:t>
      </w:r>
      <w:r>
        <w:rPr>
          <w:lang w:val="lv-LV"/>
        </w:rPr>
        <w:t>ievibrēšana gruntī</w:t>
      </w:r>
      <w:r w:rsidRPr="003644E6">
        <w:rPr>
          <w:lang w:val="lv-LV"/>
        </w:rPr>
        <w:t xml:space="preserve"> </w:t>
      </w:r>
      <w:r>
        <w:rPr>
          <w:lang w:val="lv-LV"/>
        </w:rPr>
        <w:t>0,8 –</w:t>
      </w:r>
      <w:r w:rsidRPr="003644E6">
        <w:rPr>
          <w:lang w:val="lv-LV"/>
        </w:rPr>
        <w:t xml:space="preserve"> 0,9 m </w:t>
      </w:r>
      <w:r>
        <w:rPr>
          <w:lang w:val="lv-LV"/>
        </w:rPr>
        <w:t xml:space="preserve">dziļumā </w:t>
      </w:r>
      <w:r w:rsidRPr="003644E6">
        <w:rPr>
          <w:lang w:val="lv-LV"/>
        </w:rPr>
        <w:t>(šo paņēmienu nav ieteicams pielietot no jauna būvētās ceļa zemes klātnes nogāzēs, nenoturīgās gruntīs un tamlīdzīgās vietās),</w:t>
      </w:r>
    </w:p>
    <w:p w14:paraId="11FA9FEA" w14:textId="77777777" w:rsidR="00B9576A" w:rsidRPr="003644E6" w:rsidRDefault="00B9576A" w:rsidP="00B9576A">
      <w:pPr>
        <w:numPr>
          <w:ilvl w:val="0"/>
          <w:numId w:val="148"/>
        </w:numPr>
        <w:rPr>
          <w:lang w:val="lv-LV"/>
        </w:rPr>
      </w:pPr>
      <w:r w:rsidRPr="003644E6">
        <w:rPr>
          <w:lang w:val="lv-LV"/>
        </w:rPr>
        <w:t>nostiprinot stabu gruntī ar betonu 0,3 m × 0,3 m vai ar urbumu ≥</w:t>
      </w:r>
      <w:r>
        <w:rPr>
          <w:lang w:val="lv-LV"/>
        </w:rPr>
        <w:t xml:space="preserve"> </w:t>
      </w:r>
      <w:r w:rsidRPr="003644E6">
        <w:rPr>
          <w:lang w:val="lv-LV"/>
        </w:rPr>
        <w:t>0,15 m minimāli 0,80 m dziļumā, stabam jābūt enkurojumam, kam jānodrošina cauruli pret pagriešanos stiprinājumā un izraušanu no tā.</w:t>
      </w:r>
    </w:p>
    <w:p w14:paraId="56D58EAD" w14:textId="77777777" w:rsidR="00B9576A" w:rsidRPr="003644E6" w:rsidRDefault="00B9576A" w:rsidP="00B9576A">
      <w:pPr>
        <w:rPr>
          <w:lang w:val="lv-LV"/>
        </w:rPr>
      </w:pPr>
      <w:r w:rsidRPr="003644E6">
        <w:rPr>
          <w:lang w:val="lv-LV"/>
        </w:rPr>
        <w:t>Caurules no augšpuses  jānodrošina pret atmosfēras nokrišņu iekļūšanu tajās.</w:t>
      </w:r>
    </w:p>
    <w:p w14:paraId="59CF654D" w14:textId="77777777" w:rsidR="00B9576A" w:rsidRPr="00B44DB7" w:rsidRDefault="00B9576A" w:rsidP="00B9576A">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šķembu vai akmeņu ieķīlējumā</w:t>
      </w:r>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9576A">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9576A">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9576A">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r>
        <w:rPr>
          <w:lang w:val="lv-LV"/>
        </w:rPr>
        <w:t xml:space="preserve">uz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9576A">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B9576A">
      <w:pPr>
        <w:numPr>
          <w:ilvl w:val="0"/>
          <w:numId w:val="150"/>
        </w:numPr>
        <w:rPr>
          <w:lang w:val="lv-LV"/>
        </w:rPr>
      </w:pPr>
      <w:r w:rsidRPr="00181B01">
        <w:rPr>
          <w:lang w:val="lv-LV"/>
        </w:rPr>
        <w:t>2</w:t>
      </w:r>
      <w:r>
        <w:rPr>
          <w:lang w:val="lv-LV"/>
        </w:rPr>
        <w:t xml:space="preserve"> m, ja spriegums ir līdz  20 KV;</w:t>
      </w:r>
    </w:p>
    <w:p w14:paraId="1E246733" w14:textId="77777777" w:rsidR="00B9576A" w:rsidRPr="00181B01" w:rsidRDefault="00B9576A" w:rsidP="00B9576A">
      <w:pPr>
        <w:numPr>
          <w:ilvl w:val="0"/>
          <w:numId w:val="150"/>
        </w:numPr>
        <w:rPr>
          <w:lang w:val="lv-LV"/>
        </w:rPr>
      </w:pPr>
      <w:r w:rsidRPr="00181B01">
        <w:rPr>
          <w:lang w:val="lv-LV"/>
        </w:rPr>
        <w:t>4</w:t>
      </w:r>
      <w:r>
        <w:rPr>
          <w:lang w:val="lv-LV"/>
        </w:rPr>
        <w:t xml:space="preserve"> </w:t>
      </w:r>
      <w:r w:rsidRPr="00181B01">
        <w:rPr>
          <w:lang w:val="lv-LV"/>
        </w:rPr>
        <w:t xml:space="preserve">m, ja spriegums ir </w:t>
      </w:r>
      <w:r>
        <w:rPr>
          <w:lang w:val="lv-LV"/>
        </w:rPr>
        <w:t>35 – 110 KV;</w:t>
      </w:r>
    </w:p>
    <w:p w14:paraId="7597C5FF" w14:textId="77777777" w:rsidR="00B9576A" w:rsidRPr="00181B01" w:rsidRDefault="00B9576A" w:rsidP="00B9576A">
      <w:pPr>
        <w:numPr>
          <w:ilvl w:val="0"/>
          <w:numId w:val="150"/>
        </w:numPr>
        <w:rPr>
          <w:lang w:val="lv-LV"/>
        </w:rPr>
      </w:pPr>
      <w:r w:rsidRPr="00181B01">
        <w:rPr>
          <w:lang w:val="lv-LV"/>
        </w:rPr>
        <w:t>5</w:t>
      </w:r>
      <w:r>
        <w:rPr>
          <w:lang w:val="lv-LV"/>
        </w:rPr>
        <w:t xml:space="preserve"> </w:t>
      </w:r>
      <w:r w:rsidRPr="00181B01">
        <w:rPr>
          <w:lang w:val="lv-LV"/>
        </w:rPr>
        <w:t xml:space="preserve">m, ja spriegums ir </w:t>
      </w:r>
      <w:r>
        <w:rPr>
          <w:lang w:val="lv-LV"/>
        </w:rPr>
        <w:t>150 KV;</w:t>
      </w:r>
    </w:p>
    <w:p w14:paraId="5A93C9DC" w14:textId="77777777" w:rsidR="00B9576A" w:rsidRPr="00181B01" w:rsidRDefault="00B9576A" w:rsidP="00B9576A">
      <w:pPr>
        <w:numPr>
          <w:ilvl w:val="0"/>
          <w:numId w:val="150"/>
        </w:numPr>
        <w:rPr>
          <w:lang w:val="lv-LV"/>
        </w:rPr>
      </w:pPr>
      <w:r w:rsidRPr="00181B01">
        <w:rPr>
          <w:lang w:val="lv-LV"/>
        </w:rPr>
        <w:t>6</w:t>
      </w:r>
      <w:r>
        <w:rPr>
          <w:lang w:val="lv-LV"/>
        </w:rPr>
        <w:t xml:space="preserve"> </w:t>
      </w:r>
      <w:r w:rsidRPr="00181B01">
        <w:rPr>
          <w:lang w:val="lv-LV"/>
        </w:rPr>
        <w:t xml:space="preserve">m, ja spriegums ir </w:t>
      </w:r>
      <w:r>
        <w:rPr>
          <w:lang w:val="lv-LV"/>
        </w:rPr>
        <w:t>220 KV;</w:t>
      </w:r>
    </w:p>
    <w:p w14:paraId="72B3F16F" w14:textId="77777777" w:rsidR="00B9576A" w:rsidRDefault="00B9576A" w:rsidP="00B9576A">
      <w:pPr>
        <w:numPr>
          <w:ilvl w:val="0"/>
          <w:numId w:val="150"/>
        </w:numPr>
        <w:rPr>
          <w:lang w:val="lv-LV"/>
        </w:rPr>
      </w:pPr>
      <w:r w:rsidRPr="00181B01">
        <w:rPr>
          <w:lang w:val="lv-LV"/>
        </w:rPr>
        <w:t>8</w:t>
      </w:r>
      <w:r>
        <w:rPr>
          <w:lang w:val="lv-LV"/>
        </w:rPr>
        <w:t xml:space="preserve"> </w:t>
      </w:r>
      <w:r w:rsidRPr="00181B01">
        <w:rPr>
          <w:lang w:val="lv-LV"/>
        </w:rPr>
        <w:t xml:space="preserve">m, ja spriegums ir </w:t>
      </w:r>
      <w:r>
        <w:rPr>
          <w:lang w:val="lv-LV"/>
        </w:rPr>
        <w:t>330 KV;</w:t>
      </w:r>
    </w:p>
    <w:p w14:paraId="7C421A78" w14:textId="77777777" w:rsidR="00B9576A" w:rsidRPr="00217F88" w:rsidRDefault="00B9576A" w:rsidP="00B9576A">
      <w:pPr>
        <w:numPr>
          <w:ilvl w:val="0"/>
          <w:numId w:val="150"/>
        </w:numPr>
        <w:rPr>
          <w:lang w:val="lv-LV"/>
        </w:rPr>
      </w:pPr>
      <w:r w:rsidRPr="00181B01">
        <w:rPr>
          <w:lang w:val="lv-LV"/>
        </w:rPr>
        <w:t>10</w:t>
      </w:r>
      <w:r>
        <w:rPr>
          <w:lang w:val="lv-LV"/>
        </w:rPr>
        <w:t xml:space="preserve"> </w:t>
      </w:r>
      <w:r w:rsidRPr="00181B01">
        <w:rPr>
          <w:lang w:val="lv-LV"/>
        </w:rPr>
        <w:t>m, ja spriegums ir 500 KV.</w:t>
      </w:r>
    </w:p>
    <w:p w14:paraId="0EFE6435" w14:textId="77777777" w:rsidR="00B9576A" w:rsidRPr="00B44DB7" w:rsidRDefault="00B9576A" w:rsidP="00B9576A">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9576A">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9576A">
      <w:pPr>
        <w:rPr>
          <w:lang w:val="lv-LV"/>
        </w:rPr>
      </w:pPr>
      <w:r w:rsidRPr="00B44DB7">
        <w:rPr>
          <w:lang w:val="lv-LV"/>
        </w:rPr>
        <w:t>Kvalitātei jāatbilst LVS 77-1, 2, 3 un LVS EN 12899-1 prasībām.</w:t>
      </w:r>
    </w:p>
    <w:p w14:paraId="3E2F1086" w14:textId="77777777" w:rsidR="00B9576A" w:rsidRPr="00BF2E64" w:rsidRDefault="00B9576A" w:rsidP="00B9576A">
      <w:r>
        <w:t>Demontētās ceļa zīmes vai/un stabi jāaizvāc.</w:t>
      </w:r>
    </w:p>
    <w:p w14:paraId="2E99A738" w14:textId="77777777" w:rsidR="00B9576A" w:rsidRPr="00BF2E64" w:rsidRDefault="00B9576A" w:rsidP="00E244E9">
      <w:pPr>
        <w:pStyle w:val="Heading3"/>
      </w:pPr>
      <w:bookmarkStart w:id="659" w:name="_Toc250815073"/>
      <w:r w:rsidRPr="00BF2E64">
        <w:t>Kvalitātes novērtējums</w:t>
      </w:r>
      <w:bookmarkEnd w:id="659"/>
    </w:p>
    <w:p w14:paraId="57B0CE35" w14:textId="77777777" w:rsidR="00B9576A" w:rsidRPr="00BF2E64" w:rsidRDefault="00B9576A" w:rsidP="00B9576A">
      <w:r w:rsidRPr="00BF2E64">
        <w:t>Ceļa zīmes (vertikālā apzīmējuma) balstam jābūt vertikālam, nav pieļaujama tā viegla pagriešanās ap asi, izraušana vai noliekšanās no vertikālā stāvokļa, respektīvi, jābūt nodrošinātai balsta stabilitātei pašsvara, vēja slodžu, klimatisko u.c. apstākļu ietekmē. Lai nepieļautu ūdens iekļūšanu metāla caurulē, tai jābūt noslēgtai.</w:t>
      </w:r>
    </w:p>
    <w:p w14:paraId="34E3B04E" w14:textId="77777777" w:rsidR="00B9576A" w:rsidRDefault="00B9576A" w:rsidP="00B9576A">
      <w:r w:rsidRPr="00BF2E64">
        <w:t>Ceļa zīmju (vertikālo apzīmējumu) un balstu veidam, formai, atstarošanas un citām īpašībām jāatbilst paredzētajam. Ceļa zīmju (vertikālo apzīmējumu) ģeometrijai un novietojumam attiecībā pret ceļa brauktuvi jāatbilst LVS 77-2.</w:t>
      </w:r>
    </w:p>
    <w:p w14:paraId="1DEF6D24" w14:textId="77777777" w:rsidR="00B9576A" w:rsidRPr="00181B01" w:rsidRDefault="00B9576A" w:rsidP="00B9576A">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9576A">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E244E9">
      <w:pPr>
        <w:pStyle w:val="Heading3"/>
      </w:pPr>
      <w:bookmarkStart w:id="660" w:name="_Toc250815074"/>
      <w:r w:rsidRPr="00BF2E64">
        <w:t>Darba daudzuma uzmērīšana</w:t>
      </w:r>
      <w:bookmarkEnd w:id="660"/>
    </w:p>
    <w:p w14:paraId="14864333" w14:textId="77777777" w:rsidR="00B9576A" w:rsidRPr="00BF2E64" w:rsidRDefault="00B9576A" w:rsidP="00B9576A">
      <w:r w:rsidRPr="00BF2E64">
        <w:t xml:space="preserve">Ceļa zīmju </w:t>
      </w:r>
      <w:r>
        <w:t xml:space="preserve">un ceļa zīmju stabu </w:t>
      </w:r>
      <w:r w:rsidRPr="00BF2E64">
        <w:t>uzstādīšanas</w:t>
      </w:r>
      <w:r>
        <w:t>, pārvietošanas vai nomaiņas</w:t>
      </w:r>
      <w:r w:rsidRPr="00BF2E64">
        <w:t xml:space="preserve"> darba daudzums jāuzmēra gabalos</w:t>
      </w:r>
      <w:r>
        <w:t xml:space="preserve"> – gab (ceļa zīmes – atsevišķi, ceļa zīmju stabi – atsevišķi)</w:t>
      </w:r>
      <w:r w:rsidRPr="00BF2E64">
        <w:t>.</w:t>
      </w:r>
    </w:p>
    <w:p w14:paraId="7DCCC63A" w14:textId="77777777" w:rsidR="00B9576A" w:rsidRPr="00BF2E64" w:rsidRDefault="00B9576A" w:rsidP="00B9576A">
      <w:r w:rsidRPr="00BF2E64">
        <w:t>Individuāli projektējamo zīmju uzstādīšanas</w:t>
      </w:r>
      <w:r>
        <w:t xml:space="preserve"> vai ceļa zīmju restaurācijas</w:t>
      </w:r>
      <w:r w:rsidRPr="00BF2E64">
        <w:t xml:space="preserve"> darbiem jāuzmēra zīmju laukumi</w:t>
      </w:r>
      <w:r>
        <w:t xml:space="preserve"> kvadrātmetros – m²</w:t>
      </w:r>
      <w:r w:rsidRPr="00BF2E64">
        <w:t xml:space="preserve">, balstus </w:t>
      </w:r>
      <w:r>
        <w:t xml:space="preserve">uzskaitot </w:t>
      </w:r>
      <w:r w:rsidRPr="00BF2E64">
        <w:t>atsevišķi</w:t>
      </w:r>
      <w:r>
        <w:t xml:space="preserve"> gabalos</w:t>
      </w:r>
      <w:r w:rsidRPr="00BF2E64">
        <w:t xml:space="preserve"> </w:t>
      </w:r>
      <w:r>
        <w:t>– gab</w:t>
      </w:r>
      <w:r w:rsidRPr="00BF2E64">
        <w:t>.</w:t>
      </w:r>
    </w:p>
    <w:p w14:paraId="33DDA2F2" w14:textId="77777777" w:rsidR="00B9576A" w:rsidRPr="00BF2E64" w:rsidRDefault="00B9576A" w:rsidP="00B9576A">
      <w:r>
        <w:br w:type="page"/>
      </w:r>
    </w:p>
    <w:p w14:paraId="58C0EBC3" w14:textId="0837B3CD" w:rsidR="00B9576A" w:rsidRPr="00BF2E64" w:rsidRDefault="00B9576A" w:rsidP="004A4661">
      <w:pPr>
        <w:pStyle w:val="Heading2"/>
      </w:pPr>
      <w:bookmarkStart w:id="661" w:name="_TOC267600"/>
      <w:bookmarkStart w:id="662" w:name="TOC93809521"/>
      <w:bookmarkStart w:id="663" w:name="_Toc357173129"/>
      <w:bookmarkStart w:id="664" w:name="_Toc250815075"/>
      <w:bookmarkStart w:id="665" w:name="_Toc523737855"/>
      <w:bookmarkEnd w:id="661"/>
      <w:bookmarkEnd w:id="662"/>
      <w:r w:rsidRPr="00BF2E64">
        <w:t>Ceļa signālstabiņu uzstādīšana</w:t>
      </w:r>
      <w:bookmarkEnd w:id="663"/>
      <w:bookmarkEnd w:id="664"/>
      <w:r>
        <w:t xml:space="preserve"> vai nomaiņa</w:t>
      </w:r>
      <w:bookmarkEnd w:id="665"/>
    </w:p>
    <w:p w14:paraId="7C218D79" w14:textId="77777777" w:rsidR="00B9576A" w:rsidRDefault="00B9576A" w:rsidP="00B9576A">
      <w:r w:rsidRPr="00BF2E64">
        <w:t>Ceļu signālstabiņi jāparedz saskaņā ar LVS 85, LVS 93 un LVS 12899-3. Ieteicams izstrādāt būvprojektu.</w:t>
      </w:r>
    </w:p>
    <w:p w14:paraId="2E3D61E8" w14:textId="77777777" w:rsidR="00B9576A" w:rsidRDefault="00B9576A" w:rsidP="00E244E9">
      <w:pPr>
        <w:pStyle w:val="Heading3"/>
      </w:pPr>
      <w:r>
        <w:t>Darba nosaukums</w:t>
      </w:r>
    </w:p>
    <w:p w14:paraId="03E1BA02" w14:textId="77777777" w:rsidR="00B9576A" w:rsidRDefault="00B9576A" w:rsidP="00B9576A">
      <w:pPr>
        <w:numPr>
          <w:ilvl w:val="0"/>
          <w:numId w:val="216"/>
        </w:numPr>
      </w:pPr>
      <w:r>
        <w:t>Ceļa signālstabiņu uzstādīšana ... /tips – norādīt/ – gab</w:t>
      </w:r>
    </w:p>
    <w:p w14:paraId="05A97F19" w14:textId="77777777" w:rsidR="00B9576A" w:rsidRPr="00BF2E64" w:rsidRDefault="00B9576A" w:rsidP="00E244E9">
      <w:pPr>
        <w:pStyle w:val="Heading3"/>
      </w:pPr>
      <w:bookmarkStart w:id="666" w:name="_Toc250815076"/>
      <w:r w:rsidRPr="00BF2E64">
        <w:t>Definīcijas</w:t>
      </w:r>
      <w:bookmarkEnd w:id="666"/>
    </w:p>
    <w:p w14:paraId="527DA78A" w14:textId="77777777" w:rsidR="00B9576A" w:rsidRPr="00BF2E64" w:rsidRDefault="00B9576A" w:rsidP="00B9576A">
      <w:r w:rsidRPr="00BF2E64">
        <w:t>Ceļu signālstabiņš – atsevišķs ceļa vertikālo apzīmējumu elements</w:t>
      </w:r>
      <w:r>
        <w:t xml:space="preserve"> </w:t>
      </w:r>
      <w:r w:rsidRPr="00133840">
        <w:rPr>
          <w:lang w:eastAsia="en-GB"/>
        </w:rPr>
        <w:t>(ietilpst stabiņš un stabiņa apzīmējums)</w:t>
      </w:r>
      <w:r w:rsidRPr="00BF2E64">
        <w:t>, kas iezīmē ceļa klātni un informē satiksmes dalībniekus.</w:t>
      </w:r>
    </w:p>
    <w:p w14:paraId="39914195" w14:textId="77777777" w:rsidR="00B9576A" w:rsidRPr="00BF2E64" w:rsidRDefault="00B9576A" w:rsidP="00E244E9">
      <w:pPr>
        <w:pStyle w:val="Heading3"/>
      </w:pPr>
      <w:bookmarkStart w:id="667" w:name="_Toc250815077"/>
      <w:r w:rsidRPr="00BF2E64">
        <w:t>Darba apraksts</w:t>
      </w:r>
      <w:bookmarkEnd w:id="667"/>
    </w:p>
    <w:p w14:paraId="148DD2EA" w14:textId="77777777" w:rsidR="00B9576A" w:rsidRPr="00BF2E64" w:rsidRDefault="00B9576A" w:rsidP="00B9576A">
      <w:r w:rsidRPr="00BF2E64">
        <w:t>Ceļu signālstabiņu uzstādīšana</w:t>
      </w:r>
      <w:r>
        <w:t xml:space="preserve"> vai nomaiņa</w:t>
      </w:r>
      <w:r w:rsidRPr="00BF2E64">
        <w:t xml:space="preserve"> ietver darbu izpildes zonas sagatavošanu,</w:t>
      </w:r>
      <w:r>
        <w:t xml:space="preserve"> ja nepieciešams esošo ceļu signālstabiņu aizvākšanu,</w:t>
      </w:r>
      <w:r w:rsidRPr="00BF2E64">
        <w:t xml:space="preserve"> signālstabiņu dislokācijas vietu aizzīmēšanu, </w:t>
      </w:r>
      <w:r>
        <w:t>signālstabiņu pamatu izveidošanu</w:t>
      </w:r>
      <w:r w:rsidRPr="00BF2E64">
        <w:t>, signālstabiņu uzstādīšanu, kontrolējot ģeometriju, kā arī darba zonas sakārtošanu.</w:t>
      </w:r>
    </w:p>
    <w:p w14:paraId="1FE1100F" w14:textId="77777777" w:rsidR="00B9576A" w:rsidRPr="00BF2E64" w:rsidRDefault="00B9576A" w:rsidP="00E244E9">
      <w:pPr>
        <w:pStyle w:val="Heading3"/>
      </w:pPr>
      <w:bookmarkStart w:id="668" w:name="_Toc250815078"/>
      <w:r w:rsidRPr="00BF2E64">
        <w:t>Materiāli</w:t>
      </w:r>
      <w:bookmarkEnd w:id="668"/>
    </w:p>
    <w:p w14:paraId="1831DA01" w14:textId="77777777" w:rsidR="00B9576A" w:rsidRPr="00133840" w:rsidRDefault="00B9576A" w:rsidP="00B9576A">
      <w:pPr>
        <w:rPr>
          <w:lang w:eastAsia="en-GB"/>
        </w:rPr>
      </w:pPr>
      <w:r w:rsidRPr="00133840">
        <w:rPr>
          <w:lang w:eastAsia="en-GB"/>
        </w:rPr>
        <w:t xml:space="preserve">Stabiņa </w:t>
      </w:r>
      <w:r>
        <w:rPr>
          <w:lang w:val="lv-LV" w:eastAsia="en-GB"/>
        </w:rPr>
        <w:t xml:space="preserve">un tā apzīmējuma </w:t>
      </w:r>
      <w:r w:rsidRPr="00133840">
        <w:rPr>
          <w:lang w:eastAsia="en-GB"/>
        </w:rPr>
        <w:t xml:space="preserve">tips, izmēri un </w:t>
      </w:r>
      <w:r>
        <w:rPr>
          <w:lang w:val="lv-LV" w:eastAsia="en-GB"/>
        </w:rPr>
        <w:t>veiktspējas prasības</w:t>
      </w:r>
      <w:r w:rsidRPr="00133840">
        <w:rPr>
          <w:lang w:eastAsia="en-GB"/>
        </w:rPr>
        <w:t xml:space="preserve"> noteikt</w:t>
      </w:r>
      <w:r>
        <w:rPr>
          <w:lang w:val="lv-LV" w:eastAsia="en-GB"/>
        </w:rPr>
        <w:t>as</w:t>
      </w:r>
      <w:r w:rsidRPr="00133840">
        <w:rPr>
          <w:lang w:eastAsia="en-GB"/>
        </w:rPr>
        <w:t xml:space="preserve"> atbilstoši standartu LVS 85, LVS EN 12899-3 prasībām</w:t>
      </w:r>
      <w:r>
        <w:rPr>
          <w:lang w:val="lv-LV" w:eastAsia="en-GB"/>
        </w:rPr>
        <w:t>, papildus tam tiek noteiktas arī šādas prasības</w:t>
      </w:r>
      <w:r w:rsidRPr="00133840">
        <w:rPr>
          <w:lang w:eastAsia="en-GB"/>
        </w:rPr>
        <w:t>:</w:t>
      </w:r>
    </w:p>
    <w:p w14:paraId="4B8527F0" w14:textId="77777777" w:rsidR="00B9576A" w:rsidRPr="00133840" w:rsidRDefault="00B9576A" w:rsidP="00B9576A">
      <w:pPr>
        <w:numPr>
          <w:ilvl w:val="0"/>
          <w:numId w:val="99"/>
        </w:numPr>
      </w:pPr>
      <w:r>
        <w:t>s</w:t>
      </w:r>
      <w:r w:rsidRPr="00133840">
        <w:t>tabiņa krāsa – balta;</w:t>
      </w:r>
    </w:p>
    <w:p w14:paraId="4E59F848" w14:textId="77777777" w:rsidR="00B9576A" w:rsidRDefault="00B9576A" w:rsidP="00B9576A">
      <w:pPr>
        <w:numPr>
          <w:ilvl w:val="0"/>
          <w:numId w:val="99"/>
        </w:numPr>
      </w:pPr>
      <w:r>
        <w:t>s</w:t>
      </w:r>
      <w:r w:rsidRPr="00133840">
        <w:t>tabiņa tips:</w:t>
      </w:r>
    </w:p>
    <w:p w14:paraId="6C96B0AE" w14:textId="1543BE94" w:rsidR="00B9576A" w:rsidRDefault="00B9576A" w:rsidP="00B9576A">
      <w:pPr>
        <w:numPr>
          <w:ilvl w:val="1"/>
          <w:numId w:val="99"/>
        </w:numPr>
      </w:pPr>
      <w:r>
        <w:t xml:space="preserve">uz nomales – D3 </w:t>
      </w:r>
      <w:r w:rsidRPr="00133840">
        <w:t>signālstabiņu stabs fiksācijai pie zemes</w:t>
      </w:r>
      <w:r>
        <w:t xml:space="preserve"> (</w:t>
      </w:r>
      <w:r>
        <w:fldChar w:fldCharType="begin"/>
      </w:r>
      <w:r>
        <w:instrText xml:space="preserve"> REF _Ref251405977 \r \h </w:instrText>
      </w:r>
      <w:r>
        <w:fldChar w:fldCharType="separate"/>
      </w:r>
      <w:r w:rsidR="00136ECA">
        <w:t>7.4-1</w:t>
      </w:r>
      <w:r>
        <w:fldChar w:fldCharType="end"/>
      </w:r>
      <w:r>
        <w:t xml:space="preserve"> attēls);</w:t>
      </w:r>
    </w:p>
    <w:p w14:paraId="6C04EAD6" w14:textId="1C9AFBD1" w:rsidR="00B9576A" w:rsidRPr="00AF55A3" w:rsidRDefault="00B9576A" w:rsidP="00B9576A">
      <w:pPr>
        <w:numPr>
          <w:ilvl w:val="1"/>
          <w:numId w:val="99"/>
        </w:numPr>
      </w:pPr>
      <w:r>
        <w:rPr>
          <w:lang w:val="lv-LV"/>
        </w:rPr>
        <w:t>v</w:t>
      </w:r>
      <w:r w:rsidRPr="00AF55A3">
        <w:rPr>
          <w:lang w:val="lv-LV"/>
        </w:rPr>
        <w:t>irs barjeras – D4 signālstabiņu stabs fiksācijai pie konstrukcijām (fiksētām), piemēram, tiltiem, triecienbarjerām un margām</w:t>
      </w:r>
      <w:r>
        <w:rPr>
          <w:lang w:val="lv-LV"/>
        </w:rPr>
        <w:t xml:space="preserve"> (</w:t>
      </w:r>
      <w:r>
        <w:rPr>
          <w:lang w:val="lv-LV"/>
        </w:rPr>
        <w:fldChar w:fldCharType="begin"/>
      </w:r>
      <w:r>
        <w:rPr>
          <w:lang w:val="lv-LV"/>
        </w:rPr>
        <w:instrText xml:space="preserve"> REF _Ref251405999 \r \h </w:instrText>
      </w:r>
      <w:r>
        <w:rPr>
          <w:lang w:val="lv-LV"/>
        </w:rPr>
      </w:r>
      <w:r>
        <w:rPr>
          <w:lang w:val="lv-LV"/>
        </w:rPr>
        <w:fldChar w:fldCharType="separate"/>
      </w:r>
      <w:r w:rsidR="00136ECA">
        <w:rPr>
          <w:lang w:val="lv-LV"/>
        </w:rPr>
        <w:t>7.4-2</w:t>
      </w:r>
      <w:r>
        <w:rPr>
          <w:lang w:val="lv-LV"/>
        </w:rPr>
        <w:fldChar w:fldCharType="end"/>
      </w:r>
      <w:r>
        <w:rPr>
          <w:lang w:val="lv-LV"/>
        </w:rPr>
        <w:t xml:space="preserve"> attēls</w:t>
      </w:r>
      <w:r w:rsidRPr="00AF55A3">
        <w:rPr>
          <w:lang w:val="lv-LV"/>
        </w:rPr>
        <w:t>)</w:t>
      </w:r>
      <w:r>
        <w:rPr>
          <w:lang w:val="lv-LV"/>
        </w:rPr>
        <w:t>;</w:t>
      </w:r>
    </w:p>
    <w:p w14:paraId="13B1F5AD" w14:textId="77777777" w:rsidR="00B9576A" w:rsidRPr="00AF55A3" w:rsidRDefault="00B9576A" w:rsidP="00B9576A">
      <w:pPr>
        <w:numPr>
          <w:ilvl w:val="0"/>
          <w:numId w:val="99"/>
        </w:numPr>
        <w:rPr>
          <w:lang w:val="lv-LV"/>
        </w:rPr>
      </w:pPr>
      <w:r>
        <w:rPr>
          <w:lang w:val="lv-LV"/>
        </w:rPr>
        <w:t>s</w:t>
      </w:r>
      <w:r w:rsidRPr="00AF55A3">
        <w:rPr>
          <w:lang w:val="lv-LV"/>
        </w:rPr>
        <w:t xml:space="preserve">tabiņa vēja slodzes izturība </w:t>
      </w:r>
      <w:r>
        <w:rPr>
          <w:lang w:val="lv-LV"/>
        </w:rPr>
        <w:t>–</w:t>
      </w:r>
      <w:r w:rsidRPr="00AF55A3">
        <w:rPr>
          <w:lang w:val="lv-LV"/>
        </w:rPr>
        <w:t xml:space="preserve"> WL1 (maksimālā īslaicīgā izliece);</w:t>
      </w:r>
    </w:p>
    <w:p w14:paraId="2D2AB0E9" w14:textId="77777777" w:rsidR="00B9576A" w:rsidRDefault="00B9576A" w:rsidP="00B9576A">
      <w:pPr>
        <w:numPr>
          <w:ilvl w:val="0"/>
          <w:numId w:val="99"/>
        </w:numPr>
        <w:rPr>
          <w:lang w:val="lv-LV"/>
        </w:rPr>
      </w:pPr>
      <w:r>
        <w:rPr>
          <w:lang w:val="lv-LV"/>
        </w:rPr>
        <w:t>s</w:t>
      </w:r>
      <w:r w:rsidRPr="00AF55A3">
        <w:rPr>
          <w:lang w:val="lv-LV"/>
        </w:rPr>
        <w:t>tabiņa apzīmējuma tips –  R1 (ats</w:t>
      </w:r>
      <w:r>
        <w:rPr>
          <w:lang w:val="lv-LV"/>
        </w:rPr>
        <w:t>tarojošs pārklājums/materiāls);</w:t>
      </w:r>
    </w:p>
    <w:p w14:paraId="59D1A3EC" w14:textId="77777777" w:rsidR="00B9576A" w:rsidRPr="00AF55A3" w:rsidRDefault="00B9576A" w:rsidP="00B9576A">
      <w:pPr>
        <w:numPr>
          <w:ilvl w:val="0"/>
          <w:numId w:val="99"/>
        </w:numPr>
        <w:rPr>
          <w:lang w:val="lv-LV"/>
        </w:rPr>
      </w:pPr>
      <w:r>
        <w:rPr>
          <w:lang w:val="lv-LV"/>
        </w:rPr>
        <w:t>signālstabiņa biezums ≥ 6 mm.</w:t>
      </w:r>
    </w:p>
    <w:p w14:paraId="5A8A874C" w14:textId="77777777" w:rsidR="00B9576A" w:rsidRDefault="00B9576A" w:rsidP="00B9576A">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9576A">
      <w:r w:rsidRPr="00BF2E64">
        <w:t>Ražošanas procesa kontrole jānodrošina atbilstoši LVS EN 12899-4</w:t>
      </w:r>
      <w:r>
        <w:t>.</w:t>
      </w:r>
    </w:p>
    <w:p w14:paraId="25996536" w14:textId="77777777" w:rsidR="00B9576A" w:rsidRDefault="00B9576A" w:rsidP="00B9576A">
      <w:pPr>
        <w:ind w:firstLine="0"/>
        <w:jc w:val="center"/>
      </w:pPr>
      <w:r w:rsidRPr="009E3C73">
        <w:rPr>
          <w:noProof/>
          <w:lang w:eastAsia="en-GB"/>
        </w:rPr>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0F65BD">
      <w:pPr>
        <w:pStyle w:val="Heading7"/>
      </w:pPr>
      <w:bookmarkStart w:id="669" w:name="_Ref251405977"/>
      <w:r>
        <w:t>attēls. Signālstabiņi</w:t>
      </w:r>
      <w:bookmarkEnd w:id="669"/>
    </w:p>
    <w:p w14:paraId="2D0B597B" w14:textId="77777777" w:rsidR="00B9576A" w:rsidRDefault="00B9576A" w:rsidP="00B9576A">
      <w:pPr>
        <w:ind w:firstLine="0"/>
        <w:jc w:val="center"/>
      </w:pPr>
      <w:r w:rsidRPr="009E3C73">
        <w:rPr>
          <w:noProof/>
          <w:lang w:eastAsia="en-GB"/>
        </w:rPr>
        <w:drawing>
          <wp:inline distT="0" distB="0" distL="0" distR="0" wp14:anchorId="00E5DEC1" wp14:editId="0D9F3D33">
            <wp:extent cx="4579620" cy="35979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9620" cy="3597910"/>
                    </a:xfrm>
                    <a:prstGeom prst="rect">
                      <a:avLst/>
                    </a:prstGeom>
                    <a:noFill/>
                    <a:ln>
                      <a:noFill/>
                    </a:ln>
                  </pic:spPr>
                </pic:pic>
              </a:graphicData>
            </a:graphic>
          </wp:inline>
        </w:drawing>
      </w:r>
    </w:p>
    <w:p w14:paraId="27748639" w14:textId="77777777" w:rsidR="00B9576A" w:rsidRDefault="00B9576A" w:rsidP="000F65BD">
      <w:pPr>
        <w:pStyle w:val="Heading7"/>
      </w:pPr>
      <w:bookmarkStart w:id="670" w:name="_Ref251405999"/>
      <w:r>
        <w:t>attēls. Signālstabiņi virs barjeras</w:t>
      </w:r>
      <w:bookmarkEnd w:id="670"/>
    </w:p>
    <w:p w14:paraId="3C4DF793" w14:textId="77777777" w:rsidR="00B9576A" w:rsidRDefault="00B9576A" w:rsidP="00B9576A"/>
    <w:p w14:paraId="161F8517" w14:textId="77777777" w:rsidR="00B9576A" w:rsidRPr="00BF2E64" w:rsidRDefault="00B9576A" w:rsidP="00E244E9">
      <w:pPr>
        <w:pStyle w:val="Heading3"/>
      </w:pPr>
      <w:bookmarkStart w:id="671" w:name="_Toc250815079"/>
      <w:r w:rsidRPr="00BF2E64">
        <w:t>Iekārtas</w:t>
      </w:r>
      <w:bookmarkEnd w:id="671"/>
    </w:p>
    <w:p w14:paraId="52419028"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8442F57" w14:textId="77777777" w:rsidR="00B9576A" w:rsidRPr="00BF2E64" w:rsidRDefault="00B9576A" w:rsidP="00E244E9">
      <w:pPr>
        <w:pStyle w:val="Heading3"/>
      </w:pPr>
      <w:bookmarkStart w:id="672" w:name="_Toc250815080"/>
      <w:r w:rsidRPr="00BF2E64">
        <w:t>Darba izpilde</w:t>
      </w:r>
      <w:bookmarkEnd w:id="672"/>
    </w:p>
    <w:p w14:paraId="2AD8EA28" w14:textId="77777777" w:rsidR="00B9576A" w:rsidRDefault="00B9576A" w:rsidP="00B9576A">
      <w:r w:rsidRPr="00BF2E64">
        <w:t>Ceļu signālstabiņi jāuzstāda atbilstoši LVS 93 vai būvprojekta prasībām.</w:t>
      </w:r>
    </w:p>
    <w:p w14:paraId="5E9BDA4B" w14:textId="77777777" w:rsidR="00B9576A" w:rsidRPr="00BF2E64" w:rsidRDefault="00B9576A" w:rsidP="00B9576A">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9576A">
      <w:pPr>
        <w:rPr>
          <w:lang w:eastAsia="en-GB"/>
        </w:rPr>
      </w:pPr>
      <w:r w:rsidRPr="00133840">
        <w:rPr>
          <w:lang w:eastAsia="en-GB"/>
        </w:rPr>
        <w:t>Ja nomalē vai sadalošajā joslā ir barjera, tad signālstabiņus jāuzstāda tieši aiz barjeras, tos piestiprinot pie metāla barjeras statņa, vai, ja tas nav iespējams, tad aiz barjeras.</w:t>
      </w:r>
    </w:p>
    <w:p w14:paraId="0805BA94" w14:textId="77777777" w:rsidR="00B9576A" w:rsidRPr="0021569C" w:rsidRDefault="00B9576A" w:rsidP="00B9576A">
      <w:pPr>
        <w:rPr>
          <w:lang w:val="lv-LV" w:eastAsia="en-GB"/>
        </w:rPr>
      </w:pPr>
      <w:r w:rsidRPr="0021569C">
        <w:rPr>
          <w:lang w:val="lv-LV" w:eastAsia="en-GB"/>
        </w:rPr>
        <w:t>Signālstabiņiem jābūt uzstādītiem vertikāli, 1,05 m augstumā virs brauktu</w:t>
      </w:r>
      <w:r>
        <w:rPr>
          <w:lang w:val="lv-LV" w:eastAsia="en-GB"/>
        </w:rPr>
        <w:t>ves. Ierakšanas dziļumam jābūt ap</w:t>
      </w:r>
      <w:r w:rsidRPr="0021569C">
        <w:rPr>
          <w:lang w:val="lv-LV" w:eastAsia="en-GB"/>
        </w:rPr>
        <w:t xml:space="preserve"> 50 cm. Pie barjeras signālstabiņu uzstāda (piesti</w:t>
      </w:r>
      <w:r>
        <w:rPr>
          <w:lang w:val="lv-LV" w:eastAsia="en-GB"/>
        </w:rPr>
        <w:t xml:space="preserve">prinot  pie tās vai atsevišķi) </w:t>
      </w:r>
      <w:r w:rsidRPr="0021569C">
        <w:rPr>
          <w:lang w:val="lv-LV" w:eastAsia="en-GB"/>
        </w:rPr>
        <w:t xml:space="preserve">tā, lai atbilstoši LVS 93 prasībām melnā apzīmējuma apakšējā robeža </w:t>
      </w:r>
      <w:r>
        <w:rPr>
          <w:lang w:val="lv-LV" w:eastAsia="en-GB"/>
        </w:rPr>
        <w:t>būtu 10 cm virs</w:t>
      </w:r>
      <w:r w:rsidRPr="0021569C">
        <w:rPr>
          <w:lang w:val="lv-LV" w:eastAsia="en-GB"/>
        </w:rPr>
        <w:t xml:space="preserve"> barjeras augšējās malas līme</w:t>
      </w:r>
      <w:r>
        <w:rPr>
          <w:lang w:val="lv-LV" w:eastAsia="en-GB"/>
        </w:rPr>
        <w:t>ņa</w:t>
      </w:r>
      <w:r w:rsidRPr="0021569C">
        <w:rPr>
          <w:lang w:val="lv-LV" w:eastAsia="en-GB"/>
        </w:rPr>
        <w:t>.</w:t>
      </w:r>
    </w:p>
    <w:p w14:paraId="5ED36740" w14:textId="77777777" w:rsidR="00B9576A" w:rsidRPr="0021569C" w:rsidRDefault="00B9576A" w:rsidP="00B9576A">
      <w:pPr>
        <w:rPr>
          <w:lang w:val="lv-LV" w:eastAsia="en-GB"/>
        </w:rPr>
      </w:pPr>
      <w:r w:rsidRPr="0021569C">
        <w:rPr>
          <w:lang w:val="lv-LV" w:eastAsia="en-GB"/>
        </w:rPr>
        <w:t xml:space="preserve">   Ceļa šķērsvirzienā signālstabiņa asij jābūt ne tuvāk par 0,35 m no ceļa</w:t>
      </w:r>
      <w:r>
        <w:rPr>
          <w:lang w:val="lv-LV" w:eastAsia="en-GB"/>
        </w:rPr>
        <w:t xml:space="preserve"> klātnes</w:t>
      </w:r>
      <w:r w:rsidRPr="0021569C">
        <w:rPr>
          <w:lang w:val="lv-LV" w:eastAsia="en-GB"/>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eastAsia="en-GB"/>
        </w:rPr>
        <w:t>.</w:t>
      </w:r>
    </w:p>
    <w:p w14:paraId="6F2CF7E3" w14:textId="77777777" w:rsidR="00B9576A" w:rsidRPr="00B44DB7" w:rsidRDefault="00B9576A" w:rsidP="00B9576A">
      <w:pPr>
        <w:rPr>
          <w:lang w:val="lv-LV"/>
        </w:rPr>
      </w:pPr>
      <w:r w:rsidRPr="00B44DB7">
        <w:rPr>
          <w:lang w:val="lv-LV" w:eastAsia="en-GB"/>
        </w:rPr>
        <w:t>Skartajām teritorijām jābūt sakārtotām, demontētajiem signālstabiņiem – aizvāktiem.</w:t>
      </w:r>
    </w:p>
    <w:p w14:paraId="2B2EA00D" w14:textId="77777777" w:rsidR="00B9576A" w:rsidRPr="00BF2E64" w:rsidRDefault="00B9576A" w:rsidP="00E244E9">
      <w:pPr>
        <w:pStyle w:val="Heading3"/>
      </w:pPr>
      <w:bookmarkStart w:id="673" w:name="_Toc250815081"/>
      <w:r w:rsidRPr="00BF2E64">
        <w:t>Kvalitātes novērtējums</w:t>
      </w:r>
      <w:bookmarkEnd w:id="673"/>
    </w:p>
    <w:p w14:paraId="36BECB72" w14:textId="77777777" w:rsidR="00B9576A" w:rsidRPr="00BF2E64" w:rsidRDefault="00B9576A" w:rsidP="00B9576A">
      <w:r w:rsidRPr="00BF2E64">
        <w:t xml:space="preserve">Uzstādīto signālstabiņu izmēriem un izvietojumam jāatbilst paredzētajam. Kļūda vertikālajā plaknē nedrīkst pārsniegt 5% no stabiņa </w:t>
      </w:r>
      <w:r w:rsidRPr="00133840">
        <w:rPr>
          <w:lang w:eastAsia="en-GB"/>
        </w:rPr>
        <w:t>augstuma, mērot no brauktuves malas līmeņa.</w:t>
      </w:r>
      <w:r w:rsidRPr="00BF2E64">
        <w:t xml:space="preserve"> Stabiņu rindai jābūt vizuāli plūdenai un atbilstošai ceļa ģeometrijai. Uzstādītajiem signālstabiņiem jābūt labi redzamiem un jāatbilst LVS 85 un LVS EN 12899-3 tehniskajām prasībām.</w:t>
      </w:r>
    </w:p>
    <w:p w14:paraId="508F9B25" w14:textId="77777777" w:rsidR="00B9576A" w:rsidRPr="00BF2E64" w:rsidRDefault="00B9576A" w:rsidP="00E244E9">
      <w:pPr>
        <w:pStyle w:val="Heading3"/>
      </w:pPr>
      <w:bookmarkStart w:id="674" w:name="_Toc250815082"/>
      <w:r w:rsidRPr="00BF2E64">
        <w:t>Darba daudzuma uzmērīšana</w:t>
      </w:r>
      <w:bookmarkEnd w:id="674"/>
    </w:p>
    <w:p w14:paraId="303FC644" w14:textId="77777777" w:rsidR="00B9576A" w:rsidRPr="00BF2E64" w:rsidRDefault="00B9576A" w:rsidP="00B9576A">
      <w:r w:rsidRPr="00BF2E64">
        <w:t>Ceļu signālstabiņu darba daudzums jāuzskaita gabalos</w:t>
      </w:r>
      <w:r>
        <w:t xml:space="preserve"> – gab</w:t>
      </w:r>
      <w:r w:rsidRPr="00BF2E64">
        <w:t>.</w:t>
      </w:r>
    </w:p>
    <w:p w14:paraId="19A5E0CB" w14:textId="77777777" w:rsidR="00B9576A" w:rsidRDefault="00B9576A" w:rsidP="00B9576A">
      <w:bookmarkStart w:id="675" w:name="_TOC269173"/>
      <w:bookmarkStart w:id="676" w:name="TOC93809522"/>
      <w:bookmarkStart w:id="677" w:name="_Toc357173130"/>
      <w:bookmarkStart w:id="678" w:name="_Toc250815083"/>
      <w:bookmarkEnd w:id="675"/>
      <w:bookmarkEnd w:id="676"/>
      <w:r>
        <w:br w:type="page"/>
      </w:r>
    </w:p>
    <w:p w14:paraId="0BAD872B" w14:textId="15D93BA2" w:rsidR="00B9576A" w:rsidRPr="00BF2E64" w:rsidRDefault="00B9576A" w:rsidP="004A4661">
      <w:pPr>
        <w:pStyle w:val="Heading2"/>
      </w:pPr>
      <w:bookmarkStart w:id="679" w:name="_Toc523737856"/>
      <w:r w:rsidRPr="00BF2E64">
        <w:t>Drošības barjeras uzstādīšana</w:t>
      </w:r>
      <w:bookmarkEnd w:id="677"/>
      <w:bookmarkEnd w:id="678"/>
      <w:r>
        <w:t>, nomaiņa vai atjaunošana</w:t>
      </w:r>
      <w:bookmarkEnd w:id="679"/>
    </w:p>
    <w:p w14:paraId="1B2731AC" w14:textId="77777777" w:rsidR="00B9576A" w:rsidRDefault="00B9576A" w:rsidP="00B9576A">
      <w:r w:rsidRPr="00BF2E64">
        <w:t>Drošības barjeras jāparedz saskaņā ar LVS 94. Ieteicams izstrādāt būvprojektu.</w:t>
      </w:r>
    </w:p>
    <w:p w14:paraId="49A95E0A" w14:textId="77777777" w:rsidR="00B9576A" w:rsidRDefault="00B9576A" w:rsidP="00E244E9">
      <w:pPr>
        <w:pStyle w:val="Heading3"/>
      </w:pPr>
      <w:r>
        <w:t>Darba nosaukums</w:t>
      </w:r>
    </w:p>
    <w:p w14:paraId="01897536" w14:textId="77777777" w:rsidR="00B9576A" w:rsidRDefault="00B9576A" w:rsidP="00B9576A">
      <w:pPr>
        <w:numPr>
          <w:ilvl w:val="0"/>
          <w:numId w:val="217"/>
        </w:numPr>
      </w:pPr>
      <w:r>
        <w:t>Drošības barjeras ... /tips – norādīt/ uzstādīšana – m</w:t>
      </w:r>
    </w:p>
    <w:p w14:paraId="1162485A" w14:textId="77777777" w:rsidR="00B9576A" w:rsidRDefault="00B9576A" w:rsidP="00B9576A">
      <w:pPr>
        <w:numPr>
          <w:ilvl w:val="0"/>
          <w:numId w:val="217"/>
        </w:numPr>
      </w:pPr>
      <w:r>
        <w:t>Drošības barjeras ... /tips – norādīt/ nomaiņa – m</w:t>
      </w:r>
    </w:p>
    <w:p w14:paraId="027E4CDD" w14:textId="77777777" w:rsidR="00B9576A" w:rsidRDefault="00B9576A" w:rsidP="00B9576A">
      <w:pPr>
        <w:numPr>
          <w:ilvl w:val="0"/>
          <w:numId w:val="217"/>
        </w:numPr>
      </w:pPr>
      <w:r>
        <w:t>Bojāto drošības barjeru nomaiņa – m</w:t>
      </w:r>
    </w:p>
    <w:p w14:paraId="425760B0" w14:textId="77777777" w:rsidR="00B9576A" w:rsidRDefault="00B9576A" w:rsidP="00B9576A">
      <w:pPr>
        <w:numPr>
          <w:ilvl w:val="0"/>
          <w:numId w:val="217"/>
        </w:numPr>
      </w:pPr>
      <w:r>
        <w:t>Barjeru sakārtošana – m</w:t>
      </w:r>
    </w:p>
    <w:p w14:paraId="2D250A15" w14:textId="77777777" w:rsidR="00B9576A" w:rsidRDefault="00B9576A" w:rsidP="00B9576A">
      <w:pPr>
        <w:numPr>
          <w:ilvl w:val="0"/>
          <w:numId w:val="217"/>
        </w:numPr>
      </w:pPr>
      <w:r>
        <w:t>Trošu barjeru kopšana – m</w:t>
      </w:r>
    </w:p>
    <w:p w14:paraId="01009B07" w14:textId="77777777" w:rsidR="00B9576A" w:rsidRDefault="00B9576A" w:rsidP="00B9576A">
      <w:pPr>
        <w:numPr>
          <w:ilvl w:val="0"/>
          <w:numId w:val="217"/>
        </w:numPr>
      </w:pPr>
      <w:r>
        <w:t>Gājēju barjeru uzstādīšana – m</w:t>
      </w:r>
    </w:p>
    <w:p w14:paraId="0F481564" w14:textId="77777777" w:rsidR="00B9576A" w:rsidRDefault="00B9576A" w:rsidP="00B9576A">
      <w:pPr>
        <w:numPr>
          <w:ilvl w:val="0"/>
          <w:numId w:val="217"/>
        </w:numPr>
      </w:pPr>
      <w:r>
        <w:t>Bojāto gājēju barjeru nomaiņa – m</w:t>
      </w:r>
    </w:p>
    <w:p w14:paraId="5B69597F" w14:textId="0BA5E69B" w:rsidR="00B9576A" w:rsidRPr="008A5E1A" w:rsidRDefault="00B9576A" w:rsidP="00B9576A">
      <w:pPr>
        <w:numPr>
          <w:ilvl w:val="0"/>
          <w:numId w:val="217"/>
        </w:numPr>
      </w:pPr>
      <w:r>
        <w:t xml:space="preserve">Drošības barjeras sākuma un gala elementu uzstādīšana / nomaiņa / atjaunošana </w:t>
      </w:r>
      <w:r w:rsidR="00CE5B3D">
        <w:t>–</w:t>
      </w:r>
      <w:r>
        <w:t xml:space="preserve"> gab</w:t>
      </w:r>
    </w:p>
    <w:p w14:paraId="739B3D01" w14:textId="77777777" w:rsidR="00B9576A" w:rsidRPr="00BF2E64" w:rsidRDefault="00B9576A" w:rsidP="00E244E9">
      <w:pPr>
        <w:pStyle w:val="Heading3"/>
      </w:pPr>
      <w:bookmarkStart w:id="680" w:name="_Toc250815084"/>
      <w:r w:rsidRPr="00BF2E64">
        <w:t>Definīcijas</w:t>
      </w:r>
      <w:bookmarkEnd w:id="680"/>
    </w:p>
    <w:p w14:paraId="25804C0C" w14:textId="77777777" w:rsidR="00B9576A" w:rsidRPr="00BF2E64" w:rsidRDefault="00B9576A" w:rsidP="00B9576A">
      <w:r w:rsidRPr="00BF2E64">
        <w:t>Drošības barjera – ceļa transportlīdzekļus norobežojoša sistēma, kas uzstādīta uz ceļa nomales vai sadalošās joslas.</w:t>
      </w:r>
    </w:p>
    <w:p w14:paraId="45F2256D" w14:textId="77777777" w:rsidR="00B9576A" w:rsidRPr="00BF2E64" w:rsidRDefault="00B9576A" w:rsidP="00B9576A">
      <w:r w:rsidRPr="00BF2E64">
        <w:t>Vienpusēja drošības barjera – drošības barjera, kas projektēta triecieniem tikai no vienas puses.</w:t>
      </w:r>
    </w:p>
    <w:p w14:paraId="7592A1DB" w14:textId="77777777" w:rsidR="00B9576A" w:rsidRDefault="00B9576A" w:rsidP="00B9576A">
      <w:r w:rsidRPr="00BF2E64">
        <w:t>Divpusēja drošības barjera – drošības barjera, kas projektēta triecieniem no abām pusēm.</w:t>
      </w:r>
    </w:p>
    <w:p w14:paraId="155857E8" w14:textId="77777777" w:rsidR="00B9576A" w:rsidRPr="00BF2E64" w:rsidRDefault="00B9576A" w:rsidP="00B9576A">
      <w:r w:rsidRPr="00813C33">
        <w:rPr>
          <w:lang w:val="lv-LV"/>
        </w:rPr>
        <w:t>Gājēju (velosipēdistu) barjera – drošības barjera, kas projektēta gājēju (velosipēdistu) satiksmes organizēšanai.</w:t>
      </w:r>
    </w:p>
    <w:p w14:paraId="793110CE" w14:textId="77777777" w:rsidR="00B9576A" w:rsidRPr="00BF2E64" w:rsidRDefault="00B9576A" w:rsidP="00E244E9">
      <w:pPr>
        <w:pStyle w:val="Heading3"/>
      </w:pPr>
      <w:bookmarkStart w:id="681" w:name="_Toc250815085"/>
      <w:r w:rsidRPr="00BF2E64">
        <w:t>Darba apraksts</w:t>
      </w:r>
      <w:bookmarkEnd w:id="681"/>
    </w:p>
    <w:p w14:paraId="6A5EB182" w14:textId="77777777" w:rsidR="00B9576A" w:rsidRPr="00BF2E64" w:rsidRDefault="00B9576A" w:rsidP="00B9576A">
      <w:r w:rsidRPr="00BF2E64">
        <w:t>Drošības barjeras uzstādīšana</w:t>
      </w:r>
      <w:r>
        <w:t>, nomaiņa vai atjaunošana</w:t>
      </w:r>
      <w:r w:rsidRPr="00BF2E64">
        <w:t xml:space="preserve"> ietver darba zonas sagatavošanu,</w:t>
      </w:r>
      <w:r>
        <w:t xml:space="preserve"> ja nepieciešams – esošo barjeru un stiprinājumu aizvākšanu,</w:t>
      </w:r>
      <w:r w:rsidRPr="00BF2E64">
        <w:t xml:space="preserve"> barjeru un to elementu dislokācijas vietu precizēšanu, </w:t>
      </w:r>
      <w:r>
        <w:rPr>
          <w:lang w:val="lv-LV"/>
        </w:rPr>
        <w:t>statņu</w:t>
      </w:r>
      <w:r w:rsidRPr="00BF2E64">
        <w:t xml:space="preserve"> uzstādīšanu, primāro uzstādīšanu, papildelementu (sākuma posmi, nobeiguma posmi, triecienslāpētāji) uzstādīšanu, barjeru ģeometrijas koriģēšanu visās dimensijās, galīgo nostiprināšanu, papildaprīkojuma ierīkošanu (atstarotāji, vertikālie apzīmējumi, signālstabiņi).</w:t>
      </w:r>
    </w:p>
    <w:p w14:paraId="4DCCC009" w14:textId="77777777" w:rsidR="00B9576A" w:rsidRPr="00BF2E64" w:rsidRDefault="00B9576A" w:rsidP="00E244E9">
      <w:pPr>
        <w:pStyle w:val="Heading3"/>
      </w:pPr>
      <w:bookmarkStart w:id="682" w:name="_Toc250815086"/>
      <w:r w:rsidRPr="00BF2E64">
        <w:t>Materiāli</w:t>
      </w:r>
      <w:bookmarkEnd w:id="682"/>
    </w:p>
    <w:p w14:paraId="42F0041E" w14:textId="77777777" w:rsidR="00B9576A" w:rsidRDefault="00B9576A" w:rsidP="00B9576A">
      <w:r>
        <w:t>„</w:t>
      </w:r>
      <w:r w:rsidRPr="00BF2E64">
        <w:t>A</w:t>
      </w:r>
      <w:r>
        <w:t>”</w:t>
      </w:r>
      <w:r w:rsidRPr="00BF2E64">
        <w:t xml:space="preserve"> tipa elementi, </w:t>
      </w:r>
      <w:r>
        <w:t>„</w:t>
      </w:r>
      <w:r w:rsidRPr="00BF2E64">
        <w:t>Sigma</w:t>
      </w:r>
      <w:r>
        <w:t xml:space="preserve">” </w:t>
      </w:r>
      <w:r w:rsidRPr="00133840">
        <w:rPr>
          <w:lang w:eastAsia="en-GB"/>
        </w:rPr>
        <w:t xml:space="preserve">vai „C” </w:t>
      </w:r>
      <w:r w:rsidRPr="00BF2E64">
        <w:t xml:space="preserve"> tipa metāla </w:t>
      </w:r>
      <w:r>
        <w:rPr>
          <w:lang w:val="lv-LV"/>
        </w:rPr>
        <w:t>statņu</w:t>
      </w:r>
      <w:r w:rsidRPr="00BF2E64">
        <w:t>, stiprinājuma elementi un papildelementi, kas atbilst LVS EN 1317-1;2;3;4, LVS 94 vai būvprojektam.</w:t>
      </w:r>
      <w:r>
        <w:t xml:space="preserve"> </w:t>
      </w:r>
      <w:r w:rsidRPr="00E326B3">
        <w:rPr>
          <w:lang w:val="lv-LV"/>
        </w:rPr>
        <w:t xml:space="preserve">Gājēju (velosipēdistu)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statņiem un stiprinājumu elementiem jābūt metāla, karsti cinkotiem. </w:t>
      </w:r>
    </w:p>
    <w:p w14:paraId="0CDACD7D" w14:textId="77777777" w:rsidR="00B9576A" w:rsidRPr="00BF2E64" w:rsidRDefault="00B9576A" w:rsidP="00B9576A">
      <w:r w:rsidRPr="00133840">
        <w:rPr>
          <w:lang w:eastAsia="en-GB"/>
        </w:rPr>
        <w:t xml:space="preserve">Galvaniskajam pārklājumam </w:t>
      </w:r>
      <w:r>
        <w:rPr>
          <w:lang w:val="lv-LV" w:eastAsia="en-GB"/>
        </w:rPr>
        <w:t xml:space="preserve">un tā biezumam </w:t>
      </w:r>
      <w:r w:rsidRPr="00133840">
        <w:rPr>
          <w:lang w:eastAsia="en-GB"/>
        </w:rPr>
        <w:t>jāatbilst LVS EN ISO 1461 prasībām.</w:t>
      </w:r>
    </w:p>
    <w:p w14:paraId="4109FF0A" w14:textId="77777777" w:rsidR="00B9576A" w:rsidRPr="00BF2E64" w:rsidRDefault="00B9576A" w:rsidP="00E244E9">
      <w:pPr>
        <w:pStyle w:val="Heading3"/>
      </w:pPr>
      <w:bookmarkStart w:id="683" w:name="_Toc250815087"/>
      <w:r w:rsidRPr="00BF2E64">
        <w:t>Iekārtas</w:t>
      </w:r>
      <w:bookmarkEnd w:id="683"/>
    </w:p>
    <w:p w14:paraId="3789F92D"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3290552" w14:textId="77777777" w:rsidR="00B9576A" w:rsidRPr="00BF2E64" w:rsidRDefault="00B9576A" w:rsidP="00E244E9">
      <w:pPr>
        <w:pStyle w:val="Heading3"/>
      </w:pPr>
      <w:bookmarkStart w:id="684" w:name="_Toc250815088"/>
      <w:r w:rsidRPr="00BF2E64">
        <w:t>Darba izpilde</w:t>
      </w:r>
      <w:bookmarkEnd w:id="684"/>
    </w:p>
    <w:p w14:paraId="17BDE9B1" w14:textId="27589CAC" w:rsidR="00B9576A" w:rsidRPr="00BF2E64" w:rsidRDefault="00B9576A" w:rsidP="00B9576A">
      <w:r w:rsidRPr="00BF2E64">
        <w:t>Pirms drošības barjeras uzstādīšanas,</w:t>
      </w:r>
      <w:r>
        <w:t xml:space="preserve"> ja nepieciešams – jāaizvāc esošās barjeras un stiprinājumi,</w:t>
      </w:r>
      <w:r w:rsidRPr="00BF2E64">
        <w:t xml:space="preserve"> nomale (sadalošā josla) jāsagatavo atbilstoši paredzētajam, ievērojot </w:t>
      </w:r>
      <w:r>
        <w:t>Ceļu specifikāciju</w:t>
      </w:r>
      <w:r w:rsidRPr="00BF2E64">
        <w:t xml:space="preserve"> </w:t>
      </w:r>
      <w:r>
        <w:fldChar w:fldCharType="begin"/>
      </w:r>
      <w:r>
        <w:instrText xml:space="preserve"> REF _Ref251334722 \r \h </w:instrText>
      </w:r>
      <w:r>
        <w:fldChar w:fldCharType="separate"/>
      </w:r>
      <w:r w:rsidR="00136ECA">
        <w:t>5.4</w:t>
      </w:r>
      <w:r>
        <w:fldChar w:fldCharType="end"/>
      </w:r>
      <w:r>
        <w:t xml:space="preserve"> un </w:t>
      </w:r>
      <w:r>
        <w:fldChar w:fldCharType="begin"/>
      </w:r>
      <w:r>
        <w:instrText xml:space="preserve"> REF _Ref251334733 \r \h </w:instrText>
      </w:r>
      <w:r>
        <w:fldChar w:fldCharType="separate"/>
      </w:r>
      <w:r w:rsidR="00136ECA">
        <w:t>3.2</w:t>
      </w:r>
      <w:r>
        <w:fldChar w:fldCharType="end"/>
      </w:r>
      <w:r>
        <w:t xml:space="preserve"> punktā </w:t>
      </w:r>
      <w:r w:rsidRPr="00BF2E64">
        <w:t>izvirzītās prasības.</w:t>
      </w:r>
    </w:p>
    <w:p w14:paraId="6BBAE90A" w14:textId="77777777" w:rsidR="00B9576A" w:rsidRPr="00BF2E64" w:rsidRDefault="00B9576A" w:rsidP="00B9576A">
      <w:r w:rsidRPr="00BF2E64">
        <w:t>Drošības barjeras jāuzstāda saskaņā ar būvprojektu vai (un) LVS 94.</w:t>
      </w:r>
    </w:p>
    <w:p w14:paraId="7C8B183E" w14:textId="77777777" w:rsidR="00B9576A" w:rsidRDefault="00B9576A" w:rsidP="00B9576A">
      <w:r w:rsidRPr="00BF2E64">
        <w:t>Drošības barjeras sākumā un beigās jāuzstāda</w:t>
      </w:r>
      <w:r>
        <w:t xml:space="preserve"> </w:t>
      </w:r>
      <w:r w:rsidRPr="00133840">
        <w:rPr>
          <w:lang w:eastAsia="en-GB"/>
        </w:rPr>
        <w:t>25 cm plati</w:t>
      </w:r>
      <w:r w:rsidRPr="00BF2E64">
        <w:t xml:space="preserve"> vertikālie apzīmējumi Nr. 906 vai Nr. 907.</w:t>
      </w:r>
    </w:p>
    <w:p w14:paraId="7F2E0D36" w14:textId="77777777" w:rsidR="00B9576A" w:rsidRDefault="00B9576A" w:rsidP="00B9576A">
      <w:pPr>
        <w:rPr>
          <w:lang w:eastAsia="en-GB"/>
        </w:rPr>
      </w:pPr>
      <w:r w:rsidRPr="00E10B45">
        <w:rPr>
          <w:lang w:val="lv-LV"/>
        </w:rPr>
        <w:t>Gājēju barjeru augstumam ir jābūt ne mazāka</w:t>
      </w:r>
      <w:r>
        <w:rPr>
          <w:lang w:val="lv-LV"/>
        </w:rPr>
        <w:t>m par</w:t>
      </w:r>
      <w:r w:rsidRPr="00E10B45">
        <w:rPr>
          <w:lang w:val="lv-LV"/>
        </w:rPr>
        <w:t xml:space="preserve"> 1,1 m</w:t>
      </w:r>
      <w:r>
        <w:rPr>
          <w:lang w:val="lv-LV"/>
        </w:rPr>
        <w:t>.</w:t>
      </w:r>
      <w:r w:rsidRPr="00E10B45">
        <w:rPr>
          <w:lang w:val="lv-LV"/>
        </w:rPr>
        <w:t xml:space="preserve"> Ja gājēju barjera tiek uzstādīta gar ietvi, ko kopīgi izmanto gājēji un velosipēdisti, vai  veloceliņu gājēju barjeras augstumam ir jābūt 1,3 m.</w:t>
      </w:r>
    </w:p>
    <w:p w14:paraId="24BDD937" w14:textId="77777777" w:rsidR="00B9576A" w:rsidRDefault="00B9576A" w:rsidP="00B9576A">
      <w:pPr>
        <w:rPr>
          <w:lang w:val="lv-LV" w:eastAsia="en-GB"/>
        </w:rPr>
      </w:pPr>
      <w:r w:rsidRPr="006F6331">
        <w:rPr>
          <w:lang w:val="lv-LV" w:eastAsia="en-GB"/>
        </w:rPr>
        <w:t>Nomainot bojāto barjeru posmu, jāveic bojāto barjeras stat</w:t>
      </w:r>
      <w:r>
        <w:rPr>
          <w:lang w:val="lv-LV" w:eastAsia="en-GB"/>
        </w:rPr>
        <w:t>ņ</w:t>
      </w:r>
      <w:r w:rsidRPr="006F6331">
        <w:rPr>
          <w:lang w:val="lv-LV" w:eastAsia="en-GB"/>
        </w:rPr>
        <w:t>u pārbaude – bojāto stat</w:t>
      </w:r>
      <w:r>
        <w:rPr>
          <w:lang w:val="lv-LV" w:eastAsia="en-GB"/>
        </w:rPr>
        <w:t>ņ</w:t>
      </w:r>
      <w:r w:rsidRPr="006F6331">
        <w:rPr>
          <w:lang w:val="lv-LV" w:eastAsia="en-GB"/>
        </w:rPr>
        <w:t>u nomaiņa un izkustināto stat</w:t>
      </w:r>
      <w:r>
        <w:rPr>
          <w:lang w:val="lv-LV" w:eastAsia="en-GB"/>
        </w:rPr>
        <w:t>ņ</w:t>
      </w:r>
      <w:r w:rsidRPr="006F6331">
        <w:rPr>
          <w:lang w:val="lv-LV" w:eastAsia="en-GB"/>
        </w:rPr>
        <w:t xml:space="preserve">u nostiprināšana. Nomainīto barjeru posmu salaidumiem ar esošajām barjerām jābūt blīviem un </w:t>
      </w:r>
      <w:r>
        <w:rPr>
          <w:lang w:val="lv-LV" w:eastAsia="en-GB"/>
        </w:rPr>
        <w:t>taisnā</w:t>
      </w:r>
      <w:r w:rsidRPr="006F6331">
        <w:rPr>
          <w:lang w:val="lv-LV" w:eastAsia="en-GB"/>
        </w:rPr>
        <w:t xml:space="preserve"> līnijā. Nomainītajai barjerai profilam ir jāsaskan ar esošās barjeras profilu.</w:t>
      </w:r>
    </w:p>
    <w:p w14:paraId="2242CB8E" w14:textId="77777777" w:rsidR="00B9576A" w:rsidRDefault="00B9576A" w:rsidP="00B9576A">
      <w:pPr>
        <w:rPr>
          <w:lang w:val="lv-LV" w:eastAsia="en-GB"/>
        </w:rPr>
      </w:pPr>
      <w:r>
        <w:rPr>
          <w:lang w:val="lv-LV" w:eastAsia="en-GB"/>
        </w:rPr>
        <w:t>Barjeru sakārtošana jāveic, iztaisnojot šķībos statņus, izgāztos – pārrokot un nostiprinot</w:t>
      </w:r>
      <w:r w:rsidRPr="006F6331">
        <w:rPr>
          <w:lang w:val="lv-LV" w:eastAsia="en-GB"/>
        </w:rPr>
        <w:t>.</w:t>
      </w:r>
      <w:r>
        <w:rPr>
          <w:b/>
          <w:lang w:val="lv-LV" w:eastAsia="en-GB"/>
        </w:rPr>
        <w:t xml:space="preserve"> </w:t>
      </w:r>
      <w:r w:rsidRPr="006F6331">
        <w:rPr>
          <w:lang w:val="lv-LV" w:eastAsia="en-GB"/>
        </w:rPr>
        <w:t>Esošās metāla barjeras jāpārmontē</w:t>
      </w:r>
      <w:r>
        <w:rPr>
          <w:lang w:val="lv-LV" w:eastAsia="en-GB"/>
        </w:rPr>
        <w:t>, nesabojājot esošos atstarotājus</w:t>
      </w:r>
      <w:r w:rsidRPr="006F6331">
        <w:rPr>
          <w:lang w:val="lv-LV" w:eastAsia="en-GB"/>
        </w:rPr>
        <w:t>.</w:t>
      </w:r>
    </w:p>
    <w:p w14:paraId="7787BF61" w14:textId="768C855F" w:rsidR="00B9576A" w:rsidRDefault="00B9576A" w:rsidP="00B9576A">
      <w:pPr>
        <w:rPr>
          <w:bCs/>
          <w:lang w:val="lv-LV" w:eastAsia="en-GB"/>
        </w:rPr>
      </w:pPr>
      <w:r>
        <w:rPr>
          <w:lang w:val="lv-LV" w:eastAsia="en-GB"/>
        </w:rPr>
        <w:t>Trošu barjeru kopšanu veic, tās iepriekš izlīdzinot un nomainot boj</w:t>
      </w:r>
      <w:r w:rsidR="00BB210C">
        <w:rPr>
          <w:lang w:val="lv-LV" w:eastAsia="en-GB"/>
        </w:rPr>
        <w:t>ā</w:t>
      </w:r>
      <w:r>
        <w:rPr>
          <w:lang w:val="lv-LV" w:eastAsia="en-GB"/>
        </w:rPr>
        <w:t>tos elementus.</w:t>
      </w:r>
      <w:r w:rsidRPr="00E10B45">
        <w:rPr>
          <w:bCs/>
          <w:lang w:val="lv-LV"/>
        </w:rPr>
        <w:t xml:space="preserve"> </w:t>
      </w:r>
      <w:r w:rsidRPr="00E10B45">
        <w:rPr>
          <w:bCs/>
          <w:lang w:val="lv-LV" w:eastAsia="en-GB"/>
        </w:rPr>
        <w:t>Troses notīra un piesūcina ar zemas viskozitātes eļļu.</w:t>
      </w:r>
      <w:r>
        <w:rPr>
          <w:bCs/>
          <w:lang w:val="lv-LV" w:eastAsia="en-GB"/>
        </w:rPr>
        <w:t xml:space="preserve"> </w:t>
      </w:r>
    </w:p>
    <w:p w14:paraId="2DC5E04E" w14:textId="77777777" w:rsidR="00B9576A" w:rsidRPr="00B44DB7" w:rsidRDefault="00B9576A" w:rsidP="00B9576A">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Novietojums un darba platuma izvēle</w:t>
      </w:r>
    </w:p>
    <w:p w14:paraId="1B3AD1C0" w14:textId="77777777" w:rsidR="00B9576A" w:rsidRDefault="00B9576A" w:rsidP="00B9576A">
      <w:pPr>
        <w:rPr>
          <w:color w:val="FF0000"/>
        </w:rPr>
      </w:pPr>
      <w:r w:rsidRPr="00B44DB7">
        <w:rPr>
          <w:bCs/>
          <w:color w:val="000000" w:themeColor="text1"/>
          <w:lang w:eastAsia="lv-LV"/>
        </w:rPr>
        <w:t xml:space="preserve">Drošības barjeras novietojums plānā un darba platums atkarīgs no </w:t>
      </w:r>
      <w:r w:rsidRPr="00B44DB7">
        <w:rPr>
          <w:color w:val="000000" w:themeColor="text1"/>
        </w:rPr>
        <w:t>nogāzes slīpuma.</w:t>
      </w:r>
    </w:p>
    <w:p w14:paraId="3A8D7C2E" w14:textId="6F8952D2" w:rsidR="00B9576A" w:rsidRPr="00C53EBE" w:rsidRDefault="00B9576A" w:rsidP="00B44DB7">
      <w:r w:rsidRPr="00C53EBE">
        <w:t>Uz autoceļiem, kur nogāze stāvāka par 1:3, attālumam no barjeras uz satiksmes plūsmas pavērstās puses līdz ceļa klātnes šķautnei jābūt 0,6</w:t>
      </w:r>
      <w:r w:rsidR="00F33FA6">
        <w:t xml:space="preserve"> </w:t>
      </w:r>
      <w:r w:rsidRPr="00C53EBE">
        <w:t>m</w:t>
      </w:r>
      <w:r w:rsidR="00F33FA6">
        <w:t xml:space="preserve"> (</w:t>
      </w:r>
      <w:r w:rsidR="00F33FA6">
        <w:fldChar w:fldCharType="begin"/>
      </w:r>
      <w:r w:rsidR="00F33FA6">
        <w:instrText xml:space="preserve"> REF _Ref511637322 \r \h </w:instrText>
      </w:r>
      <w:r w:rsidR="00F33FA6">
        <w:fldChar w:fldCharType="separate"/>
      </w:r>
      <w:r w:rsidR="00136ECA">
        <w:t>7.5-1</w:t>
      </w:r>
      <w:r w:rsidR="00F33FA6">
        <w:fldChar w:fldCharType="end"/>
      </w:r>
      <w:r w:rsidR="00F33FA6">
        <w:t xml:space="preserve"> attēls)</w:t>
      </w:r>
      <w:r w:rsidRPr="00C53EBE">
        <w:t>,</w:t>
      </w:r>
      <w:r>
        <w:t xml:space="preserve"> taču attālums no staba ass līdz ceļa klātnes šķautnei nedrīkst būt mazāks par 0,35</w:t>
      </w:r>
      <w:r w:rsidR="00CE5B3D">
        <w:t xml:space="preserve"> </w:t>
      </w:r>
      <w:r>
        <w:t>m (ja konkrēta ražotāja barjeras izmēru dēļ nav iespējams nodrošināt 0,35</w:t>
      </w:r>
      <w:r w:rsidR="00CE5B3D">
        <w:t xml:space="preserve"> </w:t>
      </w:r>
      <w:r>
        <w:t>m</w:t>
      </w:r>
      <w:r w:rsidR="00CE5B3D">
        <w:t xml:space="preserve"> attālumu</w:t>
      </w:r>
      <w:r>
        <w:t>, tad barjeru iespējams novietot tuvāk brauktuvei).</w:t>
      </w:r>
      <w:r w:rsidRPr="00C53EBE">
        <w:t xml:space="preserve"> </w:t>
      </w:r>
      <w:r>
        <w:t>Pie šādas nogāzes</w:t>
      </w:r>
      <w:r w:rsidRPr="00C53EBE">
        <w:t xml:space="preserve"> </w:t>
      </w:r>
      <w:r w:rsidR="00CE5B3D">
        <w:t>jā</w:t>
      </w:r>
      <w:r w:rsidRPr="00C53EBE">
        <w:t>lieto drošības barjer</w:t>
      </w:r>
      <w:r w:rsidR="00CE5B3D">
        <w:t>a</w:t>
      </w:r>
      <w:r w:rsidRPr="00C53EBE">
        <w:t xml:space="preserve"> ar </w:t>
      </w:r>
      <w:r w:rsidR="00CE5B3D">
        <w:fldChar w:fldCharType="begin"/>
      </w:r>
      <w:r w:rsidR="00CE5B3D">
        <w:instrText xml:space="preserve"> REF _Ref511637338 \r \h </w:instrText>
      </w:r>
      <w:r w:rsidR="00CE5B3D">
        <w:fldChar w:fldCharType="separate"/>
      </w:r>
      <w:r w:rsidR="00136ECA">
        <w:t>7.5-1</w:t>
      </w:r>
      <w:r w:rsidR="00CE5B3D">
        <w:fldChar w:fldCharType="end"/>
      </w:r>
      <w:r w:rsidR="00CE5B3D">
        <w:t xml:space="preserve"> </w:t>
      </w:r>
      <w:r>
        <w:t>tabulā noteikto maksimālo</w:t>
      </w:r>
      <w:r w:rsidRPr="00C53EBE">
        <w:t xml:space="preserve"> darba platumu atkarībā no izvēlētā noturēšanas līmeņa</w:t>
      </w:r>
      <w:r w:rsidR="00F33FA6">
        <w:t>.</w:t>
      </w:r>
    </w:p>
    <w:p w14:paraId="60E1CAD9" w14:textId="1692F67F" w:rsidR="00B9576A" w:rsidRPr="00042870" w:rsidRDefault="00F33FA6" w:rsidP="00134196">
      <w:pPr>
        <w:pStyle w:val="Heading8"/>
      </w:pPr>
      <w:bookmarkStart w:id="685" w:name="_Ref511637338"/>
      <w:r>
        <w:t>tabula</w:t>
      </w:r>
      <w:bookmarkEnd w:id="685"/>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3C3C992A" w14:textId="77777777" w:rsidTr="00017975">
        <w:tc>
          <w:tcPr>
            <w:tcW w:w="4395" w:type="dxa"/>
            <w:shd w:val="clear" w:color="auto" w:fill="auto"/>
          </w:tcPr>
          <w:p w14:paraId="512FD460" w14:textId="77777777" w:rsidR="00B9576A" w:rsidRPr="00083D91" w:rsidRDefault="00B9576A" w:rsidP="00862D54">
            <w:pPr>
              <w:pStyle w:val="Tablehead"/>
            </w:pPr>
            <w:r w:rsidRPr="00083D91">
              <w:t>Noturēšanas līmenis</w:t>
            </w:r>
          </w:p>
        </w:tc>
        <w:tc>
          <w:tcPr>
            <w:tcW w:w="4536" w:type="dxa"/>
            <w:shd w:val="clear" w:color="auto" w:fill="auto"/>
          </w:tcPr>
          <w:p w14:paraId="32F35625" w14:textId="77777777" w:rsidR="00B9576A" w:rsidRPr="00083D91" w:rsidRDefault="00B9576A" w:rsidP="00862D54">
            <w:pPr>
              <w:pStyle w:val="Tablehead"/>
            </w:pPr>
            <w:r w:rsidRPr="00083D91">
              <w:t>Maksimālais darba platums W</w:t>
            </w:r>
          </w:p>
        </w:tc>
      </w:tr>
      <w:tr w:rsidR="00B9576A" w14:paraId="1A0660C9" w14:textId="77777777" w:rsidTr="00017975">
        <w:tc>
          <w:tcPr>
            <w:tcW w:w="4395" w:type="dxa"/>
            <w:shd w:val="clear" w:color="auto" w:fill="auto"/>
          </w:tcPr>
          <w:p w14:paraId="7BCCC449" w14:textId="77777777" w:rsidR="00B9576A" w:rsidRPr="00083D91" w:rsidRDefault="00B9576A" w:rsidP="00AB50E6">
            <w:pPr>
              <w:pStyle w:val="Tabletext3"/>
            </w:pPr>
            <w:r w:rsidRPr="00083D91">
              <w:t>N2</w:t>
            </w:r>
          </w:p>
        </w:tc>
        <w:tc>
          <w:tcPr>
            <w:tcW w:w="4536" w:type="dxa"/>
            <w:shd w:val="clear" w:color="auto" w:fill="auto"/>
          </w:tcPr>
          <w:p w14:paraId="7993112A" w14:textId="77777777" w:rsidR="00B9576A" w:rsidRPr="00083D91" w:rsidRDefault="00B9576A" w:rsidP="00AB50E6">
            <w:pPr>
              <w:pStyle w:val="Tabletext3"/>
            </w:pPr>
            <w:r w:rsidRPr="00083D91">
              <w:t>0.8m (W2)</w:t>
            </w:r>
          </w:p>
        </w:tc>
      </w:tr>
      <w:tr w:rsidR="00B9576A" w14:paraId="13BF2FBA" w14:textId="77777777" w:rsidTr="00017975">
        <w:tc>
          <w:tcPr>
            <w:tcW w:w="4395" w:type="dxa"/>
            <w:shd w:val="clear" w:color="auto" w:fill="auto"/>
          </w:tcPr>
          <w:p w14:paraId="01BBC17C" w14:textId="77777777" w:rsidR="00B9576A" w:rsidRPr="00083D91" w:rsidRDefault="00B9576A" w:rsidP="00AB50E6">
            <w:pPr>
              <w:pStyle w:val="Tabletext3"/>
            </w:pPr>
            <w:r w:rsidRPr="00083D91">
              <w:t>H1</w:t>
            </w:r>
          </w:p>
        </w:tc>
        <w:tc>
          <w:tcPr>
            <w:tcW w:w="4536" w:type="dxa"/>
            <w:shd w:val="clear" w:color="auto" w:fill="auto"/>
          </w:tcPr>
          <w:p w14:paraId="1AFA69F2" w14:textId="77777777" w:rsidR="00B9576A" w:rsidRPr="00083D91" w:rsidRDefault="00B9576A" w:rsidP="00AB50E6">
            <w:pPr>
              <w:pStyle w:val="Tabletext3"/>
            </w:pPr>
            <w:r w:rsidRPr="00083D91">
              <w:t>1,0m (W3)</w:t>
            </w:r>
          </w:p>
        </w:tc>
      </w:tr>
      <w:tr w:rsidR="00B9576A" w14:paraId="2EDCBA4D" w14:textId="77777777" w:rsidTr="00017975">
        <w:tc>
          <w:tcPr>
            <w:tcW w:w="4395" w:type="dxa"/>
            <w:shd w:val="clear" w:color="auto" w:fill="auto"/>
          </w:tcPr>
          <w:p w14:paraId="2896AFA3" w14:textId="77777777" w:rsidR="00B9576A" w:rsidRPr="00083D91" w:rsidRDefault="00B9576A" w:rsidP="00AB50E6">
            <w:pPr>
              <w:pStyle w:val="Tabletext3"/>
            </w:pPr>
            <w:r w:rsidRPr="00083D91">
              <w:t>H2</w:t>
            </w:r>
          </w:p>
        </w:tc>
        <w:tc>
          <w:tcPr>
            <w:tcW w:w="4536" w:type="dxa"/>
            <w:shd w:val="clear" w:color="auto" w:fill="auto"/>
          </w:tcPr>
          <w:p w14:paraId="37DCDB7A" w14:textId="77777777" w:rsidR="00B9576A" w:rsidRPr="00083D91" w:rsidRDefault="00B9576A" w:rsidP="00AB50E6">
            <w:pPr>
              <w:pStyle w:val="Tabletext3"/>
            </w:pPr>
            <w:r w:rsidRPr="00083D91">
              <w:t>1,3m (W4)</w:t>
            </w:r>
          </w:p>
        </w:tc>
      </w:tr>
      <w:tr w:rsidR="00B9576A" w14:paraId="2E0DF224" w14:textId="77777777" w:rsidTr="00017975">
        <w:tc>
          <w:tcPr>
            <w:tcW w:w="4395" w:type="dxa"/>
            <w:shd w:val="clear" w:color="auto" w:fill="auto"/>
          </w:tcPr>
          <w:p w14:paraId="64E3F3C9" w14:textId="77777777" w:rsidR="00B9576A" w:rsidRPr="00083D91" w:rsidRDefault="00B9576A" w:rsidP="00AB50E6">
            <w:pPr>
              <w:pStyle w:val="Tabletext3"/>
            </w:pPr>
            <w:r w:rsidRPr="00083D91">
              <w:t>H4b</w:t>
            </w:r>
          </w:p>
        </w:tc>
        <w:tc>
          <w:tcPr>
            <w:tcW w:w="4536" w:type="dxa"/>
            <w:shd w:val="clear" w:color="auto" w:fill="auto"/>
          </w:tcPr>
          <w:p w14:paraId="180C61BB" w14:textId="77777777" w:rsidR="00B9576A" w:rsidRPr="00083D91" w:rsidRDefault="00B9576A" w:rsidP="00AB50E6">
            <w:pPr>
              <w:pStyle w:val="Tabletext3"/>
            </w:pPr>
            <w:r w:rsidRPr="00083D91">
              <w:t>1,7m (W5)</w:t>
            </w:r>
          </w:p>
        </w:tc>
      </w:tr>
    </w:tbl>
    <w:p w14:paraId="680F1330" w14:textId="2972B53C" w:rsidR="00B9576A" w:rsidRDefault="00B9576A" w:rsidP="00F33FA6"/>
    <w:p w14:paraId="309F951E" w14:textId="19DAB204" w:rsidR="00F33FA6" w:rsidRDefault="00F33FA6" w:rsidP="00F33FA6">
      <w:pPr>
        <w:jc w:val="center"/>
      </w:pPr>
      <w:r>
        <w:rPr>
          <w:noProof/>
        </w:rPr>
        <w:drawing>
          <wp:inline distT="0" distB="0" distL="0" distR="0" wp14:anchorId="11F75E00" wp14:editId="7D7F1D29">
            <wp:extent cx="4101220" cy="2354220"/>
            <wp:effectExtent l="0" t="0" r="127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10580" cy="2359593"/>
                    </a:xfrm>
                    <a:prstGeom prst="rect">
                      <a:avLst/>
                    </a:prstGeom>
                  </pic:spPr>
                </pic:pic>
              </a:graphicData>
            </a:graphic>
          </wp:inline>
        </w:drawing>
      </w:r>
    </w:p>
    <w:p w14:paraId="75EBFECB" w14:textId="027D5424" w:rsidR="00F33FA6" w:rsidRDefault="00F33FA6" w:rsidP="000F65BD">
      <w:pPr>
        <w:pStyle w:val="Heading7"/>
      </w:pPr>
      <w:bookmarkStart w:id="686" w:name="_Ref511637322"/>
      <w:r>
        <w:t>attēls</w:t>
      </w:r>
      <w:bookmarkEnd w:id="686"/>
    </w:p>
    <w:p w14:paraId="3F98C19B" w14:textId="61162EAD" w:rsidR="00B9576A" w:rsidRPr="005326C9" w:rsidRDefault="00B9576A" w:rsidP="00F33FA6">
      <w:r w:rsidRPr="005326C9">
        <w:t>Uz autoceļiem, kur nogāze lēzenāk</w:t>
      </w:r>
      <w:r>
        <w:t>a</w:t>
      </w:r>
      <w:r w:rsidRPr="005326C9">
        <w:t xml:space="preserve"> par 1:3, attālumam no </w:t>
      </w:r>
      <w:r>
        <w:t>staba ass</w:t>
      </w:r>
      <w:r w:rsidRPr="005326C9">
        <w:t xml:space="preserve"> līdz ceļa klātnes šķautnei  jābūt 0,35</w:t>
      </w:r>
      <w:r w:rsidR="00F33FA6">
        <w:t xml:space="preserve"> </w:t>
      </w:r>
      <w:r w:rsidRPr="005326C9">
        <w:t>m</w:t>
      </w:r>
      <w:r w:rsidR="00F33FA6">
        <w:t xml:space="preserve"> (</w:t>
      </w:r>
      <w:r w:rsidR="00F33FA6">
        <w:fldChar w:fldCharType="begin"/>
      </w:r>
      <w:r w:rsidR="00F33FA6">
        <w:instrText xml:space="preserve"> REF _Ref511637530 \r \h </w:instrText>
      </w:r>
      <w:r w:rsidR="00F33FA6">
        <w:fldChar w:fldCharType="separate"/>
      </w:r>
      <w:r w:rsidR="00136ECA">
        <w:t>7.5-2</w:t>
      </w:r>
      <w:r w:rsidR="00F33FA6">
        <w:fldChar w:fldCharType="end"/>
      </w:r>
      <w:r w:rsidR="00F33FA6">
        <w:t xml:space="preserve"> attēls)</w:t>
      </w:r>
      <w:r w:rsidRPr="005326C9">
        <w:t xml:space="preserve">. </w:t>
      </w:r>
      <w:r w:rsidRPr="00C53EBE">
        <w:t xml:space="preserve">Šajā gadījumā </w:t>
      </w:r>
      <w:r w:rsidR="00CE5B3D">
        <w:t>jā</w:t>
      </w:r>
      <w:r w:rsidRPr="00C53EBE">
        <w:t>lieto drošības barjer</w:t>
      </w:r>
      <w:r w:rsidR="00CE5B3D">
        <w:t>a</w:t>
      </w:r>
      <w:r w:rsidRPr="00C53EBE">
        <w:t xml:space="preserve"> ar </w:t>
      </w:r>
      <w:r w:rsidR="00CE5B3D">
        <w:fldChar w:fldCharType="begin"/>
      </w:r>
      <w:r w:rsidR="00CE5B3D">
        <w:instrText xml:space="preserve"> REF _Ref511637426 \r \h </w:instrText>
      </w:r>
      <w:r w:rsidR="00CE5B3D">
        <w:fldChar w:fldCharType="separate"/>
      </w:r>
      <w:r w:rsidR="00136ECA">
        <w:t>7.5-2</w:t>
      </w:r>
      <w:r w:rsidR="00CE5B3D">
        <w:fldChar w:fldCharType="end"/>
      </w:r>
      <w:r w:rsidR="00CE5B3D">
        <w:t xml:space="preserve"> </w:t>
      </w:r>
      <w:r>
        <w:t>tabulā noteikto</w:t>
      </w:r>
      <w:r w:rsidRPr="00C53EBE">
        <w:t xml:space="preserve"> </w:t>
      </w:r>
      <w:r>
        <w:t xml:space="preserve">maksimālo </w:t>
      </w:r>
      <w:r w:rsidRPr="00C53EBE">
        <w:t>darba platumu atkarībā no izvēlētā noturēšanas līmeņa</w:t>
      </w:r>
      <w:r w:rsidR="00F33FA6">
        <w:t>.</w:t>
      </w:r>
    </w:p>
    <w:p w14:paraId="624833C5" w14:textId="029E0D98" w:rsidR="00B9576A" w:rsidRPr="00042870" w:rsidRDefault="00F33FA6" w:rsidP="00134196">
      <w:pPr>
        <w:pStyle w:val="Heading8"/>
      </w:pPr>
      <w:bookmarkStart w:id="687" w:name="_Ref511637426"/>
      <w:r>
        <w:t>tabula</w:t>
      </w:r>
      <w:bookmarkEnd w:id="687"/>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65BCD870" w14:textId="77777777" w:rsidTr="00017975">
        <w:tc>
          <w:tcPr>
            <w:tcW w:w="4395" w:type="dxa"/>
            <w:shd w:val="clear" w:color="auto" w:fill="auto"/>
          </w:tcPr>
          <w:p w14:paraId="06F6EBF4" w14:textId="77777777" w:rsidR="00B9576A" w:rsidRPr="00083D91" w:rsidRDefault="00B9576A" w:rsidP="00862D54">
            <w:pPr>
              <w:pStyle w:val="Tablehead"/>
            </w:pPr>
            <w:r w:rsidRPr="00083D91">
              <w:t>Noturēšanas līmenis</w:t>
            </w:r>
          </w:p>
        </w:tc>
        <w:tc>
          <w:tcPr>
            <w:tcW w:w="4536" w:type="dxa"/>
            <w:shd w:val="clear" w:color="auto" w:fill="auto"/>
          </w:tcPr>
          <w:p w14:paraId="49C6ABE2" w14:textId="77777777" w:rsidR="00B9576A" w:rsidRPr="00083D91" w:rsidRDefault="00B9576A" w:rsidP="00862D54">
            <w:pPr>
              <w:pStyle w:val="Tablehead"/>
            </w:pPr>
            <w:r w:rsidRPr="00083D91">
              <w:t>Maksimālais darba platums W</w:t>
            </w:r>
          </w:p>
        </w:tc>
      </w:tr>
      <w:tr w:rsidR="00B9576A" w14:paraId="1162FA5E" w14:textId="77777777" w:rsidTr="00017975">
        <w:tc>
          <w:tcPr>
            <w:tcW w:w="4395" w:type="dxa"/>
            <w:shd w:val="clear" w:color="auto" w:fill="auto"/>
          </w:tcPr>
          <w:p w14:paraId="18C82AA4" w14:textId="77777777" w:rsidR="00B9576A" w:rsidRPr="00083D91" w:rsidRDefault="00B9576A" w:rsidP="00AB50E6">
            <w:pPr>
              <w:pStyle w:val="Tabletext3"/>
            </w:pPr>
            <w:r w:rsidRPr="00083D91">
              <w:t>N2</w:t>
            </w:r>
          </w:p>
        </w:tc>
        <w:tc>
          <w:tcPr>
            <w:tcW w:w="4536" w:type="dxa"/>
            <w:shd w:val="clear" w:color="auto" w:fill="auto"/>
          </w:tcPr>
          <w:p w14:paraId="521882E9" w14:textId="77777777" w:rsidR="00B9576A" w:rsidRPr="00083D91" w:rsidRDefault="00B9576A" w:rsidP="00AB50E6">
            <w:pPr>
              <w:pStyle w:val="Tabletext3"/>
            </w:pPr>
            <w:r w:rsidRPr="00083D91">
              <w:t>2.1m (W6)</w:t>
            </w:r>
          </w:p>
        </w:tc>
      </w:tr>
      <w:tr w:rsidR="00B9576A" w14:paraId="5EBBD8DE" w14:textId="77777777" w:rsidTr="00017975">
        <w:tc>
          <w:tcPr>
            <w:tcW w:w="4395" w:type="dxa"/>
            <w:shd w:val="clear" w:color="auto" w:fill="auto"/>
          </w:tcPr>
          <w:p w14:paraId="1D2B93D6" w14:textId="77777777" w:rsidR="00B9576A" w:rsidRPr="00083D91" w:rsidRDefault="00B9576A" w:rsidP="00AB50E6">
            <w:pPr>
              <w:pStyle w:val="Tabletext3"/>
            </w:pPr>
            <w:r w:rsidRPr="00083D91">
              <w:t>H1</w:t>
            </w:r>
          </w:p>
        </w:tc>
        <w:tc>
          <w:tcPr>
            <w:tcW w:w="4536" w:type="dxa"/>
            <w:shd w:val="clear" w:color="auto" w:fill="auto"/>
          </w:tcPr>
          <w:p w14:paraId="2BD32840" w14:textId="77777777" w:rsidR="00B9576A" w:rsidRPr="00083D91" w:rsidRDefault="00B9576A" w:rsidP="00AB50E6">
            <w:pPr>
              <w:pStyle w:val="Tabletext3"/>
            </w:pPr>
            <w:r w:rsidRPr="00083D91">
              <w:t>2,1m (W6)</w:t>
            </w:r>
          </w:p>
        </w:tc>
      </w:tr>
      <w:tr w:rsidR="00B9576A" w14:paraId="623959DC" w14:textId="77777777" w:rsidTr="00017975">
        <w:tc>
          <w:tcPr>
            <w:tcW w:w="4395" w:type="dxa"/>
            <w:shd w:val="clear" w:color="auto" w:fill="auto"/>
          </w:tcPr>
          <w:p w14:paraId="677BB0A3" w14:textId="77777777" w:rsidR="00B9576A" w:rsidRPr="00083D91" w:rsidRDefault="00B9576A" w:rsidP="00AB50E6">
            <w:pPr>
              <w:pStyle w:val="Tabletext3"/>
            </w:pPr>
            <w:r w:rsidRPr="00083D91">
              <w:t>H2</w:t>
            </w:r>
          </w:p>
        </w:tc>
        <w:tc>
          <w:tcPr>
            <w:tcW w:w="4536" w:type="dxa"/>
            <w:shd w:val="clear" w:color="auto" w:fill="auto"/>
          </w:tcPr>
          <w:p w14:paraId="0F343DF3" w14:textId="77777777" w:rsidR="00B9576A" w:rsidRPr="00083D91" w:rsidRDefault="00B9576A" w:rsidP="00AB50E6">
            <w:pPr>
              <w:pStyle w:val="Tabletext3"/>
            </w:pPr>
            <w:r w:rsidRPr="00083D91">
              <w:t>2.1m (W6)</w:t>
            </w:r>
          </w:p>
        </w:tc>
      </w:tr>
      <w:tr w:rsidR="00B9576A" w14:paraId="26A94914" w14:textId="77777777" w:rsidTr="00017975">
        <w:tc>
          <w:tcPr>
            <w:tcW w:w="4395" w:type="dxa"/>
            <w:shd w:val="clear" w:color="auto" w:fill="auto"/>
          </w:tcPr>
          <w:p w14:paraId="4D392ACE" w14:textId="77777777" w:rsidR="00B9576A" w:rsidRPr="00083D91" w:rsidRDefault="00B9576A" w:rsidP="00AB50E6">
            <w:pPr>
              <w:pStyle w:val="Tabletext3"/>
            </w:pPr>
            <w:r w:rsidRPr="00083D91">
              <w:t>H4b</w:t>
            </w:r>
          </w:p>
        </w:tc>
        <w:tc>
          <w:tcPr>
            <w:tcW w:w="4536" w:type="dxa"/>
            <w:shd w:val="clear" w:color="auto" w:fill="auto"/>
          </w:tcPr>
          <w:p w14:paraId="252C1188" w14:textId="77777777" w:rsidR="00B9576A" w:rsidRPr="00083D91" w:rsidRDefault="00B9576A" w:rsidP="00AB50E6">
            <w:pPr>
              <w:pStyle w:val="Tabletext3"/>
            </w:pPr>
            <w:r w:rsidRPr="00083D91">
              <w:t>2,1m (W6)</w:t>
            </w:r>
          </w:p>
        </w:tc>
      </w:tr>
    </w:tbl>
    <w:p w14:paraId="4765405C" w14:textId="5D387AC3" w:rsidR="00B9576A" w:rsidRDefault="00B9576A" w:rsidP="00F33FA6"/>
    <w:p w14:paraId="5ACA7277" w14:textId="7A6964B7" w:rsidR="00F33FA6" w:rsidRDefault="00F33FA6" w:rsidP="00BB210C">
      <w:pPr>
        <w:jc w:val="center"/>
      </w:pPr>
      <w:r>
        <w:rPr>
          <w:noProof/>
        </w:rPr>
        <w:drawing>
          <wp:inline distT="0" distB="0" distL="0" distR="0" wp14:anchorId="4917E506" wp14:editId="0E672AE3">
            <wp:extent cx="3983525" cy="2357418"/>
            <wp:effectExtent l="0" t="0" r="444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01735" cy="2368194"/>
                    </a:xfrm>
                    <a:prstGeom prst="rect">
                      <a:avLst/>
                    </a:prstGeom>
                  </pic:spPr>
                </pic:pic>
              </a:graphicData>
            </a:graphic>
          </wp:inline>
        </w:drawing>
      </w:r>
    </w:p>
    <w:p w14:paraId="3849B36C" w14:textId="208108F4" w:rsidR="00F33FA6" w:rsidRDefault="00F33FA6" w:rsidP="000F65BD">
      <w:pPr>
        <w:pStyle w:val="Heading7"/>
      </w:pPr>
      <w:bookmarkStart w:id="688" w:name="_Ref511637530"/>
      <w:r>
        <w:t>attēls</w:t>
      </w:r>
      <w:bookmarkEnd w:id="688"/>
      <w:r w:rsidR="00BB210C">
        <w:t>.</w:t>
      </w:r>
    </w:p>
    <w:p w14:paraId="21BC397C" w14:textId="77777777" w:rsidR="00B9576A" w:rsidRPr="00BF2E64" w:rsidRDefault="00B9576A" w:rsidP="00E244E9">
      <w:pPr>
        <w:pStyle w:val="Heading3"/>
      </w:pPr>
      <w:bookmarkStart w:id="689" w:name="_Toc250815089"/>
      <w:r w:rsidRPr="00BF2E64">
        <w:t>Kvalitātes novērtējums</w:t>
      </w:r>
      <w:bookmarkEnd w:id="689"/>
    </w:p>
    <w:p w14:paraId="4CF6023E" w14:textId="34B5EF49" w:rsidR="00B9576A" w:rsidRDefault="00B9576A" w:rsidP="00B9576A">
      <w:r w:rsidRPr="00BF2E64">
        <w:t>Uzstādīto drošības barjeru veidam, ģeometrijai, papildaprīkojumam, novietojumam plānā u.c. jāatbilst paredzētajam un</w:t>
      </w:r>
      <w:r w:rsidR="00BB210C">
        <w:t>/</w:t>
      </w:r>
      <w:r w:rsidR="00BB210C" w:rsidRPr="00BF2E64">
        <w:t>vai</w:t>
      </w:r>
      <w:r w:rsidRPr="00BF2E64">
        <w:t xml:space="preserve"> LVS 94.</w:t>
      </w:r>
    </w:p>
    <w:p w14:paraId="14C0E735" w14:textId="77777777" w:rsidR="00B9576A" w:rsidRPr="00BF2E64" w:rsidRDefault="00B9576A" w:rsidP="00B9576A">
      <w:r w:rsidRPr="00E10B45">
        <w:rPr>
          <w:lang w:val="lv-LV"/>
        </w:rPr>
        <w:t>Trošu barjerām jābūt nospriegotām un vienmērīgi piesūcinātām ar eļļu.</w:t>
      </w:r>
    </w:p>
    <w:p w14:paraId="47729832" w14:textId="77777777" w:rsidR="00B9576A" w:rsidRPr="00BF2E64" w:rsidRDefault="00B9576A" w:rsidP="00E244E9">
      <w:pPr>
        <w:pStyle w:val="Heading3"/>
      </w:pPr>
      <w:bookmarkStart w:id="690" w:name="_Toc250815090"/>
      <w:r w:rsidRPr="00BF2E64">
        <w:t>Darba daudzuma uzmērīšana</w:t>
      </w:r>
      <w:bookmarkEnd w:id="690"/>
    </w:p>
    <w:p w14:paraId="12459BFF" w14:textId="7D7A2172" w:rsidR="00B9576A" w:rsidRPr="00BF2E64" w:rsidRDefault="00B9576A" w:rsidP="00B9576A">
      <w:r w:rsidRPr="00BF2E64">
        <w:t>Drošības barjeras</w:t>
      </w:r>
      <w:r>
        <w:t xml:space="preserve"> uzstādīšanas vai atjaunošanas</w:t>
      </w:r>
      <w:r w:rsidRPr="00BF2E64">
        <w:t xml:space="preserve"> darbu daudzums jāuzmēra metros</w:t>
      </w:r>
      <w:r>
        <w:t xml:space="preserve"> – m</w:t>
      </w:r>
      <w:r w:rsidRPr="00BF2E64">
        <w:t>. Drošības barjeras sākuma un gala elementi jāuzmēra gabalos</w:t>
      </w:r>
      <w:r>
        <w:t xml:space="preserve"> – gab</w:t>
      </w:r>
      <w:r w:rsidR="00F33FA6">
        <w:t xml:space="preserve">, vai </w:t>
      </w:r>
      <w:r w:rsidRPr="00BF2E64">
        <w:t>komplektos</w:t>
      </w:r>
      <w:r>
        <w:t xml:space="preserve"> – kompl</w:t>
      </w:r>
      <w:r w:rsidRPr="00BF2E64">
        <w:t>, nosakot sākuma un gala elementa garumu metros</w:t>
      </w:r>
      <w:r>
        <w:t xml:space="preserve"> – m</w:t>
      </w:r>
      <w:r w:rsidRPr="00BF2E64">
        <w:t>.</w:t>
      </w:r>
    </w:p>
    <w:p w14:paraId="137E3359" w14:textId="618347A3" w:rsidR="00B9576A" w:rsidRDefault="00B9576A" w:rsidP="00B44DB7">
      <w:pPr>
        <w:pStyle w:val="Heading2"/>
      </w:pPr>
      <w:r>
        <w:br w:type="page"/>
      </w:r>
      <w:bookmarkStart w:id="691" w:name="_Toc278703693"/>
      <w:bookmarkStart w:id="692" w:name="_Toc523737857"/>
      <w:r>
        <w:t>Atstarotāju uzlīmēšana vai uzstādīšana</w:t>
      </w:r>
      <w:bookmarkEnd w:id="691"/>
      <w:bookmarkEnd w:id="692"/>
    </w:p>
    <w:p w14:paraId="6B84892A" w14:textId="77777777" w:rsidR="00B9576A" w:rsidRDefault="00B9576A" w:rsidP="00B9576A">
      <w:r>
        <w:t>Atstarotāju uzlīmēšanu vai uzstādīšanu paredz, lai u</w:t>
      </w:r>
      <w:r w:rsidRPr="007B5F51">
        <w:t>zlabot</w:t>
      </w:r>
      <w:r>
        <w:t>u ceļa klātnes vizuālo uztveri un</w:t>
      </w:r>
      <w:r w:rsidRPr="007B5F51">
        <w:t xml:space="preserve"> paaugstināt</w:t>
      </w:r>
      <w:r>
        <w:t>u</w:t>
      </w:r>
      <w:r w:rsidRPr="007B5F51">
        <w:t xml:space="preserve"> satiksmes dalībnieku drošību diennakts tumšajā laikā.</w:t>
      </w:r>
    </w:p>
    <w:p w14:paraId="568EF410" w14:textId="77777777" w:rsidR="00B9576A" w:rsidRDefault="00B9576A" w:rsidP="00E244E9">
      <w:pPr>
        <w:pStyle w:val="Heading3"/>
      </w:pPr>
      <w:r>
        <w:t>Darba nosaukums</w:t>
      </w:r>
    </w:p>
    <w:p w14:paraId="4535E18E" w14:textId="77777777" w:rsidR="00B9576A" w:rsidRDefault="00B9576A" w:rsidP="00B9576A">
      <w:pPr>
        <w:numPr>
          <w:ilvl w:val="0"/>
          <w:numId w:val="218"/>
        </w:numPr>
      </w:pPr>
      <w:r>
        <w:t>Atstarotāju uzlīmēšana signālstabiņiem – gab</w:t>
      </w:r>
    </w:p>
    <w:p w14:paraId="3F1AD2F6" w14:textId="77777777" w:rsidR="00B9576A" w:rsidRDefault="00B9576A" w:rsidP="00B9576A">
      <w:pPr>
        <w:numPr>
          <w:ilvl w:val="0"/>
          <w:numId w:val="218"/>
        </w:numPr>
      </w:pPr>
      <w:r>
        <w:t>Atstarotāju uzstādīšana – gab</w:t>
      </w:r>
    </w:p>
    <w:p w14:paraId="031C010F" w14:textId="77777777" w:rsidR="00B9576A" w:rsidRDefault="00B9576A" w:rsidP="00E244E9">
      <w:pPr>
        <w:pStyle w:val="Heading3"/>
      </w:pPr>
      <w:r w:rsidRPr="00BF2E64">
        <w:t>Definīcijas</w:t>
      </w:r>
    </w:p>
    <w:p w14:paraId="6461602F" w14:textId="77777777" w:rsidR="00B9576A" w:rsidRPr="007B5F51" w:rsidRDefault="00B9576A" w:rsidP="00B9576A">
      <w:r>
        <w:t>...</w:t>
      </w:r>
    </w:p>
    <w:p w14:paraId="06B3CCB6" w14:textId="77777777" w:rsidR="00B9576A" w:rsidRPr="00BF2E64" w:rsidRDefault="00B9576A" w:rsidP="00E244E9">
      <w:pPr>
        <w:pStyle w:val="Heading3"/>
      </w:pPr>
      <w:r w:rsidRPr="00BF2E64">
        <w:t>Darba apraksts</w:t>
      </w:r>
    </w:p>
    <w:p w14:paraId="3AC1203C" w14:textId="77777777" w:rsidR="00B9576A" w:rsidRPr="00BF2E64" w:rsidRDefault="00B9576A" w:rsidP="00B9576A">
      <w:r>
        <w:t>Atstarotāju uzlīmēšana vai uzstādīšana ietver atstarotāja uzstādīšanas vietas sagatavošanu, ja nepieciešams – veco atstarotāju aizvākšanu, un atstarotāja uzstādīšanu vai uzlīmēšanu.</w:t>
      </w:r>
    </w:p>
    <w:p w14:paraId="1DFE6787" w14:textId="77777777" w:rsidR="00B9576A" w:rsidRPr="00BF2E64" w:rsidRDefault="00B9576A" w:rsidP="00E244E9">
      <w:pPr>
        <w:pStyle w:val="Heading3"/>
      </w:pPr>
      <w:r w:rsidRPr="00BF2E64">
        <w:t>Materiāli</w:t>
      </w:r>
    </w:p>
    <w:p w14:paraId="43D675B1" w14:textId="77777777" w:rsidR="00B9576A" w:rsidRDefault="00B9576A" w:rsidP="00B9576A">
      <w:r>
        <w:t>Atstarojošajām uzlīmēm vai a</w:t>
      </w:r>
      <w:r w:rsidRPr="007B5F51">
        <w:t>tstarotāja plāksnītēm jābūt ar gludu pret atmosfēras iedarbību noturīgu virsmu, viegli mazgājamām</w:t>
      </w:r>
      <w:r>
        <w:t>.</w:t>
      </w:r>
    </w:p>
    <w:p w14:paraId="156DE45D" w14:textId="77777777" w:rsidR="00B9576A" w:rsidRPr="007B5F51" w:rsidRDefault="00B9576A" w:rsidP="00B9576A">
      <w:r w:rsidRPr="00896216">
        <w:rPr>
          <w:lang w:val="lv-LV"/>
        </w:rPr>
        <w:t>Atstarojošām uzlīmēm jāatbilst LVS 93 prasībām.</w:t>
      </w:r>
    </w:p>
    <w:p w14:paraId="33DE8E31" w14:textId="77777777" w:rsidR="00B9576A" w:rsidRPr="00BF2E64" w:rsidRDefault="00B9576A" w:rsidP="00B9576A">
      <w:r w:rsidRPr="007B5F51">
        <w:t>Atstarotāja plāksnīšu virsmas īpašībām jāatbilst LVS 77.</w:t>
      </w:r>
    </w:p>
    <w:p w14:paraId="7C01AF6F" w14:textId="77777777" w:rsidR="00B9576A" w:rsidRPr="00BF2E64" w:rsidRDefault="00B9576A" w:rsidP="00E244E9">
      <w:pPr>
        <w:pStyle w:val="Heading3"/>
      </w:pPr>
      <w:r w:rsidRPr="00BF2E64">
        <w:t>Iekārtas</w:t>
      </w:r>
    </w:p>
    <w:p w14:paraId="67B43A05" w14:textId="77777777" w:rsidR="00B9576A" w:rsidRPr="00BF2E64" w:rsidRDefault="00B9576A" w:rsidP="00B9576A">
      <w:r>
        <w:t>..</w:t>
      </w:r>
      <w:r w:rsidRPr="00660113">
        <w:t>.</w:t>
      </w:r>
    </w:p>
    <w:p w14:paraId="0822C609" w14:textId="77777777" w:rsidR="00B9576A" w:rsidRDefault="00B9576A" w:rsidP="00E244E9">
      <w:pPr>
        <w:pStyle w:val="Heading3"/>
      </w:pPr>
      <w:r w:rsidRPr="00BF2E64">
        <w:t>Darba izpilde</w:t>
      </w:r>
    </w:p>
    <w:p w14:paraId="3913F02E" w14:textId="77777777" w:rsidR="00B9576A" w:rsidRPr="00B44DB7" w:rsidRDefault="00B9576A" w:rsidP="00B9576A">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4CF1F54B" w14:textId="77777777" w:rsidR="00B9576A" w:rsidRPr="00914146" w:rsidRDefault="00B9576A" w:rsidP="00B9576A">
      <w:r w:rsidRPr="00B44DB7">
        <w:rPr>
          <w:lang w:val="lv-LV"/>
        </w:rPr>
        <w:t xml:space="preserve">Atstarotāju uzstādīšanu jāveic, izmantojot barjerā jau iestrādātos tehnoloģiskos caurumus un piestiprinot atstarotāju ar speciālu kniedi vai skrūvi. </w:t>
      </w:r>
      <w:r w:rsidRPr="007B5F51">
        <w:t>Piestiprinot atstarotāju barjerai</w:t>
      </w:r>
      <w:r>
        <w:t>,</w:t>
      </w:r>
      <w:r w:rsidRPr="007B5F51">
        <w:t xml:space="preserve"> jāpārbauda tā stabilitāte.</w:t>
      </w:r>
    </w:p>
    <w:p w14:paraId="795C1D41" w14:textId="77777777" w:rsidR="00B9576A" w:rsidRPr="00BF2E64" w:rsidRDefault="00B9576A" w:rsidP="00E244E9">
      <w:pPr>
        <w:pStyle w:val="Heading3"/>
      </w:pPr>
      <w:r w:rsidRPr="00BF2E64">
        <w:t>Kvalitātes novērtējums</w:t>
      </w:r>
    </w:p>
    <w:p w14:paraId="5DDB2CBD" w14:textId="77777777" w:rsidR="00B9576A" w:rsidRPr="00B44DB7" w:rsidRDefault="00B9576A" w:rsidP="00B9576A">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9576A">
      <w:pPr>
        <w:rPr>
          <w:lang w:val="lv-LV"/>
        </w:rPr>
      </w:pPr>
      <w:r w:rsidRPr="00B44DB7">
        <w:rPr>
          <w:lang w:val="lv-LV"/>
        </w:rPr>
        <w:t>Uzstādīto atstarotāju novietojumam jāatbilst LVS 94 prasībām un tiem jābūt stingri piestiprinātiem pie barjeras.</w:t>
      </w:r>
    </w:p>
    <w:p w14:paraId="6D8161E4" w14:textId="77777777" w:rsidR="00B9576A" w:rsidRPr="00833254" w:rsidRDefault="00B9576A" w:rsidP="00B9576A">
      <w:r w:rsidRPr="00B44DB7">
        <w:rPr>
          <w:lang w:val="lv-LV"/>
        </w:rPr>
        <w:t xml:space="preserve">Izpildītais darbs jākontrolē  visā autoceļa posma garumā, kur uzstādīti atstarotāji. </w:t>
      </w:r>
      <w:r w:rsidRPr="00ED1006">
        <w:t>Neatbilstības gadījumā jāveic pasākumi prasību nodrošināšanai.</w:t>
      </w:r>
    </w:p>
    <w:p w14:paraId="17954903" w14:textId="77777777" w:rsidR="00B9576A" w:rsidRPr="00BF2E64" w:rsidRDefault="00B9576A" w:rsidP="00E244E9">
      <w:pPr>
        <w:pStyle w:val="Heading3"/>
      </w:pPr>
      <w:r w:rsidRPr="00BF2E64">
        <w:t>Darba daudzuma uzmērīšana</w:t>
      </w:r>
    </w:p>
    <w:p w14:paraId="551EC231" w14:textId="77777777" w:rsidR="00B9576A" w:rsidRDefault="00B9576A" w:rsidP="00B9576A">
      <w:r>
        <w:t xml:space="preserve">Mērvienība: </w:t>
      </w:r>
      <w:r w:rsidRPr="007B5F51">
        <w:t xml:space="preserve">Jāuzskaita </w:t>
      </w:r>
      <w:r>
        <w:t xml:space="preserve">uzlīmēto vai </w:t>
      </w:r>
      <w:r w:rsidRPr="007B5F51">
        <w:t>uzstādīto atstarotāju daudzums  gabalos (gab)</w:t>
      </w:r>
      <w:r>
        <w:t>.</w:t>
      </w:r>
    </w:p>
    <w:p w14:paraId="180CC44B" w14:textId="25CC6ADF" w:rsidR="00B9576A" w:rsidRDefault="00B9576A" w:rsidP="004A4661">
      <w:pPr>
        <w:pStyle w:val="Heading2"/>
      </w:pPr>
      <w:r>
        <w:br w:type="page"/>
      </w:r>
      <w:bookmarkStart w:id="693" w:name="_Toc278703699"/>
      <w:bookmarkStart w:id="694" w:name="_Toc523737858"/>
      <w:r w:rsidRPr="003A0E53">
        <w:t>Drošības žoga</w:t>
      </w:r>
      <w:r>
        <w:t xml:space="preserve"> uzstādīšana vai</w:t>
      </w:r>
      <w:r w:rsidRPr="003A0E53">
        <w:t xml:space="preserve"> atjaunošana</w:t>
      </w:r>
      <w:bookmarkEnd w:id="693"/>
      <w:bookmarkEnd w:id="694"/>
    </w:p>
    <w:p w14:paraId="3CD339B4" w14:textId="77777777" w:rsidR="00B9576A" w:rsidRDefault="00B9576A" w:rsidP="00B9576A">
      <w:r>
        <w:t>Drožības žoga uzstādīšanu paredz, lai nodrošinātu un uzlabotu s</w:t>
      </w:r>
      <w:r w:rsidRPr="003A0E53">
        <w:t>atiksmes droš</w:t>
      </w:r>
      <w:r>
        <w:t>ību</w:t>
      </w:r>
      <w:r w:rsidRPr="003A0E53">
        <w:t>.</w:t>
      </w:r>
    </w:p>
    <w:p w14:paraId="0E597AAC" w14:textId="77777777" w:rsidR="00B9576A" w:rsidRDefault="00B9576A" w:rsidP="00E244E9">
      <w:pPr>
        <w:pStyle w:val="Heading3"/>
      </w:pPr>
      <w:r>
        <w:t>Darba nosaukums</w:t>
      </w:r>
    </w:p>
    <w:p w14:paraId="19C3C884" w14:textId="77777777" w:rsidR="00B9576A" w:rsidRDefault="00B9576A" w:rsidP="00B9576A">
      <w:pPr>
        <w:numPr>
          <w:ilvl w:val="0"/>
          <w:numId w:val="219"/>
        </w:numPr>
      </w:pPr>
      <w:r>
        <w:t>Drošības žoga uzstādīšana – m</w:t>
      </w:r>
    </w:p>
    <w:p w14:paraId="06F033FE" w14:textId="77777777" w:rsidR="00B9576A" w:rsidRPr="00E755D1" w:rsidRDefault="00B9576A" w:rsidP="00B9576A">
      <w:pPr>
        <w:numPr>
          <w:ilvl w:val="0"/>
          <w:numId w:val="219"/>
        </w:numPr>
      </w:pPr>
      <w:r>
        <w:t>Drošības žoga atjaunošana – m</w:t>
      </w:r>
    </w:p>
    <w:p w14:paraId="4807480D" w14:textId="77777777" w:rsidR="00B9576A" w:rsidRDefault="00B9576A" w:rsidP="00E244E9">
      <w:pPr>
        <w:pStyle w:val="Heading3"/>
      </w:pPr>
      <w:r w:rsidRPr="00BF2E64">
        <w:t>Definīcijas</w:t>
      </w:r>
    </w:p>
    <w:p w14:paraId="5A63FE14" w14:textId="77777777" w:rsidR="00B9576A" w:rsidRPr="00914146" w:rsidRDefault="00B9576A" w:rsidP="00B9576A">
      <w:r>
        <w:t>...</w:t>
      </w:r>
    </w:p>
    <w:p w14:paraId="4917198F" w14:textId="77777777" w:rsidR="00B9576A" w:rsidRPr="00BF2E64" w:rsidRDefault="00B9576A" w:rsidP="00E244E9">
      <w:pPr>
        <w:pStyle w:val="Heading3"/>
      </w:pPr>
      <w:r w:rsidRPr="00BF2E64">
        <w:t>Darba apraksts</w:t>
      </w:r>
    </w:p>
    <w:p w14:paraId="163C6A0E" w14:textId="77777777" w:rsidR="00B9576A" w:rsidRPr="00BF2E64" w:rsidRDefault="00B9576A" w:rsidP="00B9576A">
      <w:r>
        <w:t>Drošības žoga uzstādīšana vai atjaunošana ietver žoga uzstādīšanas vietas sagatavošanu, ja nepieciešams – bojātā drošības žoga demontāžu, un j</w:t>
      </w:r>
      <w:r w:rsidRPr="003A0E53">
        <w:t>au</w:t>
      </w:r>
      <w:r>
        <w:t>na drošības žoga uzstādīšanu.</w:t>
      </w:r>
    </w:p>
    <w:p w14:paraId="26BD4C2A" w14:textId="77777777" w:rsidR="00B9576A" w:rsidRPr="00BF2E64" w:rsidRDefault="00B9576A" w:rsidP="00E244E9">
      <w:pPr>
        <w:pStyle w:val="Heading3"/>
      </w:pPr>
      <w:r w:rsidRPr="00BF2E64">
        <w:t>Materiāli</w:t>
      </w:r>
    </w:p>
    <w:p w14:paraId="471FC01F" w14:textId="77777777" w:rsidR="00B9576A" w:rsidRPr="003A0E53" w:rsidRDefault="00B9576A" w:rsidP="00B9576A">
      <w:r w:rsidRPr="003A0E53">
        <w:t xml:space="preserve">Tipveida konstrukcijas </w:t>
      </w:r>
      <w:r>
        <w:t>drošības žoga panelis:</w:t>
      </w:r>
    </w:p>
    <w:p w14:paraId="281A4F70" w14:textId="77777777" w:rsidR="00B9576A" w:rsidRPr="003A0E53" w:rsidRDefault="00B9576A" w:rsidP="00B9576A">
      <w:pPr>
        <w:numPr>
          <w:ilvl w:val="0"/>
          <w:numId w:val="167"/>
        </w:numPr>
      </w:pPr>
      <w:r>
        <w:t>d</w:t>
      </w:r>
      <w:r w:rsidRPr="003A0E53">
        <w:t>rošības ž</w:t>
      </w:r>
      <w:r>
        <w:t>oga augstums no  1,5 m līdz 2 m;</w:t>
      </w:r>
    </w:p>
    <w:p w14:paraId="14663DED" w14:textId="77777777" w:rsidR="00B9576A" w:rsidRPr="003A0E53" w:rsidRDefault="00B9576A" w:rsidP="00B9576A">
      <w:pPr>
        <w:numPr>
          <w:ilvl w:val="0"/>
          <w:numId w:val="167"/>
        </w:numPr>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B9576A">
      <w:pPr>
        <w:numPr>
          <w:ilvl w:val="0"/>
          <w:numId w:val="167"/>
        </w:numPr>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B9576A">
      <w:pPr>
        <w:numPr>
          <w:ilvl w:val="0"/>
          <w:numId w:val="167"/>
        </w:numPr>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9576A">
      <w:r w:rsidRPr="003A0E53">
        <w:t>Drošības žoga režģis un balsti – cinkots metāls pārklāts ar zaļu poliestera slāni.</w:t>
      </w:r>
    </w:p>
    <w:p w14:paraId="68C071AD" w14:textId="77777777" w:rsidR="00B9576A" w:rsidRPr="00BF2E64" w:rsidRDefault="00B9576A" w:rsidP="00E244E9">
      <w:pPr>
        <w:pStyle w:val="Heading3"/>
      </w:pPr>
      <w:r w:rsidRPr="00BF2E64">
        <w:t>Iekārtas</w:t>
      </w:r>
    </w:p>
    <w:p w14:paraId="39D5F375" w14:textId="77777777" w:rsidR="00B9576A" w:rsidRPr="00BF2E64" w:rsidRDefault="00B9576A" w:rsidP="00B9576A">
      <w:r>
        <w:t>..</w:t>
      </w:r>
      <w:r w:rsidRPr="003A0E53">
        <w:t>.</w:t>
      </w:r>
    </w:p>
    <w:p w14:paraId="5FE9A1C6" w14:textId="77777777" w:rsidR="00B9576A" w:rsidRDefault="00B9576A" w:rsidP="00E244E9">
      <w:pPr>
        <w:pStyle w:val="Heading3"/>
      </w:pPr>
      <w:r w:rsidRPr="00BF2E64">
        <w:t>Darba izpilde</w:t>
      </w:r>
    </w:p>
    <w:p w14:paraId="20F013B4" w14:textId="77777777" w:rsidR="00B9576A" w:rsidRPr="003A0E53" w:rsidRDefault="00B9576A" w:rsidP="00B9576A">
      <w:r w:rsidRPr="003A0E53">
        <w:t xml:space="preserve">Bojātais drošības žogs un bojātie elementi jādemontē un </w:t>
      </w:r>
      <w:r>
        <w:t>jāaizvāc</w:t>
      </w:r>
      <w:r w:rsidRPr="003A0E53">
        <w:t>.</w:t>
      </w:r>
    </w:p>
    <w:p w14:paraId="3530B403" w14:textId="77777777" w:rsidR="00B9576A" w:rsidRPr="00914146" w:rsidRDefault="00B9576A" w:rsidP="00B9576A">
      <w:r w:rsidRPr="003A0E53">
        <w:t>Drošības žoga balsti</w:t>
      </w:r>
      <w:r>
        <w:t xml:space="preserve"> ierokami zemē vai</w:t>
      </w:r>
      <w:r w:rsidRPr="003A0E53">
        <w:t xml:space="preserve"> stiprināmi pie ceļa drošības barjeras sigma tipa stabiņa ar stiprinājuma skrūvēm. Drošības žoga balstu uzstādīšanas solis – 2m vai esošais.</w:t>
      </w:r>
    </w:p>
    <w:p w14:paraId="2876A5D7" w14:textId="77777777" w:rsidR="00B9576A" w:rsidRPr="00BF2E64" w:rsidRDefault="00B9576A" w:rsidP="00E244E9">
      <w:pPr>
        <w:pStyle w:val="Heading3"/>
      </w:pPr>
      <w:r w:rsidRPr="00BF2E64">
        <w:t>Kvalitātes novērtējums</w:t>
      </w:r>
    </w:p>
    <w:p w14:paraId="6AC4FF45" w14:textId="77777777" w:rsidR="00B9576A" w:rsidRPr="003A0E53" w:rsidRDefault="00B9576A" w:rsidP="00B9576A">
      <w:r w:rsidRPr="003A0E53">
        <w:t>Uzstādītā drošības žoga izmēriem un novietojumam jāatbilst paredzētajam.</w:t>
      </w:r>
    </w:p>
    <w:p w14:paraId="2281F5ED" w14:textId="77777777" w:rsidR="00B9576A" w:rsidRDefault="00B9576A" w:rsidP="00B9576A">
      <w:r w:rsidRPr="003A0E53">
        <w:t xml:space="preserve">Drošības žogam jābūt uzstādītam taisnā </w:t>
      </w:r>
      <w:r>
        <w:t xml:space="preserve">plūdenā </w:t>
      </w:r>
      <w:r w:rsidRPr="003A0E53">
        <w:t xml:space="preserve">līnijā. Drošības žoga un balstu poliestera slāņa pārklājums </w:t>
      </w:r>
      <w:r>
        <w:t>nedrīkst būt bojāts</w:t>
      </w:r>
      <w:r w:rsidRPr="003A0E53">
        <w:t xml:space="preserve">. Žogam ir jābūt noturīgam pret sniega tīrīšanas darbu radītajām slodzēm. Demontētais žogs un citi būvgruži </w:t>
      </w:r>
      <w:r>
        <w:t>jāaizvāc</w:t>
      </w:r>
      <w:r w:rsidRPr="003A0E53">
        <w:t>.</w:t>
      </w:r>
    </w:p>
    <w:p w14:paraId="6EC44250" w14:textId="77777777" w:rsidR="00B9576A" w:rsidRPr="00833254" w:rsidRDefault="00B9576A" w:rsidP="00B9576A">
      <w:r w:rsidRPr="003A0E53">
        <w:t>Izpildītais darbs kontrolējams visā autoceļa (posma) garumā, neatbilstības gadījumā jāveic pasākumi prasību nodrošināšanai.</w:t>
      </w:r>
    </w:p>
    <w:p w14:paraId="7A30E042" w14:textId="77777777" w:rsidR="00B9576A" w:rsidRPr="00BF2E64" w:rsidRDefault="00B9576A" w:rsidP="00E244E9">
      <w:pPr>
        <w:pStyle w:val="Heading3"/>
      </w:pPr>
      <w:r w:rsidRPr="00BF2E64">
        <w:t>Darba daudzuma uzmērīšana</w:t>
      </w:r>
    </w:p>
    <w:p w14:paraId="40184514" w14:textId="77777777" w:rsidR="00B9576A" w:rsidRPr="00BF2E64" w:rsidRDefault="00B9576A" w:rsidP="00B9576A">
      <w:r>
        <w:t>Jāu</w:t>
      </w:r>
      <w:r w:rsidRPr="003A0E53">
        <w:t>mēra uzstādītā</w:t>
      </w:r>
      <w:r>
        <w:t xml:space="preserve"> vai atjaunotā</w:t>
      </w:r>
      <w:r w:rsidRPr="003A0E53">
        <w:t xml:space="preserve"> drošības žoga garumu metros</w:t>
      </w:r>
      <w:r>
        <w:t xml:space="preserve"> – m</w:t>
      </w:r>
      <w:r w:rsidRPr="003A0E53">
        <w:t>.</w:t>
      </w:r>
      <w:r w:rsidRPr="00255C9A">
        <w:t xml:space="preserve"> </w:t>
      </w:r>
      <w:r>
        <w:br w:type="page"/>
      </w:r>
    </w:p>
    <w:p w14:paraId="7E1EE8E7" w14:textId="1312283A" w:rsidR="00B9576A" w:rsidRPr="00BF2E64" w:rsidRDefault="00B9576A" w:rsidP="004A4661">
      <w:pPr>
        <w:pStyle w:val="Heading2"/>
      </w:pPr>
      <w:bookmarkStart w:id="695" w:name="_TOC271299"/>
      <w:bookmarkStart w:id="696" w:name="TOC93809523"/>
      <w:bookmarkStart w:id="697" w:name="_Toc357173131"/>
      <w:bookmarkStart w:id="698" w:name="_Toc250815091"/>
      <w:bookmarkStart w:id="699" w:name="_Toc523737859"/>
      <w:bookmarkEnd w:id="695"/>
      <w:bookmarkEnd w:id="696"/>
      <w:r w:rsidRPr="00BF2E64">
        <w:t>Ceļa horizontālie apzīmējumi</w:t>
      </w:r>
      <w:bookmarkEnd w:id="697"/>
      <w:bookmarkEnd w:id="698"/>
      <w:bookmarkEnd w:id="699"/>
    </w:p>
    <w:p w14:paraId="02D9E18E" w14:textId="77777777" w:rsidR="00B9576A" w:rsidRDefault="00B9576A" w:rsidP="00E244E9">
      <w:pPr>
        <w:pStyle w:val="Heading3"/>
      </w:pPr>
      <w:bookmarkStart w:id="700" w:name="_Toc250815092"/>
      <w:r>
        <w:t>Darba nosaukums</w:t>
      </w:r>
    </w:p>
    <w:p w14:paraId="7BAEACF8" w14:textId="77777777" w:rsidR="00B9576A" w:rsidRPr="006D63FF" w:rsidRDefault="00B9576A" w:rsidP="00E82BBA">
      <w:pPr>
        <w:pStyle w:val="ListParagraph"/>
      </w:pPr>
      <w:r>
        <w:t>Ceļa horizontālie apzīmējumi ar ... /materiāls, uzklāšanas veids – norādīt/ – m² vai gab</w:t>
      </w:r>
    </w:p>
    <w:p w14:paraId="772EA2A0" w14:textId="271CF4CA" w:rsidR="00B9576A" w:rsidRPr="00BF2E64" w:rsidRDefault="00B9576A" w:rsidP="00E244E9">
      <w:pPr>
        <w:pStyle w:val="Heading3"/>
      </w:pPr>
      <w:r w:rsidRPr="00BF2E64">
        <w:t>Definīcijas</w:t>
      </w:r>
      <w:bookmarkEnd w:id="700"/>
    </w:p>
    <w:p w14:paraId="5321C0B2" w14:textId="77777777" w:rsidR="00B9576A" w:rsidRPr="00BF2E64" w:rsidRDefault="00B9576A" w:rsidP="00B9576A">
      <w:r w:rsidRPr="00BF2E64">
        <w:t xml:space="preserve">Ceļa horizontālie apzīmējumi – uz ceļa seguma virsmas uzklāti garenapzīmējumi, šķērsapzīmējumi, virzienu saliņas, bultas, transportlīdzekļu veida apzīmējumi, apstāšanās un stāvēšanas ierobežojumi un pagaidu apzīmējumi saskaņā ar LVS 85 </w:t>
      </w:r>
      <w:r>
        <w:t>„</w:t>
      </w:r>
      <w:r w:rsidRPr="00BF2E64">
        <w:t>Ceļa apzīmējumi</w:t>
      </w:r>
      <w:r>
        <w:t>”</w:t>
      </w:r>
      <w:r w:rsidRPr="00BF2E64">
        <w:t>.</w:t>
      </w:r>
    </w:p>
    <w:p w14:paraId="50EA4E25" w14:textId="77777777" w:rsidR="00B9576A" w:rsidRPr="00BF2E64" w:rsidRDefault="00B9576A" w:rsidP="00B9576A">
      <w:r w:rsidRPr="00BF2E64">
        <w:t>Ass līnija – autoceļa braukšanas joslas sadaloša līnija, apzīmējums Nr. 920-923, 925, 927, 928.</w:t>
      </w:r>
    </w:p>
    <w:p w14:paraId="47C4C758" w14:textId="77777777" w:rsidR="00B9576A" w:rsidRPr="00BF2E64" w:rsidRDefault="00B9576A" w:rsidP="00B9576A">
      <w:r w:rsidRPr="00BF2E64">
        <w:t>Malu līnija – līnija autoceļa brauktuves malās, apzīmējums Nr. 920, 924.</w:t>
      </w:r>
    </w:p>
    <w:p w14:paraId="63205601" w14:textId="77777777" w:rsidR="00B9576A" w:rsidRDefault="00B9576A" w:rsidP="00B9576A">
      <w:r w:rsidRPr="00BF2E64">
        <w:t>Ceļa horizontālie apzīmējumi uzklājami ar roku darbu – dažāda veida un konfigurācijas lokāli apzīmējumi, piemēram, bultas, transportlīdzekļu veida apzīmējumi u.c., kas jāuzklāj ar rokām, izmantojot nepieciešamo palīgaprīkojumu, apzīmējums Nr. 926, 929-</w:t>
      </w:r>
      <w:r w:rsidRPr="0039211F">
        <w:rPr>
          <w:lang w:eastAsia="en-GB"/>
        </w:rPr>
        <w:t>942, 945, 946, kā arī ass un malu līniju apzīmējumi vietās, kur nav iespējams veikt darbus mehanizēt</w:t>
      </w:r>
      <w:r>
        <w:rPr>
          <w:lang w:eastAsia="en-GB"/>
        </w:rPr>
        <w:t>i</w:t>
      </w:r>
      <w:r w:rsidRPr="00BF2E64">
        <w:t>.</w:t>
      </w:r>
    </w:p>
    <w:p w14:paraId="6A9058CD" w14:textId="77777777" w:rsidR="00B9576A" w:rsidRPr="007C77EA" w:rsidRDefault="00B9576A" w:rsidP="00B9576A">
      <w:pPr>
        <w:rPr>
          <w:lang w:eastAsia="en-GB"/>
        </w:rPr>
      </w:pPr>
      <w:r w:rsidRPr="007C77EA">
        <w:rPr>
          <w:lang w:eastAsia="en-GB"/>
        </w:rPr>
        <w:t>Apstāšanās un stāvēšanas ierobežojumi  – līnija dzeltenā krāsā, apzīmējums Nr. 943 un 944.</w:t>
      </w:r>
    </w:p>
    <w:p w14:paraId="3EAB94A7" w14:textId="77777777" w:rsidR="00B9576A" w:rsidRPr="00BF2E64" w:rsidRDefault="00B9576A" w:rsidP="00B9576A">
      <w:r w:rsidRPr="007C77EA">
        <w:rPr>
          <w:lang w:eastAsia="en-GB"/>
        </w:rPr>
        <w:t>Pagaidu apzīmējumi – līnija dzeltenā krāsā, apzīmējums Nr. 929, 947 un 948.</w:t>
      </w:r>
    </w:p>
    <w:p w14:paraId="57729EE3" w14:textId="77777777" w:rsidR="00B9576A" w:rsidRPr="00BF2E64" w:rsidRDefault="00B9576A" w:rsidP="00E244E9">
      <w:pPr>
        <w:pStyle w:val="Heading3"/>
      </w:pPr>
      <w:bookmarkStart w:id="701" w:name="_Toc250815093"/>
      <w:r w:rsidRPr="00BF2E64">
        <w:t>Darba apraksts</w:t>
      </w:r>
      <w:bookmarkEnd w:id="701"/>
    </w:p>
    <w:p w14:paraId="63464A99" w14:textId="77777777" w:rsidR="00B9576A" w:rsidRPr="00BF2E64" w:rsidRDefault="00B9576A" w:rsidP="00B9576A">
      <w:r w:rsidRPr="00BF2E64">
        <w:t>Ceļa horizontālo apzīmējumu uzklāšana ietver ceļa virsmas sagatavošanu (</w:t>
      </w:r>
      <w:r w:rsidRPr="008B3A29">
        <w:rPr>
          <w:lang w:eastAsia="en-GB"/>
        </w:rPr>
        <w:t>noslaucīšanu un atsevišķu svešķermeņu novākšanu</w:t>
      </w:r>
      <w:r w:rsidRPr="00BF2E64">
        <w:t xml:space="preserve">), materiālu sagatavošanu, apzīmējumu uzklāšanu, </w:t>
      </w:r>
      <w:r w:rsidRPr="008B3A29">
        <w:rPr>
          <w:lang w:eastAsia="en-GB"/>
        </w:rPr>
        <w:t>stikla lodīšu un pretslīdes minerālmateriālu pievienošanu, ja to prasa tehnoloģija</w:t>
      </w:r>
      <w:r w:rsidRPr="00BF2E64">
        <w:t>.</w:t>
      </w:r>
    </w:p>
    <w:p w14:paraId="1AA8AB26" w14:textId="77777777" w:rsidR="00B9576A" w:rsidRPr="00BF2E64" w:rsidRDefault="00B9576A" w:rsidP="00E244E9">
      <w:pPr>
        <w:pStyle w:val="Heading3"/>
      </w:pPr>
      <w:bookmarkStart w:id="702" w:name="_Toc250815094"/>
      <w:r w:rsidRPr="00BF2E64">
        <w:t>Materiāli</w:t>
      </w:r>
      <w:bookmarkEnd w:id="702"/>
    </w:p>
    <w:p w14:paraId="53BA82EE" w14:textId="77777777" w:rsidR="00B9576A" w:rsidRPr="00C03918" w:rsidRDefault="00B9576A" w:rsidP="00B9576A">
      <w:pPr>
        <w:rPr>
          <w:lang w:val="lv-LV" w:eastAsia="en-GB"/>
        </w:rPr>
      </w:pPr>
      <w:r w:rsidRPr="00C03918">
        <w:rPr>
          <w:lang w:val="lv-LV" w:eastAsia="en-GB"/>
        </w:rPr>
        <w:t>Ceļa apzīmējumus veido ar krāsu, termoplastiskiem materiāliem, aukstplastiskiem materiāliem, iepriekšsagatavotiem kontūrelementiem un simboliem vai citiem materiāliem.</w:t>
      </w:r>
    </w:p>
    <w:p w14:paraId="353DD228" w14:textId="77777777" w:rsidR="00B9576A" w:rsidRPr="00C03918" w:rsidRDefault="00B9576A" w:rsidP="00B9576A">
      <w:pPr>
        <w:rPr>
          <w:lang w:val="lv-LV" w:eastAsia="en-GB"/>
        </w:rPr>
      </w:pPr>
      <w:r w:rsidRPr="00C03918">
        <w:rPr>
          <w:lang w:val="lv-LV" w:eastAsia="en-GB"/>
        </w:rPr>
        <w:t>Horizontālo apzīmējumu materiāliem ir jā</w:t>
      </w:r>
      <w:r>
        <w:rPr>
          <w:lang w:val="lv-LV" w:eastAsia="en-GB"/>
        </w:rPr>
        <w:t>a</w:t>
      </w:r>
      <w:r w:rsidRPr="00C03918">
        <w:rPr>
          <w:lang w:val="lv-LV" w:eastAsia="en-GB"/>
        </w:rPr>
        <w:t>tbilst  zemāk uzskaitīto  standartu prasībām, kuras ir saskaņā</w:t>
      </w:r>
      <w:r>
        <w:rPr>
          <w:lang w:val="lv-LV" w:eastAsia="en-GB"/>
        </w:rPr>
        <w:t xml:space="preserve"> ar</w:t>
      </w:r>
      <w:r w:rsidRPr="00C03918">
        <w:rPr>
          <w:lang w:val="lv-LV" w:eastAsia="en-GB"/>
        </w:rPr>
        <w:t xml:space="preserve"> LVS 85 “Ceļa apzīmējumi” noteiktajām prasībām:</w:t>
      </w:r>
    </w:p>
    <w:p w14:paraId="1FB41F60" w14:textId="77777777" w:rsidR="00B9576A" w:rsidRPr="00C03918" w:rsidRDefault="00B9576A" w:rsidP="00E82BBA">
      <w:pPr>
        <w:pStyle w:val="ListParagraph"/>
        <w:rPr>
          <w:lang w:eastAsia="en-GB"/>
        </w:rPr>
      </w:pPr>
      <w:r w:rsidRPr="00C03918">
        <w:rPr>
          <w:lang w:eastAsia="en-GB"/>
        </w:rPr>
        <w:t>LVS EN 1871 “Ceļa apzīmējumu materiāli. Fizikālās īpašības”</w:t>
      </w:r>
      <w:r>
        <w:rPr>
          <w:lang w:eastAsia="en-GB"/>
        </w:rPr>
        <w:t>;</w:t>
      </w:r>
      <w:r w:rsidRPr="00C03918">
        <w:rPr>
          <w:lang w:eastAsia="en-GB"/>
        </w:rPr>
        <w:t xml:space="preserve"> </w:t>
      </w:r>
    </w:p>
    <w:p w14:paraId="5C246D5B" w14:textId="77777777" w:rsidR="00B9576A" w:rsidRPr="00C03918" w:rsidRDefault="00B9576A" w:rsidP="00E82BBA">
      <w:pPr>
        <w:pStyle w:val="ListParagraph"/>
        <w:rPr>
          <w:lang w:eastAsia="en-GB"/>
        </w:rPr>
      </w:pPr>
      <w:r w:rsidRPr="00C03918">
        <w:rPr>
          <w:lang w:eastAsia="en-GB"/>
        </w:rPr>
        <w:t>LVS EN 1423+AC “Ceļu apzīmējumu materiāli. Piedevu materiāli. Stikla lodītes, pretslīdes min</w:t>
      </w:r>
      <w:r>
        <w:rPr>
          <w:lang w:eastAsia="en-GB"/>
        </w:rPr>
        <w:t>erālmateriāli un to maisījumi.”;</w:t>
      </w:r>
      <w:r w:rsidRPr="00C03918">
        <w:rPr>
          <w:lang w:eastAsia="en-GB"/>
        </w:rPr>
        <w:t xml:space="preserve"> </w:t>
      </w:r>
    </w:p>
    <w:p w14:paraId="7C8420D5" w14:textId="77777777" w:rsidR="00B9576A" w:rsidRPr="00C03918" w:rsidRDefault="00B9576A" w:rsidP="00E82BBA">
      <w:pPr>
        <w:pStyle w:val="ListParagraph"/>
        <w:rPr>
          <w:lang w:eastAsia="en-GB"/>
        </w:rPr>
      </w:pPr>
      <w:r w:rsidRPr="00C03918">
        <w:rPr>
          <w:lang w:eastAsia="en-GB"/>
        </w:rPr>
        <w:t>LVS EN 1424 “Ceļa apzīmējumu materiāli. Iepri</w:t>
      </w:r>
      <w:r>
        <w:rPr>
          <w:lang w:eastAsia="en-GB"/>
        </w:rPr>
        <w:t>ekšpiejauktas stikla lodītes.”;</w:t>
      </w:r>
    </w:p>
    <w:p w14:paraId="73EC9758" w14:textId="77777777" w:rsidR="00B9576A" w:rsidRPr="00C03918" w:rsidRDefault="00B9576A" w:rsidP="00E82BBA">
      <w:pPr>
        <w:pStyle w:val="ListParagraph"/>
        <w:rPr>
          <w:lang w:eastAsia="en-GB"/>
        </w:rPr>
      </w:pPr>
      <w:r w:rsidRPr="00C03918">
        <w:rPr>
          <w:lang w:eastAsia="en-GB"/>
        </w:rPr>
        <w:t>LVS EN 1790 “Ceļu apzīmējumu materiāli. I</w:t>
      </w:r>
      <w:r>
        <w:rPr>
          <w:lang w:eastAsia="en-GB"/>
        </w:rPr>
        <w:t>epriekšsagatavotie materiāli.”;</w:t>
      </w:r>
    </w:p>
    <w:p w14:paraId="5676F07F" w14:textId="77777777" w:rsidR="00B9576A" w:rsidRPr="00BF2E64" w:rsidRDefault="00B9576A" w:rsidP="00E82BBA">
      <w:pPr>
        <w:pStyle w:val="ListParagraph"/>
        <w:rPr>
          <w:shd w:val="clear" w:color="auto" w:fill="FFFF00"/>
        </w:rPr>
      </w:pPr>
      <w:r w:rsidRPr="00C03918">
        <w:rPr>
          <w:lang w:eastAsia="en-GB"/>
        </w:rPr>
        <w:t>LVS EN 1463-1+A1 “Ceļa apzīmējuma materiāli. Atstarojošās ceļa kniedes. 1. daļa. Sākotnējās prasības”.</w:t>
      </w:r>
    </w:p>
    <w:p w14:paraId="2BF516C6" w14:textId="77777777" w:rsidR="00B9576A" w:rsidRPr="00BF2E64" w:rsidRDefault="00B9576A" w:rsidP="00E244E9">
      <w:pPr>
        <w:pStyle w:val="Heading3"/>
      </w:pPr>
      <w:bookmarkStart w:id="703" w:name="_Toc250815095"/>
      <w:r w:rsidRPr="00BF2E64">
        <w:t>Iekārtas</w:t>
      </w:r>
      <w:bookmarkEnd w:id="703"/>
    </w:p>
    <w:p w14:paraId="74776D36" w14:textId="77777777" w:rsidR="00B9576A" w:rsidRPr="00BF2E64" w:rsidRDefault="00B9576A" w:rsidP="00B9576A">
      <w:r w:rsidRPr="00BF2E64">
        <w:t>Ceļa horizontālo apzīmējumu uzklāšanai jālieto mehāniskas pašgājējiekārtas, kas saskaņā ar ražotāja instrukciju ir piemērotas lietojamo materiālu iestrādei. Tām jābūt aprīkotām ar vadības iekārtām, kas nodrošina iestrādājamo materiālu izlietojuma daudzuma regulēšanu un kontroli, kā arī automātisku ceļa forizontālo apzīmējumu materiāla izsmidzināšanas sprauslu ieslēgšanos</w:t>
      </w:r>
      <w:r>
        <w:t>,</w:t>
      </w:r>
      <w:r w:rsidRPr="00BB4F54">
        <w:rPr>
          <w:lang w:eastAsia="en-GB"/>
        </w:rPr>
        <w:t xml:space="preserve"> </w:t>
      </w:r>
      <w:r w:rsidRPr="00C03918">
        <w:rPr>
          <w:lang w:eastAsia="en-GB"/>
        </w:rPr>
        <w:t>un mēriekārtu izpildītā darba apjoma automātiskai uzmērīšanai</w:t>
      </w:r>
      <w:r w:rsidRPr="00BF2E64">
        <w:t>.</w:t>
      </w:r>
    </w:p>
    <w:p w14:paraId="24A5B52B" w14:textId="77777777" w:rsidR="00B9576A" w:rsidRDefault="00B9576A" w:rsidP="00B9576A">
      <w:r w:rsidRPr="00BF2E64">
        <w:t>Ceļa horizontālo apzīmējumu</w:t>
      </w:r>
      <w:r w:rsidRPr="005A0F3A">
        <w:rPr>
          <w:lang w:val="lv-LV"/>
        </w:rPr>
        <w:t xml:space="preserve"> </w:t>
      </w:r>
      <w:r w:rsidRPr="00C03918">
        <w:rPr>
          <w:lang w:val="lv-LV"/>
        </w:rPr>
        <w:t>krāsas, termoplasta un aukstplastikas</w:t>
      </w:r>
      <w:r w:rsidRPr="00BF2E64">
        <w:t xml:space="preserve"> uzklāšanai ar roku darbu lietojamas iekārtas, mehānismi (augstspiediena vai normālspiediena krāsu izsmidzinātāji) un palīgaprīkojums, kas nodrošina izpildītā darba atbilstību paredzētajam. Nav atļauts izmantot krāsotāju rokas instrumentus (ota, rullītis).</w:t>
      </w:r>
    </w:p>
    <w:p w14:paraId="0423F28A" w14:textId="77777777" w:rsidR="00B9576A" w:rsidRPr="00BF2E64" w:rsidRDefault="00B9576A" w:rsidP="00B9576A">
      <w:r w:rsidRPr="00C03918">
        <w:rPr>
          <w:lang w:val="lv-LV"/>
        </w:rPr>
        <w:t>Iepriekšsagatavoto materiālu un ceļa kniežu ieklāšanai jāizmanto materiāla ražotāja ieteiktās iekārtas</w:t>
      </w:r>
      <w:r>
        <w:rPr>
          <w:lang w:val="lv-LV"/>
        </w:rPr>
        <w:t>.</w:t>
      </w:r>
    </w:p>
    <w:p w14:paraId="721C4948" w14:textId="77777777" w:rsidR="00B9576A" w:rsidRPr="00BF2E64" w:rsidRDefault="00B9576A" w:rsidP="00E244E9">
      <w:pPr>
        <w:pStyle w:val="Heading3"/>
      </w:pPr>
      <w:bookmarkStart w:id="704" w:name="_Toc250815096"/>
      <w:r w:rsidRPr="00BF2E64">
        <w:t>Darba izpilde</w:t>
      </w:r>
      <w:bookmarkEnd w:id="704"/>
    </w:p>
    <w:p w14:paraId="3C08C63B" w14:textId="1807921E" w:rsidR="00DC0CC3" w:rsidRPr="00DC0CC3" w:rsidRDefault="00B9576A" w:rsidP="00DC0CC3">
      <w:pPr>
        <w:rPr>
          <w:lang w:val="lv-LV"/>
        </w:rPr>
      </w:pPr>
      <w:r w:rsidRPr="00C03918">
        <w:rPr>
          <w:lang w:val="lv-LV"/>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w:t>
      </w:r>
      <w:bookmarkStart w:id="705" w:name="_Hlk503271968"/>
      <w:r w:rsidR="00DC0CC3">
        <w:rPr>
          <w:lang w:val="lv-LV"/>
        </w:rPr>
        <w:t>Horizontālo apzīmējumu 920</w:t>
      </w:r>
      <w:r w:rsidR="00D60108">
        <w:rPr>
          <w:lang w:val="lv-LV"/>
        </w:rPr>
        <w:t>-</w:t>
      </w:r>
      <w:r w:rsidR="00DC0CC3" w:rsidRPr="00DC0CC3">
        <w:rPr>
          <w:lang w:val="lv-LV"/>
        </w:rPr>
        <w:t>92</w:t>
      </w:r>
      <w:r w:rsidR="00D60108">
        <w:rPr>
          <w:lang w:val="lv-LV"/>
        </w:rPr>
        <w:t>5,</w:t>
      </w:r>
      <w:r w:rsidR="00DC0CC3">
        <w:rPr>
          <w:lang w:val="lv-LV"/>
        </w:rPr>
        <w:t xml:space="preserve"> 927</w:t>
      </w:r>
      <w:r w:rsidR="00D60108">
        <w:rPr>
          <w:lang w:val="lv-LV"/>
        </w:rPr>
        <w:t xml:space="preserve"> un </w:t>
      </w:r>
      <w:r w:rsidR="00DC0CC3" w:rsidRPr="00DC0CC3">
        <w:rPr>
          <w:lang w:val="lv-LV"/>
        </w:rPr>
        <w:t>9</w:t>
      </w:r>
      <w:r w:rsidR="00DC0CC3">
        <w:rPr>
          <w:lang w:val="lv-LV"/>
        </w:rPr>
        <w:t>28</w:t>
      </w:r>
      <w:r w:rsidR="00DC0CC3" w:rsidRPr="00DC0CC3">
        <w:rPr>
          <w:lang w:val="lv-LV"/>
        </w:rPr>
        <w:t xml:space="preserve"> līniju platumi:</w:t>
      </w:r>
    </w:p>
    <w:p w14:paraId="37A99F33" w14:textId="4FA1429E" w:rsidR="00DC0CC3" w:rsidRPr="00DC0CC3" w:rsidRDefault="00DC0CC3" w:rsidP="00E82BBA">
      <w:pPr>
        <w:pStyle w:val="ListParagraph"/>
      </w:pPr>
      <w:r>
        <w:t>v</w:t>
      </w:r>
      <w:r w:rsidRPr="00DC0CC3">
        <w:t>alsts galvenajiem autoceļiem, autoceļiem ar dalīto brauktuvi, autoceļu posmiem, kas iekļauti Eiropas autoceļu sistēmā (“E”- markas ceļš) – 15 cm;</w:t>
      </w:r>
    </w:p>
    <w:p w14:paraId="48F30F83" w14:textId="45F499AF" w:rsidR="00DC0CC3" w:rsidRPr="00DC0CC3" w:rsidRDefault="00DC0CC3" w:rsidP="00E82BBA">
      <w:pPr>
        <w:pStyle w:val="ListParagraph"/>
      </w:pPr>
      <w:r>
        <w:t>p</w:t>
      </w:r>
      <w:r w:rsidRPr="00DC0CC3">
        <w:t>ārējiem ceļiem – 10 cm</w:t>
      </w:r>
      <w:bookmarkEnd w:id="705"/>
      <w:r w:rsidRPr="00DC0CC3">
        <w:t>.</w:t>
      </w:r>
    </w:p>
    <w:p w14:paraId="4234555A" w14:textId="6A187FFD" w:rsidR="00B9576A" w:rsidRPr="00C03918" w:rsidRDefault="00B9576A" w:rsidP="00B9576A">
      <w:pPr>
        <w:rPr>
          <w:lang w:val="lv-LV"/>
        </w:rPr>
      </w:pPr>
      <w:r w:rsidRPr="00C03918">
        <w:rPr>
          <w:lang w:val="lv-LV"/>
        </w:rPr>
        <w:t>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Uzklājot nepārtrauktu brauktuves malas vai virzienu saliņas līniju, kas biezāka par 2 mm, ik pēc 5 m jāatstāj 5 cm pārrāvums, lai būtu iespējama ūdens notece no brauktuves virsmas. Ceļa horizontālo apzīmējumu kopējais biezums, ieskaitot arī esošā apzīmējuma biezumu (ja virsū uzklāj jauno apzīmējumu), nedrīkst pārsniegt 4 mm. Iestrādātas ceļa kniedes daļas augstums virs ceļa virsmas nedrīkst pārsniegt 18 mm (H1 klase, atbilstoši LVS EN 1463-1, 5.2.</w:t>
      </w:r>
      <w:r>
        <w:rPr>
          <w:lang w:val="lv-LV"/>
        </w:rPr>
        <w:t xml:space="preserve"> punktam</w:t>
      </w:r>
      <w:r w:rsidRPr="00C03918">
        <w:rPr>
          <w:lang w:val="lv-LV"/>
        </w:rPr>
        <w:t>)</w:t>
      </w:r>
      <w:r>
        <w:rPr>
          <w:lang w:val="lv-LV"/>
        </w:rPr>
        <w:t>.</w:t>
      </w:r>
    </w:p>
    <w:p w14:paraId="6CBB43D2" w14:textId="77777777" w:rsidR="00B9576A" w:rsidRPr="00B44DB7" w:rsidRDefault="00B9576A" w:rsidP="00B9576A">
      <w:pPr>
        <w:rPr>
          <w:lang w:val="lv-LV"/>
        </w:rPr>
      </w:pPr>
      <w:r w:rsidRPr="00C03918">
        <w:rPr>
          <w:lang w:val="lv-LV"/>
        </w:rPr>
        <w:t xml:space="preserve">Darbu izpildē jāievēro materiāla izgatavotāja noteiktā ieklāšanas tehnoloģija. Ceļa horizontālo apzīmējumu, izņemot pagaidu, drīkst uzklāt beznokrišņu periodā pie apkārtējā gaisa temperatūras  </w:t>
      </w:r>
      <w:r>
        <w:rPr>
          <w:lang w:val="lv-LV"/>
        </w:rPr>
        <w:t xml:space="preserve">≥ </w:t>
      </w:r>
      <w:r w:rsidRPr="00C03918">
        <w:rPr>
          <w:lang w:val="lv-LV"/>
        </w:rPr>
        <w:t>+10</w:t>
      </w:r>
      <w:r>
        <w:rPr>
          <w:lang w:val="lv-LV"/>
        </w:rPr>
        <w:t xml:space="preserve"> </w:t>
      </w:r>
      <w:r w:rsidRPr="00C03918">
        <w:rPr>
          <w:vertAlign w:val="superscript"/>
          <w:lang w:val="lv-LV"/>
        </w:rPr>
        <w:t>0</w:t>
      </w:r>
      <w:r w:rsidRPr="00C03918">
        <w:rPr>
          <w:lang w:val="lv-LV"/>
        </w:rPr>
        <w:t>C.  Ceļa seguma virsmai pirms  apzīmējumu uzklāšanas ir jābūt tīrai un sausai</w:t>
      </w:r>
      <w:r>
        <w:rPr>
          <w:lang w:val="lv-LV"/>
        </w:rPr>
        <w:t>, c</w:t>
      </w:r>
      <w:r w:rsidRPr="00856ADF">
        <w:rPr>
          <w:lang w:val="lv-LV" w:eastAsia="en-GB"/>
        </w:rPr>
        <w:t>eļa virsmas temperatūrai un citiem laika apstākļiem ir jāatbilst marķējuma ražotāja norādījumiem.</w:t>
      </w:r>
    </w:p>
    <w:p w14:paraId="6725BF3B" w14:textId="27E427E2" w:rsidR="00B9576A" w:rsidRPr="00B44DB7" w:rsidRDefault="00B9576A" w:rsidP="00B9576A">
      <w:pPr>
        <w:rPr>
          <w:lang w:val="lv-LV"/>
        </w:rPr>
      </w:pPr>
      <w:r w:rsidRPr="00B44DB7">
        <w:rPr>
          <w:lang w:val="lv-LV"/>
        </w:rPr>
        <w:t xml:space="preserve">Ceļa horizontālais apzīmējums jāuzklāj paredzētajā vietā, ievērojot paredzētos ģeometriskos parametrus – formu un izmēru. Ceļa horizontālā apzīmējuma forma un izmērs jāpārbauda darba izpildes laikā, ne retāk kā vienu reizi maiņā, bet veicot vismaz divus mērījumus būvobjektā. Novirzes no paredzētā nedrīkst pārsniegt </w:t>
      </w:r>
      <w:r>
        <w:fldChar w:fldCharType="begin"/>
      </w:r>
      <w:r w:rsidRPr="00B44DB7">
        <w:rPr>
          <w:lang w:val="lv-LV"/>
        </w:rPr>
        <w:instrText xml:space="preserve"> REF _Ref251334811 \r \h </w:instrText>
      </w:r>
      <w:r>
        <w:fldChar w:fldCharType="separate"/>
      </w:r>
      <w:r w:rsidR="00136ECA">
        <w:rPr>
          <w:lang w:val="lv-LV"/>
        </w:rPr>
        <w:t>7.8-1</w:t>
      </w:r>
      <w:r>
        <w:fldChar w:fldCharType="end"/>
      </w:r>
      <w:r w:rsidRPr="00B44DB7">
        <w:rPr>
          <w:lang w:val="lv-LV"/>
        </w:rPr>
        <w:t xml:space="preserve"> tabulā noteiktās. Tā kā ceļa horizontālos apzīmējumus noņemt ir daudz grūtāk nekā uzklāt, tad ieteicams rūpēties par to, lai ceļa horizontālos apzīmējumus uzreiz uzklātu paredzētajā vietā, ievērojot paredzēto formu un izmēru. </w:t>
      </w:r>
    </w:p>
    <w:p w14:paraId="2E2622A9" w14:textId="77777777" w:rsidR="00B9576A" w:rsidRPr="00B44DB7" w:rsidRDefault="00B9576A" w:rsidP="00B9576A">
      <w:pPr>
        <w:rPr>
          <w:lang w:val="lv-LV"/>
        </w:rPr>
      </w:pPr>
      <w:r w:rsidRPr="00B44DB7">
        <w:rPr>
          <w:lang w:val="lv-LV"/>
        </w:rPr>
        <w:t xml:space="preserve">Satiksmi drīkst ierobežot ne ilgāk kā 15 minūtes pēc apzīmējumu uzklāšanas. Pēc darbu izpildes nedrīkst palikt redzami </w:t>
      </w:r>
      <w:bookmarkStart w:id="706" w:name="OLE_LINK17"/>
      <w:r w:rsidRPr="00B44DB7">
        <w:rPr>
          <w:lang w:val="lv-LV"/>
        </w:rPr>
        <w:t>apzīmējumi neparedzētos apgabalos</w:t>
      </w:r>
      <w:bookmarkEnd w:id="706"/>
      <w:r w:rsidRPr="00B44DB7">
        <w:rPr>
          <w:lang w:val="lv-LV"/>
        </w:rPr>
        <w:t xml:space="preserve"> (arī „vecie” apzīmējumi).</w:t>
      </w:r>
    </w:p>
    <w:p w14:paraId="080C7A46" w14:textId="77777777" w:rsidR="00B9576A" w:rsidRPr="00BF2E64" w:rsidRDefault="00B9576A" w:rsidP="00E244E9">
      <w:pPr>
        <w:pStyle w:val="Heading3"/>
      </w:pPr>
      <w:bookmarkStart w:id="707" w:name="_Toc250815097"/>
      <w:r w:rsidRPr="00BF2E64">
        <w:t>Kvalitātes novērtējums</w:t>
      </w:r>
      <w:bookmarkEnd w:id="707"/>
    </w:p>
    <w:p w14:paraId="61BB90D7" w14:textId="45EACD1A" w:rsidR="00B9576A" w:rsidRPr="00BF2E64" w:rsidRDefault="00B9576A" w:rsidP="00B9576A">
      <w:r w:rsidRPr="00BF2E64">
        <w:t xml:space="preserve">Prasības kvalitātes novērtējumam ir noteiktas LVS EN 1436+A1 </w:t>
      </w:r>
      <w:r>
        <w:t>„</w:t>
      </w:r>
      <w:r w:rsidRPr="00BF2E64">
        <w:t>Ceļa apzīmējumu funkcionālā efektivitāte</w:t>
      </w:r>
      <w:r>
        <w:t>”</w:t>
      </w:r>
      <w:r w:rsidRPr="00BF2E64">
        <w:t xml:space="preserve"> un LVS 85 </w:t>
      </w:r>
      <w:r>
        <w:t>„</w:t>
      </w:r>
      <w:r w:rsidRPr="00BF2E64">
        <w:t>Ceļa apzīmējumi</w:t>
      </w:r>
      <w:r>
        <w:t>”</w:t>
      </w:r>
      <w:r w:rsidRPr="00BF2E64">
        <w:t>. Katra ceļa horizontālā apzīmējuma kvalitātei jāatbilst</w:t>
      </w:r>
      <w:r>
        <w:t xml:space="preserve"> </w:t>
      </w:r>
      <w:r>
        <w:fldChar w:fldCharType="begin"/>
      </w:r>
      <w:r>
        <w:instrText xml:space="preserve"> REF _Ref251334811 \r \h </w:instrText>
      </w:r>
      <w:r>
        <w:fldChar w:fldCharType="separate"/>
      </w:r>
      <w:r w:rsidR="00136ECA">
        <w:t>7.8-1</w:t>
      </w:r>
      <w:r>
        <w:fldChar w:fldCharType="end"/>
      </w:r>
      <w:r w:rsidRPr="00BF2E64">
        <w:t xml:space="preserve"> tabulā izvirzītajām prasībām.</w:t>
      </w:r>
    </w:p>
    <w:p w14:paraId="73B077E5" w14:textId="77777777" w:rsidR="00B9576A" w:rsidRPr="00BF2E64" w:rsidRDefault="00B9576A" w:rsidP="00134196">
      <w:pPr>
        <w:pStyle w:val="Heading8"/>
      </w:pPr>
      <w:bookmarkStart w:id="708" w:name="_Ref251334811"/>
      <w:r w:rsidRPr="00BF2E64">
        <w:t>tabula. Ceļa horizontālo apzīmējumu kvalitātes prasības un nosacījumi testēšanai un mērījumiem</w:t>
      </w:r>
      <w:bookmarkEnd w:id="708"/>
    </w:p>
    <w:p w14:paraId="53F48CB1" w14:textId="77777777" w:rsidR="00B9576A" w:rsidRPr="00BF2E64" w:rsidRDefault="00B9576A" w:rsidP="005311E9">
      <w:pPr>
        <w:pStyle w:val="BodyText3"/>
      </w:pPr>
    </w:p>
    <w:tbl>
      <w:tblPr>
        <w:tblW w:w="9054" w:type="dxa"/>
        <w:tblInd w:w="5" w:type="dxa"/>
        <w:tblLayout w:type="fixed"/>
        <w:tblLook w:val="0000" w:firstRow="0" w:lastRow="0" w:firstColumn="0" w:lastColumn="0" w:noHBand="0" w:noVBand="0"/>
      </w:tblPr>
      <w:tblGrid>
        <w:gridCol w:w="2127"/>
        <w:gridCol w:w="2415"/>
        <w:gridCol w:w="2267"/>
        <w:gridCol w:w="2245"/>
      </w:tblGrid>
      <w:tr w:rsidR="00B9576A" w:rsidRPr="005A0F3A" w14:paraId="3B26508A" w14:textId="77777777" w:rsidTr="00017975">
        <w:trPr>
          <w:cantSplit/>
          <w:trHeight w:val="310"/>
          <w:tblHeader/>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64FEB" w14:textId="77777777" w:rsidR="00B9576A" w:rsidRDefault="00B9576A" w:rsidP="00862D54">
            <w:pPr>
              <w:pStyle w:val="Tablehead"/>
              <w:rPr>
                <w:lang w:val="lv-LV"/>
              </w:rPr>
            </w:pPr>
          </w:p>
          <w:p w14:paraId="3DF4E09C" w14:textId="77777777" w:rsidR="00B9576A" w:rsidRDefault="00B9576A" w:rsidP="00862D54">
            <w:pPr>
              <w:pStyle w:val="Tablehead"/>
              <w:rPr>
                <w:lang w:val="lv-LV"/>
              </w:rPr>
            </w:pPr>
            <w:r w:rsidRPr="005A0F3A">
              <w:rPr>
                <w:lang w:val="lv-LV"/>
              </w:rPr>
              <w:t>Parametrs</w:t>
            </w:r>
          </w:p>
          <w:p w14:paraId="76598C46" w14:textId="77777777" w:rsidR="00B9576A" w:rsidRPr="005A0F3A" w:rsidRDefault="00B9576A" w:rsidP="00862D54">
            <w:pPr>
              <w:pStyle w:val="Tablehead"/>
              <w:rPr>
                <w:lang w:val="lv-LV"/>
              </w:rPr>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73DD5" w14:textId="77777777" w:rsidR="00B9576A" w:rsidRPr="005A0F3A" w:rsidRDefault="00B9576A" w:rsidP="00862D54">
            <w:pPr>
              <w:pStyle w:val="Tablehead"/>
              <w:rPr>
                <w:lang w:val="lv-LV"/>
              </w:rPr>
            </w:pPr>
            <w:r w:rsidRPr="005A0F3A">
              <w:rPr>
                <w:lang w:val="lv-LV"/>
              </w:rPr>
              <w:t>Prasība</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FD80" w14:textId="77777777" w:rsidR="00B9576A" w:rsidRPr="005A0F3A" w:rsidRDefault="00B9576A" w:rsidP="00862D54">
            <w:pPr>
              <w:pStyle w:val="Tablehead"/>
              <w:rPr>
                <w:lang w:val="lv-LV"/>
              </w:rPr>
            </w:pPr>
            <w:r w:rsidRPr="005A0F3A">
              <w:rPr>
                <w:lang w:val="lv-LV"/>
              </w:rPr>
              <w:t>Metode</w:t>
            </w:r>
          </w:p>
        </w:tc>
        <w:tc>
          <w:tcPr>
            <w:tcW w:w="22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911A2" w14:textId="77777777" w:rsidR="00B9576A" w:rsidRPr="005A0F3A" w:rsidRDefault="00B9576A" w:rsidP="00862D54">
            <w:pPr>
              <w:pStyle w:val="Tablehead"/>
              <w:rPr>
                <w:lang w:val="lv-LV"/>
              </w:rPr>
            </w:pPr>
            <w:r w:rsidRPr="005A0F3A">
              <w:rPr>
                <w:lang w:val="lv-LV"/>
              </w:rPr>
              <w:t>Izpildes laiks vai apjoms</w:t>
            </w:r>
          </w:p>
        </w:tc>
      </w:tr>
      <w:tr w:rsidR="00B9576A" w:rsidRPr="005A0F3A" w14:paraId="24EEB62B" w14:textId="77777777" w:rsidTr="00017975">
        <w:trPr>
          <w:cantSplit/>
          <w:trHeight w:val="330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C8C0F" w14:textId="77777777" w:rsidR="00B9576A" w:rsidRPr="005A0F3A" w:rsidRDefault="00B9576A" w:rsidP="00AB50E6">
            <w:pPr>
              <w:pStyle w:val="Tabletext"/>
              <w:rPr>
                <w:lang w:val="lv-LV"/>
              </w:rPr>
            </w:pPr>
            <w:r w:rsidRPr="005A0F3A">
              <w:rPr>
                <w:lang w:val="lv-LV"/>
              </w:rPr>
              <w:t>Dislokācija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5F1B1" w14:textId="77777777" w:rsidR="00B9576A" w:rsidRPr="005A0F3A" w:rsidRDefault="00B9576A" w:rsidP="00AB50E6">
            <w:pPr>
              <w:pStyle w:val="Tabletext"/>
              <w:rPr>
                <w:lang w:val="lv-LV"/>
              </w:rPr>
            </w:pPr>
            <w:r w:rsidRPr="005A0F3A">
              <w:rPr>
                <w:lang w:val="lv-LV"/>
              </w:rPr>
              <w:t>1) Novietojuma novirze nedrīkst pārsniegt vairāk nekā 5 cm uz 15 m garenvirziena ceļa horizontālajiem apzīmējumiem vai nedrīkst atšķirties vairāk nekā 10 cm no paredzētā pārējiem ceļa horizontālajiem apzīmējumiem;</w:t>
            </w:r>
          </w:p>
          <w:p w14:paraId="3CD5EFC3" w14:textId="77777777" w:rsidR="00B9576A" w:rsidRPr="005A0F3A" w:rsidRDefault="00B9576A" w:rsidP="00AB50E6">
            <w:pPr>
              <w:pStyle w:val="Tabletext"/>
              <w:rPr>
                <w:lang w:val="lv-LV"/>
              </w:rPr>
            </w:pPr>
            <w:r w:rsidRPr="005A0F3A">
              <w:rPr>
                <w:lang w:val="lv-LV"/>
              </w:rPr>
              <w:t>2) nedrīkst būt redzami iepriekšējie ceļa horizontālie apzīmējumi vai apzīmējumi neparedzētos apgabalos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5BEB38" w14:textId="77777777" w:rsidR="00B9576A" w:rsidRPr="005A0F3A" w:rsidRDefault="00B9576A" w:rsidP="00AB50E6">
            <w:pPr>
              <w:pStyle w:val="Tabletext"/>
              <w:rPr>
                <w:lang w:val="lv-LV"/>
              </w:rPr>
            </w:pPr>
            <w:r w:rsidRPr="005A0F3A">
              <w:rPr>
                <w:lang w:val="lv-LV"/>
              </w:rPr>
              <w:t>1) Ar lineālu un mērlenti;</w:t>
            </w:r>
          </w:p>
          <w:p w14:paraId="3F5BCC50" w14:textId="77777777" w:rsidR="00B9576A" w:rsidRPr="005A0F3A" w:rsidRDefault="00B9576A" w:rsidP="00AB50E6">
            <w:pPr>
              <w:pStyle w:val="Tabletext"/>
              <w:rPr>
                <w:lang w:val="lv-LV"/>
              </w:rPr>
            </w:pPr>
            <w:r w:rsidRPr="005A0F3A">
              <w:rPr>
                <w:lang w:val="lv-LV"/>
              </w:rPr>
              <w:t>2) vizuāli</w:t>
            </w:r>
          </w:p>
        </w:tc>
        <w:tc>
          <w:tcPr>
            <w:tcW w:w="22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B9F467" w14:textId="77777777" w:rsidR="00B9576A" w:rsidRPr="005A0F3A" w:rsidRDefault="00B9576A" w:rsidP="00AB50E6">
            <w:pPr>
              <w:pStyle w:val="Tabletext"/>
              <w:rPr>
                <w:lang w:val="lv-LV"/>
              </w:rPr>
            </w:pPr>
            <w:r w:rsidRPr="005A0F3A">
              <w:rPr>
                <w:lang w:val="lv-LV"/>
              </w:rPr>
              <w:t>1) Uzmēra katru ceļa horizontālā apzīmējuma veidu šaubu gadījumos par neatbilstību;</w:t>
            </w:r>
          </w:p>
          <w:p w14:paraId="5BE1D700" w14:textId="77777777" w:rsidR="00B9576A" w:rsidRPr="005A0F3A" w:rsidRDefault="00B9576A" w:rsidP="00AB50E6">
            <w:pPr>
              <w:pStyle w:val="Tabletext"/>
              <w:rPr>
                <w:lang w:val="lv-LV"/>
              </w:rPr>
            </w:pPr>
          </w:p>
          <w:p w14:paraId="02021510" w14:textId="77777777" w:rsidR="00B9576A" w:rsidRPr="005A0F3A" w:rsidRDefault="00B9576A" w:rsidP="00AB50E6">
            <w:pPr>
              <w:pStyle w:val="Tabletext"/>
              <w:rPr>
                <w:lang w:val="lv-LV"/>
              </w:rPr>
            </w:pPr>
            <w:r w:rsidRPr="005A0F3A">
              <w:rPr>
                <w:lang w:val="lv-LV"/>
              </w:rPr>
              <w:t>2) visā posmā</w:t>
            </w:r>
          </w:p>
        </w:tc>
      </w:tr>
      <w:tr w:rsidR="00B9576A" w:rsidRPr="005A0F3A" w14:paraId="1C4AFBCD" w14:textId="77777777" w:rsidTr="00017975">
        <w:trPr>
          <w:cantSplit/>
          <w:trHeight w:val="43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CF61AB" w14:textId="77777777" w:rsidR="00B9576A" w:rsidRPr="005A0F3A" w:rsidRDefault="00B9576A" w:rsidP="00AB50E6">
            <w:pPr>
              <w:pStyle w:val="Tabletext"/>
              <w:rPr>
                <w:lang w:val="lv-LV"/>
              </w:rPr>
            </w:pPr>
            <w:r w:rsidRPr="005A0F3A">
              <w:rPr>
                <w:lang w:val="lv-LV"/>
              </w:rPr>
              <w:t xml:space="preserve">Forma un izmērs </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2C9FE" w14:textId="77777777" w:rsidR="00B9576A" w:rsidRPr="005A0F3A" w:rsidRDefault="00B9576A" w:rsidP="00AB50E6">
            <w:pPr>
              <w:pStyle w:val="Tabletext"/>
              <w:rPr>
                <w:lang w:val="lv-LV"/>
              </w:rPr>
            </w:pPr>
            <w:r w:rsidRPr="005A0F3A">
              <w:rPr>
                <w:lang w:val="lv-LV"/>
              </w:rPr>
              <w:t>Nedrīkst atšķirties vairāk nekā 5 % no paredzētā</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BEC43" w14:textId="77777777" w:rsidR="00B9576A" w:rsidRPr="005A0F3A" w:rsidRDefault="00B9576A" w:rsidP="00AB50E6">
            <w:pPr>
              <w:pStyle w:val="Tabletext"/>
              <w:rPr>
                <w:lang w:val="lv-LV"/>
              </w:rPr>
            </w:pPr>
            <w:r w:rsidRPr="005A0F3A">
              <w:rPr>
                <w:lang w:val="lv-LV"/>
              </w:rPr>
              <w:t>Ar lineālu, mērlenti un mērtaustu</w:t>
            </w:r>
          </w:p>
        </w:tc>
        <w:tc>
          <w:tcPr>
            <w:tcW w:w="22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175" w:type="dxa"/>
              <w:bottom w:w="0" w:type="dxa"/>
              <w:right w:w="0" w:type="dxa"/>
            </w:tcMar>
            <w:vAlign w:val="center"/>
          </w:tcPr>
          <w:p w14:paraId="0453C220" w14:textId="77777777" w:rsidR="00B9576A" w:rsidRPr="005A0F3A" w:rsidRDefault="00B9576A" w:rsidP="00AB50E6">
            <w:pPr>
              <w:pStyle w:val="Tabletext"/>
              <w:rPr>
                <w:lang w:val="lv-LV"/>
              </w:rPr>
            </w:pPr>
          </w:p>
        </w:tc>
      </w:tr>
      <w:tr w:rsidR="00B9576A" w:rsidRPr="005A0F3A" w14:paraId="44E7385A" w14:textId="77777777" w:rsidTr="00017975">
        <w:trPr>
          <w:cantSplit/>
          <w:trHeight w:val="310"/>
        </w:trPr>
        <w:tc>
          <w:tcPr>
            <w:tcW w:w="905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AA777" w14:textId="77777777" w:rsidR="00B9576A" w:rsidRPr="005A0F3A" w:rsidRDefault="00B9576A" w:rsidP="00AB50E6">
            <w:pPr>
              <w:pStyle w:val="Tabletext"/>
              <w:rPr>
                <w:lang w:val="lv-LV"/>
              </w:rPr>
            </w:pPr>
            <w:r w:rsidRPr="005A0F3A">
              <w:rPr>
                <w:lang w:val="lv-LV"/>
              </w:rPr>
              <w:t xml:space="preserve">Ceļa horizontālo apzīmējumu funkcionālās efektivitātes mērījumi </w:t>
            </w:r>
          </w:p>
        </w:tc>
      </w:tr>
      <w:tr w:rsidR="00B9576A" w:rsidRPr="00B44DB7" w14:paraId="32A4A550" w14:textId="77777777" w:rsidTr="00017975">
        <w:trPr>
          <w:cantSplit/>
          <w:trHeight w:val="88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9B068" w14:textId="77777777" w:rsidR="00B9576A" w:rsidRPr="005A0F3A" w:rsidRDefault="00B9576A" w:rsidP="00AB50E6">
            <w:pPr>
              <w:pStyle w:val="Tabletext"/>
              <w:rPr>
                <w:vertAlign w:val="superscript"/>
                <w:lang w:val="lv-LV"/>
              </w:rPr>
            </w:pPr>
            <w:r w:rsidRPr="005A0F3A">
              <w:rPr>
                <w:lang w:val="lv-LV"/>
              </w:rPr>
              <w:t>Ceļa apzīmējuma spožuma koeficients   (Qd) sausiem ceļa apzīmējumiem</w:t>
            </w:r>
            <w:r w:rsidRPr="005A0F3A">
              <w:rPr>
                <w:vertAlign w:val="superscript"/>
                <w:lang w:val="lv-LV"/>
              </w:rPr>
              <w:t>(1)</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16C35" w14:textId="77777777" w:rsidR="00B9576A" w:rsidRPr="005A0F3A" w:rsidRDefault="00B9576A" w:rsidP="00AB50E6">
            <w:pPr>
              <w:pStyle w:val="Tabletext"/>
              <w:rPr>
                <w:lang w:val="lv-LV"/>
              </w:rPr>
            </w:pPr>
            <w:r w:rsidRPr="005A0F3A">
              <w:rPr>
                <w:lang w:val="lv-LV"/>
              </w:rPr>
              <w:t>Balts apzīmējums:</w:t>
            </w:r>
          </w:p>
          <w:p w14:paraId="35C112C8" w14:textId="77777777" w:rsidR="00B9576A" w:rsidRPr="005A0F3A" w:rsidRDefault="00B9576A" w:rsidP="00AB50E6">
            <w:pPr>
              <w:pStyle w:val="Tabletext"/>
              <w:rPr>
                <w:lang w:val="lv-LV"/>
              </w:rPr>
            </w:pPr>
            <w:r w:rsidRPr="005A0F3A">
              <w:rPr>
                <w:lang w:val="lv-LV"/>
              </w:rPr>
              <w:t>Klase Q2</w:t>
            </w:r>
          </w:p>
          <w:p w14:paraId="4AFA614A" w14:textId="77777777" w:rsidR="00B9576A" w:rsidRPr="005A0F3A" w:rsidRDefault="00B9576A" w:rsidP="00AB50E6">
            <w:pPr>
              <w:pStyle w:val="Tabletext"/>
              <w:rPr>
                <w:lang w:val="lv-LV"/>
              </w:rPr>
            </w:pPr>
            <w:r w:rsidRPr="005A0F3A">
              <w:rPr>
                <w:lang w:val="lv-LV"/>
              </w:rPr>
              <w:t>Qd ≥ 100 mcd/m</w:t>
            </w:r>
            <w:r w:rsidRPr="005A0F3A">
              <w:rPr>
                <w:vertAlign w:val="superscript"/>
                <w:lang w:val="lv-LV"/>
              </w:rPr>
              <w:t>2</w:t>
            </w:r>
            <w:r w:rsidRPr="005A0F3A">
              <w:rPr>
                <w:lang w:val="lv-LV"/>
              </w:rPr>
              <w:t>×lx</w:t>
            </w:r>
          </w:p>
          <w:p w14:paraId="02733D89" w14:textId="77777777" w:rsidR="00B9576A" w:rsidRPr="005A0F3A" w:rsidRDefault="00B9576A" w:rsidP="00AB50E6">
            <w:pPr>
              <w:pStyle w:val="Tabletext"/>
              <w:rPr>
                <w:lang w:val="lv-LV"/>
              </w:rPr>
            </w:pPr>
            <w:r w:rsidRPr="005A0F3A">
              <w:rPr>
                <w:lang w:val="lv-LV"/>
              </w:rPr>
              <w:t xml:space="preserve">Dzeltens apzīmējums: </w:t>
            </w:r>
          </w:p>
          <w:p w14:paraId="1A0C6898" w14:textId="77777777" w:rsidR="00B9576A" w:rsidRPr="005A0F3A" w:rsidRDefault="00B9576A" w:rsidP="00AB50E6">
            <w:pPr>
              <w:pStyle w:val="Tabletext"/>
              <w:rPr>
                <w:lang w:val="lv-LV"/>
              </w:rPr>
            </w:pPr>
            <w:r w:rsidRPr="005A0F3A">
              <w:rPr>
                <w:lang w:val="lv-LV"/>
              </w:rPr>
              <w:t>Klase Q1</w:t>
            </w:r>
          </w:p>
          <w:p w14:paraId="69154F0F" w14:textId="77777777" w:rsidR="00B9576A" w:rsidRPr="005A0F3A" w:rsidRDefault="00B9576A" w:rsidP="00AB50E6">
            <w:pPr>
              <w:pStyle w:val="Tabletext"/>
              <w:rPr>
                <w:lang w:val="lv-LV"/>
              </w:rPr>
            </w:pPr>
            <w:r w:rsidRPr="005A0F3A">
              <w:rPr>
                <w:lang w:val="lv-LV"/>
              </w:rPr>
              <w:t>Qd ≥ 80 mcd/m</w:t>
            </w:r>
            <w:r w:rsidRPr="005A0F3A">
              <w:rPr>
                <w:vertAlign w:val="superscript"/>
                <w:lang w:val="lv-LV"/>
              </w:rPr>
              <w:t>2</w:t>
            </w:r>
            <w:r w:rsidRPr="005A0F3A">
              <w:rPr>
                <w:lang w:val="lv-LV"/>
              </w:rPr>
              <w:t>×lx</w:t>
            </w:r>
          </w:p>
          <w:p w14:paraId="7186D9FF" w14:textId="77777777" w:rsidR="00B9576A" w:rsidRPr="005A0F3A" w:rsidRDefault="00B9576A" w:rsidP="00AB50E6">
            <w:pPr>
              <w:pStyle w:val="Tabletext"/>
              <w:rPr>
                <w:lang w:val="lv-LV"/>
              </w:rPr>
            </w:pPr>
            <w:r w:rsidRPr="005A0F3A">
              <w:rPr>
                <w:lang w:val="lv-LV"/>
              </w:rPr>
              <w:t>(LVS EN 1436 4.2.2.p.)</w:t>
            </w:r>
          </w:p>
          <w:p w14:paraId="5D660CE3" w14:textId="77777777" w:rsidR="00B9576A" w:rsidRPr="005A0F3A" w:rsidRDefault="00B9576A" w:rsidP="00AB50E6">
            <w:pPr>
              <w:pStyle w:val="Tabletext"/>
              <w:rPr>
                <w:lang w:val="lv-LV"/>
              </w:rPr>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09470B" w14:textId="77777777" w:rsidR="00B9576A" w:rsidRPr="005A0F3A" w:rsidRDefault="00B9576A" w:rsidP="00AB50E6">
            <w:pPr>
              <w:pStyle w:val="Tabletext"/>
              <w:rPr>
                <w:lang w:val="lv-LV"/>
              </w:rPr>
            </w:pPr>
            <w:r w:rsidRPr="005A0F3A">
              <w:rPr>
                <w:lang w:val="lv-LV"/>
              </w:rPr>
              <w:t>LVS EN 1436,</w:t>
            </w:r>
            <w:r>
              <w:rPr>
                <w:lang w:val="lv-LV"/>
              </w:rPr>
              <w:t xml:space="preserve"> </w:t>
            </w:r>
            <w:r w:rsidRPr="005A0F3A">
              <w:rPr>
                <w:lang w:val="lv-LV"/>
              </w:rPr>
              <w:t>A pielikums</w:t>
            </w:r>
          </w:p>
        </w:tc>
        <w:tc>
          <w:tcPr>
            <w:tcW w:w="224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1F73E07" w14:textId="77777777" w:rsidR="00B9576A" w:rsidRPr="005A0F3A" w:rsidRDefault="00B9576A" w:rsidP="00AB50E6">
            <w:pPr>
              <w:pStyle w:val="Tabletext"/>
              <w:rPr>
                <w:lang w:val="lv-LV"/>
              </w:rPr>
            </w:pPr>
            <w:r w:rsidRPr="005A0F3A">
              <w:rPr>
                <w:lang w:val="lv-LV"/>
              </w:rPr>
              <w:t>Katru apzīmējuma veidu uzmēra 1 reizi 10 km posmā, vai veico</w:t>
            </w:r>
            <w:r>
              <w:rPr>
                <w:lang w:val="lv-LV"/>
              </w:rPr>
              <w:t>t vismaz 2 mērījumus būvobjektā.</w:t>
            </w:r>
          </w:p>
          <w:p w14:paraId="55133B87" w14:textId="77777777" w:rsidR="00B9576A" w:rsidRPr="005A0F3A" w:rsidRDefault="00B9576A" w:rsidP="00AB50E6">
            <w:pPr>
              <w:pStyle w:val="Tabletext"/>
              <w:rPr>
                <w:lang w:val="lv-LV"/>
              </w:rPr>
            </w:pPr>
          </w:p>
          <w:p w14:paraId="5DDF9198" w14:textId="77777777" w:rsidR="00B9576A" w:rsidRPr="005A0F3A" w:rsidRDefault="00B9576A" w:rsidP="00AB50E6">
            <w:pPr>
              <w:pStyle w:val="Tabletext"/>
              <w:rPr>
                <w:lang w:val="lv-LV"/>
              </w:rPr>
            </w:pPr>
            <w:r w:rsidRPr="005A0F3A">
              <w:rPr>
                <w:lang w:val="lv-LV"/>
              </w:rPr>
              <w:t>Ar roku darbu ieklātajiem apzīmējumam uzmēra katru ceļa horizontālā apzīmējuma veidu, veicot vienu mērījumu ik 100 m</w:t>
            </w:r>
            <w:r w:rsidRPr="005A0F3A">
              <w:rPr>
                <w:vertAlign w:val="superscript"/>
                <w:lang w:val="lv-LV"/>
              </w:rPr>
              <w:t>2</w:t>
            </w:r>
            <w:r w:rsidRPr="005A0F3A">
              <w:rPr>
                <w:lang w:val="lv-LV"/>
              </w:rPr>
              <w:t xml:space="preserve"> vai katru 10 simbolu, veicot  vismaz 2 mērījumus būvobjektā</w:t>
            </w:r>
          </w:p>
          <w:p w14:paraId="64E14F1B" w14:textId="77777777" w:rsidR="00B9576A" w:rsidRPr="005A0F3A" w:rsidRDefault="00B9576A" w:rsidP="00AB50E6">
            <w:pPr>
              <w:pStyle w:val="Tabletext"/>
              <w:rPr>
                <w:lang w:val="lv-LV"/>
              </w:rPr>
            </w:pPr>
          </w:p>
        </w:tc>
      </w:tr>
      <w:tr w:rsidR="002146FF" w:rsidRPr="005A0F3A" w14:paraId="057C6F6E" w14:textId="77777777" w:rsidTr="00B061DC">
        <w:trPr>
          <w:cantSplit/>
          <w:trHeight w:val="1653"/>
        </w:trPr>
        <w:tc>
          <w:tcPr>
            <w:tcW w:w="2127"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7166B41E" w14:textId="77777777" w:rsidR="002146FF" w:rsidRPr="005A0F3A" w:rsidRDefault="002146FF" w:rsidP="00AB50E6">
            <w:pPr>
              <w:pStyle w:val="Tabletext"/>
              <w:rPr>
                <w:vertAlign w:val="superscript"/>
                <w:lang w:val="lv-LV"/>
              </w:rPr>
            </w:pPr>
            <w:r w:rsidRPr="005A0F3A">
              <w:rPr>
                <w:lang w:val="lv-LV"/>
              </w:rPr>
              <w:t>Ceļa apzīmējuma atstarotā spožuma koeficients( R</w:t>
            </w:r>
            <w:r w:rsidRPr="005A0F3A">
              <w:rPr>
                <w:vertAlign w:val="subscript"/>
                <w:lang w:val="lv-LV"/>
              </w:rPr>
              <w:t>L</w:t>
            </w:r>
            <w:r w:rsidRPr="005A0F3A">
              <w:rPr>
                <w:lang w:val="lv-LV"/>
              </w:rPr>
              <w:t>) sausos apstākļos</w:t>
            </w:r>
            <w:r w:rsidRPr="005A0F3A">
              <w:rPr>
                <w:vertAlign w:val="superscript"/>
                <w:lang w:val="lv-LV"/>
              </w:rPr>
              <w:t>(1)</w:t>
            </w:r>
          </w:p>
        </w:tc>
        <w:tc>
          <w:tcPr>
            <w:tcW w:w="241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C18DCBC" w14:textId="77777777" w:rsidR="002146FF" w:rsidRPr="005A0F3A" w:rsidRDefault="002146FF" w:rsidP="00AB50E6">
            <w:pPr>
              <w:pStyle w:val="Tabletext"/>
              <w:rPr>
                <w:lang w:val="lv-LV"/>
              </w:rPr>
            </w:pPr>
            <w:r w:rsidRPr="005A0F3A">
              <w:rPr>
                <w:lang w:val="lv-LV"/>
              </w:rPr>
              <w:t>Balts apzīmējums:</w:t>
            </w:r>
          </w:p>
          <w:p w14:paraId="30D8D943" w14:textId="358214D6" w:rsidR="002146FF" w:rsidRPr="005A0F3A" w:rsidRDefault="002146FF" w:rsidP="00AB50E6">
            <w:pPr>
              <w:pStyle w:val="Tabletext"/>
              <w:rPr>
                <w:vertAlign w:val="superscript"/>
                <w:lang w:val="lv-LV"/>
              </w:rPr>
            </w:pPr>
            <w:r w:rsidRPr="005A0F3A">
              <w:rPr>
                <w:lang w:val="lv-LV"/>
              </w:rPr>
              <w:t xml:space="preserve">Klase </w:t>
            </w:r>
            <w:r>
              <w:rPr>
                <w:lang w:val="lv-LV"/>
              </w:rPr>
              <w:t>R3</w:t>
            </w:r>
          </w:p>
          <w:p w14:paraId="0A13A554" w14:textId="5A6613A2" w:rsidR="002146FF" w:rsidRPr="005A0F3A" w:rsidRDefault="002146FF" w:rsidP="00AB50E6">
            <w:pPr>
              <w:pStyle w:val="Tabletext"/>
              <w:rPr>
                <w:lang w:val="en-US"/>
              </w:rPr>
            </w:pPr>
            <w:r w:rsidRPr="005A0F3A">
              <w:rPr>
                <w:lang w:val="en-US"/>
              </w:rPr>
              <w:t>R</w:t>
            </w:r>
            <w:r w:rsidRPr="005A0F3A">
              <w:rPr>
                <w:vertAlign w:val="subscript"/>
                <w:lang w:val="en-US"/>
              </w:rPr>
              <w:t>L</w:t>
            </w:r>
            <w:r w:rsidRPr="005A0F3A">
              <w:rPr>
                <w:lang w:val="en-US"/>
              </w:rPr>
              <w:t xml:space="preserve"> ≥ </w:t>
            </w:r>
            <w:r>
              <w:rPr>
                <w:lang w:val="en-US"/>
              </w:rPr>
              <w:t>150</w:t>
            </w:r>
            <w:r w:rsidRPr="005A0F3A">
              <w:rPr>
                <w:lang w:val="en-US"/>
              </w:rPr>
              <w:t xml:space="preserve"> mcd/m</w:t>
            </w:r>
            <w:r w:rsidRPr="005A0F3A">
              <w:rPr>
                <w:vertAlign w:val="superscript"/>
                <w:lang w:val="en-US"/>
              </w:rPr>
              <w:t>2</w:t>
            </w:r>
            <w:r w:rsidRPr="005A0F3A">
              <w:rPr>
                <w:lang w:val="en-US"/>
              </w:rPr>
              <w:t>×lx</w:t>
            </w:r>
          </w:p>
          <w:p w14:paraId="2EBA2DA8" w14:textId="77777777" w:rsidR="002146FF" w:rsidRPr="005A0F3A" w:rsidRDefault="002146FF" w:rsidP="00AB50E6">
            <w:pPr>
              <w:pStyle w:val="Tabletext"/>
              <w:rPr>
                <w:lang w:val="en-US"/>
              </w:rPr>
            </w:pPr>
            <w:r w:rsidRPr="005A0F3A">
              <w:rPr>
                <w:lang w:val="en-US"/>
              </w:rPr>
              <w:t>Dzeltens apzīmējums:</w:t>
            </w:r>
          </w:p>
          <w:p w14:paraId="37764AF7" w14:textId="77777777" w:rsidR="002146FF" w:rsidRPr="005A0F3A" w:rsidRDefault="002146FF" w:rsidP="00AB50E6">
            <w:pPr>
              <w:pStyle w:val="Tabletext"/>
              <w:rPr>
                <w:vertAlign w:val="superscript"/>
                <w:lang w:val="lv-LV"/>
              </w:rPr>
            </w:pPr>
            <w:r w:rsidRPr="005A0F3A">
              <w:rPr>
                <w:lang w:val="lv-LV"/>
              </w:rPr>
              <w:t>Klase R1</w:t>
            </w:r>
          </w:p>
          <w:p w14:paraId="5026C3C4" w14:textId="77777777" w:rsidR="002146FF" w:rsidRPr="005A0F3A" w:rsidRDefault="002146FF" w:rsidP="00AB50E6">
            <w:pPr>
              <w:pStyle w:val="Tabletext"/>
              <w:rPr>
                <w:lang w:val="en-US"/>
              </w:rPr>
            </w:pPr>
            <w:r w:rsidRPr="005A0F3A">
              <w:rPr>
                <w:lang w:val="en-US"/>
              </w:rPr>
              <w:t>R</w:t>
            </w:r>
            <w:r w:rsidRPr="005A0F3A">
              <w:rPr>
                <w:vertAlign w:val="subscript"/>
                <w:lang w:val="en-US"/>
              </w:rPr>
              <w:t>L</w:t>
            </w:r>
            <w:r w:rsidRPr="005A0F3A">
              <w:rPr>
                <w:lang w:val="en-US"/>
              </w:rPr>
              <w:t xml:space="preserve"> ≥ 80 mcd/m</w:t>
            </w:r>
            <w:r w:rsidRPr="005A0F3A">
              <w:rPr>
                <w:vertAlign w:val="superscript"/>
                <w:lang w:val="en-US"/>
              </w:rPr>
              <w:t>2</w:t>
            </w:r>
            <w:r w:rsidRPr="005A0F3A">
              <w:rPr>
                <w:lang w:val="en-US"/>
              </w:rPr>
              <w:t>×lx</w:t>
            </w:r>
          </w:p>
          <w:p w14:paraId="7A310E77" w14:textId="77777777" w:rsidR="002146FF" w:rsidRPr="005A0F3A" w:rsidRDefault="002146FF" w:rsidP="00AB50E6">
            <w:pPr>
              <w:pStyle w:val="Tabletext"/>
              <w:rPr>
                <w:lang w:val="en-US"/>
              </w:rPr>
            </w:pPr>
            <w:r w:rsidRPr="005A0F3A">
              <w:rPr>
                <w:lang w:val="en-US"/>
              </w:rPr>
              <w:t>(LVS EN 1436 4.3.p.)</w:t>
            </w:r>
          </w:p>
        </w:tc>
        <w:tc>
          <w:tcPr>
            <w:tcW w:w="22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4EA62" w14:textId="77777777" w:rsidR="002146FF" w:rsidRPr="005A0F3A" w:rsidRDefault="002146FF" w:rsidP="00AB50E6">
            <w:pPr>
              <w:pStyle w:val="Tabletext"/>
              <w:rPr>
                <w:lang w:val="lv-LV"/>
              </w:rPr>
            </w:pPr>
            <w:r w:rsidRPr="005A0F3A">
              <w:rPr>
                <w:lang w:val="lv-LV"/>
              </w:rPr>
              <w:t>LVS EN 1436,</w:t>
            </w:r>
            <w:r>
              <w:rPr>
                <w:lang w:val="lv-LV"/>
              </w:rPr>
              <w:t xml:space="preserve"> </w:t>
            </w:r>
            <w:r w:rsidRPr="005A0F3A">
              <w:rPr>
                <w:lang w:val="lv-LV"/>
              </w:rPr>
              <w:t>B pielikums</w:t>
            </w:r>
          </w:p>
        </w:tc>
        <w:tc>
          <w:tcPr>
            <w:tcW w:w="224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2A094E2" w14:textId="77777777" w:rsidR="002146FF" w:rsidRPr="005A0F3A" w:rsidRDefault="002146FF" w:rsidP="00AB50E6">
            <w:pPr>
              <w:pStyle w:val="Tabletext"/>
              <w:rPr>
                <w:lang w:val="lv-LV"/>
              </w:rPr>
            </w:pPr>
          </w:p>
        </w:tc>
      </w:tr>
      <w:tr w:rsidR="002146FF" w:rsidRPr="005A0F3A" w14:paraId="7C484CD4" w14:textId="77777777" w:rsidTr="00B061DC">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F2D89" w14:textId="4BBFE40A" w:rsidR="002146FF" w:rsidRPr="005A0F3A" w:rsidRDefault="002146FF" w:rsidP="00AB50E6">
            <w:pPr>
              <w:pStyle w:val="Tabletext"/>
              <w:rPr>
                <w:lang w:val="en-US"/>
              </w:rPr>
            </w:pPr>
            <w:r w:rsidRPr="005A0F3A">
              <w:rPr>
                <w:lang w:val="lv-LV"/>
              </w:rPr>
              <w:t>Ceļa apzīmējuma atstarotā spožuma koeficients( R</w:t>
            </w:r>
            <w:r>
              <w:rPr>
                <w:lang w:val="lv-LV"/>
              </w:rPr>
              <w:t>W</w:t>
            </w:r>
            <w:r w:rsidRPr="005A0F3A">
              <w:rPr>
                <w:lang w:val="lv-LV"/>
              </w:rPr>
              <w:t xml:space="preserve">) </w:t>
            </w:r>
            <w:r w:rsidR="006F5745">
              <w:rPr>
                <w:lang w:val="lv-LV"/>
              </w:rPr>
              <w:t>slapjos</w:t>
            </w:r>
            <w:r w:rsidRPr="005A0F3A">
              <w:rPr>
                <w:lang w:val="lv-LV"/>
              </w:rPr>
              <w:t xml:space="preserve"> apstākļos</w:t>
            </w:r>
            <w:r w:rsidRPr="005A0F3A">
              <w:rPr>
                <w:vertAlign w:val="superscript"/>
                <w:lang w:val="lv-LV"/>
              </w:rPr>
              <w:t>(1)</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51524" w14:textId="77777777" w:rsidR="002146FF" w:rsidRPr="005A0F3A" w:rsidRDefault="002146FF" w:rsidP="00AB50E6">
            <w:pPr>
              <w:pStyle w:val="Tabletext"/>
              <w:rPr>
                <w:vertAlign w:val="superscript"/>
                <w:lang w:val="lv-LV"/>
              </w:rPr>
            </w:pPr>
            <w:r w:rsidRPr="005A0F3A">
              <w:rPr>
                <w:lang w:val="lv-LV"/>
              </w:rPr>
              <w:t xml:space="preserve">Klase </w:t>
            </w:r>
            <w:r>
              <w:rPr>
                <w:lang w:val="lv-LV"/>
              </w:rPr>
              <w:t>R3</w:t>
            </w:r>
          </w:p>
          <w:p w14:paraId="5242C506" w14:textId="70E72DFA" w:rsidR="002146FF" w:rsidRPr="005A0F3A" w:rsidRDefault="002146FF" w:rsidP="00AB50E6">
            <w:pPr>
              <w:pStyle w:val="Tabletext"/>
              <w:rPr>
                <w:lang w:val="lv-LV"/>
              </w:rPr>
            </w:pPr>
            <w:r w:rsidRPr="005A0F3A">
              <w:rPr>
                <w:lang w:val="en-US"/>
              </w:rPr>
              <w:t>R</w:t>
            </w:r>
            <w:r w:rsidRPr="005A0F3A">
              <w:rPr>
                <w:vertAlign w:val="subscript"/>
                <w:lang w:val="en-US"/>
              </w:rPr>
              <w:t>L</w:t>
            </w:r>
            <w:r w:rsidRPr="005A0F3A">
              <w:rPr>
                <w:lang w:val="en-US"/>
              </w:rPr>
              <w:t xml:space="preserve"> ≥ </w:t>
            </w:r>
            <w:r>
              <w:rPr>
                <w:lang w:val="en-US"/>
              </w:rPr>
              <w:t>50</w:t>
            </w:r>
            <w:r w:rsidRPr="005A0F3A">
              <w:rPr>
                <w:lang w:val="en-US"/>
              </w:rPr>
              <w:t xml:space="preserve"> mcd/m</w:t>
            </w:r>
            <w:r w:rsidRPr="005A0F3A">
              <w:rPr>
                <w:vertAlign w:val="superscript"/>
                <w:lang w:val="en-US"/>
              </w:rPr>
              <w:t>2</w:t>
            </w:r>
            <w:r w:rsidRPr="005A0F3A">
              <w:rPr>
                <w:lang w:val="en-US"/>
              </w:rPr>
              <w:t>×lx</w:t>
            </w:r>
          </w:p>
        </w:tc>
        <w:tc>
          <w:tcPr>
            <w:tcW w:w="2267"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668D525E" w14:textId="77777777" w:rsidR="002146FF" w:rsidRPr="005A0F3A" w:rsidRDefault="002146FF" w:rsidP="00AB50E6">
            <w:pPr>
              <w:pStyle w:val="Tabletext"/>
              <w:rPr>
                <w:lang w:val="lv-LV"/>
              </w:rPr>
            </w:pP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69DBC29" w14:textId="77777777" w:rsidR="002146FF" w:rsidRPr="005A0F3A" w:rsidRDefault="002146FF" w:rsidP="00AB50E6">
            <w:pPr>
              <w:pStyle w:val="Tabletext"/>
              <w:rPr>
                <w:lang w:val="lv-LV"/>
              </w:rPr>
            </w:pPr>
          </w:p>
        </w:tc>
      </w:tr>
      <w:tr w:rsidR="00B9576A" w:rsidRPr="005A0F3A" w14:paraId="56832A1E"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B93D3" w14:textId="77777777" w:rsidR="00B9576A" w:rsidRPr="005A0F3A" w:rsidRDefault="00B9576A" w:rsidP="00AB50E6">
            <w:pPr>
              <w:pStyle w:val="Tabletext"/>
              <w:rPr>
                <w:lang w:val="en-US"/>
              </w:rPr>
            </w:pPr>
            <w:r w:rsidRPr="005A0F3A">
              <w:rPr>
                <w:lang w:val="en-US"/>
              </w:rPr>
              <w:t>Apzīmējuma virsmas slīdes pretestība asfaltam</w:t>
            </w:r>
          </w:p>
          <w:p w14:paraId="49F2B65B" w14:textId="77777777" w:rsidR="00B9576A" w:rsidRPr="005A0F3A" w:rsidRDefault="00B9576A" w:rsidP="00AB50E6">
            <w:pPr>
              <w:pStyle w:val="Tabletext"/>
              <w:rPr>
                <w:lang w:val="en-US"/>
              </w:rPr>
            </w:pPr>
          </w:p>
          <w:p w14:paraId="7F4A9D71" w14:textId="77777777" w:rsidR="00B9576A" w:rsidRPr="005A0F3A" w:rsidRDefault="00B9576A" w:rsidP="00AB50E6">
            <w:pPr>
              <w:pStyle w:val="Tabletext"/>
              <w:rPr>
                <w:vertAlign w:val="superscript"/>
                <w:lang w:val="en-US"/>
              </w:rPr>
            </w:pPr>
            <w:r w:rsidRPr="005A0F3A">
              <w:rPr>
                <w:lang w:val="en-US"/>
              </w:rPr>
              <w:t>Virsmas apstrādei</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86F6D4" w14:textId="77777777" w:rsidR="00B9576A" w:rsidRPr="005A0F3A" w:rsidRDefault="00B9576A" w:rsidP="00AB50E6">
            <w:pPr>
              <w:pStyle w:val="Tabletext"/>
              <w:rPr>
                <w:lang w:val="lv-LV"/>
              </w:rPr>
            </w:pPr>
            <w:r w:rsidRPr="005A0F3A">
              <w:rPr>
                <w:lang w:val="lv-LV"/>
              </w:rPr>
              <w:t>Klase S1</w:t>
            </w:r>
          </w:p>
          <w:p w14:paraId="10B809BF" w14:textId="77777777" w:rsidR="00B9576A" w:rsidRPr="005A0F3A" w:rsidRDefault="00B9576A" w:rsidP="00AB50E6">
            <w:pPr>
              <w:pStyle w:val="Tabletext"/>
              <w:rPr>
                <w:lang w:val="lv-LV"/>
              </w:rPr>
            </w:pPr>
            <w:r w:rsidRPr="005A0F3A">
              <w:rPr>
                <w:lang w:val="lv-LV"/>
              </w:rPr>
              <w:t>SRT ≥ 45 SRT vienības</w:t>
            </w:r>
          </w:p>
          <w:p w14:paraId="7F5A990F" w14:textId="77777777" w:rsidR="00B9576A" w:rsidRPr="005A0F3A" w:rsidRDefault="00B9576A" w:rsidP="00AB50E6">
            <w:pPr>
              <w:pStyle w:val="Tabletext"/>
            </w:pPr>
          </w:p>
          <w:p w14:paraId="51AEC8E3" w14:textId="77777777" w:rsidR="00B9576A" w:rsidRPr="005A0F3A" w:rsidRDefault="00B9576A" w:rsidP="00AB50E6">
            <w:pPr>
              <w:pStyle w:val="Tabletext"/>
            </w:pPr>
          </w:p>
          <w:p w14:paraId="395D90CB" w14:textId="77777777" w:rsidR="00B9576A" w:rsidRPr="005A0F3A" w:rsidRDefault="00B9576A" w:rsidP="00AB50E6">
            <w:pPr>
              <w:pStyle w:val="Tabletext"/>
            </w:pPr>
            <w:r w:rsidRPr="005A0F3A">
              <w:t>Klase S0</w:t>
            </w:r>
          </w:p>
          <w:p w14:paraId="55889DE7" w14:textId="77777777" w:rsidR="00B9576A" w:rsidRPr="005A0F3A" w:rsidRDefault="00B9576A" w:rsidP="00AB50E6">
            <w:pPr>
              <w:pStyle w:val="Tabletext"/>
            </w:pPr>
            <w:r w:rsidRPr="005A0F3A">
              <w:t>Nav noteikts</w:t>
            </w:r>
          </w:p>
          <w:p w14:paraId="751E7ECE" w14:textId="77777777" w:rsidR="00B9576A" w:rsidRPr="005A0F3A" w:rsidRDefault="00B9576A" w:rsidP="00AB50E6">
            <w:pPr>
              <w:pStyle w:val="Tabletext"/>
            </w:pPr>
            <w:r w:rsidRPr="005A0F3A">
              <w:t>(LVS EN 1436 4.5.p.)</w:t>
            </w:r>
          </w:p>
        </w:tc>
        <w:tc>
          <w:tcPr>
            <w:tcW w:w="226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DF3A783" w14:textId="77777777" w:rsidR="00B9576A" w:rsidRPr="005A0F3A" w:rsidRDefault="00B9576A" w:rsidP="00AB50E6">
            <w:pPr>
              <w:pStyle w:val="Tabletext"/>
              <w:rPr>
                <w:lang w:val="lv-LV"/>
              </w:rPr>
            </w:pPr>
            <w:r w:rsidRPr="005A0F3A">
              <w:rPr>
                <w:lang w:val="lv-LV"/>
              </w:rPr>
              <w:t>LVS EN 1436,</w:t>
            </w:r>
            <w:r>
              <w:rPr>
                <w:lang w:val="lv-LV"/>
              </w:rPr>
              <w:t xml:space="preserve"> </w:t>
            </w:r>
            <w:r w:rsidRPr="005A0F3A">
              <w:rPr>
                <w:lang w:val="lv-LV"/>
              </w:rPr>
              <w:t>D pielikums</w:t>
            </w: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76E1E09" w14:textId="77777777" w:rsidR="00B9576A" w:rsidRPr="005A0F3A" w:rsidRDefault="00B9576A" w:rsidP="00AB50E6">
            <w:pPr>
              <w:pStyle w:val="Tabletext"/>
              <w:rPr>
                <w:lang w:val="lv-LV"/>
              </w:rPr>
            </w:pPr>
          </w:p>
        </w:tc>
      </w:tr>
      <w:tr w:rsidR="00B9576A" w:rsidRPr="00B44DB7" w14:paraId="29DB028A"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F39BA4" w14:textId="77777777" w:rsidR="00B9576A" w:rsidRPr="005A0F3A" w:rsidRDefault="00B9576A" w:rsidP="00AB50E6">
            <w:pPr>
              <w:pStyle w:val="Tabletext"/>
              <w:rPr>
                <w:vertAlign w:val="superscript"/>
                <w:lang w:val="en-US"/>
              </w:rPr>
            </w:pPr>
            <w:r w:rsidRPr="005A0F3A">
              <w:rPr>
                <w:lang w:val="en-US"/>
              </w:rPr>
              <w:t>Krāsa</w:t>
            </w:r>
          </w:p>
        </w:tc>
        <w:tc>
          <w:tcPr>
            <w:tcW w:w="2415"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tcPr>
          <w:p w14:paraId="1CA694C8" w14:textId="77777777" w:rsidR="00B9576A" w:rsidRPr="005A0F3A" w:rsidRDefault="00B9576A" w:rsidP="00AB50E6">
            <w:pPr>
              <w:pStyle w:val="Tabletext"/>
              <w:rPr>
                <w:lang w:val="lv-LV"/>
              </w:rPr>
            </w:pPr>
            <w:r w:rsidRPr="005A0F3A">
              <w:rPr>
                <w:lang w:val="lv-LV"/>
              </w:rPr>
              <w:t>X,Y krāsu kordinātes sausiem ceļu apzīmējumiem (LVS EN 1436 4.5.p.)</w:t>
            </w:r>
          </w:p>
        </w:tc>
        <w:tc>
          <w:tcPr>
            <w:tcW w:w="2267" w:type="dxa"/>
            <w:tcBorders>
              <w:top w:val="single" w:sz="4" w:space="0" w:color="auto"/>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3DA68AF5" w14:textId="77777777" w:rsidR="00B9576A" w:rsidRPr="005A0F3A" w:rsidRDefault="00B9576A" w:rsidP="00AB50E6">
            <w:pPr>
              <w:pStyle w:val="Tabletext"/>
              <w:rPr>
                <w:lang w:val="lv-LV"/>
              </w:rPr>
            </w:pPr>
            <w:r w:rsidRPr="005A0F3A">
              <w:rPr>
                <w:lang w:val="lv-LV"/>
              </w:rPr>
              <w:t>LVS EN 1436,</w:t>
            </w:r>
            <w:r>
              <w:rPr>
                <w:lang w:val="lv-LV"/>
              </w:rPr>
              <w:t xml:space="preserve"> </w:t>
            </w:r>
            <w:r w:rsidRPr="005A0F3A">
              <w:rPr>
                <w:lang w:val="lv-LV"/>
              </w:rPr>
              <w:t>C pielikums</w:t>
            </w:r>
          </w:p>
        </w:tc>
        <w:tc>
          <w:tcPr>
            <w:tcW w:w="2245" w:type="dxa"/>
            <w:tcBorders>
              <w:top w:val="single" w:sz="4" w:space="0" w:color="auto"/>
              <w:left w:val="single" w:sz="4"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392DB73A" w14:textId="77777777" w:rsidR="00B9576A" w:rsidRPr="005A0F3A" w:rsidRDefault="00B9576A" w:rsidP="00AB50E6">
            <w:pPr>
              <w:pStyle w:val="Tabletext"/>
              <w:rPr>
                <w:lang w:val="lv-LV"/>
              </w:rPr>
            </w:pPr>
            <w:r w:rsidRPr="005A0F3A">
              <w:rPr>
                <w:lang w:val="lv-LV"/>
              </w:rPr>
              <w:t>Uzmēra katru horizontālā apzīmējuma veidu, šaubu gadījumos par neatbilstību</w:t>
            </w:r>
          </w:p>
        </w:tc>
      </w:tr>
    </w:tbl>
    <w:p w14:paraId="51FD3323" w14:textId="77777777" w:rsidR="00B9576A" w:rsidRPr="005A0F3A" w:rsidRDefault="00B9576A" w:rsidP="005311E9">
      <w:pPr>
        <w:pStyle w:val="BodyText3"/>
        <w:rPr>
          <w:lang w:val="lv-LV"/>
        </w:rPr>
      </w:pPr>
      <w:r w:rsidRPr="005A0F3A">
        <w:rPr>
          <w:lang w:val="lv-LV"/>
        </w:rPr>
        <w:t>PIEZĪME</w:t>
      </w:r>
      <w:r w:rsidRPr="005A0F3A">
        <w:rPr>
          <w:vertAlign w:val="superscript"/>
          <w:lang w:val="lv-LV"/>
        </w:rPr>
        <w:t>(1)</w:t>
      </w:r>
      <w:r>
        <w:rPr>
          <w:lang w:val="lv-LV"/>
        </w:rPr>
        <w:t xml:space="preserve"> </w:t>
      </w:r>
      <w:r w:rsidRPr="005A0F3A">
        <w:rPr>
          <w:lang w:val="lv-LV"/>
        </w:rPr>
        <w:t>Segumos ar virsmas apstrādi vai profilētu ceļa apzīmējumu mērījumus jāveic ar mēraparātu, kas paredzēts veikt mērījumu pozīcijā H, kur H ir profila lielākais augstums.”</w:t>
      </w:r>
    </w:p>
    <w:p w14:paraId="799F98BB" w14:textId="77777777" w:rsidR="00B9576A" w:rsidRPr="00B44DB7" w:rsidRDefault="00B9576A" w:rsidP="00B9576A">
      <w:pPr>
        <w:rPr>
          <w:lang w:val="lv-LV"/>
        </w:rPr>
      </w:pPr>
      <w:r w:rsidRPr="00B44DB7">
        <w:rPr>
          <w:lang w:val="lv-LV"/>
        </w:rPr>
        <w:t>Pasūtītājs jebkurā brīdī pēc saviem ieskatiem var veikt ceļa horizontālo apzīmējumu kvalitātes testēšanu un mērījumus, nosūtot rezultātus būvdarbu veicējam. Ja konstatēta ceļa horizontālo apzīmējumu neatbilstība prasībām, būvdarbu veicējam iespējami īsā termiņā jāatjauno ceļa horizontālie apzīmējumi prasībām atbilstošā kvalitātē.</w:t>
      </w:r>
    </w:p>
    <w:p w14:paraId="7AB34806" w14:textId="77777777" w:rsidR="00B9576A" w:rsidRDefault="00B9576A" w:rsidP="00B9576A">
      <w:pPr>
        <w:rPr>
          <w:lang w:val="lv-LV"/>
        </w:rPr>
      </w:pPr>
      <w:r>
        <w:rPr>
          <w:lang w:val="lv-LV"/>
        </w:rPr>
        <w:t>Ja ceļu horizontālie apzīmējumi ir klāti ar</w:t>
      </w:r>
      <w:r w:rsidRPr="00673319">
        <w:rPr>
          <w:lang w:val="lv-LV"/>
        </w:rPr>
        <w:t xml:space="preserve"> snieg</w:t>
      </w:r>
      <w:r>
        <w:rPr>
          <w:lang w:val="lv-LV"/>
        </w:rPr>
        <w:t>u</w:t>
      </w:r>
      <w:r w:rsidRPr="00673319">
        <w:rPr>
          <w:lang w:val="lv-LV"/>
        </w:rPr>
        <w:t>, ledu, dubļ</w:t>
      </w:r>
      <w:r>
        <w:rPr>
          <w:lang w:val="lv-LV"/>
        </w:rPr>
        <w:t>iem,</w:t>
      </w:r>
      <w:r w:rsidRPr="00673319">
        <w:rPr>
          <w:lang w:val="lv-LV"/>
        </w:rPr>
        <w:t xml:space="preserve"> pretslīdes materiālu </w:t>
      </w:r>
      <w:r>
        <w:rPr>
          <w:lang w:val="lv-LV"/>
        </w:rPr>
        <w:t>u.tml., pirms to funkcionālo efektivitātes mērījumu veikšanas ceļu horizontālo apzīmējumu mērījumu vietas ir jānotīra.</w:t>
      </w:r>
    </w:p>
    <w:p w14:paraId="4ADF0564" w14:textId="6232F34A" w:rsidR="00B9576A" w:rsidRDefault="00B9576A" w:rsidP="00B9576A">
      <w:pPr>
        <w:rPr>
          <w:lang w:val="lv-LV"/>
        </w:rPr>
      </w:pPr>
      <w:r>
        <w:rPr>
          <w:lang w:val="lv-LV"/>
        </w:rPr>
        <w:t>C</w:t>
      </w:r>
      <w:r w:rsidRPr="00673319">
        <w:rPr>
          <w:lang w:val="lv-LV"/>
        </w:rPr>
        <w:t>eļu horizontālo apzīmējumu funkcionālās efektivitātes mērījumus neveic</w:t>
      </w:r>
      <w:r>
        <w:rPr>
          <w:lang w:val="lv-LV"/>
        </w:rPr>
        <w:t>, ja apkārtēja gaisa un apzīmējumu virsmas temperatūra ir zemāka par +5 °C</w:t>
      </w:r>
      <w:r w:rsidRPr="00673319">
        <w:rPr>
          <w:lang w:val="lv-LV"/>
        </w:rPr>
        <w:t>.</w:t>
      </w:r>
    </w:p>
    <w:p w14:paraId="68DEA6DE" w14:textId="77777777" w:rsidR="00B9576A" w:rsidRPr="00B44DB7"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ceļu posmos, kur brauktuves remonts ir veikts ar bitumena emulsiju un šķembiņām, un karstā laikā veidojas izblīdumi vai izsvīdumi un </w:t>
      </w:r>
      <w:r w:rsidRPr="009C02B2">
        <w:rPr>
          <w:lang w:val="lv-LV"/>
        </w:rPr>
        <w:t>transporta kustības ietekmē</w:t>
      </w:r>
      <w:r>
        <w:rPr>
          <w:lang w:val="lv-LV"/>
        </w:rPr>
        <w:t xml:space="preserve"> bitumena emulsija tiek pārnesta pa brauktuvi nosmērējot arī ceļu horizontālos apzīmējumus.</w:t>
      </w:r>
    </w:p>
    <w:p w14:paraId="40B46ECF" w14:textId="77777777" w:rsidR="00B9576A" w:rsidRPr="00BF2E64" w:rsidRDefault="00B9576A" w:rsidP="00E244E9">
      <w:pPr>
        <w:pStyle w:val="Heading3"/>
      </w:pPr>
      <w:bookmarkStart w:id="709" w:name="_Toc250815098"/>
      <w:r w:rsidRPr="00BF2E64">
        <w:t>Darba daudzuma uzmērīšana</w:t>
      </w:r>
      <w:bookmarkEnd w:id="709"/>
    </w:p>
    <w:p w14:paraId="650BE512" w14:textId="77777777" w:rsidR="00B9576A" w:rsidRPr="00AF1045" w:rsidRDefault="00B9576A" w:rsidP="00B9576A">
      <w:r w:rsidRPr="00AF1045">
        <w:t>Ceļa horizontālajiem apzīmējumiem Nr. 920 - 936 un 943 – 948   darba daudzumu nosaka, aprēķinot blīvi n</w:t>
      </w:r>
      <w:r>
        <w:t>oklāto seguma virsmas laukumu kvadrātmetros – m²</w:t>
      </w:r>
      <w:r w:rsidRPr="00AF1045">
        <w:t>. Uzmērīšanu veic ar marķējamās mašīnas mēriekārtu,  uz automašīnas uzstādītu mēriekārtu, mērriteni, mērlentu un lineālu, ja nepieciešams, veicot attiecīgus laukuma aprēķinus. Ja marķējamās mašīnas mērījumi nesakrīt ar pēc citas metodes veiktajiem, tad par pareizo mērījumu jāuzskata mazākais no mērījumiem.</w:t>
      </w:r>
    </w:p>
    <w:p w14:paraId="145FD6A2" w14:textId="77777777" w:rsidR="00B9576A" w:rsidRPr="00BF2E64" w:rsidRDefault="00B9576A" w:rsidP="00B9576A">
      <w:r w:rsidRPr="00AF1045">
        <w:t xml:space="preserve">Ceļa horizontālajiem apzīmējumiem Nr. 937 - 942 un Nr. 949 - </w:t>
      </w:r>
      <w:r w:rsidRPr="007F4DE2">
        <w:rPr>
          <w:color w:val="auto"/>
        </w:rPr>
        <w:t xml:space="preserve">955 </w:t>
      </w:r>
      <w:r w:rsidRPr="00AF1045">
        <w:t xml:space="preserve">  darba daudzumu nosaka saskaitot attiecīgā horizontālā apzīmējuma veida un izmēra skaitu gabalos</w:t>
      </w:r>
      <w:r>
        <w:t xml:space="preserve"> – gab</w:t>
      </w:r>
      <w:r w:rsidRPr="00AF1045">
        <w:t>.</w:t>
      </w:r>
    </w:p>
    <w:p w14:paraId="3BB9B854" w14:textId="5102ADF2" w:rsidR="00B9576A" w:rsidRPr="005B071D" w:rsidRDefault="00B9576A" w:rsidP="004A4661">
      <w:pPr>
        <w:pStyle w:val="Heading2"/>
        <w:rPr>
          <w:rFonts w:eastAsia="Times New Roman"/>
          <w:color w:val="auto"/>
          <w:lang w:bidi="x-none"/>
        </w:rPr>
      </w:pPr>
      <w:r>
        <w:br w:type="page"/>
      </w:r>
      <w:bookmarkStart w:id="710" w:name="_TOC277426"/>
      <w:bookmarkStart w:id="711" w:name="_Toc357173132"/>
      <w:bookmarkStart w:id="712" w:name="_Toc250815099"/>
      <w:bookmarkStart w:id="713" w:name="_Toc523737860"/>
      <w:bookmarkEnd w:id="710"/>
      <w:r>
        <w:t xml:space="preserve">Ceļa </w:t>
      </w:r>
      <w:r w:rsidRPr="00BF2E64">
        <w:t>apgaismojuma ierīkošana</w:t>
      </w:r>
      <w:bookmarkEnd w:id="711"/>
      <w:bookmarkEnd w:id="712"/>
      <w:bookmarkEnd w:id="713"/>
    </w:p>
    <w:p w14:paraId="5EE14030" w14:textId="3AD34856" w:rsidR="00B9576A" w:rsidRPr="00B44DB7" w:rsidRDefault="00B9576A" w:rsidP="00B9576A">
      <w:pPr>
        <w:rPr>
          <w:lang w:val="lv-LV"/>
        </w:rPr>
      </w:pPr>
      <w:r w:rsidRPr="00C25C80">
        <w:rPr>
          <w:lang w:val="lv-LV"/>
        </w:rPr>
        <w:t>Ceļa apgaismojuma objektu izbūve 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 xml:space="preserve">piemērojot </w:t>
      </w:r>
      <w:r>
        <w:rPr>
          <w:lang w:val="lv-LV"/>
        </w:rPr>
        <w:t xml:space="preserve">“Ceļu specifikācijas </w:t>
      </w:r>
      <w:r w:rsidR="005571DA">
        <w:rPr>
          <w:lang w:val="lv-LV"/>
        </w:rPr>
        <w:t>201</w:t>
      </w:r>
      <w:r w:rsidR="008A4DD1">
        <w:rPr>
          <w:lang w:val="lv-LV"/>
        </w:rPr>
        <w:t>9</w:t>
      </w:r>
      <w:r>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9576A">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E244E9">
      <w:pPr>
        <w:pStyle w:val="Heading3"/>
      </w:pPr>
      <w:r>
        <w:t>Darba nosaukums</w:t>
      </w:r>
    </w:p>
    <w:p w14:paraId="309D9748" w14:textId="77777777" w:rsidR="00B9576A" w:rsidRPr="00551D82" w:rsidRDefault="00B9576A" w:rsidP="00B9576A">
      <w:r>
        <w:t>Darba nosaukums atbilstoši paredzētajam.</w:t>
      </w:r>
    </w:p>
    <w:p w14:paraId="28C161C6" w14:textId="77777777" w:rsidR="00B9576A" w:rsidRPr="00BF2E64" w:rsidRDefault="00B9576A" w:rsidP="00E244E9">
      <w:pPr>
        <w:pStyle w:val="Heading3"/>
      </w:pPr>
      <w:bookmarkStart w:id="714" w:name="_Toc250815100"/>
      <w:r w:rsidRPr="00BF2E64">
        <w:t>Definīcijas</w:t>
      </w:r>
      <w:bookmarkEnd w:id="714"/>
    </w:p>
    <w:p w14:paraId="1DD0C0C0" w14:textId="77777777" w:rsidR="00B9576A" w:rsidRPr="009318AA" w:rsidRDefault="00B9576A" w:rsidP="00B9576A">
      <w:r w:rsidRPr="009318AA">
        <w:t>Ceļ</w:t>
      </w:r>
      <w:r>
        <w:t>a</w:t>
      </w:r>
      <w:r w:rsidRPr="009318AA">
        <w:t xml:space="preserve"> apgaismojums – aprīkojums, sastāvošs no elektroinstalācijas, gaismekļiem un to balstiem, kā arī vadības iekārtām, kas nodrošina ceļa klātnes mākslīgo apgaismojumu tam paredzētajās vietās. </w:t>
      </w:r>
    </w:p>
    <w:p w14:paraId="6C7F34BA" w14:textId="77777777" w:rsidR="00B9576A" w:rsidRPr="00C25C80" w:rsidRDefault="00B9576A" w:rsidP="00B9576A">
      <w:pPr>
        <w:rPr>
          <w:lang w:val="lv-LV"/>
        </w:rPr>
      </w:pPr>
      <w:r w:rsidRPr="00C25C80">
        <w:rPr>
          <w:lang w:val="lv-LV"/>
        </w:rPr>
        <w:t>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elektrobarošanas avotam.</w:t>
      </w:r>
    </w:p>
    <w:p w14:paraId="6716BF80" w14:textId="77777777" w:rsidR="00B9576A" w:rsidRPr="00C25C80" w:rsidRDefault="00B9576A" w:rsidP="00B9576A">
      <w:pPr>
        <w:rPr>
          <w:lang w:val="lv-LV"/>
        </w:rPr>
      </w:pPr>
      <w:r w:rsidRPr="00C25C80">
        <w:rPr>
          <w:lang w:val="lv-LV"/>
        </w:rPr>
        <w:t>Objekta vadības iekārta – elektroiekārta, kas veic apgaismojuma lokālo vadību, kontroli un mērījumus, kā arī sazinās ar Centrālo sistēmu.</w:t>
      </w:r>
    </w:p>
    <w:p w14:paraId="6EBD7C1F" w14:textId="77777777" w:rsidR="00B9576A" w:rsidRPr="00C25C80" w:rsidRDefault="00B9576A" w:rsidP="00B9576A">
      <w:pPr>
        <w:rPr>
          <w:lang w:val="lv-LV"/>
        </w:rPr>
      </w:pPr>
      <w:r w:rsidRPr="00C25C80">
        <w:rPr>
          <w:lang w:val="lv-LV"/>
        </w:rPr>
        <w:t>Gaismekļa vadības iekārta – elektroiekārta, kas veic atsevišķa gaismekļa vadību un sazinās ar Objekta vadības iekārtu.</w:t>
      </w:r>
    </w:p>
    <w:p w14:paraId="764F9D4E" w14:textId="77777777" w:rsidR="00B9576A" w:rsidRPr="00B44DB7" w:rsidRDefault="00B9576A" w:rsidP="00B9576A">
      <w:pPr>
        <w:rPr>
          <w:lang w:val="lv-LV"/>
        </w:rPr>
      </w:pPr>
      <w:r w:rsidRPr="00C25C80">
        <w:rPr>
          <w:lang w:val="lv-LV"/>
        </w:rPr>
        <w:t>Centrālā sistēma – pasūtītāja ieviesta ceļa apgaismojuma objektu attālinātās kontroles un vadības sistēma.</w:t>
      </w:r>
    </w:p>
    <w:p w14:paraId="6752B6D7" w14:textId="77777777" w:rsidR="00B9576A" w:rsidRPr="00BF2E64" w:rsidRDefault="00B9576A" w:rsidP="00E244E9">
      <w:pPr>
        <w:pStyle w:val="Heading3"/>
      </w:pPr>
      <w:bookmarkStart w:id="715" w:name="_Toc250815101"/>
      <w:r w:rsidRPr="00BF2E64">
        <w:t>Darba apraksts</w:t>
      </w:r>
      <w:bookmarkEnd w:id="715"/>
    </w:p>
    <w:p w14:paraId="6B3D3988" w14:textId="77777777" w:rsidR="00B9576A" w:rsidRPr="000C71BF" w:rsidRDefault="00B9576A" w:rsidP="00B9576A">
      <w:r w:rsidRPr="000C71BF">
        <w:t>Ceļa apgaismojuma ierīkošana</w:t>
      </w:r>
      <w:r>
        <w:t xml:space="preserve"> ietver darbu izpildi</w:t>
      </w:r>
      <w:r w:rsidRPr="000C71BF">
        <w:t xml:space="preserve"> saskaņā ar būvprojektu, </w:t>
      </w:r>
      <w:r>
        <w:t>tai skaitā</w:t>
      </w:r>
      <w:r w:rsidRPr="000C71BF">
        <w:t xml:space="preserve">: </w:t>
      </w:r>
    </w:p>
    <w:p w14:paraId="26D51809" w14:textId="77777777" w:rsidR="00B9576A" w:rsidRPr="00D63B41" w:rsidRDefault="00B9576A" w:rsidP="00B9576A">
      <w:pPr>
        <w:pStyle w:val="ColorfulList-Accent11"/>
        <w:numPr>
          <w:ilvl w:val="0"/>
          <w:numId w:val="102"/>
        </w:numPr>
        <w:spacing w:before="0" w:after="200" w:line="276" w:lineRule="auto"/>
        <w:jc w:val="left"/>
      </w:pPr>
      <w:r w:rsidRPr="00D63B41">
        <w:t xml:space="preserve">darbu izpildes zonas sagatavošanu (ģeodēziskie darbi, satiksmes organizācija); </w:t>
      </w:r>
    </w:p>
    <w:p w14:paraId="5807CE09" w14:textId="77777777" w:rsidR="00B9576A" w:rsidRDefault="00B9576A" w:rsidP="00B9576A">
      <w:pPr>
        <w:pStyle w:val="ColorfulList-Accent11"/>
        <w:numPr>
          <w:ilvl w:val="0"/>
          <w:numId w:val="102"/>
        </w:numPr>
        <w:spacing w:before="0" w:after="200" w:line="276" w:lineRule="auto"/>
        <w:jc w:val="left"/>
      </w:pPr>
      <w:r w:rsidRPr="000C71BF">
        <w:t>apgaismojuma</w:t>
      </w:r>
      <w:r>
        <w:t xml:space="preserve"> (gaismekļu)</w:t>
      </w:r>
      <w:r w:rsidRPr="000C71BF">
        <w:t xml:space="preserve"> balstu izbūv</w:t>
      </w:r>
      <w:r>
        <w:t>i</w:t>
      </w:r>
      <w:r w:rsidRPr="000C71BF">
        <w:t xml:space="preserve">; </w:t>
      </w:r>
    </w:p>
    <w:p w14:paraId="3E781506" w14:textId="77777777" w:rsidR="00B9576A" w:rsidRDefault="00B9576A" w:rsidP="00B9576A">
      <w:pPr>
        <w:pStyle w:val="ColorfulList-Accent11"/>
        <w:numPr>
          <w:ilvl w:val="0"/>
          <w:numId w:val="102"/>
        </w:numPr>
        <w:spacing w:before="0" w:after="200" w:line="276" w:lineRule="auto"/>
        <w:jc w:val="left"/>
      </w:pPr>
      <w:r>
        <w:t xml:space="preserve">elektroinstalācijas ierīkošanu; </w:t>
      </w:r>
    </w:p>
    <w:p w14:paraId="1FCB5448" w14:textId="77777777" w:rsidR="00B9576A" w:rsidRDefault="00B9576A" w:rsidP="00B9576A">
      <w:pPr>
        <w:pStyle w:val="ColorfulList-Accent11"/>
        <w:numPr>
          <w:ilvl w:val="0"/>
          <w:numId w:val="102"/>
        </w:numPr>
        <w:spacing w:before="0" w:after="200" w:line="276" w:lineRule="auto"/>
        <w:jc w:val="left"/>
      </w:pPr>
      <w:r>
        <w:t>G</w:t>
      </w:r>
      <w:r w:rsidRPr="000C71BF">
        <w:t>aismekļu uzstādīšan</w:t>
      </w:r>
      <w:r>
        <w:t>u</w:t>
      </w:r>
      <w:r w:rsidRPr="000C71BF">
        <w:t xml:space="preserve">; </w:t>
      </w:r>
    </w:p>
    <w:p w14:paraId="566D2479" w14:textId="77777777" w:rsidR="00B9576A" w:rsidRDefault="00B9576A" w:rsidP="00B9576A">
      <w:pPr>
        <w:pStyle w:val="ColorfulList-Accent11"/>
        <w:numPr>
          <w:ilvl w:val="0"/>
          <w:numId w:val="102"/>
        </w:numPr>
        <w:spacing w:before="0" w:after="200" w:line="276" w:lineRule="auto"/>
        <w:jc w:val="left"/>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77777777" w:rsidR="00B9576A" w:rsidRPr="00BF2E64" w:rsidRDefault="00B9576A" w:rsidP="00E244E9">
      <w:pPr>
        <w:pStyle w:val="Heading3"/>
      </w:pPr>
      <w:bookmarkStart w:id="716" w:name="_Toc250815102"/>
      <w:r w:rsidRPr="00BF2E64">
        <w:t>Materiāli</w:t>
      </w:r>
      <w:bookmarkEnd w:id="716"/>
    </w:p>
    <w:p w14:paraId="5B63C63A" w14:textId="77777777" w:rsidR="00B9576A" w:rsidRPr="009318AA" w:rsidRDefault="00B9576A" w:rsidP="00E244E9">
      <w:pPr>
        <w:pStyle w:val="Heading4"/>
      </w:pPr>
      <w:r w:rsidRPr="009318AA">
        <w:t>Gaismekļi</w:t>
      </w:r>
    </w:p>
    <w:p w14:paraId="1DB8820E" w14:textId="77777777" w:rsidR="00B9576A" w:rsidRPr="00B44DB7" w:rsidRDefault="00B9576A" w:rsidP="00B9576A">
      <w:pPr>
        <w:rPr>
          <w:lang w:val="lv-LV"/>
        </w:rPr>
      </w:pPr>
      <w:r w:rsidRPr="00B44DB7">
        <w:rPr>
          <w:lang w:val="lv-LV"/>
        </w:rPr>
        <w:t>Gaismekļi jāpiegādā lietošanai gatavu moduļu veidā kopā ar korpusu, tajos ietilpstošo aprīkojumu, tostarp gaismas armatūru (gaismas ķermeņiem, optiskajiem elementiem, korpusā iebūvētām pārsprieguma aizsardzības, Gaismekļa vadības un kontroles iekārtām u.c.) 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9576A">
      <w:r w:rsidRPr="00B44DB7">
        <w:rPr>
          <w:lang w:val="lv-LV"/>
        </w:rPr>
        <w:t xml:space="preserve">Gaismekļiem ir jābūt ar ENEC marķējumu, kuru izsniegusi akreditēta (ISO 17025 sertifikāts vai ekvivalents) atbilstības novērtēšanas iestāde. </w:t>
      </w:r>
      <w:r>
        <w:t>ENEC sertifikātā ir jābūt norādei par atbilstību sekojošiem standartiem:</w:t>
      </w:r>
    </w:p>
    <w:p w14:paraId="2D54F77A"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62031:2008</w:t>
      </w:r>
      <w:r>
        <w:rPr>
          <w:rFonts w:eastAsia="SimSun"/>
          <w:kern w:val="3"/>
          <w:lang w:eastAsia="zh-CN" w:bidi="hi-IN"/>
        </w:rPr>
        <w:t>;</w:t>
      </w:r>
    </w:p>
    <w:p w14:paraId="2FA6D8E4"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62471:2008</w:t>
      </w:r>
      <w:r>
        <w:rPr>
          <w:rFonts w:eastAsia="SimSun"/>
          <w:kern w:val="3"/>
          <w:lang w:eastAsia="zh-CN" w:bidi="hi-IN"/>
        </w:rPr>
        <w:t>;</w:t>
      </w:r>
    </w:p>
    <w:p w14:paraId="2EDB66F0"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60598-1:2015</w:t>
      </w:r>
      <w:r>
        <w:rPr>
          <w:rFonts w:eastAsia="SimSun"/>
          <w:kern w:val="3"/>
          <w:lang w:eastAsia="zh-CN" w:bidi="hi-IN"/>
        </w:rPr>
        <w:t>;</w:t>
      </w:r>
    </w:p>
    <w:p w14:paraId="3208E34C" w14:textId="77777777" w:rsidR="00B9576A" w:rsidRPr="000C71BF" w:rsidRDefault="00B9576A" w:rsidP="00B9576A">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77777777" w:rsidR="00B9576A" w:rsidRPr="007B71F8" w:rsidRDefault="00B9576A" w:rsidP="00B9576A">
      <w:pPr>
        <w:widowControl w:val="0"/>
        <w:suppressAutoHyphens/>
        <w:autoSpaceDN w:val="0"/>
        <w:spacing w:before="28" w:after="28"/>
        <w:ind w:right="71"/>
        <w:textAlignment w:val="baseline"/>
        <w:rPr>
          <w:rFonts w:eastAsia="Times New Roman"/>
          <w:kern w:val="3"/>
          <w:lang w:eastAsia="lv-LV" w:bidi="hi-IN"/>
        </w:rPr>
      </w:pPr>
      <w:r w:rsidRPr="000C71BF">
        <w:t xml:space="preserve">Gaismekļiem vai to atsevišķiem elementiem (ja </w:t>
      </w:r>
      <w:r>
        <w:t>gaismeklis</w:t>
      </w:r>
      <w:r w:rsidRPr="000C71BF">
        <w:t xml:space="preserve"> neveido vienoto rūpnieciski izgatavoto produktu) jābūt ar CE marķējumu</w:t>
      </w:r>
      <w:r>
        <w:t xml:space="preserve">, kuru izsniegusi akreditēta (ISO 17025 sertifikāts vai ekvivalents) atbilstības novērtēšanas iestāde. </w:t>
      </w:r>
      <w:r w:rsidRPr="007B71F8">
        <w:rPr>
          <w:rFonts w:eastAsia="Times New Roman"/>
          <w:kern w:val="3"/>
          <w:lang w:eastAsia="lv-LV" w:bidi="hi-IN"/>
        </w:rPr>
        <w:t xml:space="preserve">CE atbilstības deklarācijā ir jābūt norādei par gaismekļu atbilstību ES direktīvai Nr.2004/108/EK (elektromagnētiskā savietojamība), ES direktīvai Nr.2006/95/EK (Zemsprieguma direktīva), ES direktīvai </w:t>
      </w:r>
      <w:r w:rsidRPr="007B71F8">
        <w:rPr>
          <w:rFonts w:eastAsia="Times New Roman"/>
          <w:bCs/>
          <w:kern w:val="3"/>
          <w:shd w:val="clear" w:color="auto" w:fill="FFFFFF"/>
          <w:lang w:eastAsia="lv-LV" w:bidi="hi-IN"/>
        </w:rPr>
        <w:t xml:space="preserve">2011/65/ES (RoHS direktīva) </w:t>
      </w:r>
      <w:r w:rsidRPr="007B71F8">
        <w:rPr>
          <w:rFonts w:eastAsia="Times New Roman"/>
          <w:kern w:val="3"/>
          <w:lang w:eastAsia="lv-LV" w:bidi="hi-IN"/>
        </w:rPr>
        <w:t>un vismaz šādiem Latvijas standartiem:</w:t>
      </w:r>
    </w:p>
    <w:p w14:paraId="425A6823"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60598-2-3:2003 + A1:2011</w:t>
      </w:r>
      <w:r>
        <w:rPr>
          <w:rFonts w:eastAsia="Times New Roman"/>
          <w:kern w:val="3"/>
          <w:lang w:eastAsia="lv-LV" w:bidi="hi-IN"/>
        </w:rPr>
        <w:t>;</w:t>
      </w:r>
    </w:p>
    <w:p w14:paraId="2159EA4C"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60598-1:2009 + A11:2009</w:t>
      </w:r>
      <w:r>
        <w:rPr>
          <w:rFonts w:eastAsia="Times New Roman"/>
          <w:kern w:val="3"/>
          <w:lang w:eastAsia="lv-LV" w:bidi="hi-IN"/>
        </w:rPr>
        <w:t>;</w:t>
      </w:r>
    </w:p>
    <w:p w14:paraId="117E2873"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61547:2010</w:t>
      </w:r>
      <w:r>
        <w:rPr>
          <w:rFonts w:eastAsia="Times New Roman"/>
          <w:kern w:val="3"/>
          <w:lang w:eastAsia="lv-LV" w:bidi="hi-IN"/>
        </w:rPr>
        <w:t>;</w:t>
      </w:r>
    </w:p>
    <w:p w14:paraId="2FE27827"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55015:2013</w:t>
      </w:r>
      <w:r>
        <w:rPr>
          <w:rFonts w:eastAsia="Times New Roman"/>
          <w:kern w:val="3"/>
          <w:lang w:eastAsia="lv-LV" w:bidi="hi-IN"/>
        </w:rPr>
        <w:t>;</w:t>
      </w:r>
    </w:p>
    <w:p w14:paraId="1E2848BC"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61000-3-2:2015</w:t>
      </w:r>
      <w:r>
        <w:rPr>
          <w:rFonts w:eastAsia="Times New Roman"/>
          <w:kern w:val="3"/>
          <w:lang w:eastAsia="lv-LV" w:bidi="hi-IN"/>
        </w:rPr>
        <w:t>;</w:t>
      </w:r>
    </w:p>
    <w:p w14:paraId="0A7B229A" w14:textId="77777777" w:rsidR="00B9576A" w:rsidRPr="00751EFD"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61000-3-3:2013</w:t>
      </w:r>
      <w:r>
        <w:rPr>
          <w:rFonts w:eastAsia="Times New Roman"/>
          <w:kern w:val="3"/>
          <w:lang w:eastAsia="lv-LV" w:bidi="hi-IN"/>
        </w:rPr>
        <w:t>;</w:t>
      </w:r>
    </w:p>
    <w:p w14:paraId="30EB1A4E" w14:textId="77777777" w:rsidR="00B9576A"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7B71F8">
        <w:rPr>
          <w:rFonts w:eastAsia="Times New Roman"/>
          <w:kern w:val="3"/>
          <w:lang w:eastAsia="lv-LV" w:bidi="hi-IN"/>
        </w:rPr>
        <w:t>LVS EN 61347-2-13:2007</w:t>
      </w:r>
      <w:r>
        <w:rPr>
          <w:rFonts w:eastAsia="Times New Roman"/>
          <w:kern w:val="3"/>
          <w:lang w:eastAsia="lv-LV" w:bidi="hi-IN"/>
        </w:rPr>
        <w:t>.</w:t>
      </w:r>
    </w:p>
    <w:p w14:paraId="465CEA31" w14:textId="77777777" w:rsidR="00B9576A" w:rsidRDefault="00B9576A" w:rsidP="00B9576A">
      <w:r w:rsidRPr="000C71BF">
        <w:t>Gaismekļiem jābūt paredzētiem ekspluatācijai pie ārējā gaisa temperatūras diapazona</w:t>
      </w:r>
      <w:r>
        <w:t xml:space="preserve"> ne mazāk kā</w:t>
      </w:r>
      <w:r w:rsidRPr="000C71BF">
        <w:t xml:space="preserve"> no </w:t>
      </w:r>
      <w:r>
        <w:t xml:space="preserve">–40 </w:t>
      </w:r>
      <w:r w:rsidRPr="00773C06">
        <w:rPr>
          <w:vertAlign w:val="superscript"/>
        </w:rPr>
        <w:t>0</w:t>
      </w:r>
      <w:r>
        <w:t>C līdz +</w:t>
      </w:r>
      <w:r>
        <w:rPr>
          <w:lang w:val="lv-LV"/>
        </w:rPr>
        <w:t>50</w:t>
      </w:r>
      <w:r>
        <w:t xml:space="preserve"> </w:t>
      </w:r>
      <w:r w:rsidRPr="00773C06">
        <w:rPr>
          <w:vertAlign w:val="superscript"/>
        </w:rPr>
        <w:t>0</w:t>
      </w:r>
      <w:r w:rsidRPr="000C71BF">
        <w:t>C un relatīvā mitruma līdz 95 %, tieš</w:t>
      </w:r>
      <w:r>
        <w:t>a</w:t>
      </w:r>
      <w:r w:rsidRPr="000C71BF">
        <w:t xml:space="preserve"> saules starojuma un nokrišņu ietekmē.</w:t>
      </w:r>
    </w:p>
    <w:p w14:paraId="75913B0E" w14:textId="77777777" w:rsidR="00B9576A" w:rsidRPr="00477D23" w:rsidRDefault="00B9576A" w:rsidP="00B9576A">
      <w:pPr>
        <w:rPr>
          <w:b/>
        </w:rPr>
      </w:pPr>
      <w:r w:rsidRPr="000C71BF">
        <w:t xml:space="preserve"> </w:t>
      </w:r>
      <w:r w:rsidRPr="00477D23">
        <w:rPr>
          <w:b/>
        </w:rPr>
        <w:t>Gaismekļiem jābūt aprīkotiem ar:</w:t>
      </w:r>
    </w:p>
    <w:p w14:paraId="5F937F72" w14:textId="77777777" w:rsidR="00B9576A" w:rsidRDefault="00B9576A" w:rsidP="00B9576A">
      <w:pPr>
        <w:pStyle w:val="ColorfulList-Accent11"/>
        <w:numPr>
          <w:ilvl w:val="0"/>
          <w:numId w:val="268"/>
        </w:numPr>
        <w:spacing w:before="0" w:after="200" w:line="276" w:lineRule="auto"/>
        <w:jc w:val="left"/>
      </w:pPr>
      <w:r>
        <w:t>konstrukcijā iestrādātu spiedienu izlīdzinošu mitruma/putekļu filtru, kas novērš kondensāta veidošanos gaismekļa iekšpusē;</w:t>
      </w:r>
    </w:p>
    <w:p w14:paraId="388D1FE4" w14:textId="77777777" w:rsidR="00B9576A" w:rsidRDefault="00B9576A" w:rsidP="00B9576A">
      <w:pPr>
        <w:pStyle w:val="ColorfulList-Accent11"/>
        <w:numPr>
          <w:ilvl w:val="0"/>
          <w:numId w:val="268"/>
        </w:numPr>
        <w:spacing w:before="0" w:after="200" w:line="276" w:lineRule="auto"/>
        <w:jc w:val="left"/>
      </w:pPr>
      <w:r>
        <w:t>automātisku gaismekļa temperatūras kontroli, kas pasargā no pārkaršanas;</w:t>
      </w:r>
    </w:p>
    <w:p w14:paraId="190D41C0" w14:textId="77777777" w:rsidR="00B9576A" w:rsidRDefault="00B9576A" w:rsidP="00B9576A">
      <w:pPr>
        <w:pStyle w:val="ColorfulList-Accent11"/>
        <w:numPr>
          <w:ilvl w:val="0"/>
          <w:numId w:val="268"/>
        </w:numPr>
        <w:spacing w:before="0" w:after="200" w:line="276" w:lineRule="auto"/>
        <w:jc w:val="left"/>
      </w:pPr>
      <w:r>
        <w:t>drošības slēdzi, kas, atverot gaismekļa korpusu, pārtrauc elektrobarošanas padevi;</w:t>
      </w:r>
    </w:p>
    <w:p w14:paraId="2CA02703" w14:textId="77777777" w:rsidR="00B9576A" w:rsidRDefault="00B9576A" w:rsidP="00B9576A">
      <w:pPr>
        <w:pStyle w:val="ColorfulList-Accent11"/>
        <w:numPr>
          <w:ilvl w:val="0"/>
          <w:numId w:val="268"/>
        </w:numPr>
        <w:spacing w:before="0" w:after="200" w:line="276" w:lineRule="auto"/>
        <w:jc w:val="left"/>
      </w:pPr>
      <w:r>
        <w:t>zibens aizsardzības iekārtu;</w:t>
      </w:r>
    </w:p>
    <w:p w14:paraId="170563C7" w14:textId="77777777" w:rsidR="00B9576A" w:rsidRDefault="00B9576A" w:rsidP="00B9576A">
      <w:pPr>
        <w:pStyle w:val="ColorfulList-Accent11"/>
        <w:numPr>
          <w:ilvl w:val="0"/>
          <w:numId w:val="268"/>
        </w:numPr>
        <w:spacing w:before="0" w:after="200" w:line="276" w:lineRule="auto"/>
        <w:jc w:val="left"/>
      </w:pPr>
      <w:r>
        <w:t xml:space="preserve">konstrukcijā iestrādātu Gaismekļu vadības iekārtu </w:t>
      </w:r>
      <w:r w:rsidRPr="00B44DB7">
        <w:t>(Gaismekļa vadības iekārta, ja tiek izmantota PLC (</w:t>
      </w:r>
      <w:r w:rsidRPr="00B44DB7">
        <w:rPr>
          <w:i/>
        </w:rPr>
        <w:t>power line communication</w:t>
      </w:r>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9576A">
      <w:pPr>
        <w:rPr>
          <w:lang w:val="lv-LV"/>
        </w:rPr>
      </w:pPr>
      <w:r w:rsidRPr="00B44DB7">
        <w:rPr>
          <w:lang w:val="lv-LV"/>
        </w:rPr>
        <w:t>Gaismekļos jābūt uzstādītiem LED tipa gaismas ķermeņiem, kas var darboties gan pilna spilgtuma (pie nosacījuma, ka iespējams izmantot CLO funkciju - LED gaismas plūsmas nemainīga spilgtuma uzturēšana visā dzīves ciklā), gan samazinātās jaudas (dimmēšana) režīmos.</w:t>
      </w:r>
    </w:p>
    <w:p w14:paraId="333F2827" w14:textId="77777777" w:rsidR="00B9576A" w:rsidRPr="00477D23" w:rsidRDefault="00B9576A" w:rsidP="00B9576A">
      <w:pPr>
        <w:rPr>
          <w:b/>
        </w:rPr>
      </w:pPr>
      <w:r w:rsidRPr="00B44DB7">
        <w:rPr>
          <w:lang w:val="lv-LV"/>
        </w:rPr>
        <w:t xml:space="preserve"> </w:t>
      </w:r>
      <w:r w:rsidRPr="00477D23">
        <w:rPr>
          <w:b/>
        </w:rPr>
        <w:t>Gaismekļiem jābūt:</w:t>
      </w:r>
    </w:p>
    <w:p w14:paraId="18F43CB5" w14:textId="77777777" w:rsidR="00B9576A" w:rsidRDefault="00B9576A" w:rsidP="00B9576A">
      <w:pPr>
        <w:pStyle w:val="ColorfulList-Accent11"/>
        <w:numPr>
          <w:ilvl w:val="0"/>
          <w:numId w:val="269"/>
        </w:numPr>
        <w:spacing w:before="0" w:after="200" w:line="276" w:lineRule="auto"/>
        <w:jc w:val="left"/>
      </w:pPr>
      <w:r>
        <w:t>ar ne mazāk kā 5 gadu ražotāja apstiprinātu ekspluatācijas garantiju;</w:t>
      </w:r>
    </w:p>
    <w:p w14:paraId="6CC9ABBE" w14:textId="77777777" w:rsidR="00B9576A" w:rsidRDefault="00B9576A" w:rsidP="00B9576A">
      <w:pPr>
        <w:pStyle w:val="ColorfulList-Accent11"/>
        <w:numPr>
          <w:ilvl w:val="0"/>
          <w:numId w:val="269"/>
        </w:numPr>
        <w:spacing w:before="0" w:after="200" w:line="276" w:lineRule="auto"/>
        <w:jc w:val="left"/>
      </w:pPr>
      <w:r>
        <w:t>ar ražotāja apliecināto kalpošanas laiku (balstoties uz TM-21 testu) ne mazāku kā 100 000 darba stundas, saglabājot vienmērīgu gaismas plūsmu;</w:t>
      </w:r>
    </w:p>
    <w:p w14:paraId="0FCE7683" w14:textId="77777777" w:rsidR="00B9576A" w:rsidRDefault="00B9576A" w:rsidP="00B9576A">
      <w:pPr>
        <w:pStyle w:val="ColorfulList-Accent11"/>
        <w:numPr>
          <w:ilvl w:val="0"/>
          <w:numId w:val="269"/>
        </w:numPr>
        <w:spacing w:before="0" w:after="200" w:line="276" w:lineRule="auto"/>
        <w:jc w:val="left"/>
      </w:pPr>
      <w:r>
        <w:t>ar iespēju veikt dimmēšanas funkciju izmantojot DALI dimmēšans protokolu;</w:t>
      </w:r>
    </w:p>
    <w:p w14:paraId="7EA53503" w14:textId="77777777" w:rsidR="00B9576A" w:rsidRDefault="00B9576A" w:rsidP="00B9576A">
      <w:pPr>
        <w:pStyle w:val="ColorfulList-Accent11"/>
        <w:numPr>
          <w:ilvl w:val="0"/>
          <w:numId w:val="269"/>
        </w:numPr>
        <w:spacing w:before="0" w:after="200" w:line="276" w:lineRule="auto"/>
        <w:jc w:val="left"/>
      </w:pPr>
      <w:r>
        <w:t>spējīgiem nodrošināt vienmērīgu gaismas spilgtumu visā ekspluatācijas laikā (jānodrošina LED diožu nolietojuma kompensācija - CLO funkcija);</w:t>
      </w:r>
    </w:p>
    <w:p w14:paraId="22EFA17D" w14:textId="77777777" w:rsidR="00B9576A" w:rsidRDefault="00B9576A" w:rsidP="00B9576A">
      <w:pPr>
        <w:pStyle w:val="ColorfulList-Accent11"/>
        <w:numPr>
          <w:ilvl w:val="0"/>
          <w:numId w:val="269"/>
        </w:numPr>
        <w:spacing w:before="0" w:after="200" w:line="276" w:lineRule="auto"/>
        <w:jc w:val="left"/>
      </w:pPr>
      <w:r>
        <w:t>ar ne vairāk kā 20 cd gaismas izstarojumu virs 90</w:t>
      </w:r>
      <w:r>
        <w:rPr>
          <w:vertAlign w:val="superscript"/>
        </w:rPr>
        <w:t>0</w:t>
      </w:r>
      <w:r>
        <w:t xml:space="preserve"> no apgaismojamās virsmas (ne zemāk kā G3 klase esošajam vai jaunizveidotajam ceļa profilam);</w:t>
      </w:r>
    </w:p>
    <w:p w14:paraId="5E12F361" w14:textId="77777777" w:rsidR="00B9576A" w:rsidRDefault="00B9576A" w:rsidP="00B9576A">
      <w:pPr>
        <w:pStyle w:val="ColorfulList-Accent11"/>
        <w:numPr>
          <w:ilvl w:val="0"/>
          <w:numId w:val="269"/>
        </w:numPr>
        <w:spacing w:before="0" w:after="200" w:line="276" w:lineRule="auto"/>
        <w:jc w:val="left"/>
      </w:pPr>
      <w:r>
        <w:t>aprīkotiem ar lieta alumīnija (Al) korpusu, kurā vara (Cu) sastāvs nav lielāks kā 4%;</w:t>
      </w:r>
    </w:p>
    <w:p w14:paraId="180FA835" w14:textId="77777777" w:rsidR="00B9576A" w:rsidRDefault="00B9576A" w:rsidP="00B9576A">
      <w:pPr>
        <w:pStyle w:val="ColorfulList-Accent11"/>
        <w:numPr>
          <w:ilvl w:val="0"/>
          <w:numId w:val="269"/>
        </w:numPr>
        <w:spacing w:before="0" w:after="200" w:line="276" w:lineRule="auto"/>
        <w:jc w:val="left"/>
      </w:pPr>
      <w:r>
        <w:t>ar gaismas/jaudas efektivitāti ne mazāku kā 100 lm/W pilnībā nokomplektētam gaismeklim;</w:t>
      </w:r>
    </w:p>
    <w:p w14:paraId="2BB4B62C" w14:textId="77777777" w:rsidR="00B9576A" w:rsidRDefault="00B9576A" w:rsidP="00B9576A">
      <w:pPr>
        <w:pStyle w:val="ColorfulList-Accent11"/>
        <w:numPr>
          <w:ilvl w:val="0"/>
          <w:numId w:val="269"/>
        </w:numPr>
        <w:spacing w:before="0" w:after="200" w:line="276" w:lineRule="auto"/>
        <w:jc w:val="left"/>
      </w:pPr>
      <w:r>
        <w:t>ar aizsardzības klasi ne mazāku kā IP66;</w:t>
      </w:r>
    </w:p>
    <w:p w14:paraId="4EBD834F" w14:textId="77777777" w:rsidR="00B9576A" w:rsidRDefault="00B9576A" w:rsidP="00B9576A">
      <w:pPr>
        <w:pStyle w:val="ColorfulList-Accent11"/>
        <w:numPr>
          <w:ilvl w:val="0"/>
          <w:numId w:val="269"/>
        </w:numPr>
        <w:spacing w:before="0" w:after="200" w:line="276" w:lineRule="auto"/>
        <w:jc w:val="left"/>
      </w:pPr>
      <w:r>
        <w:t>ar triecienizturības klasi ne mazāku kā IK08;</w:t>
      </w:r>
    </w:p>
    <w:p w14:paraId="576358EC" w14:textId="77777777" w:rsidR="00B9576A" w:rsidRDefault="00B9576A" w:rsidP="00B9576A">
      <w:pPr>
        <w:pStyle w:val="ColorfulList-Accent11"/>
        <w:numPr>
          <w:ilvl w:val="0"/>
          <w:numId w:val="269"/>
        </w:numPr>
        <w:spacing w:before="0" w:after="200" w:line="276" w:lineRule="auto"/>
        <w:jc w:val="left"/>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B9576A">
      <w:pPr>
        <w:pStyle w:val="ColorfulList-Accent11"/>
        <w:numPr>
          <w:ilvl w:val="0"/>
          <w:numId w:val="269"/>
        </w:numPr>
        <w:spacing w:before="0" w:after="200" w:line="276" w:lineRule="auto"/>
        <w:jc w:val="left"/>
      </w:pPr>
      <w:r>
        <w:t>ar barošanas bloka lietderības koeficientu ne mazāku kā 0,92;</w:t>
      </w:r>
    </w:p>
    <w:p w14:paraId="405E90DC" w14:textId="77777777" w:rsidR="00B9576A" w:rsidRDefault="00B9576A" w:rsidP="00B9576A">
      <w:pPr>
        <w:pStyle w:val="ColorfulList-Accent11"/>
        <w:numPr>
          <w:ilvl w:val="0"/>
          <w:numId w:val="269"/>
        </w:numPr>
        <w:spacing w:before="0" w:after="200" w:line="276" w:lineRule="auto"/>
        <w:jc w:val="left"/>
      </w:pPr>
      <w:r>
        <w:t>ar jaudas faktora (cos φ) vērtību ne mazāku kā 0,95 pie noslodzes 100%;</w:t>
      </w:r>
    </w:p>
    <w:p w14:paraId="06E82057" w14:textId="77777777" w:rsidR="00B9576A" w:rsidRDefault="00B9576A" w:rsidP="00B9576A">
      <w:pPr>
        <w:pStyle w:val="ColorfulList-Accent11"/>
        <w:numPr>
          <w:ilvl w:val="0"/>
          <w:numId w:val="269"/>
        </w:numPr>
        <w:spacing w:before="0" w:after="200" w:line="276" w:lineRule="auto"/>
        <w:jc w:val="left"/>
      </w:pPr>
      <w:r>
        <w:t>ar krāsu atveidošanas indeksu (CRI) ne mazāku kā 65;</w:t>
      </w:r>
    </w:p>
    <w:p w14:paraId="122D69F9" w14:textId="77777777" w:rsidR="00B9576A" w:rsidRDefault="00B9576A" w:rsidP="00B9576A">
      <w:pPr>
        <w:pStyle w:val="ColorfulList-Accent11"/>
        <w:numPr>
          <w:ilvl w:val="0"/>
          <w:numId w:val="269"/>
        </w:numPr>
        <w:spacing w:before="0" w:after="200" w:line="276" w:lineRule="auto"/>
        <w:jc w:val="left"/>
      </w:pPr>
      <w:r>
        <w:t>ar pārsprieguma (zibens) aizsardzību ne mazāku kā 10kV;</w:t>
      </w:r>
    </w:p>
    <w:p w14:paraId="73472A0E" w14:textId="77777777" w:rsidR="00B9576A" w:rsidRDefault="00B9576A" w:rsidP="00B9576A">
      <w:pPr>
        <w:pStyle w:val="ColorfulList-Accent11"/>
        <w:numPr>
          <w:ilvl w:val="0"/>
          <w:numId w:val="269"/>
        </w:numPr>
        <w:spacing w:before="0" w:after="200" w:line="276" w:lineRule="auto"/>
        <w:jc w:val="left"/>
      </w:pPr>
      <w:r>
        <w:t>ar izstarotās gaismas krāsu temperatūru 4000K +/-10% (izņemot apgaismotas gājēju pārejas);</w:t>
      </w:r>
    </w:p>
    <w:p w14:paraId="0C25488F" w14:textId="77777777" w:rsidR="00B9576A" w:rsidRDefault="00B9576A" w:rsidP="00B9576A">
      <w:pPr>
        <w:pStyle w:val="ColorfulList-Accent11"/>
        <w:numPr>
          <w:ilvl w:val="0"/>
          <w:numId w:val="269"/>
        </w:numPr>
        <w:spacing w:before="0" w:after="200" w:line="276" w:lineRule="auto"/>
        <w:jc w:val="left"/>
      </w:pPr>
      <w:r>
        <w:t>ar izstarotās gaismas krāsu temperatūru 5000K +/-10% tikai apgaismotām gājēju pārejām, kur apgaismojumam tiek izmantoti ne vairāk kā 2 gaismekļi;</w:t>
      </w:r>
    </w:p>
    <w:p w14:paraId="0D5D57F7" w14:textId="77777777" w:rsidR="00B9576A" w:rsidRDefault="00B9576A" w:rsidP="00B9576A">
      <w:pPr>
        <w:pStyle w:val="ColorfulList-Accent11"/>
        <w:numPr>
          <w:ilvl w:val="0"/>
          <w:numId w:val="269"/>
        </w:numPr>
        <w:spacing w:before="0" w:after="200" w:line="276" w:lineRule="auto"/>
        <w:jc w:val="left"/>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9576A">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B9576A">
      <w:pPr>
        <w:pStyle w:val="ColorfulList-Accent11"/>
        <w:numPr>
          <w:ilvl w:val="0"/>
          <w:numId w:val="270"/>
        </w:numPr>
        <w:spacing w:before="0" w:after="200" w:line="276" w:lineRule="auto"/>
        <w:jc w:val="left"/>
      </w:pPr>
      <w:r>
        <w:t>montāžas instrukciju katram modelim;</w:t>
      </w:r>
    </w:p>
    <w:p w14:paraId="1B089A11" w14:textId="77777777" w:rsidR="00B9576A" w:rsidRDefault="00B9576A" w:rsidP="00B9576A">
      <w:pPr>
        <w:pStyle w:val="ColorfulList-Accent11"/>
        <w:numPr>
          <w:ilvl w:val="0"/>
          <w:numId w:val="270"/>
        </w:numPr>
        <w:spacing w:before="0" w:after="200" w:line="276" w:lineRule="auto"/>
        <w:jc w:val="left"/>
      </w:pPr>
      <w:r>
        <w:t>apliecinājums, kurā iekļauta informācija par gaismekļu tehniskajiem rādītājiem, kā arī globālā tīmekļa saite uz vietni, kur specifikācijas publicētas;</w:t>
      </w:r>
    </w:p>
    <w:p w14:paraId="340B5146" w14:textId="77777777" w:rsidR="00B9576A" w:rsidRDefault="00B9576A" w:rsidP="00B9576A">
      <w:pPr>
        <w:pStyle w:val="ColorfulList-Accent11"/>
        <w:numPr>
          <w:ilvl w:val="0"/>
          <w:numId w:val="270"/>
        </w:numPr>
        <w:spacing w:before="0" w:after="200" w:line="276" w:lineRule="auto"/>
        <w:jc w:val="left"/>
      </w:pPr>
      <w:r>
        <w:t>akreditētas atbilstības novērtēšanas iestādes izsniegts elektromagnētiskās savietojamības novērtējuma (EMC) testa pārskats;</w:t>
      </w:r>
    </w:p>
    <w:p w14:paraId="3139AEC4" w14:textId="77777777" w:rsidR="00B9576A" w:rsidRDefault="00B9576A" w:rsidP="00B9576A">
      <w:pPr>
        <w:pStyle w:val="ColorfulList-Accent11"/>
        <w:numPr>
          <w:ilvl w:val="0"/>
          <w:numId w:val="270"/>
        </w:numPr>
        <w:spacing w:before="0" w:after="200" w:line="276" w:lineRule="auto"/>
        <w:jc w:val="left"/>
      </w:pPr>
      <w:r>
        <w:t>akreditētas atbilstības novērtēšanas iestādes izsniegts gaismekļa trieciena tests (shock test), saskaņā ar standartu EN 60068-2-27;</w:t>
      </w:r>
    </w:p>
    <w:p w14:paraId="0CF261DC" w14:textId="77777777" w:rsidR="00B9576A" w:rsidRDefault="00B9576A" w:rsidP="00B9576A">
      <w:pPr>
        <w:pStyle w:val="ColorfulList-Accent11"/>
        <w:numPr>
          <w:ilvl w:val="0"/>
          <w:numId w:val="270"/>
        </w:numPr>
        <w:spacing w:before="0" w:after="200" w:line="276" w:lineRule="auto"/>
        <w:jc w:val="left"/>
      </w:pPr>
      <w:r>
        <w:t>akreditētas atbilstības novērtēšanas iestādes izsniegts gaismekļa vibrācijas tests (Vibration test) saskaņā ar standartu EN 60068-2-6;</w:t>
      </w:r>
    </w:p>
    <w:p w14:paraId="49A0E16E" w14:textId="77777777" w:rsidR="00B9576A" w:rsidRDefault="00B9576A" w:rsidP="00B9576A">
      <w:pPr>
        <w:pStyle w:val="ColorfulList-Accent11"/>
        <w:numPr>
          <w:ilvl w:val="0"/>
          <w:numId w:val="270"/>
        </w:numPr>
        <w:spacing w:before="0" w:after="200" w:line="276" w:lineRule="auto"/>
        <w:jc w:val="left"/>
      </w:pPr>
      <w:r>
        <w:t>LM-79-08 testa protokoli katram gaismekļa modelim;</w:t>
      </w:r>
    </w:p>
    <w:p w14:paraId="3BF50EC1" w14:textId="77777777" w:rsidR="00B9576A" w:rsidRPr="009318AA" w:rsidRDefault="00B9576A" w:rsidP="00B9576A">
      <w:pPr>
        <w:numPr>
          <w:ilvl w:val="0"/>
          <w:numId w:val="270"/>
        </w:numPr>
        <w:rPr>
          <w:lang w:val="lv-LV"/>
        </w:rPr>
      </w:pPr>
      <w:r>
        <w:t>TM-21 testa protokoli katram gaismekļa modelim uz konkrēto gaismekļa jaudu.</w:t>
      </w:r>
    </w:p>
    <w:p w14:paraId="4343DB21" w14:textId="77777777" w:rsidR="00B9576A" w:rsidRPr="009318AA" w:rsidRDefault="00B9576A" w:rsidP="00E244E9">
      <w:pPr>
        <w:pStyle w:val="Heading4"/>
      </w:pPr>
      <w:r w:rsidRPr="009318AA">
        <w:t>Gaismekļu balsti</w:t>
      </w:r>
    </w:p>
    <w:p w14:paraId="1D3A52BD" w14:textId="77777777" w:rsidR="00B9576A" w:rsidRPr="00B44DB7" w:rsidRDefault="00B9576A" w:rsidP="00B9576A">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9576A">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9576A">
      <w:r w:rsidRPr="000C71BF">
        <w:t xml:space="preserve">No </w:t>
      </w:r>
      <w:r>
        <w:t xml:space="preserve">melnā </w:t>
      </w:r>
      <w:r w:rsidRPr="000C71BF">
        <w:t>metāla izgatavotiem balstu elementiem jābūt karsti cink</w:t>
      </w:r>
      <w:r>
        <w:t>otiem. Cinka pārklājuma biezumam jābūt ne mazāk kā 60 mikroni, ar pielaidi</w:t>
      </w:r>
      <w:r w:rsidRPr="000C71BF">
        <w:t xml:space="preserve"> </w:t>
      </w:r>
      <w:r>
        <w:t xml:space="preserve">ne vairāk kā </w:t>
      </w:r>
      <w:r w:rsidRPr="000C71BF">
        <w:t>± 5 mikroni. Galvaniskajam pārklājumam jāatbilst LVS EN ISO 1461 prasībām.</w:t>
      </w:r>
    </w:p>
    <w:p w14:paraId="67D0CBD7" w14:textId="77777777" w:rsidR="00B9576A" w:rsidRPr="00CF6521" w:rsidRDefault="00B9576A" w:rsidP="00E244E9">
      <w:pPr>
        <w:pStyle w:val="Heading4"/>
      </w:pPr>
      <w:r w:rsidRPr="00CF6521">
        <w:t>Elektroinstalācijas materiāli</w:t>
      </w:r>
    </w:p>
    <w:p w14:paraId="5028E5EC" w14:textId="1F718C3A" w:rsidR="00B9576A" w:rsidRPr="00B44DB7" w:rsidRDefault="00B9576A" w:rsidP="00B9576A">
      <w:pPr>
        <w:rPr>
          <w:lang w:val="lv-LV"/>
        </w:rPr>
      </w:pPr>
      <w:r w:rsidRPr="00B44DB7">
        <w:rPr>
          <w:lang w:val="lv-LV"/>
        </w:rPr>
        <w:t xml:space="preserve">Skatīt </w:t>
      </w:r>
      <w:r>
        <w:rPr>
          <w:lang w:val="lv-LV"/>
        </w:rPr>
        <w:t>“</w:t>
      </w:r>
      <w:r w:rsidRPr="00B44DB7">
        <w:rPr>
          <w:lang w:val="lv-LV"/>
        </w:rPr>
        <w:t>Ceļu specifikācij</w:t>
      </w:r>
      <w:r>
        <w:rPr>
          <w:lang w:val="lv-LV"/>
        </w:rPr>
        <w:t xml:space="preserve">as </w:t>
      </w:r>
      <w:r w:rsidR="005571DA">
        <w:rPr>
          <w:lang w:val="lv-LV"/>
        </w:rPr>
        <w:t>201</w:t>
      </w:r>
      <w:r w:rsidR="008A4DD1">
        <w:rPr>
          <w:lang w:val="lv-LV"/>
        </w:rPr>
        <w:t>9</w:t>
      </w:r>
      <w:r>
        <w:rPr>
          <w:lang w:val="lv-LV"/>
        </w:rPr>
        <w:t>”</w:t>
      </w:r>
      <w:r w:rsidRPr="00B44DB7">
        <w:rPr>
          <w:lang w:val="lv-LV"/>
        </w:rPr>
        <w:t xml:space="preserve"> </w:t>
      </w:r>
      <w:r>
        <w:fldChar w:fldCharType="begin"/>
      </w:r>
      <w:r w:rsidRPr="00B44DB7">
        <w:rPr>
          <w:lang w:val="lv-LV"/>
        </w:rPr>
        <w:instrText xml:space="preserve"> REF _Ref324509868 \r \h </w:instrText>
      </w:r>
      <w:r>
        <w:fldChar w:fldCharType="separate"/>
      </w:r>
      <w:r w:rsidR="00136ECA">
        <w:rPr>
          <w:lang w:val="lv-LV"/>
        </w:rPr>
        <w:t>7.11</w:t>
      </w:r>
      <w:r>
        <w:fldChar w:fldCharType="end"/>
      </w:r>
      <w:r w:rsidRPr="00B44DB7">
        <w:rPr>
          <w:lang w:val="lv-LV"/>
        </w:rPr>
        <w:t xml:space="preserve"> punktu “</w:t>
      </w:r>
      <w:r w:rsidRPr="00B44DB7">
        <w:rPr>
          <w:bCs/>
          <w:lang w:val="lv-LV"/>
        </w:rPr>
        <w:t>Ceļu aprīkojuma elektroinstalācijas ierīkošana</w:t>
      </w:r>
      <w:r w:rsidRPr="00B44DB7">
        <w:rPr>
          <w:lang w:val="lv-LV"/>
        </w:rPr>
        <w:t>”.</w:t>
      </w:r>
    </w:p>
    <w:p w14:paraId="4C098160" w14:textId="77777777" w:rsidR="00B9576A" w:rsidRPr="009318AA" w:rsidRDefault="00B9576A" w:rsidP="00E244E9">
      <w:pPr>
        <w:pStyle w:val="Heading4"/>
      </w:pPr>
      <w:r w:rsidRPr="009318AA">
        <w:t>Vadības sistēmas iekārtas</w:t>
      </w:r>
    </w:p>
    <w:p w14:paraId="23B51645" w14:textId="77777777" w:rsidR="00B9576A" w:rsidRPr="009318AA" w:rsidRDefault="00B9576A" w:rsidP="00B9576A">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75241919" w14:textId="77777777" w:rsidR="00B9576A" w:rsidRPr="00B44DB7" w:rsidRDefault="00B9576A" w:rsidP="00B9576A">
      <w:pPr>
        <w:rPr>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04E3D197" w14:textId="77777777" w:rsidR="00B9576A" w:rsidRPr="00B44DB7" w:rsidRDefault="00B9576A" w:rsidP="00B9576A">
      <w:pPr>
        <w:rPr>
          <w:b/>
          <w:lang w:val="lv-LV"/>
        </w:rPr>
      </w:pPr>
    </w:p>
    <w:p w14:paraId="32EC4AEC" w14:textId="77777777" w:rsidR="00B9576A" w:rsidRPr="00B44DB7" w:rsidRDefault="00B9576A" w:rsidP="00B9576A">
      <w:pPr>
        <w:rPr>
          <w:b/>
          <w:lang w:val="lv-LV"/>
        </w:rPr>
      </w:pPr>
      <w:r w:rsidRPr="00B44DB7">
        <w:rPr>
          <w:b/>
          <w:lang w:val="lv-LV"/>
        </w:rPr>
        <w:t>Objekta vadības iekārta.</w:t>
      </w:r>
    </w:p>
    <w:p w14:paraId="2E031B00" w14:textId="77777777" w:rsidR="00B9576A" w:rsidRPr="00B44DB7" w:rsidRDefault="00B9576A" w:rsidP="00B9576A">
      <w:pPr>
        <w:rPr>
          <w:lang w:val="lv-LV"/>
        </w:rPr>
      </w:pPr>
      <w:r w:rsidRPr="00B44DB7">
        <w:rPr>
          <w:lang w:val="lv-LV"/>
        </w:rPr>
        <w:t>Objekta vadības iekārtai jābūt:</w:t>
      </w:r>
    </w:p>
    <w:p w14:paraId="482F8B9E" w14:textId="77777777" w:rsidR="00B9576A" w:rsidRDefault="00B9576A" w:rsidP="00B9576A">
      <w:pPr>
        <w:pStyle w:val="ColorfulList-Accent11"/>
        <w:numPr>
          <w:ilvl w:val="0"/>
          <w:numId w:val="325"/>
        </w:numPr>
        <w:spacing w:before="0" w:after="200" w:line="276" w:lineRule="auto"/>
        <w:jc w:val="left"/>
      </w:pPr>
      <w:r>
        <w:t>ar DIN 35mm sliedes montāžu;</w:t>
      </w:r>
    </w:p>
    <w:p w14:paraId="630C0436" w14:textId="77777777" w:rsidR="00B9576A" w:rsidRDefault="00B9576A" w:rsidP="00B9576A">
      <w:pPr>
        <w:pStyle w:val="ColorfulList-Accent11"/>
        <w:numPr>
          <w:ilvl w:val="0"/>
          <w:numId w:val="325"/>
        </w:numPr>
        <w:spacing w:before="0" w:after="200" w:line="276" w:lineRule="auto"/>
        <w:jc w:val="left"/>
      </w:pPr>
      <w:r>
        <w:t>ar IP klasi 20 vai augstāku.</w:t>
      </w:r>
    </w:p>
    <w:p w14:paraId="5F0A8752" w14:textId="77777777" w:rsidR="00B9576A" w:rsidRPr="00477D23" w:rsidRDefault="00B9576A" w:rsidP="00B9576A">
      <w:pPr>
        <w:rPr>
          <w:b/>
          <w:lang w:val="lv-LV"/>
        </w:rPr>
      </w:pPr>
      <w:r w:rsidRPr="00477D23">
        <w:rPr>
          <w:b/>
          <w:lang w:val="lv-LV"/>
        </w:rPr>
        <w:t xml:space="preserve">Objekta vadības iekārtai jānodrošina: </w:t>
      </w:r>
    </w:p>
    <w:p w14:paraId="31F650B9" w14:textId="77777777" w:rsidR="00B9576A" w:rsidRPr="00B44DB7" w:rsidRDefault="00B9576A" w:rsidP="00B9576A">
      <w:pPr>
        <w:numPr>
          <w:ilvl w:val="0"/>
          <w:numId w:val="103"/>
        </w:numPr>
        <w:spacing w:before="0" w:after="0"/>
        <w:rPr>
          <w:lang w:val="lv-LV"/>
        </w:rPr>
      </w:pPr>
      <w:r w:rsidRPr="00B44DB7">
        <w:rPr>
          <w:lang w:val="lv-LV"/>
        </w:rPr>
        <w:t>barošanu no 230V rūpnieciskās maiņstrāvas, kā arī avārijas barošanu ar iebūvēto akumulatoru (līdz 1 stundai);</w:t>
      </w:r>
    </w:p>
    <w:p w14:paraId="51838D51" w14:textId="77777777" w:rsidR="00B9576A" w:rsidRPr="00B44DB7" w:rsidRDefault="00B9576A" w:rsidP="00B9576A">
      <w:pPr>
        <w:numPr>
          <w:ilvl w:val="0"/>
          <w:numId w:val="103"/>
        </w:numPr>
        <w:spacing w:before="0" w:after="0"/>
        <w:rPr>
          <w:lang w:val="lv-LV"/>
        </w:rPr>
      </w:pPr>
      <w:r w:rsidRPr="00B44DB7">
        <w:rPr>
          <w:lang w:val="lv-LV"/>
        </w:rPr>
        <w:t xml:space="preserve">ceļu apgaismojuma objekta darbības programmu attālināto pārvaldīšanu (tostarp, vadīt elektrotīkla atsevišķas fāzes un gaismekļus), objekta elektrotīkla parametru mērīšanu (spriegums, strāva, cos </w:t>
      </w:r>
      <w:r>
        <w:t>φ</w:t>
      </w:r>
      <w:r w:rsidRPr="00B44DB7">
        <w:rPr>
          <w:lang w:val="lv-LV"/>
        </w:rPr>
        <w:t>) un komunikācijas ar centrālās sistēmas serveri uzturēšanu;</w:t>
      </w:r>
    </w:p>
    <w:p w14:paraId="3ED13A89" w14:textId="77777777" w:rsidR="00B9576A" w:rsidRPr="00B44DB7" w:rsidRDefault="00B9576A" w:rsidP="00B9576A">
      <w:pPr>
        <w:numPr>
          <w:ilvl w:val="0"/>
          <w:numId w:val="103"/>
        </w:numPr>
        <w:spacing w:before="0" w:after="0"/>
        <w:rPr>
          <w:lang w:val="lv-LV"/>
        </w:rPr>
      </w:pPr>
      <w:r w:rsidRPr="00B44DB7">
        <w:rPr>
          <w:lang w:val="lv-LV"/>
        </w:rPr>
        <w:t xml:space="preserve">pašaizsardzību pret strāvas svārstībām elektrotīklā un automātisko restartēšanas funkciju elektrotīkla traucējumu gadījumos; </w:t>
      </w:r>
    </w:p>
    <w:p w14:paraId="7BBF7900" w14:textId="77777777" w:rsidR="00B9576A" w:rsidRPr="00B44DB7" w:rsidRDefault="00B9576A" w:rsidP="00B9576A">
      <w:pPr>
        <w:numPr>
          <w:ilvl w:val="0"/>
          <w:numId w:val="103"/>
        </w:numPr>
        <w:spacing w:before="0" w:after="0"/>
        <w:rPr>
          <w:lang w:val="lv-LV"/>
        </w:rPr>
      </w:pPr>
      <w:r w:rsidRPr="00B44DB7">
        <w:rPr>
          <w:lang w:val="lv-LV"/>
        </w:rPr>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B9576A">
      <w:pPr>
        <w:numPr>
          <w:ilvl w:val="0"/>
          <w:numId w:val="103"/>
        </w:numPr>
        <w:spacing w:before="0" w:after="0"/>
        <w:rPr>
          <w:lang w:val="lv-LV"/>
        </w:rPr>
      </w:pPr>
      <w:r w:rsidRPr="00B44DB7">
        <w:rPr>
          <w:lang w:val="lv-LV"/>
        </w:rPr>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B9576A">
      <w:pPr>
        <w:numPr>
          <w:ilvl w:val="0"/>
          <w:numId w:val="103"/>
        </w:numPr>
        <w:spacing w:before="0" w:after="0"/>
        <w:rPr>
          <w:lang w:val="lv-LV"/>
        </w:rPr>
      </w:pPr>
      <w:r w:rsidRPr="00B44DB7">
        <w:rPr>
          <w:lang w:val="lv-LV"/>
        </w:rPr>
        <w:t xml:space="preserve">iebūvēto atmiņu, kas pietiekama objekta aktuālās darbības programmas un pēdējās komunikācijas sesijas datu saglabāšanai; </w:t>
      </w:r>
    </w:p>
    <w:p w14:paraId="5A4CAC10" w14:textId="77777777" w:rsidR="00B9576A" w:rsidRPr="00B44DB7" w:rsidRDefault="00B9576A" w:rsidP="00B9576A">
      <w:pPr>
        <w:numPr>
          <w:ilvl w:val="0"/>
          <w:numId w:val="103"/>
        </w:numPr>
        <w:spacing w:before="0" w:after="0"/>
        <w:rPr>
          <w:lang w:val="lv-LV"/>
        </w:rPr>
      </w:pPr>
      <w:r w:rsidRPr="00B44DB7">
        <w:rPr>
          <w:lang w:val="lv-LV"/>
        </w:rPr>
        <w:t>avārijas darbības režīmu Nr.1, saglabājot pēdējos uzstādījumus un turpinot darboties, zaudējot komunikāciju ar serveri;</w:t>
      </w:r>
    </w:p>
    <w:p w14:paraId="4A71BB47" w14:textId="77777777" w:rsidR="00B9576A" w:rsidRPr="00B44DB7" w:rsidRDefault="00B9576A" w:rsidP="00B9576A">
      <w:pPr>
        <w:numPr>
          <w:ilvl w:val="0"/>
          <w:numId w:val="103"/>
        </w:numPr>
        <w:spacing w:before="0" w:after="0"/>
        <w:rPr>
          <w:lang w:val="lv-LV"/>
        </w:rPr>
      </w:pPr>
      <w:r w:rsidRPr="00B44DB7">
        <w:rPr>
          <w:lang w:val="lv-LV"/>
        </w:rPr>
        <w:t>avārijas darbības režīmu Nr.2 – automātiski pārslēdzot objekta vadību uz ārējiem sensoriem (ja paredzēti), iekārtas bojājuma rezultātā;</w:t>
      </w:r>
    </w:p>
    <w:p w14:paraId="082A67FD" w14:textId="77777777" w:rsidR="00B9576A" w:rsidRPr="00B44DB7" w:rsidRDefault="00B9576A" w:rsidP="00B9576A">
      <w:pPr>
        <w:numPr>
          <w:ilvl w:val="0"/>
          <w:numId w:val="103"/>
        </w:numPr>
        <w:spacing w:before="0" w:after="0"/>
        <w:rPr>
          <w:lang w:val="lv-LV"/>
        </w:rPr>
      </w:pPr>
      <w:r w:rsidRPr="00B44DB7">
        <w:rPr>
          <w:lang w:val="lv-LV"/>
        </w:rPr>
        <w:t>komunikācija ar vadības sistēmas serveri (iebūvēts GPRS vai 3G modulis, ieskaitot SIM karti un ārējo GSM antenu);</w:t>
      </w:r>
    </w:p>
    <w:p w14:paraId="5DE41C8A" w14:textId="77777777" w:rsidR="00B9576A" w:rsidRDefault="00B9576A" w:rsidP="00B9576A">
      <w:pPr>
        <w:pStyle w:val="ColorfulList-Accent11"/>
        <w:numPr>
          <w:ilvl w:val="0"/>
          <w:numId w:val="103"/>
        </w:numPr>
        <w:spacing w:before="0" w:after="200" w:line="276" w:lineRule="auto"/>
        <w:jc w:val="left"/>
      </w:pPr>
      <w:r>
        <w:t>komunikācija ar gaismekļa vadības iekārtu, izmantojot PLC (</w:t>
      </w:r>
      <w:r w:rsidRPr="00297A06">
        <w:rPr>
          <w:i/>
        </w:rPr>
        <w:t>power line comunication</w:t>
      </w:r>
      <w:r>
        <w:t>) datu pārraides risinājumu vai bezvadu datu pārraidi;</w:t>
      </w:r>
    </w:p>
    <w:p w14:paraId="1327CCDA" w14:textId="77777777" w:rsidR="00B9576A" w:rsidRPr="00B44DB7" w:rsidRDefault="00B9576A" w:rsidP="00B9576A">
      <w:pPr>
        <w:numPr>
          <w:ilvl w:val="0"/>
          <w:numId w:val="103"/>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78EA7E31" w14:textId="77777777" w:rsidR="00B9576A" w:rsidRPr="00B44DB7" w:rsidRDefault="00B9576A" w:rsidP="00B9576A">
      <w:pPr>
        <w:rPr>
          <w:b/>
          <w:lang w:val="lv-LV"/>
        </w:rPr>
      </w:pPr>
    </w:p>
    <w:p w14:paraId="56F80414" w14:textId="77777777" w:rsidR="00B9576A" w:rsidRPr="00B44DB7" w:rsidRDefault="00B9576A" w:rsidP="00B9576A">
      <w:pPr>
        <w:rPr>
          <w:b/>
          <w:lang w:val="lv-LV"/>
        </w:rPr>
      </w:pPr>
      <w:r w:rsidRPr="00B44DB7">
        <w:rPr>
          <w:b/>
          <w:lang w:val="lv-LV"/>
        </w:rPr>
        <w:t>Gaismekļa vadības iekārta.</w:t>
      </w:r>
    </w:p>
    <w:p w14:paraId="03C14ADC" w14:textId="77777777" w:rsidR="00B9576A" w:rsidRPr="00B44DB7" w:rsidRDefault="00B9576A" w:rsidP="00B9576A">
      <w:pPr>
        <w:rPr>
          <w:lang w:val="lv-LV"/>
        </w:rPr>
      </w:pPr>
      <w:r w:rsidRPr="00B44DB7">
        <w:rPr>
          <w:lang w:val="lv-LV"/>
        </w:rPr>
        <w:t>Gaismekļa vadības iekārtai jābūt ar aizsardzības klasi IP20 vai augstāku. Gaismekļa vadības iekārtai jānodrošina (šī prasība nav saistoša tuneļu un gājēju celiņu apgaismojumam):</w:t>
      </w:r>
    </w:p>
    <w:p w14:paraId="29619A5D" w14:textId="77777777" w:rsidR="00B9576A" w:rsidRPr="00B44DB7" w:rsidRDefault="00B9576A" w:rsidP="00B9576A">
      <w:pPr>
        <w:numPr>
          <w:ilvl w:val="0"/>
          <w:numId w:val="104"/>
        </w:numPr>
        <w:spacing w:before="0" w:after="0"/>
        <w:rPr>
          <w:lang w:val="lv-LV"/>
        </w:rPr>
      </w:pPr>
      <w:r w:rsidRPr="00B44DB7">
        <w:rPr>
          <w:lang w:val="lv-LV"/>
        </w:rPr>
        <w:t>gaismekļa stāvokļa kontroli un tā spilgtuma (dimmēšana) uzstādīšanu, izmantojot DALI protokolu;</w:t>
      </w:r>
    </w:p>
    <w:p w14:paraId="206B9D5B" w14:textId="77777777" w:rsidR="00B9576A" w:rsidRPr="00B44DB7" w:rsidRDefault="00B9576A" w:rsidP="00B9576A">
      <w:pPr>
        <w:numPr>
          <w:ilvl w:val="0"/>
          <w:numId w:val="104"/>
        </w:numPr>
        <w:spacing w:before="0" w:after="0"/>
        <w:rPr>
          <w:lang w:val="lv-LV"/>
        </w:rPr>
      </w:pPr>
      <w:r w:rsidRPr="00B44DB7">
        <w:rPr>
          <w:lang w:val="lv-LV"/>
        </w:rPr>
        <w:t>defektu noteikšanu (gaismekļa izdegšana, reaktīvās jaudas kompensējošā kondensatora izdegšana, gaismekļa defekts);</w:t>
      </w:r>
    </w:p>
    <w:p w14:paraId="5B806F0B" w14:textId="77777777" w:rsidR="00B9576A" w:rsidRPr="00B44DB7" w:rsidRDefault="00B9576A" w:rsidP="00B9576A">
      <w:pPr>
        <w:numPr>
          <w:ilvl w:val="0"/>
          <w:numId w:val="104"/>
        </w:numPr>
        <w:spacing w:before="0" w:after="0"/>
        <w:rPr>
          <w:lang w:val="lv-LV"/>
        </w:rPr>
      </w:pPr>
      <w:r w:rsidRPr="00B44DB7">
        <w:rPr>
          <w:lang w:val="lv-LV"/>
        </w:rPr>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B9576A">
      <w:pPr>
        <w:numPr>
          <w:ilvl w:val="0"/>
          <w:numId w:val="104"/>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134E53D0" w14:textId="77777777" w:rsidR="00B9576A" w:rsidRPr="00BF2E64" w:rsidRDefault="00B9576A" w:rsidP="00E244E9">
      <w:pPr>
        <w:pStyle w:val="Heading3"/>
      </w:pPr>
      <w:bookmarkStart w:id="717" w:name="_Toc250815103"/>
      <w:r w:rsidRPr="00BF2E64">
        <w:t>Iekārtas</w:t>
      </w:r>
      <w:bookmarkEnd w:id="717"/>
    </w:p>
    <w:p w14:paraId="3EF1FB40" w14:textId="77777777" w:rsidR="00B9576A" w:rsidRPr="00BF2E64" w:rsidRDefault="00B9576A" w:rsidP="00B9576A">
      <w:r w:rsidRPr="009318AA">
        <w:t>Ceļ</w:t>
      </w:r>
      <w:r>
        <w:t>a</w:t>
      </w:r>
      <w:r w:rsidRPr="009318AA">
        <w:t xml:space="preserve"> apgaismojuma ierīkošanai jālieto atbilstošais aprīkojums, kas saskaņā ar ražotāja instrukciju un darba drošības tehniku ir piemērots konkrētam darbam un objekta tehniskajam risinājumam</w:t>
      </w:r>
      <w:r>
        <w:t>, nodrošinot darbu kvalitatīvu izpildi un ievērojot darba drošības noteikumus</w:t>
      </w:r>
      <w:r w:rsidRPr="009318AA">
        <w:t>.</w:t>
      </w:r>
    </w:p>
    <w:p w14:paraId="644091ED" w14:textId="77777777" w:rsidR="00B9576A" w:rsidRPr="00BF2E64" w:rsidRDefault="00B9576A" w:rsidP="00E244E9">
      <w:pPr>
        <w:pStyle w:val="Heading3"/>
      </w:pPr>
      <w:bookmarkStart w:id="718" w:name="_Toc250815104"/>
      <w:r w:rsidRPr="00BF2E64">
        <w:t>Darba izpilde</w:t>
      </w:r>
      <w:bookmarkEnd w:id="718"/>
    </w:p>
    <w:p w14:paraId="1C2B1C79" w14:textId="77777777" w:rsidR="00B9576A" w:rsidRDefault="00B9576A" w:rsidP="00B9576A">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9576A">
      <w:pPr>
        <w:rPr>
          <w:lang w:val="lv-LV"/>
        </w:rPr>
      </w:pPr>
      <w:r w:rsidRPr="00B44DB7">
        <w:rPr>
          <w:lang w:val="lv-LV"/>
        </w:rPr>
        <w:t xml:space="preserve">Jānodrošina kabeļlīniju saslēgšana ar gaismas ķermeņiem, tā lai tiktu pārmaiņus variētas elektrotīkla fāzes objekta Gaismekļu rindām (ja ir trīsfāzu pieslēgums ārējam elektrotīklam). </w:t>
      </w:r>
    </w:p>
    <w:p w14:paraId="60201DBA" w14:textId="77777777" w:rsidR="00B9576A" w:rsidRPr="00B44DB7" w:rsidRDefault="00B9576A" w:rsidP="00B9576A">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9576A">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9576A">
      <w:pPr>
        <w:rPr>
          <w:lang w:val="lv-LV"/>
        </w:rPr>
      </w:pPr>
      <w:r w:rsidRPr="00B44DB7">
        <w:rPr>
          <w:lang w:val="lv-LV"/>
        </w:rPr>
        <w:t>Gaismekļu Elektrobarošanas kabeļiem Vadības sadalnē jāuzstāda atbilstošās fāzes marķējuma apzīmējums, kas sakrīt ar Izpildshēmā norādīto gaismekļa numuru un balsta marķējuma numuru.</w:t>
      </w:r>
    </w:p>
    <w:p w14:paraId="19D67D4D" w14:textId="77777777" w:rsidR="00B9576A" w:rsidRPr="00B44DB7" w:rsidRDefault="00B9576A" w:rsidP="00B9576A">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9576A">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9576A">
      <w:pPr>
        <w:rPr>
          <w:lang w:val="lv-LV"/>
        </w:rPr>
      </w:pPr>
      <w:r w:rsidRPr="00B44DB7">
        <w:rPr>
          <w:lang w:val="lv-LV"/>
        </w:rPr>
        <w:t>Vadības sadalnē jāievieto apgaismojuma elektroinstalācijas Izpildshēma.</w:t>
      </w:r>
    </w:p>
    <w:p w14:paraId="18B1320E" w14:textId="77777777" w:rsidR="00B9576A" w:rsidRPr="00BF2E64" w:rsidRDefault="00B9576A" w:rsidP="00E244E9">
      <w:pPr>
        <w:pStyle w:val="Heading3"/>
      </w:pPr>
      <w:bookmarkStart w:id="719" w:name="_Toc250815105"/>
      <w:r w:rsidRPr="00BF2E64">
        <w:t>Kvalitātes novērtējums</w:t>
      </w:r>
      <w:bookmarkEnd w:id="719"/>
    </w:p>
    <w:p w14:paraId="60DA132F" w14:textId="77777777" w:rsidR="00B9576A" w:rsidRPr="00BF2E64" w:rsidRDefault="00B9576A" w:rsidP="00B9576A">
      <w:r w:rsidRPr="00BF2E64">
        <w:t>Uzstādītā elektroapgaismojuma veidam, izmēriem un</w:t>
      </w:r>
      <w:r>
        <w:t xml:space="preserve"> telpiskajam</w:t>
      </w:r>
      <w:r w:rsidRPr="00BF2E64">
        <w:t xml:space="preserve"> izvietojumam jāatbilst </w:t>
      </w:r>
      <w:r>
        <w:t xml:space="preserve">projektā </w:t>
      </w:r>
      <w:r w:rsidRPr="00BF2E64">
        <w:t>paredzētajam.</w:t>
      </w:r>
    </w:p>
    <w:p w14:paraId="291ED295" w14:textId="77777777" w:rsidR="00B9576A" w:rsidRPr="009318AA" w:rsidRDefault="00B9576A" w:rsidP="00B9576A">
      <w:r>
        <w:t>A</w:t>
      </w:r>
      <w:r w:rsidRPr="009318AA">
        <w:t>pgaismojuma gaismekļu rindām jebkurā pārredzamā apgabalā jābūt bez vizuāli novērojamajiem izkropļojumiem vertikālajā un horizontālajā plaknē.</w:t>
      </w:r>
    </w:p>
    <w:p w14:paraId="1E81762C" w14:textId="77777777" w:rsidR="00B9576A" w:rsidRPr="00BF2E64" w:rsidRDefault="00B9576A" w:rsidP="00B9576A">
      <w:r>
        <w:t>J</w:t>
      </w:r>
      <w:r w:rsidRPr="009318AA">
        <w:t>ānodrošina objektā uzstādīto</w:t>
      </w:r>
      <w:r>
        <w:t xml:space="preserve"> Gala</w:t>
      </w:r>
      <w:r w:rsidRPr="009318AA">
        <w:t xml:space="preserve"> iekārtu</w:t>
      </w:r>
      <w:r>
        <w:t xml:space="preserve"> un Vadības iekārtu</w:t>
      </w:r>
      <w:r w:rsidRPr="009318AA">
        <w:t xml:space="preserve"> kvalitāti apliecinošos dokumentus (izcelsmes sertifikāti, ražotāju deklarācijas, produktu atbilstības apliecinājumi u.c.).</w:t>
      </w:r>
    </w:p>
    <w:p w14:paraId="679F39DE" w14:textId="77777777" w:rsidR="00B9576A" w:rsidRPr="00BF2E64" w:rsidRDefault="00B9576A" w:rsidP="00E244E9">
      <w:pPr>
        <w:pStyle w:val="Heading3"/>
      </w:pPr>
      <w:bookmarkStart w:id="720" w:name="_Toc250815106"/>
      <w:r w:rsidRPr="00BF2E64">
        <w:t>Darba daudzuma uzmērīšana</w:t>
      </w:r>
      <w:bookmarkEnd w:id="720"/>
    </w:p>
    <w:p w14:paraId="627BE937" w14:textId="77777777" w:rsidR="00B9576A" w:rsidRDefault="00B9576A" w:rsidP="00B9576A">
      <w:r>
        <w:t>D</w:t>
      </w:r>
      <w:r w:rsidRPr="00BF2E64">
        <w:t>arbu daudzums jāuzmēra atbilstoši darba daudzuma sarakstā norādītajiem darbiem un to mērvienībām.</w:t>
      </w:r>
    </w:p>
    <w:p w14:paraId="46AECE94" w14:textId="64A92477" w:rsidR="00B9576A" w:rsidRPr="00133840" w:rsidRDefault="00B9576A" w:rsidP="004A4661">
      <w:pPr>
        <w:pStyle w:val="Heading2"/>
      </w:pPr>
      <w:r>
        <w:br w:type="page"/>
      </w:r>
      <w:bookmarkStart w:id="721" w:name="_TOC279398"/>
      <w:bookmarkStart w:id="722" w:name="_TOC288302"/>
      <w:bookmarkStart w:id="723" w:name="_Toc523737861"/>
      <w:bookmarkEnd w:id="721"/>
      <w:bookmarkEnd w:id="722"/>
      <w:r w:rsidRPr="00133840">
        <w:t>Luksoforu objektu izbūve</w:t>
      </w:r>
      <w:bookmarkEnd w:id="723"/>
      <w:r w:rsidRPr="00133840">
        <w:t xml:space="preserve"> </w:t>
      </w:r>
    </w:p>
    <w:p w14:paraId="3B37D750" w14:textId="197B32ED" w:rsidR="00B9576A" w:rsidRDefault="00B9576A" w:rsidP="00B9576A">
      <w:r w:rsidRPr="007D5D34">
        <w:t xml:space="preserve">Luksoforu objektu izbūve  jāparedz saskaņā ar izstrādāto būvprojektu un saistošu normatīvo dokumentu </w:t>
      </w:r>
      <w:r>
        <w:t>(tai skaitā LVS 370)</w:t>
      </w:r>
      <w:r>
        <w:rPr>
          <w:lang w:val="lv-LV"/>
        </w:rPr>
        <w:t xml:space="preserve"> </w:t>
      </w:r>
      <w:r w:rsidRPr="007D5D34">
        <w:t>prasībām</w:t>
      </w:r>
      <w:r>
        <w:t xml:space="preserve">, </w:t>
      </w:r>
      <w:r>
        <w:rPr>
          <w:bCs/>
          <w:lang w:val="lv-LV"/>
        </w:rPr>
        <w:t xml:space="preserve">piemērojot “Ceļu specifikācijas </w:t>
      </w:r>
      <w:r w:rsidR="005571DA">
        <w:rPr>
          <w:bCs/>
          <w:lang w:val="lv-LV"/>
        </w:rPr>
        <w:t>201</w:t>
      </w:r>
      <w:r w:rsidR="008A4DD1">
        <w:rPr>
          <w:bCs/>
          <w:lang w:val="lv-LV"/>
        </w:rPr>
        <w:t>9</w:t>
      </w:r>
      <w:r>
        <w:rPr>
          <w:bCs/>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136ECA">
        <w:rPr>
          <w:bCs/>
          <w:lang w:val="lv-LV"/>
        </w:rPr>
        <w:t>7.11</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2BE7F781" w:rsidR="00B9576A" w:rsidRDefault="00B9576A" w:rsidP="00B9576A">
      <w:r w:rsidRPr="00DE58E6">
        <w:rPr>
          <w:lang w:val="lv-LV"/>
        </w:rPr>
        <w:t>Luksoforu objektu izbūvē 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E244E9">
      <w:pPr>
        <w:pStyle w:val="Heading3"/>
      </w:pPr>
      <w:r>
        <w:t>Darba nosaukums</w:t>
      </w:r>
    </w:p>
    <w:p w14:paraId="791C5698" w14:textId="77777777" w:rsidR="00B9576A" w:rsidRPr="00C46A82" w:rsidRDefault="00B9576A" w:rsidP="00B9576A">
      <w:r>
        <w:t>Darba nosaukums atbilstoši paredzētajam.</w:t>
      </w:r>
    </w:p>
    <w:p w14:paraId="4F32EC3F" w14:textId="77777777" w:rsidR="00B9576A" w:rsidRPr="00133840" w:rsidRDefault="00B9576A" w:rsidP="00E244E9">
      <w:pPr>
        <w:pStyle w:val="Heading3"/>
      </w:pPr>
      <w:r w:rsidRPr="00133840">
        <w:t>Definīcijas</w:t>
      </w:r>
    </w:p>
    <w:p w14:paraId="6F9DFD6F" w14:textId="77777777" w:rsidR="00B9576A" w:rsidRDefault="00B9576A" w:rsidP="00B9576A">
      <w:r w:rsidRPr="008F237F">
        <w:t xml:space="preserve">Luksofors – ierīce, kas sastāv no vienas vai vairākām optiskām vienībām, ieskaitot korpusu, kopā ar montāžas </w:t>
      </w:r>
      <w:r>
        <w:t>kronšteiniem</w:t>
      </w:r>
      <w:r w:rsidRPr="008F237F">
        <w:t>, stiprinājum</w:t>
      </w:r>
      <w:r>
        <w:t>us</w:t>
      </w:r>
      <w:r w:rsidRPr="008F237F">
        <w:t>, pārseg</w:t>
      </w:r>
      <w:r>
        <w:t xml:space="preserve">us, vizierus, atstarotājus </w:t>
      </w:r>
      <w:r w:rsidRPr="008F237F">
        <w:t xml:space="preserve">un </w:t>
      </w:r>
      <w:r>
        <w:t>aizmugures</w:t>
      </w:r>
      <w:r w:rsidRPr="008F237F">
        <w:t xml:space="preserve"> ekrān</w:t>
      </w:r>
      <w:r>
        <w:t>us</w:t>
      </w:r>
      <w:r w:rsidRPr="008F237F">
        <w:t xml:space="preserve">, kuru uzdevums ir </w:t>
      </w:r>
      <w:r>
        <w:t>pārraidīt</w:t>
      </w:r>
      <w:r w:rsidRPr="008F237F">
        <w:t xml:space="preserve"> vizuāl</w:t>
      </w:r>
      <w:r>
        <w:t>i</w:t>
      </w:r>
      <w:r w:rsidRPr="008F237F">
        <w:t xml:space="preserve"> </w:t>
      </w:r>
      <w:r>
        <w:t xml:space="preserve">uztveramus </w:t>
      </w:r>
      <w:r w:rsidRPr="008F237F">
        <w:t xml:space="preserve">signālus </w:t>
      </w:r>
      <w:r>
        <w:t>ceļa lietotājiem</w:t>
      </w:r>
      <w:r w:rsidRPr="008F237F">
        <w:t>.</w:t>
      </w:r>
    </w:p>
    <w:p w14:paraId="1B106F48" w14:textId="77777777" w:rsidR="00B9576A" w:rsidRDefault="00B9576A" w:rsidP="00B9576A">
      <w:r w:rsidRPr="008F237F">
        <w:t xml:space="preserve">Signālu grupa – </w:t>
      </w:r>
      <w:r w:rsidRPr="005B1CAC">
        <w:rPr>
          <w:lang w:val="lv-LV"/>
        </w:rPr>
        <w:t>luksoforu grupa, kas vienmēr saņem vienādus signālgaismas ieslēgšanas - izslēgšanas norādījumus</w:t>
      </w:r>
      <w:r w:rsidRPr="008F237F">
        <w:t>.</w:t>
      </w:r>
    </w:p>
    <w:p w14:paraId="6089DC9E" w14:textId="77777777" w:rsidR="00B9576A" w:rsidRDefault="00B9576A" w:rsidP="00B9576A">
      <w:r w:rsidRPr="008F237F">
        <w:t>Signālplāns – luksoforu darbības programma, kas nodrošina paredzēto signāl</w:t>
      </w:r>
      <w:r>
        <w:t>u grupu koordinētu pārslēgšanu laikā.</w:t>
      </w:r>
    </w:p>
    <w:p w14:paraId="23E193D5" w14:textId="77777777" w:rsidR="00B9576A" w:rsidRDefault="00B9576A" w:rsidP="00B9576A">
      <w:r w:rsidRPr="005B1CAC">
        <w:rPr>
          <w:bCs/>
          <w:lang w:val="lv-LV"/>
        </w:rPr>
        <w:t xml:space="preserve">Satiksmes signālu vadierīce – </w:t>
      </w:r>
      <w:r w:rsidRPr="005B1CAC">
        <w:rPr>
          <w:lang w:val="lv-LV"/>
        </w:rPr>
        <w:t>iekārta, kas noteiktā kārtībā ieslēdz - izslēdz satiksmes signālus.</w:t>
      </w:r>
    </w:p>
    <w:p w14:paraId="1FF12494" w14:textId="77777777" w:rsidR="00B9576A" w:rsidRDefault="00B9576A" w:rsidP="00B9576A">
      <w:r w:rsidRPr="008F237F">
        <w:t xml:space="preserve">Kontrolleris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0114FF36" w14:textId="77777777" w:rsidR="00B9576A" w:rsidRPr="008F237F" w:rsidRDefault="00B9576A" w:rsidP="00B9576A">
      <w:r w:rsidRPr="008F237F">
        <w:t>Komutācija – luksoforu objekta signālkabeļu droša savienojumu sistēma, kurai jānovērš luksoforu iespējami neatbilstošo darbību un signālu grupu konfliktus.</w:t>
      </w:r>
    </w:p>
    <w:p w14:paraId="1D8F6BFF" w14:textId="77777777" w:rsidR="00B9576A" w:rsidRPr="005B1CAC" w:rsidRDefault="00B9576A" w:rsidP="00B9576A">
      <w:pPr>
        <w:rPr>
          <w:lang w:val="lv-LV"/>
        </w:rPr>
      </w:pPr>
      <w:r w:rsidRPr="005B1CAC">
        <w:rPr>
          <w:lang w:val="lv-LV"/>
        </w:rPr>
        <w:t>Centrālā sistēma – pasūtītāja ieviesta centralizēta luksoforu objektu attālinātās kontroles sistēma.</w:t>
      </w:r>
    </w:p>
    <w:p w14:paraId="222EE404" w14:textId="77777777" w:rsidR="00B9576A" w:rsidRPr="00B44DB7" w:rsidRDefault="00B9576A" w:rsidP="00B9576A">
      <w:pPr>
        <w:rPr>
          <w:lang w:val="lv-LV"/>
        </w:rPr>
      </w:pPr>
      <w:r w:rsidRPr="005B1CAC">
        <w:rPr>
          <w:lang w:val="lv-LV"/>
        </w:rPr>
        <w:t>Izsaukuma iekārta – iekārta kas dod vadības vai informācijas signālu Satiksmes signālu vadierīcei.</w:t>
      </w:r>
    </w:p>
    <w:p w14:paraId="7BEE2C47" w14:textId="77777777" w:rsidR="00B9576A" w:rsidRPr="0054497B" w:rsidRDefault="00B9576A" w:rsidP="00E244E9">
      <w:pPr>
        <w:pStyle w:val="Heading3"/>
      </w:pPr>
      <w:r w:rsidRPr="0054497B">
        <w:t>Darba apraksts</w:t>
      </w:r>
    </w:p>
    <w:p w14:paraId="7B259889" w14:textId="77777777" w:rsidR="00B9576A" w:rsidRPr="0054497B" w:rsidRDefault="00B9576A" w:rsidP="00B9576A">
      <w:r w:rsidRPr="0054497B">
        <w:t xml:space="preserve">Luksoforu objektu izbūve ietver darbu izpildi saskaņā ar būvprojektu, </w:t>
      </w:r>
      <w:r>
        <w:t>tai skaitā</w:t>
      </w:r>
      <w:r w:rsidRPr="0054497B">
        <w:t>:</w:t>
      </w:r>
    </w:p>
    <w:p w14:paraId="6C59C836" w14:textId="77777777" w:rsidR="00B9576A" w:rsidRPr="0054497B" w:rsidRDefault="00B9576A" w:rsidP="00B9576A">
      <w:pPr>
        <w:numPr>
          <w:ilvl w:val="0"/>
          <w:numId w:val="102"/>
        </w:numPr>
        <w:spacing w:before="0" w:after="0"/>
      </w:pPr>
      <w:r w:rsidRPr="0054497B">
        <w:t>darbu izpildes zonas sagatavošan</w:t>
      </w:r>
      <w:r>
        <w:t>u</w:t>
      </w:r>
      <w:r w:rsidRPr="0054497B">
        <w:t xml:space="preserve"> (ģeodēziskie darbi, satiksmes organizācija);</w:t>
      </w:r>
    </w:p>
    <w:p w14:paraId="4B62B6FA" w14:textId="77777777" w:rsidR="00B9576A" w:rsidRPr="0054497B" w:rsidRDefault="00B9576A" w:rsidP="00B9576A">
      <w:pPr>
        <w:numPr>
          <w:ilvl w:val="0"/>
          <w:numId w:val="102"/>
        </w:numPr>
        <w:spacing w:before="0" w:after="0"/>
      </w:pPr>
      <w:r w:rsidRPr="0054497B">
        <w:t xml:space="preserve">elektroinstalācijas </w:t>
      </w:r>
      <w:r>
        <w:t>ierīkošanu</w:t>
      </w:r>
      <w:r w:rsidRPr="0054497B">
        <w:t>;</w:t>
      </w:r>
    </w:p>
    <w:p w14:paraId="25127C4C" w14:textId="77777777" w:rsidR="00B9576A" w:rsidRPr="0054497B" w:rsidRDefault="00B9576A" w:rsidP="00B9576A">
      <w:pPr>
        <w:numPr>
          <w:ilvl w:val="0"/>
          <w:numId w:val="102"/>
        </w:numPr>
        <w:spacing w:before="0" w:after="0"/>
      </w:pPr>
      <w:r w:rsidRPr="0054497B">
        <w:t>luksoforu balstu izbūv</w:t>
      </w:r>
      <w:r>
        <w:t>i</w:t>
      </w:r>
      <w:r w:rsidRPr="0054497B">
        <w:t>;</w:t>
      </w:r>
    </w:p>
    <w:p w14:paraId="51374387" w14:textId="77777777" w:rsidR="00B9576A" w:rsidRPr="0054497B" w:rsidRDefault="00B9576A" w:rsidP="00B9576A">
      <w:pPr>
        <w:numPr>
          <w:ilvl w:val="0"/>
          <w:numId w:val="102"/>
        </w:numPr>
        <w:spacing w:before="0" w:after="0"/>
      </w:pPr>
      <w:r w:rsidRPr="0054497B">
        <w:t>luksoforu uzstādīšan</w:t>
      </w:r>
      <w:r>
        <w:t>u</w:t>
      </w:r>
      <w:r w:rsidRPr="0054497B">
        <w:t>;</w:t>
      </w:r>
    </w:p>
    <w:p w14:paraId="50267CAA" w14:textId="77777777" w:rsidR="00B9576A" w:rsidRDefault="00B9576A" w:rsidP="00B9576A">
      <w:pPr>
        <w:numPr>
          <w:ilvl w:val="0"/>
          <w:numId w:val="102"/>
        </w:numPr>
        <w:spacing w:before="0" w:after="0"/>
      </w:pPr>
      <w:r w:rsidRPr="00E74CC2">
        <w:rPr>
          <w:bCs/>
          <w:lang w:val="lv-LV"/>
        </w:rPr>
        <w:t>Satiksmes signālu vadierīces (Vadības) sadalnes uzstādīšanu;</w:t>
      </w:r>
    </w:p>
    <w:p w14:paraId="6F8971CD" w14:textId="77777777" w:rsidR="00B9576A" w:rsidRPr="0054497B" w:rsidRDefault="00B9576A" w:rsidP="00B9576A">
      <w:pPr>
        <w:numPr>
          <w:ilvl w:val="0"/>
          <w:numId w:val="102"/>
        </w:numPr>
        <w:spacing w:before="0" w:after="0"/>
      </w:pPr>
      <w:r w:rsidRPr="0054497B">
        <w:t>satiksmes sensoru un cit</w:t>
      </w:r>
      <w:r>
        <w:t>u</w:t>
      </w:r>
      <w:r w:rsidRPr="0054497B">
        <w:t xml:space="preserve"> </w:t>
      </w:r>
      <w:r>
        <w:t>Izsaukuma iekārtu</w:t>
      </w:r>
      <w:r w:rsidRPr="0054497B">
        <w:t xml:space="preserve"> uzstādīšana (ja paredzēts);</w:t>
      </w:r>
    </w:p>
    <w:p w14:paraId="06DFC2D5" w14:textId="77777777" w:rsidR="00B9576A" w:rsidRPr="00E74CC2" w:rsidRDefault="00B9576A" w:rsidP="00B9576A">
      <w:pPr>
        <w:numPr>
          <w:ilvl w:val="0"/>
          <w:numId w:val="102"/>
        </w:numPr>
        <w:spacing w:before="0" w:after="0"/>
        <w:rPr>
          <w:bCs/>
          <w:lang w:val="lv-LV"/>
        </w:rPr>
      </w:pPr>
      <w:r w:rsidRPr="00E74CC2">
        <w:rPr>
          <w:bCs/>
          <w:lang w:val="lv-LV"/>
        </w:rPr>
        <w:t>Satiksmes signālu vadierīces uzstādīšanu un programmēšanu</w:t>
      </w:r>
      <w:r>
        <w:rPr>
          <w:bCs/>
          <w:lang w:val="lv-LV"/>
        </w:rPr>
        <w:t xml:space="preserve">, </w:t>
      </w:r>
      <w:r w:rsidRPr="00E74CC2">
        <w:rPr>
          <w:bCs/>
          <w:lang w:val="lv-LV"/>
        </w:rPr>
        <w:t xml:space="preserve">atbilstoši projektā paredzētajiem signālplāniem, pieslēgšanu ārējām Izsaukuma iekārtām (ja paredzēts); </w:t>
      </w:r>
    </w:p>
    <w:p w14:paraId="51421482" w14:textId="77777777" w:rsidR="00B9576A" w:rsidRPr="00B44DB7" w:rsidRDefault="00B9576A" w:rsidP="00B9576A">
      <w:pPr>
        <w:numPr>
          <w:ilvl w:val="0"/>
          <w:numId w:val="102"/>
        </w:numPr>
        <w:spacing w:before="0" w:after="0"/>
        <w:rPr>
          <w:lang w:val="lv-LV"/>
        </w:rPr>
      </w:pPr>
      <w:r w:rsidRPr="00E74CC2">
        <w:rPr>
          <w:bCs/>
          <w:lang w:val="lv-LV"/>
        </w:rPr>
        <w:t>Izsaukuma iekārtu konfigurēšanu atbilstoši faktiskai situācijai (ja paredzēts);</w:t>
      </w:r>
      <w:r w:rsidRPr="00B44DB7">
        <w:rPr>
          <w:lang w:val="lv-LV"/>
        </w:rPr>
        <w:t>;</w:t>
      </w:r>
    </w:p>
    <w:p w14:paraId="6F19A2BB" w14:textId="77777777" w:rsidR="00B9576A" w:rsidRPr="00B44DB7" w:rsidRDefault="00B9576A" w:rsidP="00B9576A">
      <w:pPr>
        <w:numPr>
          <w:ilvl w:val="0"/>
          <w:numId w:val="102"/>
        </w:numPr>
        <w:spacing w:before="0" w:after="0"/>
        <w:rPr>
          <w:lang w:val="lv-LV"/>
        </w:rPr>
      </w:pPr>
      <w:r w:rsidRPr="00B44DB7">
        <w:rPr>
          <w:lang w:val="lv-LV"/>
        </w:rPr>
        <w:t>luksoforu objekta visu paredzēto darbības režīmu praktisko pārbaudi uz vietas un projektēto signālplānu pielāgošanu faktiskai satiksmes plūsmai (pēc pasūtītāja pieprasījuma);</w:t>
      </w:r>
    </w:p>
    <w:p w14:paraId="4584C22A" w14:textId="77777777" w:rsidR="00B9576A" w:rsidRPr="00B44DB7" w:rsidRDefault="00B9576A" w:rsidP="00B9576A">
      <w:pPr>
        <w:numPr>
          <w:ilvl w:val="0"/>
          <w:numId w:val="102"/>
        </w:numPr>
        <w:spacing w:before="0" w:after="0"/>
        <w:rPr>
          <w:lang w:val="lv-LV"/>
        </w:rPr>
      </w:pPr>
      <w:r w:rsidRPr="00E74CC2">
        <w:rPr>
          <w:bCs/>
          <w:lang w:val="lv-LV"/>
        </w:rPr>
        <w:t xml:space="preserve">pieslēgšanu Centrālai sistēmai </w:t>
      </w:r>
      <w:r w:rsidRPr="00E74CC2">
        <w:rPr>
          <w:lang w:val="lv-LV"/>
        </w:rPr>
        <w:t>(datu savienojuma izveide ar Centrālās sistēmas serveri, darbības režīmu pārbaude, Centrālās sistēmas funkcionalitātes pārbaude).</w:t>
      </w:r>
    </w:p>
    <w:p w14:paraId="1119A432" w14:textId="77777777" w:rsidR="00B9576A" w:rsidRPr="0054497B" w:rsidRDefault="00B9576A" w:rsidP="00E244E9">
      <w:pPr>
        <w:pStyle w:val="Heading3"/>
      </w:pPr>
      <w:r w:rsidRPr="0054497B">
        <w:t>Materiāli</w:t>
      </w:r>
    </w:p>
    <w:p w14:paraId="1FBCCAF6" w14:textId="77777777" w:rsidR="00B9576A" w:rsidRPr="0054497B" w:rsidRDefault="00B9576A" w:rsidP="00E244E9">
      <w:pPr>
        <w:pStyle w:val="Heading4"/>
      </w:pPr>
      <w:r>
        <w:t>Satiksmes signālu vadierīce</w:t>
      </w:r>
    </w:p>
    <w:p w14:paraId="28C30D12" w14:textId="77777777" w:rsidR="00B9576A" w:rsidRPr="0054497B" w:rsidRDefault="00B9576A" w:rsidP="00B9576A">
      <w:pPr>
        <w:rPr>
          <w:lang w:val="lv-LV"/>
        </w:rPr>
      </w:pPr>
      <w:r>
        <w:rPr>
          <w:lang w:val="lv-LV"/>
        </w:rPr>
        <w:t>Satiksmes signālu vadierīce</w:t>
      </w:r>
      <w:r w:rsidRPr="0054497B">
        <w:rPr>
          <w:lang w:val="lv-LV"/>
        </w:rPr>
        <w:t xml:space="preserve"> jāpiegādā kopā ar </w:t>
      </w:r>
      <w:r>
        <w:rPr>
          <w:lang w:val="lv-LV"/>
        </w:rPr>
        <w:t>Vadības sadalni</w:t>
      </w:r>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color w:val="auto"/>
          <w:sz w:val="23"/>
          <w:szCs w:val="23"/>
          <w:lang w:val="lv-LV"/>
        </w:rPr>
        <w:t xml:space="preserve"> </w:t>
      </w:r>
      <w:r>
        <w:rPr>
          <w:rFonts w:ascii="Cambria" w:eastAsia="Cambria" w:hAnsi="Cambria"/>
          <w:color w:val="auto"/>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9576A">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9576A">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9576A">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6B96E67B" w:rsidR="00B9576A" w:rsidRPr="001C200D" w:rsidRDefault="00B9576A" w:rsidP="00B9576A">
      <w:pPr>
        <w:rPr>
          <w:lang w:val="lv-LV"/>
        </w:rPr>
      </w:pPr>
      <w:r w:rsidRPr="001C200D">
        <w:rPr>
          <w:lang w:val="lv-LV"/>
        </w:rPr>
        <w:t>LVS EN 50556 ”Ceļu satiksmes signālsistēmas”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Pr>
          <w:lang w:val="lv-LV"/>
        </w:rPr>
      </w:r>
      <w:r>
        <w:rPr>
          <w:lang w:val="lv-LV"/>
        </w:rPr>
        <w:fldChar w:fldCharType="separate"/>
      </w:r>
      <w:r w:rsidR="00136ECA">
        <w:rPr>
          <w:lang w:val="lv-LV"/>
        </w:rPr>
        <w:t>7.10-1</w:t>
      </w:r>
      <w:r>
        <w:rPr>
          <w:lang w:val="lv-LV"/>
        </w:rPr>
        <w:fldChar w:fldCharType="end"/>
      </w:r>
      <w:r>
        <w:rPr>
          <w:lang w:val="lv-LV"/>
        </w:rPr>
        <w:t xml:space="preserve"> </w:t>
      </w:r>
      <w:r w:rsidRPr="001C200D">
        <w:rPr>
          <w:lang w:val="lv-LV"/>
        </w:rPr>
        <w:t xml:space="preserve">tabulu); </w:t>
      </w:r>
    </w:p>
    <w:p w14:paraId="26D29FF9" w14:textId="1817462B" w:rsidR="00B9576A" w:rsidRPr="001C200D" w:rsidRDefault="00B9576A" w:rsidP="00B9576A">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Pr>
          <w:lang w:val="lv-LV"/>
        </w:rPr>
      </w:r>
      <w:r>
        <w:rPr>
          <w:lang w:val="lv-LV"/>
        </w:rPr>
        <w:fldChar w:fldCharType="separate"/>
      </w:r>
      <w:r w:rsidR="00136ECA">
        <w:rPr>
          <w:lang w:val="lv-LV"/>
        </w:rPr>
        <w:t>7.10-2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9576A">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125EF68A" w:rsidR="00B9576A" w:rsidRPr="0054497B" w:rsidRDefault="00B9576A" w:rsidP="00B9576A">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Pr>
          <w:rFonts w:ascii="Calibri" w:hAnsi="Calibri"/>
          <w:szCs w:val="24"/>
          <w:lang w:val="lv-LV"/>
        </w:rPr>
      </w:r>
      <w:r>
        <w:rPr>
          <w:rFonts w:ascii="Calibri" w:hAnsi="Calibri"/>
          <w:szCs w:val="24"/>
          <w:lang w:val="lv-LV"/>
        </w:rPr>
        <w:fldChar w:fldCharType="separate"/>
      </w:r>
      <w:r w:rsidR="00136ECA">
        <w:rPr>
          <w:rFonts w:ascii="Calibri" w:hAnsi="Calibri"/>
          <w:szCs w:val="24"/>
          <w:lang w:val="lv-LV"/>
        </w:rPr>
        <w:t>7.10-1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Pr>
          <w:rFonts w:ascii="Calibri" w:hAnsi="Calibri"/>
          <w:szCs w:val="24"/>
          <w:lang w:val="lv-LV"/>
        </w:rPr>
      </w:r>
      <w:r>
        <w:rPr>
          <w:rFonts w:ascii="Calibri" w:hAnsi="Calibri"/>
          <w:szCs w:val="24"/>
          <w:lang w:val="lv-LV"/>
        </w:rPr>
        <w:fldChar w:fldCharType="separate"/>
      </w:r>
      <w:r w:rsidR="00136ECA">
        <w:rPr>
          <w:rFonts w:ascii="Calibri" w:hAnsi="Calibri"/>
          <w:szCs w:val="24"/>
          <w:lang w:val="lv-LV"/>
        </w:rPr>
        <w:t>7.10-2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134196">
      <w:pPr>
        <w:pStyle w:val="Heading8"/>
        <w:rPr>
          <w:lang w:val="lv-LV"/>
        </w:rPr>
      </w:pPr>
      <w:bookmarkStart w:id="724" w:name="_Ref251409549"/>
      <w:r w:rsidRPr="00B44DB7">
        <w:rPr>
          <w:lang w:val="lv-LV"/>
        </w:rPr>
        <w:t>tabula. Elektromehāniskās prasības pēc LVS EN 50556 „Ceļu satiksmes signālsistēmas”</w:t>
      </w:r>
      <w:bookmarkEnd w:id="724"/>
    </w:p>
    <w:tbl>
      <w:tblPr>
        <w:tblW w:w="9214" w:type="dxa"/>
        <w:tblInd w:w="40" w:type="dxa"/>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017975">
        <w:trPr>
          <w:trHeight w:hRule="exact" w:val="774"/>
          <w:tblHeader/>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1CB39C80" w14:textId="77777777" w:rsidR="00B9576A" w:rsidRPr="0054497B" w:rsidRDefault="00B9576A" w:rsidP="00862D54">
            <w:pPr>
              <w:pStyle w:val="Tablehead"/>
            </w:pPr>
            <w:r w:rsidRPr="00E7731E">
              <w:t>LVS EN 50556</w:t>
            </w:r>
            <w:r>
              <w:t xml:space="preserve"> </w:t>
            </w:r>
            <w:r w:rsidRPr="0054497B">
              <w:t>punkts</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3187A069" w14:textId="77777777" w:rsidR="00B9576A" w:rsidRDefault="00B9576A" w:rsidP="00862D54">
            <w:pPr>
              <w:pStyle w:val="Tablehead"/>
            </w:pPr>
          </w:p>
          <w:p w14:paraId="3B21A1AE" w14:textId="77777777" w:rsidR="00B9576A" w:rsidRPr="0054497B" w:rsidRDefault="00B9576A" w:rsidP="00862D54">
            <w:pPr>
              <w:pStyle w:val="Tablehead"/>
            </w:pPr>
            <w:r w:rsidRPr="0054497B">
              <w:t>Skaidrojums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14445945" w14:textId="77777777" w:rsidR="00B9576A" w:rsidRDefault="00B9576A" w:rsidP="00862D54">
            <w:pPr>
              <w:pStyle w:val="Tablehead"/>
            </w:pPr>
          </w:p>
          <w:p w14:paraId="1D21635E" w14:textId="77777777" w:rsidR="00B9576A" w:rsidRPr="0054497B" w:rsidRDefault="00B9576A" w:rsidP="00862D54">
            <w:pPr>
              <w:pStyle w:val="Tablehead"/>
            </w:pPr>
            <w:r w:rsidRPr="0054497B">
              <w:t>Prasība</w:t>
            </w:r>
          </w:p>
        </w:tc>
      </w:tr>
      <w:tr w:rsidR="00B9576A" w:rsidRPr="0054497B" w14:paraId="7F44D0EA" w14:textId="77777777" w:rsidTr="00017975">
        <w:trPr>
          <w:trHeight w:hRule="exact" w:val="217"/>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504E486F" w14:textId="77777777" w:rsidR="00B9576A" w:rsidRPr="0054497B" w:rsidRDefault="00B9576A" w:rsidP="00AB50E6">
            <w:pPr>
              <w:pStyle w:val="Tabletext"/>
            </w:pPr>
            <w:r w:rsidRPr="0054497B">
              <w:t>4.4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63DABA7" w14:textId="77777777" w:rsidR="00B9576A" w:rsidRPr="0054497B" w:rsidRDefault="00B9576A" w:rsidP="00AB50E6">
            <w:pPr>
              <w:pStyle w:val="Tabletext"/>
            </w:pPr>
            <w:r w:rsidRPr="0054497B">
              <w:t>Pārspriegums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66EF23FF" w14:textId="77777777" w:rsidR="00B9576A" w:rsidRPr="0054497B" w:rsidRDefault="00B9576A" w:rsidP="00AB50E6">
            <w:pPr>
              <w:pStyle w:val="Tabletext"/>
            </w:pPr>
            <w:r w:rsidRPr="0054497B">
              <w:t xml:space="preserve">D1: </w:t>
            </w:r>
            <w:r>
              <w:t xml:space="preserve">iebūvētā </w:t>
            </w:r>
            <w:r w:rsidRPr="0054497B">
              <w:t>aizsargierīce ir nepieciešama, lai aizsargātos no 1500Veff.</w:t>
            </w:r>
          </w:p>
        </w:tc>
      </w:tr>
      <w:tr w:rsidR="00B9576A" w:rsidRPr="0054497B" w14:paraId="13273FCC" w14:textId="77777777" w:rsidTr="00017975">
        <w:trPr>
          <w:trHeight w:hRule="exact" w:val="518"/>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0E0F94B3" w14:textId="77777777" w:rsidR="00B9576A" w:rsidRPr="0054497B" w:rsidRDefault="00B9576A" w:rsidP="00AB50E6">
            <w:pPr>
              <w:pStyle w:val="Tabletext"/>
            </w:pPr>
            <w:r w:rsidRPr="0054497B">
              <w:t>5.1.1.4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06C85BE4" w14:textId="77777777" w:rsidR="00B9576A" w:rsidRPr="0054497B" w:rsidRDefault="00B9576A" w:rsidP="00AB50E6">
            <w:pPr>
              <w:pStyle w:val="Tabletext"/>
            </w:pPr>
            <w:r w:rsidRPr="0054497B">
              <w:t>Korpuss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4F79EA88" w14:textId="77777777" w:rsidR="00B9576A" w:rsidRPr="0054497B" w:rsidRDefault="00B9576A" w:rsidP="00AB50E6">
            <w:pPr>
              <w:pStyle w:val="Tabletext"/>
            </w:pPr>
            <w:r w:rsidRPr="0054497B">
              <w:t>V1: Korpusa aizsardzības klase ir IP</w:t>
            </w:r>
            <w:r>
              <w:t>54</w:t>
            </w:r>
            <w:r w:rsidRPr="0054497B">
              <w:t>. Kad korpuss ir atvērts, aizsardzības klasei ir jābūt IP20.</w:t>
            </w:r>
          </w:p>
        </w:tc>
      </w:tr>
      <w:tr w:rsidR="00B9576A" w:rsidRPr="0054497B" w14:paraId="1DBE42AE" w14:textId="77777777" w:rsidTr="00017975">
        <w:trPr>
          <w:trHeight w:hRule="exact" w:val="556"/>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3C72729" w14:textId="77777777" w:rsidR="00B9576A" w:rsidRPr="0054497B" w:rsidRDefault="00B9576A" w:rsidP="00AB50E6">
            <w:pPr>
              <w:pStyle w:val="Tabletext"/>
            </w:pPr>
            <w:r w:rsidRPr="0054497B">
              <w:t>5.2.5.2.</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A36369E" w14:textId="77777777" w:rsidR="00B9576A" w:rsidRPr="0054497B" w:rsidRDefault="00B9576A" w:rsidP="00AB50E6">
            <w:pPr>
              <w:pStyle w:val="Tabletext"/>
            </w:pPr>
            <w:r w:rsidRPr="0054497B">
              <w:t>Trūkstošo signālu detekcijas monitoringa elementu izvietojums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3CDA4CBA" w14:textId="77777777" w:rsidR="00B9576A" w:rsidRPr="0054497B" w:rsidRDefault="00B9576A" w:rsidP="00AB50E6">
            <w:pPr>
              <w:pStyle w:val="Tabletext"/>
            </w:pPr>
            <w:r w:rsidRPr="0054497B">
              <w:t>N2: Ja jūtīgie elementi  ir paredzēti strāvas monitoringam, tad ir jānodrošina, ka monitorēta tiek reālā, nevis viltus strāva.</w:t>
            </w:r>
          </w:p>
        </w:tc>
      </w:tr>
    </w:tbl>
    <w:p w14:paraId="2710CF26" w14:textId="77777777" w:rsidR="00B9576A" w:rsidRPr="0054497B" w:rsidRDefault="00B9576A" w:rsidP="00134196">
      <w:pPr>
        <w:pStyle w:val="Heading8"/>
      </w:pPr>
      <w:bookmarkStart w:id="725" w:name="_Ref251409552"/>
      <w:r>
        <w:t xml:space="preserve">tabula. </w:t>
      </w:r>
      <w:r w:rsidRPr="0054497B">
        <w:t>Funkcionālās drošības prasības pēc LVS EN 12675 „Satiksmes signālu vadierīces. Funkcionālās drošības prasības”</w:t>
      </w:r>
      <w:bookmarkEnd w:id="725"/>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01797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862D54">
            <w:pPr>
              <w:pStyle w:val="Tablehead"/>
            </w:pPr>
            <w:r w:rsidRPr="0054497B">
              <w:t>Dok. punkts</w:t>
            </w:r>
          </w:p>
        </w:tc>
        <w:tc>
          <w:tcPr>
            <w:tcW w:w="2586" w:type="dxa"/>
            <w:tcBorders>
              <w:top w:val="single" w:sz="4" w:space="0" w:color="auto"/>
              <w:left w:val="single" w:sz="4" w:space="0" w:color="auto"/>
              <w:bottom w:val="single" w:sz="4" w:space="0" w:color="auto"/>
              <w:right w:val="single" w:sz="4" w:space="0" w:color="auto"/>
            </w:tcBorders>
          </w:tcPr>
          <w:p w14:paraId="36A39BF6" w14:textId="77777777" w:rsidR="00B9576A" w:rsidRPr="0054497B" w:rsidRDefault="00B9576A" w:rsidP="00862D54">
            <w:pPr>
              <w:pStyle w:val="Tablehead"/>
            </w:pPr>
            <w:r w:rsidRPr="0054497B">
              <w:t>Skaidrojums</w:t>
            </w:r>
          </w:p>
        </w:tc>
        <w:tc>
          <w:tcPr>
            <w:tcW w:w="5812" w:type="dxa"/>
            <w:tcBorders>
              <w:top w:val="single" w:sz="4" w:space="0" w:color="auto"/>
              <w:left w:val="single" w:sz="4" w:space="0" w:color="auto"/>
              <w:bottom w:val="single" w:sz="4" w:space="0" w:color="auto"/>
              <w:right w:val="single" w:sz="4" w:space="0" w:color="auto"/>
            </w:tcBorders>
          </w:tcPr>
          <w:p w14:paraId="3DA2F62C" w14:textId="77777777" w:rsidR="00B9576A" w:rsidRPr="0054497B" w:rsidRDefault="00B9576A" w:rsidP="00862D54">
            <w:pPr>
              <w:pStyle w:val="Tablehead"/>
            </w:pPr>
            <w:r w:rsidRPr="0054497B">
              <w:t>Prasība</w:t>
            </w:r>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rsidP="00AB50E6">
            <w:pPr>
              <w:pStyle w:val="Tabletext"/>
            </w:pPr>
          </w:p>
          <w:p w14:paraId="3F19B73E"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rsidP="00AB50E6">
            <w:pPr>
              <w:pStyle w:val="Tabletext"/>
            </w:pPr>
            <w:r w:rsidRPr="0054497B">
              <w:t>a) signālu grupas „zaļais – zaļais” konflikts.</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rsidP="00AB50E6">
            <w:pPr>
              <w:pStyle w:val="Tabletext"/>
            </w:pPr>
            <w:r w:rsidRPr="0054497B">
              <w:t>AA1: ja kāda signālu grupa „zaļie signāli” parādās vienlaicīgi ar konfliktējošu signālu grupu „zaļie signāli, ievadierīce reģistrēs defektu.</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rsidP="00AB50E6">
            <w:pPr>
              <w:pStyle w:val="Tabletext"/>
            </w:pPr>
            <w:r w:rsidRPr="0054497B">
              <w:t>b) signālu grupas „zaļais – dzeltenais” konflikts.</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rsidP="00AB50E6">
            <w:pPr>
              <w:pStyle w:val="Tabletext"/>
            </w:pPr>
            <w:r w:rsidRPr="0054497B">
              <w:t>AB1: ja kāda signālu grupa „zaļie signāli” parādās vienlaicīgi ar konfliktējošu signālu grupu „zaļie signāli, ievadierīce reģistrēs defektu.</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rsidP="00AB50E6">
            <w:pPr>
              <w:pStyle w:val="Tabletext"/>
            </w:pPr>
            <w:r w:rsidRPr="0054497B">
              <w:t>c) signālu grupas "dzeltenais - dzeltenais" konflikts.</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rsidP="00AB50E6">
            <w:pPr>
              <w:pStyle w:val="Tabletext"/>
            </w:pPr>
            <w:r w:rsidRPr="0054497B">
              <w:t>AC1: ja kāda signālu grupa "dzeltenie signāli" parādās vienlaicīgi ar konfliktējošu signālu grupu "dzeltenie signāli", vadierīce reģistrēs defektu.</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rsidP="00AB50E6">
            <w:pPr>
              <w:pStyle w:val="Tabletext"/>
            </w:pPr>
            <w:r w:rsidRPr="0054497B">
              <w:t>d) signālu grupas "zaļais - sarkanais/ dzeltenais" konflikts.</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rsidP="00AB50E6">
            <w:pPr>
              <w:pStyle w:val="Tabletext"/>
            </w:pPr>
            <w:r w:rsidRPr="0054497B">
              <w:t>AD1: ja kāda signālu grupa "zaļie signāli" parādās vienlaicīgi ar konfliktējošu signālu grupu "sarkanie/ dzeltenie signāli", vadierīce reģistrēs defektu.</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rsidP="00AB50E6">
            <w:pPr>
              <w:pStyle w:val="Tabletext"/>
            </w:pPr>
            <w:r w:rsidRPr="0054497B">
              <w:t>e) signālu grupas "zaļais - zaļais/ dzeltenais" konflikts.</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rsidP="00AB50E6">
            <w:pPr>
              <w:pStyle w:val="Tabletext"/>
            </w:pPr>
            <w:r w:rsidRPr="0054497B">
              <w:t>AE1: ja kāda signālu grupa "zaļie signāli" parādās vienlaicīgi ar konfliktējošu signālu grupu "zaļie/ dzeltenie signāli", vadierīce reģistrēs defektu.</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rsidP="00AB50E6">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rsidP="00AB50E6">
            <w:pPr>
              <w:pStyle w:val="Tabletext"/>
            </w:pPr>
            <w:r w:rsidRPr="0054497B">
              <w:t>a)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rsidP="00AB50E6">
            <w:pPr>
              <w:pStyle w:val="Tabletext"/>
            </w:pPr>
            <w:r w:rsidRPr="0054497B">
              <w:t>AF1: ja iztrūkst kāds sarkanais signāls ar konfliktējošu zaļo vai konfliktējošu dzelteno signālu, vadierīce reģistrēs defektu.</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rsidP="00AB50E6">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rsidP="00AB50E6">
            <w:pPr>
              <w:pStyle w:val="Tabletext"/>
            </w:pPr>
            <w:r w:rsidRPr="0054497B">
              <w:t>b) noteikumos paredzētajos luksoforos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rsidP="00AB50E6">
            <w:pPr>
              <w:pStyle w:val="Tabletext"/>
            </w:pPr>
            <w:r w:rsidRPr="0054497B">
              <w:t>AGl: ja iztrūkst kāds sarkanais signāls noteikumos paredzētajos luksoforos ar konfliktējošu zaļo signālu, vadierīce reģistrēs defektu.</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rsidP="00AB50E6">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rsidP="00AB50E6">
            <w:pPr>
              <w:pStyle w:val="Tabletext"/>
            </w:pPr>
            <w:r w:rsidRPr="0054497B">
              <w:t>c) iztrūkst pēdējais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rsidP="00AB50E6">
            <w:pPr>
              <w:pStyle w:val="Tabletext"/>
            </w:pPr>
            <w:r w:rsidRPr="0054497B">
              <w:t>AH1: ja iztrūkst kāds pēdējais sarkanais signāls konfliktējošā zaļo signālu grupā, vadierīce reģistrēs defektu.</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rsidP="00AB50E6">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rsidP="00AB50E6">
            <w:pPr>
              <w:pStyle w:val="Tabletext"/>
            </w:pPr>
            <w:r w:rsidRPr="0054497B">
              <w:t>Nav sarkanā/ nav sarkanā signālu konflikti.</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rsidP="00AB50E6">
            <w:pPr>
              <w:pStyle w:val="Tabletext"/>
            </w:pPr>
            <w:r w:rsidRPr="0054497B">
              <w:t>AJ1: ja iztrūkst kāda noteikumos neparedzēta signālu grupa "sarkanie signāli" konfliktējošās signālu grupās, vadierīce reģistrēs defektu.</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rsidP="00AB50E6">
            <w:pPr>
              <w:pStyle w:val="Tabletext"/>
            </w:pPr>
            <w:r w:rsidRPr="0054497B">
              <w:t>a)  nacionālie satiksmes signālu noteikumi (pārkāpšana).</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rsidP="00AB50E6">
            <w:pPr>
              <w:pStyle w:val="Tabletext"/>
            </w:pPr>
            <w:r w:rsidRPr="0054497B">
              <w:t>BA1: nevēlamie signāli, kas neatbilst nacionālajiem satiksmes signālu noteikumiem, tiks reģistrēti kā defekts.</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rsidP="00AB50E6">
            <w:pPr>
              <w:pStyle w:val="Tabletext"/>
            </w:pPr>
            <w:r w:rsidRPr="0054497B">
              <w:t>b) avārijas režīms (mirgojoši signāli).</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rsidP="00AB50E6">
            <w:pPr>
              <w:pStyle w:val="Tabletext"/>
            </w:pPr>
            <w:r w:rsidRPr="0054497B">
              <w:t>BBO: pārbaudīt nevēlamos signālus nav nepieciešams.</w:t>
            </w:r>
          </w:p>
          <w:p w14:paraId="3902543D" w14:textId="77777777" w:rsidR="00B9576A" w:rsidRPr="0054497B" w:rsidRDefault="00B9576A" w:rsidP="00AB50E6">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rsidP="00AB50E6">
            <w:pPr>
              <w:pStyle w:val="Tabletext"/>
            </w:pPr>
            <w:r w:rsidRPr="0054497B">
              <w:t>c)  defektu režīms (mirgojoši signāli).</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rsidP="00AB50E6">
            <w:pPr>
              <w:pStyle w:val="Tabletext"/>
            </w:pPr>
            <w:r w:rsidRPr="0054497B">
              <w:t>BC0: pārbaudīt nevēlamos signālus nav nepieciešams.</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rsidP="00AB50E6">
            <w:pPr>
              <w:pStyle w:val="Tabletext"/>
            </w:pPr>
            <w:r w:rsidRPr="0054497B">
              <w:t>d) Mirgojošo signālu intensitāte un ilgums avārijas režīmā.</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rsidP="00AB50E6">
            <w:pPr>
              <w:pStyle w:val="Tabletext"/>
            </w:pPr>
            <w:r w:rsidRPr="0054497B">
              <w:t>BD0: pārbaudīt mirgojošos signālus nav nepieciešams.</w:t>
            </w:r>
          </w:p>
          <w:p w14:paraId="7DE71B68" w14:textId="77777777" w:rsidR="00B9576A" w:rsidRPr="0054497B" w:rsidRDefault="00B9576A" w:rsidP="00AB50E6">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rsidP="00AB50E6">
            <w:pPr>
              <w:pStyle w:val="Tabletext"/>
            </w:pPr>
            <w:r w:rsidRPr="0054497B">
              <w:t>e)  mirgojošo signālu intensitāte un ilgums defektu režīmā.</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rsidP="00AB50E6">
            <w:pPr>
              <w:pStyle w:val="Tabletext"/>
            </w:pPr>
            <w:r w:rsidRPr="0054497B">
              <w:t>BE0: pārbaudīt mirgojošos signālus nav nepieciešams.</w:t>
            </w:r>
          </w:p>
          <w:p w14:paraId="6A5A5BF6" w14:textId="77777777" w:rsidR="00B9576A" w:rsidRPr="0054497B" w:rsidRDefault="00B9576A" w:rsidP="00AB50E6">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rsidP="00AB50E6">
            <w:pPr>
              <w:pStyle w:val="Tabletext"/>
            </w:pPr>
            <w:r w:rsidRPr="0054497B">
              <w:rPr>
                <w:spacing w:val="-9"/>
              </w:rPr>
              <w:t>a) s</w:t>
            </w:r>
            <w:r w:rsidRPr="0054497B">
              <w:t>arkanā signāla iztrūkums noteikta signālu grupa.</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rsidP="00AB50E6">
            <w:pPr>
              <w:pStyle w:val="Tabletext"/>
            </w:pPr>
            <w:r w:rsidRPr="0054497B">
              <w:t>CA1: sarkanā signāla iztrūkums noteikumos paredzētajās signālu grupās tiks reģistrēts kā defekts.</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rsidP="00AB50E6">
            <w:pPr>
              <w:pStyle w:val="Tabletext"/>
            </w:pPr>
            <w:r w:rsidRPr="0054497B">
              <w:t>b) pēdējā sarkanā signāla iztrūkums.</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rsidP="00AB50E6">
            <w:pPr>
              <w:pStyle w:val="Tabletext"/>
            </w:pPr>
            <w:r w:rsidRPr="00A13098">
              <w:rPr>
                <w:rFonts w:cs="Calibri"/>
              </w:rPr>
              <w:t>CB</w:t>
            </w:r>
            <w:r>
              <w:rPr>
                <w:rFonts w:cs="Calibri"/>
              </w:rPr>
              <w:t>1</w:t>
            </w:r>
            <w:r w:rsidRPr="00A13098">
              <w:rPr>
                <w:rFonts w:cs="Calibri"/>
              </w:rPr>
              <w:t xml:space="preserve">: </w:t>
            </w:r>
            <w:r w:rsidRPr="00632C15">
              <w:t>sarkanā signāla iztrūkums kādā signālu grupā tiks reģistrēts kā defekts</w:t>
            </w:r>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rsidP="00AB50E6">
            <w:pPr>
              <w:pStyle w:val="Tabletext"/>
            </w:pPr>
            <w:r w:rsidRPr="0054497B">
              <w:t>c)  vairāku sarkano signālu iztrūkums.</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rsidP="00AB50E6">
            <w:pPr>
              <w:pStyle w:val="Tabletext"/>
            </w:pPr>
            <w:r w:rsidRPr="0054497B">
              <w:t>CC1: sarkano signālu iztrūkums vairākos luksoforos, kuri paredzēti katrai signālu grupai, tiks reģistrēts kā defekts.</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rsidP="00AB50E6">
            <w:pPr>
              <w:pStyle w:val="Tabletext"/>
            </w:pPr>
            <w:r w:rsidRPr="0054497B">
              <w:t>d) noteikumos paredzēto sarkano signālu iztrūkums.</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rsidP="00AB50E6">
            <w:pPr>
              <w:pStyle w:val="Tabletext"/>
            </w:pPr>
            <w:r w:rsidRPr="0054497B">
              <w:t>CDO: pārbaudīt noteikumos paredzēto sarkano signālu iztrūkumu nav nepieciešams.</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rsidP="00AB50E6">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rsidP="00AB50E6">
            <w:pPr>
              <w:pStyle w:val="Tabletext"/>
            </w:pPr>
            <w:r w:rsidRPr="0054497B">
              <w:t>Iztrūkstošās signālu grupas "dzeltenie vai zaļie signāli".</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rsidP="00AB50E6">
            <w:pPr>
              <w:pStyle w:val="Tabletext"/>
            </w:pPr>
            <w:r w:rsidRPr="0054497B">
              <w:t>CEO: pārbaudīt dzeltenā vai zaļa signālu iztrūkumu nav nepieciešams.</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rsidP="00AB50E6">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rsidP="00AB50E6">
            <w:pPr>
              <w:pStyle w:val="Tabletext"/>
            </w:pPr>
            <w:r w:rsidRPr="0054497B">
              <w:t>Atbilstības pārbaude.</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rsidP="00AB50E6">
            <w:pPr>
              <w:pStyle w:val="Tabletext"/>
            </w:pPr>
            <w:r w:rsidRPr="0054497B">
              <w:t>DAO: pārbaudīt atbilstību nav nepieciešams.</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rsidP="00AB50E6">
            <w:pPr>
              <w:pStyle w:val="Tabletext"/>
            </w:pPr>
            <w:r w:rsidRPr="0054497B">
              <w:t>a)  uzkrātās laikiztures vērtības.</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rsidP="00AB50E6">
            <w:pPr>
              <w:pStyle w:val="Tabletext"/>
            </w:pPr>
            <w:r w:rsidRPr="0054497B">
              <w:t>FAO: pārbaudīt uzkrāto laikiztures vērtību pareizību nav nepieciešams.</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rsidP="00AB50E6">
            <w:pPr>
              <w:pStyle w:val="Tabletext"/>
            </w:pPr>
            <w:r w:rsidRPr="0054497B">
              <w:t>b) laika bāzes frekvence.</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rsidP="00AB50E6">
            <w:pPr>
              <w:pStyle w:val="Tabletext"/>
            </w:pPr>
            <w:r w:rsidRPr="0054497B">
              <w:t>FBO: pārbaudīt laika bāzes frekvenci nav nepieciešams.</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rsidP="00AB50E6">
            <w:pPr>
              <w:pStyle w:val="Tabletext"/>
            </w:pPr>
            <w:r w:rsidRPr="0054497B">
              <w:t>c) laika iestatījumu minimālās vērtības.</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rsidP="00AB50E6">
            <w:pPr>
              <w:pStyle w:val="Tabletext"/>
            </w:pPr>
            <w:r w:rsidRPr="0054497B">
              <w:t>FCO: pārbaudīt laika iestatījumu minimālās vērtības nav nepieciešams.</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rsidP="00AB50E6">
            <w:pPr>
              <w:pStyle w:val="Tabletext"/>
            </w:pPr>
            <w:r w:rsidRPr="0054497B">
              <w:t>d) laika iestatījumu maksimālās vērtības.</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rsidP="00AB50E6">
            <w:pPr>
              <w:pStyle w:val="Tabletext"/>
            </w:pPr>
            <w:r w:rsidRPr="0054497B">
              <w:t>FDO: pārbaudīt laika iestatījumu maksimālās vērtības nav nepieciešams.</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rsidP="00AB50E6">
            <w:pPr>
              <w:pStyle w:val="Tabletext"/>
            </w:pPr>
            <w:r w:rsidRPr="0054497B">
              <w:t>e) laikiztures ilgums.</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rsidP="00AB50E6">
            <w:pPr>
              <w:pStyle w:val="Tabletext"/>
            </w:pPr>
            <w:r w:rsidRPr="0054497B">
              <w:t>FEO: pārbaudīt laikiztures ilgumu nav nepieciešams.</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rsidP="00AB50E6">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rsidP="00AB50E6">
            <w:pPr>
              <w:pStyle w:val="Tabletext"/>
            </w:pPr>
            <w:r w:rsidRPr="0054497B">
              <w:t>a) nacionālajos noteikumos noteiktās signālu secības (pārkāpšana).</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rsidP="00AB50E6">
            <w:pPr>
              <w:pStyle w:val="Tabletext"/>
            </w:pPr>
            <w:r w:rsidRPr="00A13098">
              <w:rPr>
                <w:rFonts w:cs="Calibri"/>
              </w:rPr>
              <w:t>GA</w:t>
            </w:r>
            <w:r>
              <w:rPr>
                <w:rFonts w:cs="Calibri"/>
              </w:rPr>
              <w:t>1</w:t>
            </w:r>
            <w:r w:rsidRPr="00A13098">
              <w:rPr>
                <w:rFonts w:cs="Calibri"/>
              </w:rPr>
              <w:t xml:space="preserve">: </w:t>
            </w:r>
            <w:r w:rsidRPr="00CA51E3">
              <w:t>nacionālajos noteikumos noteikto signālu secība jāpārbauda. Gadījumā, kad tiek konstatēta neatbilstoša signālu secība, satiksmes signālu vadierīcei jāreģistrē defekts.</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rsidP="00AB50E6">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rsidP="00AB50E6">
            <w:pPr>
              <w:pStyle w:val="Tabletext"/>
            </w:pPr>
            <w:r w:rsidRPr="0054497B">
              <w:t>b) noteikumos paredzētā signālu grupas "zaļais" pāreja uz signālu grupu "zaļais".</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rsidP="00AB50E6">
            <w:pPr>
              <w:pStyle w:val="Tabletext"/>
            </w:pPr>
            <w:r w:rsidRPr="0054497B">
              <w:t>GB1: signālu grupas "zaļais" signāla nepareizas pārejas gadījumā satiksmes signālu vadierīcei jāreģistrē defekts.</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rsidP="00AB50E6">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rsidP="00AB50E6">
            <w:pPr>
              <w:pStyle w:val="Tabletext"/>
            </w:pPr>
            <w:r w:rsidRPr="0054497B">
              <w:t>c) signālu noteikta uzsākšanās secība signālu grupas kustībā.</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rsidP="00AB50E6">
            <w:pPr>
              <w:pStyle w:val="Tabletext"/>
            </w:pPr>
            <w:r w:rsidRPr="0054497B">
              <w:t>GCO: pārbaudīt signālu uzsākšanās secību signālu grupas kustībā nav nepieciešams.</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rsidP="00AB50E6">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rsidP="00AB50E6">
            <w:pPr>
              <w:pStyle w:val="Tabletext"/>
            </w:pPr>
            <w:r w:rsidRPr="0054497B">
              <w:t>Ārējo ieeju defekti.</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rsidP="00AB50E6">
            <w:pPr>
              <w:pStyle w:val="Tabletext"/>
            </w:pPr>
            <w:r w:rsidRPr="0054497B">
              <w:t>HA1: gadījumā, kad   konfigurēta ieeja uzrāda ārēja aprīkojuma defektu, satiksmes signālu vadierīcei jāreģistrē defekts.</w:t>
            </w:r>
          </w:p>
        </w:tc>
      </w:tr>
    </w:tbl>
    <w:p w14:paraId="79A90FE7" w14:textId="77777777" w:rsidR="00B9576A" w:rsidRPr="00175970" w:rsidRDefault="00B9576A" w:rsidP="00B9576A">
      <w:pPr>
        <w:rPr>
          <w:b/>
        </w:rPr>
      </w:pPr>
      <w:r w:rsidRPr="00175970">
        <w:rPr>
          <w:b/>
        </w:rPr>
        <w:t>Satiksmes signālu vadierīces kontrolierim jābūt:</w:t>
      </w:r>
    </w:p>
    <w:p w14:paraId="65D3F94B" w14:textId="77777777" w:rsidR="00B9576A" w:rsidRDefault="00B9576A" w:rsidP="00B9576A">
      <w:pPr>
        <w:numPr>
          <w:ilvl w:val="0"/>
          <w:numId w:val="297"/>
        </w:numPr>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B9576A">
      <w:pPr>
        <w:numPr>
          <w:ilvl w:val="0"/>
          <w:numId w:val="297"/>
        </w:numPr>
      </w:pPr>
      <w:r>
        <w:t>ar ARM arhitektūru;</w:t>
      </w:r>
    </w:p>
    <w:p w14:paraId="3FA637DB" w14:textId="77777777" w:rsidR="00B9576A" w:rsidRDefault="00B9576A" w:rsidP="00B9576A">
      <w:pPr>
        <w:numPr>
          <w:ilvl w:val="0"/>
          <w:numId w:val="297"/>
        </w:numPr>
      </w:pPr>
      <w:r>
        <w:t>ar LINUX bāzētu operētājsistēmu;</w:t>
      </w:r>
    </w:p>
    <w:p w14:paraId="66B9929D" w14:textId="77777777" w:rsidR="00B9576A" w:rsidRDefault="00B9576A" w:rsidP="00B9576A">
      <w:pPr>
        <w:numPr>
          <w:ilvl w:val="0"/>
          <w:numId w:val="297"/>
        </w:numPr>
      </w:pPr>
      <w:r>
        <w:t>ar iebūvētu Vebstera satiksmes vadības algoritmu.</w:t>
      </w:r>
    </w:p>
    <w:p w14:paraId="783A8ADE" w14:textId="77777777" w:rsidR="00B9576A" w:rsidRPr="00175970" w:rsidRDefault="00B9576A" w:rsidP="00B9576A">
      <w:pPr>
        <w:rPr>
          <w:b/>
        </w:rPr>
      </w:pPr>
      <w:r w:rsidRPr="00175970">
        <w:rPr>
          <w:b/>
          <w:bCs/>
        </w:rPr>
        <w:t xml:space="preserve">Satiksmes signālu vadierīcei </w:t>
      </w:r>
      <w:r w:rsidRPr="00175970">
        <w:rPr>
          <w:b/>
        </w:rPr>
        <w:t xml:space="preserve">ir jābūt funkcionāli spējīgai: </w:t>
      </w:r>
    </w:p>
    <w:p w14:paraId="78EE4DD2" w14:textId="77777777" w:rsidR="00B9576A" w:rsidRDefault="00B9576A" w:rsidP="00B9576A">
      <w:pPr>
        <w:numPr>
          <w:ilvl w:val="0"/>
          <w:numId w:val="327"/>
        </w:numPr>
      </w:pPr>
      <w:r>
        <w:t xml:space="preserve">strādāt (tai skaitā mērīt objekta elektrotīkla parametrus) ar gaismas emisijas diožu (LED) luksoforiem ar enerģijas patēriņu no 4W; </w:t>
      </w:r>
    </w:p>
    <w:p w14:paraId="692C7622" w14:textId="77777777" w:rsidR="00B9576A" w:rsidRDefault="00B9576A" w:rsidP="00B9576A">
      <w:pPr>
        <w:numPr>
          <w:ilvl w:val="0"/>
          <w:numId w:val="327"/>
        </w:numPr>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B9576A">
      <w:pPr>
        <w:numPr>
          <w:ilvl w:val="0"/>
          <w:numId w:val="327"/>
        </w:numPr>
      </w:pPr>
      <w:r>
        <w:t>pieslēgt projektā paredzētos, bet ne mazāk kā 8 satiksmes sensorus adaptīvas signālplānu maiņas programmēšanai;</w:t>
      </w:r>
    </w:p>
    <w:p w14:paraId="119633E6" w14:textId="77777777" w:rsidR="00B9576A" w:rsidRDefault="00B9576A" w:rsidP="00B9576A">
      <w:pPr>
        <w:numPr>
          <w:ilvl w:val="0"/>
          <w:numId w:val="327"/>
        </w:numPr>
      </w:pPr>
      <w:r>
        <w:t xml:space="preserve">caur Centrālās sistēmas serveri automātiski sūtīt īsziņas un e-pastus par luksoforu objekta darbības traucējumiem; </w:t>
      </w:r>
    </w:p>
    <w:p w14:paraId="4A51B986" w14:textId="77777777" w:rsidR="00B9576A" w:rsidRDefault="00B9576A" w:rsidP="00B9576A">
      <w:pPr>
        <w:numPr>
          <w:ilvl w:val="0"/>
          <w:numId w:val="327"/>
        </w:numPr>
      </w:pPr>
      <w:r>
        <w:t xml:space="preserve">strādāt ar 230V sprieguma luksoforiem kā pilna spilgtuma tā arī samazināta spilgtuma (dimmēšana) režīmā ar 160V maiņstrāvas spriegumu; </w:t>
      </w:r>
    </w:p>
    <w:p w14:paraId="3C4721A5" w14:textId="77777777" w:rsidR="00B9576A" w:rsidRDefault="00B9576A" w:rsidP="00B9576A">
      <w:pPr>
        <w:numPr>
          <w:ilvl w:val="0"/>
          <w:numId w:val="327"/>
        </w:numPr>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B9576A">
      <w:pPr>
        <w:numPr>
          <w:ilvl w:val="0"/>
          <w:numId w:val="327"/>
        </w:numPr>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B9576A">
      <w:pPr>
        <w:numPr>
          <w:ilvl w:val="0"/>
          <w:numId w:val="327"/>
        </w:numPr>
      </w:pPr>
      <w:r>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B9576A">
      <w:pPr>
        <w:numPr>
          <w:ilvl w:val="0"/>
          <w:numId w:val="327"/>
        </w:numPr>
      </w:pPr>
      <w:r>
        <w:t xml:space="preserve">īstenot signālplānu parslēgšanas programmu: </w:t>
      </w:r>
    </w:p>
    <w:p w14:paraId="7B1DC90E" w14:textId="77777777" w:rsidR="00B9576A" w:rsidRDefault="00B9576A" w:rsidP="00B9576A">
      <w:pPr>
        <w:numPr>
          <w:ilvl w:val="0"/>
          <w:numId w:val="328"/>
        </w:numPr>
      </w:pPr>
      <w:r>
        <w:t xml:space="preserve">ar iebūvēto pulksteni (ne mazāk par 32 laika aktivizācijas punktiem dienā); </w:t>
      </w:r>
    </w:p>
    <w:p w14:paraId="40B7117A" w14:textId="77777777" w:rsidR="00B9576A" w:rsidRDefault="00B9576A" w:rsidP="00B9576A">
      <w:pPr>
        <w:numPr>
          <w:ilvl w:val="0"/>
          <w:numId w:val="328"/>
        </w:numPr>
      </w:pPr>
      <w:r>
        <w:t xml:space="preserve">ar objekta aktīvajiem un pasīvajiem satiksmes sensoriem (ja tādi ir paredzēti), nodrošinot adaptīvu luksofora darbību; </w:t>
      </w:r>
    </w:p>
    <w:p w14:paraId="4A2644AB" w14:textId="77777777" w:rsidR="00B9576A" w:rsidRPr="004B6960" w:rsidRDefault="00B9576A" w:rsidP="00B9576A">
      <w:pPr>
        <w:numPr>
          <w:ilvl w:val="0"/>
          <w:numId w:val="328"/>
        </w:numPr>
      </w:pPr>
      <w:r>
        <w:t>attālināti, no centrālās sistēmas;</w:t>
      </w:r>
    </w:p>
    <w:p w14:paraId="39253BAC" w14:textId="77777777" w:rsidR="00B9576A" w:rsidRDefault="00B9576A" w:rsidP="00B9576A">
      <w:pPr>
        <w:numPr>
          <w:ilvl w:val="0"/>
          <w:numId w:val="329"/>
        </w:numPr>
      </w:pPr>
      <w:r>
        <w:t xml:space="preserve">strādāt sekojošos darba režīmos: </w:t>
      </w:r>
    </w:p>
    <w:p w14:paraId="646F105F" w14:textId="77777777" w:rsidR="00B9576A" w:rsidRDefault="00B9576A" w:rsidP="00B9576A">
      <w:pPr>
        <w:numPr>
          <w:ilvl w:val="0"/>
          <w:numId w:val="330"/>
        </w:numPr>
      </w:pPr>
      <w:r>
        <w:t xml:space="preserve">fiksēts lokālais režīms; </w:t>
      </w:r>
    </w:p>
    <w:p w14:paraId="13D3F304" w14:textId="77777777" w:rsidR="00B9576A" w:rsidRDefault="00B9576A" w:rsidP="00B9576A">
      <w:pPr>
        <w:numPr>
          <w:ilvl w:val="0"/>
          <w:numId w:val="330"/>
        </w:numPr>
      </w:pPr>
      <w:r>
        <w:t xml:space="preserve">adaptīvs lokālais režīms; </w:t>
      </w:r>
    </w:p>
    <w:p w14:paraId="451EA683" w14:textId="77777777" w:rsidR="00B9576A" w:rsidRDefault="00B9576A" w:rsidP="00B9576A">
      <w:pPr>
        <w:numPr>
          <w:ilvl w:val="0"/>
          <w:numId w:val="330"/>
        </w:numPr>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B9576A">
      <w:pPr>
        <w:numPr>
          <w:ilvl w:val="0"/>
          <w:numId w:val="330"/>
        </w:numPr>
      </w:pPr>
      <w:r>
        <w:t>kā pakārtotā (slave) satiksmes vadierīce, saņemot vadības signālus no satiksmes vadības sistēmām, kuras izmanto protokolus:</w:t>
      </w:r>
    </w:p>
    <w:p w14:paraId="06D5FDA1" w14:textId="77777777" w:rsidR="00B9576A" w:rsidRDefault="00B9576A" w:rsidP="00B9576A">
      <w:pPr>
        <w:numPr>
          <w:ilvl w:val="0"/>
          <w:numId w:val="331"/>
        </w:numPr>
      </w:pPr>
      <w:r>
        <w:t>SPOT/Utopia;</w:t>
      </w:r>
    </w:p>
    <w:p w14:paraId="5A6FC189" w14:textId="77777777" w:rsidR="00B9576A" w:rsidRDefault="00B9576A" w:rsidP="00B9576A">
      <w:pPr>
        <w:numPr>
          <w:ilvl w:val="0"/>
          <w:numId w:val="331"/>
        </w:numPr>
      </w:pPr>
      <w:r>
        <w:t>SCOOT;</w:t>
      </w:r>
    </w:p>
    <w:p w14:paraId="0C607984" w14:textId="77777777" w:rsidR="00B9576A" w:rsidRDefault="00B9576A" w:rsidP="00B9576A">
      <w:pPr>
        <w:numPr>
          <w:ilvl w:val="0"/>
          <w:numId w:val="331"/>
        </w:numPr>
      </w:pPr>
      <w:r>
        <w:t xml:space="preserve">NTCIP; </w:t>
      </w:r>
    </w:p>
    <w:p w14:paraId="6C228123" w14:textId="77777777" w:rsidR="00B9576A" w:rsidRDefault="00B9576A" w:rsidP="00B9576A">
      <w:pPr>
        <w:numPr>
          <w:ilvl w:val="0"/>
          <w:numId w:val="331"/>
        </w:numPr>
      </w:pPr>
      <w:r>
        <w:t>Xlink.</w:t>
      </w:r>
    </w:p>
    <w:p w14:paraId="02C100CC" w14:textId="77777777" w:rsidR="00B9576A" w:rsidRPr="00F03BEB" w:rsidRDefault="00B9576A" w:rsidP="00B9576A">
      <w:pPr>
        <w:numPr>
          <w:ilvl w:val="0"/>
          <w:numId w:val="329"/>
        </w:numPr>
      </w:pPr>
      <w:r w:rsidRPr="00F03BEB">
        <w:t>Fiksēt</w:t>
      </w:r>
      <w:r>
        <w:t xml:space="preserve"> un nosūtīt</w:t>
      </w:r>
      <w:r w:rsidRPr="00F03BEB">
        <w:t xml:space="preserve"> informāciju par </w:t>
      </w:r>
      <w:r>
        <w:t>vadības sadalnes</w:t>
      </w:r>
      <w:r w:rsidRPr="00F03BEB">
        <w:t xml:space="preserve"> durvju stāvokli</w:t>
      </w:r>
      <w:r>
        <w:t xml:space="preserve"> (aizvērts/atvērts) Centrālās sistēmas serverim</w:t>
      </w:r>
      <w:r w:rsidRPr="00F03BEB">
        <w:t>.</w:t>
      </w:r>
    </w:p>
    <w:p w14:paraId="414846EF" w14:textId="77777777" w:rsidR="00B9576A" w:rsidRPr="00175970" w:rsidRDefault="00B9576A" w:rsidP="00B9576A">
      <w:pPr>
        <w:rPr>
          <w:b/>
        </w:rPr>
      </w:pPr>
      <w:r w:rsidRPr="00175970">
        <w:rPr>
          <w:b/>
        </w:rPr>
        <w:t xml:space="preserve">Prasības </w:t>
      </w:r>
      <w:r w:rsidRPr="00175970">
        <w:rPr>
          <w:b/>
          <w:bCs/>
        </w:rPr>
        <w:t xml:space="preserve">satiksmes signālu vadierīces </w:t>
      </w:r>
      <w:r w:rsidRPr="00175970">
        <w:rPr>
          <w:b/>
        </w:rPr>
        <w:t xml:space="preserve">saskarnei un komunikācijai: </w:t>
      </w:r>
    </w:p>
    <w:p w14:paraId="0CD61AD8" w14:textId="77777777" w:rsidR="00B9576A" w:rsidRDefault="00B9576A" w:rsidP="00B9576A">
      <w:pPr>
        <w:numPr>
          <w:ilvl w:val="0"/>
          <w:numId w:val="332"/>
        </w:numPr>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B9576A">
      <w:pPr>
        <w:numPr>
          <w:ilvl w:val="0"/>
          <w:numId w:val="332"/>
        </w:numPr>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B9576A">
      <w:pPr>
        <w:numPr>
          <w:ilvl w:val="0"/>
          <w:numId w:val="332"/>
        </w:numPr>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B9576A">
      <w:pPr>
        <w:numPr>
          <w:ilvl w:val="0"/>
          <w:numId w:val="332"/>
        </w:numPr>
      </w:pPr>
      <w:r w:rsidRPr="00346E2A">
        <w:t xml:space="preserve">jābūt aprīkotai ar industriālā tipa ārēju sakaru </w:t>
      </w:r>
      <w:r>
        <w:t>iekārtu</w:t>
      </w:r>
      <w:r w:rsidRPr="00346E2A">
        <w:t>;</w:t>
      </w:r>
    </w:p>
    <w:p w14:paraId="4E076B70" w14:textId="77777777" w:rsidR="00B9576A" w:rsidRDefault="00B9576A" w:rsidP="00B9576A">
      <w:pPr>
        <w:numPr>
          <w:ilvl w:val="0"/>
          <w:numId w:val="332"/>
        </w:numPr>
      </w:pPr>
      <w:r>
        <w:t xml:space="preserve">jābūt iespējai pieslēgt policijas paneli ar iespēju ieslēgt vai izslēgt signālus, tostarp dzelteno mirgojošo visiem virzieniem; </w:t>
      </w:r>
    </w:p>
    <w:p w14:paraId="0DB17CF6" w14:textId="77777777" w:rsidR="00B9576A" w:rsidRDefault="00B9576A" w:rsidP="00B9576A">
      <w:pPr>
        <w:numPr>
          <w:ilvl w:val="0"/>
          <w:numId w:val="332"/>
        </w:numPr>
      </w:pPr>
      <w:r>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B9576A">
      <w:pPr>
        <w:numPr>
          <w:ilvl w:val="0"/>
          <w:numId w:val="332"/>
        </w:numPr>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B9576A">
      <w:pPr>
        <w:numPr>
          <w:ilvl w:val="0"/>
          <w:numId w:val="332"/>
        </w:numPr>
      </w:pPr>
      <w:r w:rsidRPr="00246954">
        <w:t xml:space="preserve">jābūt iebūvētai intuitīvai WEB saskarnei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B9576A">
      <w:pPr>
        <w:numPr>
          <w:ilvl w:val="0"/>
          <w:numId w:val="333"/>
        </w:numPr>
      </w:pPr>
      <w:r w:rsidRPr="00246954">
        <w:t xml:space="preserve">noteiktu darba režīmu; </w:t>
      </w:r>
    </w:p>
    <w:p w14:paraId="41690D67" w14:textId="77777777" w:rsidR="00B9576A" w:rsidRDefault="00B9576A" w:rsidP="00B9576A">
      <w:pPr>
        <w:numPr>
          <w:ilvl w:val="0"/>
          <w:numId w:val="333"/>
        </w:numPr>
      </w:pPr>
      <w:r>
        <w:t xml:space="preserve">veiktu reģistrēto kļūdu apskati un šo datu anulēšanu; </w:t>
      </w:r>
    </w:p>
    <w:p w14:paraId="763411B0" w14:textId="77777777" w:rsidR="00B9576A" w:rsidRDefault="00B9576A" w:rsidP="00B9576A">
      <w:pPr>
        <w:numPr>
          <w:ilvl w:val="0"/>
          <w:numId w:val="333"/>
        </w:numPr>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B9576A">
      <w:pPr>
        <w:numPr>
          <w:ilvl w:val="0"/>
          <w:numId w:val="333"/>
        </w:numPr>
      </w:pPr>
      <w:r>
        <w:t xml:space="preserve">noteiktu izpildāmo signālplānu un pārslēgtu </w:t>
      </w:r>
      <w:r>
        <w:rPr>
          <w:bCs/>
        </w:rPr>
        <w:t xml:space="preserve">satiksmes signālu vadierīci </w:t>
      </w:r>
      <w:r>
        <w:t xml:space="preserve">uz citu signālplānu; </w:t>
      </w:r>
    </w:p>
    <w:p w14:paraId="403C422C" w14:textId="77777777" w:rsidR="00B9576A" w:rsidRDefault="00B9576A" w:rsidP="00B9576A">
      <w:pPr>
        <w:numPr>
          <w:ilvl w:val="0"/>
          <w:numId w:val="333"/>
        </w:numPr>
      </w:pPr>
      <w:r>
        <w:t xml:space="preserve">iestādītu </w:t>
      </w:r>
      <w:r>
        <w:rPr>
          <w:bCs/>
        </w:rPr>
        <w:t xml:space="preserve">satiksmes signālu vadierīces </w:t>
      </w:r>
      <w:r>
        <w:t xml:space="preserve">parametrus, tai skaitā datumu un laiku. </w:t>
      </w:r>
    </w:p>
    <w:p w14:paraId="62C360A8" w14:textId="77777777" w:rsidR="00B9576A" w:rsidRDefault="00B9576A" w:rsidP="00B9576A">
      <w:pPr>
        <w:numPr>
          <w:ilvl w:val="0"/>
          <w:numId w:val="334"/>
        </w:numPr>
      </w:pPr>
      <w:r>
        <w:rPr>
          <w:bCs/>
          <w:sz w:val="23"/>
          <w:szCs w:val="23"/>
        </w:rPr>
        <w:t>S</w:t>
      </w:r>
      <w:r w:rsidRPr="00F44ACA">
        <w:rPr>
          <w:bCs/>
          <w:sz w:val="23"/>
          <w:szCs w:val="23"/>
        </w:rPr>
        <w:t xml:space="preserve">atiksmes signālu </w:t>
      </w:r>
      <w:r>
        <w:rPr>
          <w:bCs/>
          <w:sz w:val="23"/>
          <w:szCs w:val="23"/>
        </w:rPr>
        <w:t xml:space="preserve">vadierīces </w:t>
      </w:r>
      <w:r>
        <w:t>programmēšanas rīks (software) un uzstādītais signālplāns (configuration) ir nododams pasūtītājam bez papildus izmaksu piemērošanas.</w:t>
      </w:r>
    </w:p>
    <w:p w14:paraId="7C600297" w14:textId="77777777" w:rsidR="00B9576A" w:rsidRDefault="00B9576A" w:rsidP="00B9576A">
      <w:pPr>
        <w:numPr>
          <w:ilvl w:val="0"/>
          <w:numId w:val="334"/>
        </w:numPr>
      </w:pPr>
      <w:r>
        <w:rPr>
          <w:bCs/>
          <w:sz w:val="23"/>
          <w:szCs w:val="23"/>
        </w:rPr>
        <w:t>S</w:t>
      </w:r>
      <w:r w:rsidRPr="00C475F0">
        <w:rPr>
          <w:bCs/>
          <w:sz w:val="23"/>
          <w:szCs w:val="23"/>
        </w:rPr>
        <w:t xml:space="preserve">atiksmes signālu vadierīcei </w:t>
      </w:r>
      <w:r>
        <w:t>jābūt iespējai brīvi mainīt (programmēt) signālplānus, ko veic ražotāja sertificēts speciālists lokāli: uzstādīšanas vietā;</w:t>
      </w:r>
    </w:p>
    <w:p w14:paraId="0A505AD6" w14:textId="77777777" w:rsidR="00B9576A" w:rsidRDefault="00B9576A" w:rsidP="00B9576A">
      <w:pPr>
        <w:numPr>
          <w:ilvl w:val="0"/>
          <w:numId w:val="334"/>
        </w:numPr>
      </w:pPr>
      <w:r>
        <w:t>uzstādot objektā jaunu Satiksmes signālu vadierīci vai veicot krustojuma vai gājēju pārejas rekonstrukciju, jānodrošina (jāizveido) pieslēgums Centrālai sistēmai</w:t>
      </w:r>
      <w:r>
        <w:rPr>
          <w:lang w:val="lv-LV"/>
        </w:rPr>
        <w:t xml:space="preserve"> </w:t>
      </w:r>
      <w:r>
        <w:t>(izmanto TCP/IP protokolu caur Open VPN kriptētu sakaru tuneli), nodrošinot pilnu Centrālās sistēmas attālinātās kontroles funkcionalitāti.</w:t>
      </w:r>
    </w:p>
    <w:p w14:paraId="47B98082" w14:textId="77777777" w:rsidR="00B9576A" w:rsidRDefault="00B9576A" w:rsidP="00E244E9">
      <w:pPr>
        <w:pStyle w:val="Heading4"/>
      </w:pPr>
      <w:r>
        <w:t>Sakaru iekārta</w:t>
      </w:r>
      <w:r w:rsidRPr="00622837">
        <w:t xml:space="preserve"> </w:t>
      </w:r>
    </w:p>
    <w:p w14:paraId="3283E0FB" w14:textId="77777777" w:rsidR="00B9576A" w:rsidRPr="00B44DB7" w:rsidRDefault="00B9576A" w:rsidP="00B9576A">
      <w:pPr>
        <w:rPr>
          <w:lang w:val="lv-LV"/>
        </w:rPr>
      </w:pPr>
      <w:r w:rsidRPr="00B44DB7">
        <w:rPr>
          <w:lang w:val="lv-LV"/>
        </w:rPr>
        <w:t>Sakaru iekārta (GSM tīkla modems) uzstādāma Satiksmes signālu vadierīces Vadības sadalnē.  Sakaru iekārta jāpiegādā kopā ar tās ārēju barošanas bloku.</w:t>
      </w:r>
    </w:p>
    <w:p w14:paraId="085ACA4A" w14:textId="77777777" w:rsidR="00B9576A" w:rsidRPr="00B44DB7" w:rsidRDefault="00B9576A" w:rsidP="00B9576A">
      <w:pPr>
        <w:rPr>
          <w:lang w:val="lv-LV"/>
        </w:rPr>
      </w:pPr>
    </w:p>
    <w:p w14:paraId="1E0F28D7" w14:textId="77777777" w:rsidR="00B9576A" w:rsidRPr="00B44DB7" w:rsidRDefault="00B9576A" w:rsidP="00B9576A">
      <w:pPr>
        <w:rPr>
          <w:b/>
          <w:lang w:val="lv-LV"/>
        </w:rPr>
      </w:pPr>
      <w:r w:rsidRPr="00B44DB7">
        <w:rPr>
          <w:b/>
          <w:lang w:val="lv-LV"/>
        </w:rPr>
        <w:t>Sakaru iekārtai jābūt:</w:t>
      </w:r>
    </w:p>
    <w:p w14:paraId="469E7D2C" w14:textId="77777777" w:rsidR="00B9576A" w:rsidRDefault="00B9576A" w:rsidP="00B9576A">
      <w:pPr>
        <w:numPr>
          <w:ilvl w:val="0"/>
          <w:numId w:val="335"/>
        </w:numPr>
      </w:pPr>
      <w:r>
        <w:t>industriāla tipa;</w:t>
      </w:r>
    </w:p>
    <w:p w14:paraId="4934DC3F" w14:textId="77777777" w:rsidR="00B9576A" w:rsidRDefault="00B9576A" w:rsidP="00B9576A">
      <w:pPr>
        <w:numPr>
          <w:ilvl w:val="0"/>
          <w:numId w:val="335"/>
        </w:numPr>
      </w:pPr>
      <w:r>
        <w:t>ar barošanas sprieguma diapazonu ne vairāk kā 12-48V;</w:t>
      </w:r>
    </w:p>
    <w:p w14:paraId="0BF23FDF" w14:textId="77777777" w:rsidR="00B9576A" w:rsidRDefault="00B9576A" w:rsidP="00B9576A">
      <w:pPr>
        <w:numPr>
          <w:ilvl w:val="0"/>
          <w:numId w:val="335"/>
        </w:numPr>
      </w:pPr>
      <w:r>
        <w:t>ar attālinātā restarta funkciju (remote SMS control);</w:t>
      </w:r>
    </w:p>
    <w:p w14:paraId="6788FF76" w14:textId="77777777" w:rsidR="00B9576A" w:rsidRDefault="00B9576A" w:rsidP="00B9576A">
      <w:pPr>
        <w:numPr>
          <w:ilvl w:val="0"/>
          <w:numId w:val="335"/>
        </w:numPr>
      </w:pPr>
      <w:r>
        <w:t>ar stabilu datu pārraides tīkla uzturēšanas funkciju;</w:t>
      </w:r>
    </w:p>
    <w:p w14:paraId="0DBD4D94" w14:textId="77777777" w:rsidR="00B9576A" w:rsidRDefault="00B9576A" w:rsidP="00B9576A">
      <w:pPr>
        <w:numPr>
          <w:ilvl w:val="0"/>
          <w:numId w:val="335"/>
        </w:numPr>
      </w:pPr>
      <w:r>
        <w:t>darboties spējīgai GSM/GPRS/EDGE – 850/900/1800/1900 MHz tīklos;</w:t>
      </w:r>
    </w:p>
    <w:p w14:paraId="3255D5F9" w14:textId="77777777" w:rsidR="00B9576A" w:rsidRDefault="00B9576A" w:rsidP="00B9576A">
      <w:pPr>
        <w:numPr>
          <w:ilvl w:val="0"/>
          <w:numId w:val="335"/>
        </w:numPr>
      </w:pPr>
      <w:r>
        <w:t>darboties spējīgai UMTS/HSPA – 800/850/1900/2100 MHz tīklos;</w:t>
      </w:r>
    </w:p>
    <w:p w14:paraId="21FE7592" w14:textId="77777777" w:rsidR="00B9576A" w:rsidRDefault="00B9576A" w:rsidP="00B9576A">
      <w:pPr>
        <w:numPr>
          <w:ilvl w:val="0"/>
          <w:numId w:val="335"/>
        </w:numPr>
      </w:pPr>
      <w:r>
        <w:t>ar integrētu VPN;</w:t>
      </w:r>
    </w:p>
    <w:p w14:paraId="39F119C9" w14:textId="77777777" w:rsidR="00B9576A" w:rsidRDefault="00B9576A" w:rsidP="00B9576A">
      <w:pPr>
        <w:numPr>
          <w:ilvl w:val="0"/>
          <w:numId w:val="335"/>
        </w:numPr>
      </w:pPr>
      <w:r>
        <w:t>ar GPRS termināla iekārtas klasi B;</w:t>
      </w:r>
    </w:p>
    <w:p w14:paraId="71771340" w14:textId="77777777" w:rsidR="00B9576A" w:rsidRDefault="00B9576A" w:rsidP="00B9576A">
      <w:pPr>
        <w:numPr>
          <w:ilvl w:val="0"/>
          <w:numId w:val="335"/>
        </w:numPr>
      </w:pPr>
      <w:r>
        <w:t>ar GPRS tehnoloģijas datu plūsmas ātrumu UL/DL ne mazāku kā 85 kbps;</w:t>
      </w:r>
    </w:p>
    <w:p w14:paraId="002A7949" w14:textId="77777777" w:rsidR="00B9576A" w:rsidRDefault="00B9576A" w:rsidP="00B9576A">
      <w:pPr>
        <w:numPr>
          <w:ilvl w:val="0"/>
          <w:numId w:val="335"/>
        </w:numPr>
      </w:pPr>
      <w:r>
        <w:t>ar GPRS/EDGE daudzpiekļuves (multi-slot) klasi 12;</w:t>
      </w:r>
    </w:p>
    <w:p w14:paraId="787BA2E2" w14:textId="77777777" w:rsidR="00B9576A" w:rsidRDefault="00B9576A" w:rsidP="00B9576A">
      <w:pPr>
        <w:numPr>
          <w:ilvl w:val="0"/>
          <w:numId w:val="335"/>
        </w:numPr>
      </w:pPr>
      <w:r>
        <w:t>ar EDGE tehnoloģijas datu plūsmas ātrumu UL/DL ne mazāku kā 230 kbps;</w:t>
      </w:r>
    </w:p>
    <w:p w14:paraId="3A24AF3D" w14:textId="77777777" w:rsidR="00B9576A" w:rsidRDefault="00B9576A" w:rsidP="00B9576A">
      <w:pPr>
        <w:numPr>
          <w:ilvl w:val="0"/>
          <w:numId w:val="335"/>
        </w:numPr>
      </w:pPr>
      <w:r>
        <w:t>ar HSPA tehnoloģijas datu plūsmas ātrumu UL ne mazāku kā 14 Mbps, DL ne mazāku kā 5,5 Mbps;</w:t>
      </w:r>
    </w:p>
    <w:p w14:paraId="2C63980B" w14:textId="77777777" w:rsidR="00B9576A" w:rsidRDefault="00B9576A" w:rsidP="00B9576A">
      <w:pPr>
        <w:numPr>
          <w:ilvl w:val="0"/>
          <w:numId w:val="335"/>
        </w:numPr>
      </w:pPr>
      <w:r>
        <w:t>ar tīkla protokolu ARP, DDNS, DHCP/BOOTP, DNS relay, HTTP, HTTPS, ICMP, SMTP, SNTP, SSH, TCP/IP, UDP atbalstu;</w:t>
      </w:r>
    </w:p>
    <w:p w14:paraId="03CCB285" w14:textId="77777777" w:rsidR="00B9576A" w:rsidRDefault="00B9576A" w:rsidP="00B9576A">
      <w:pPr>
        <w:numPr>
          <w:ilvl w:val="0"/>
          <w:numId w:val="335"/>
        </w:numPr>
      </w:pPr>
      <w:r>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B9576A">
      <w:pPr>
        <w:numPr>
          <w:ilvl w:val="0"/>
          <w:numId w:val="335"/>
        </w:numPr>
      </w:pPr>
      <w:r>
        <w:t>paredzētai lietošanai pie relatīvā gaisa mitruma līdz ne mazāk kā 95%;</w:t>
      </w:r>
    </w:p>
    <w:p w14:paraId="366C83A9" w14:textId="77777777" w:rsidR="00B9576A" w:rsidRDefault="00B9576A" w:rsidP="00B9576A">
      <w:pPr>
        <w:numPr>
          <w:ilvl w:val="0"/>
          <w:numId w:val="335"/>
        </w:numPr>
      </w:pPr>
      <w:r>
        <w:t>ar ne mazāk kā 5 gadu ražotāja apstiprinātu garantiju;</w:t>
      </w:r>
    </w:p>
    <w:p w14:paraId="7C03C461" w14:textId="77777777" w:rsidR="00B9576A" w:rsidRDefault="00B9576A" w:rsidP="00B9576A">
      <w:pPr>
        <w:numPr>
          <w:ilvl w:val="0"/>
          <w:numId w:val="335"/>
        </w:numPr>
      </w:pPr>
      <w:r>
        <w:t>ar darbības stabilitāti MTBF ne mazāk kā 350 000 stundas;</w:t>
      </w:r>
    </w:p>
    <w:p w14:paraId="3791C336" w14:textId="77777777" w:rsidR="00B9576A" w:rsidRDefault="00B9576A" w:rsidP="00B9576A">
      <w:pPr>
        <w:numPr>
          <w:ilvl w:val="0"/>
          <w:numId w:val="335"/>
        </w:numPr>
      </w:pPr>
      <w:r>
        <w:t>DIN sliedes montāžas stiprinājumam.</w:t>
      </w:r>
    </w:p>
    <w:p w14:paraId="6DFABFC3" w14:textId="77777777" w:rsidR="00B9576A" w:rsidRDefault="00B9576A" w:rsidP="00B9576A"/>
    <w:p w14:paraId="479B912D" w14:textId="77777777" w:rsidR="00B9576A" w:rsidRPr="007D6EB3" w:rsidRDefault="00B9576A" w:rsidP="00B9576A">
      <w:pPr>
        <w:rPr>
          <w:b/>
        </w:rPr>
      </w:pPr>
      <w:r w:rsidRPr="007D6EB3">
        <w:rPr>
          <w:b/>
        </w:rPr>
        <w:t>Sakaru iekārtai jābūt aprīkotai ar:</w:t>
      </w:r>
    </w:p>
    <w:p w14:paraId="361D5692" w14:textId="77777777" w:rsidR="00B9576A" w:rsidRDefault="00B9576A" w:rsidP="00B9576A">
      <w:pPr>
        <w:numPr>
          <w:ilvl w:val="0"/>
          <w:numId w:val="336"/>
        </w:numPr>
      </w:pPr>
      <w:r>
        <w:t>ne mazāk kā divām ciparu ieejām;</w:t>
      </w:r>
    </w:p>
    <w:p w14:paraId="1E8EF61C" w14:textId="77777777" w:rsidR="00B9576A" w:rsidRPr="00271C8E" w:rsidRDefault="00B9576A" w:rsidP="00B9576A">
      <w:pPr>
        <w:numPr>
          <w:ilvl w:val="0"/>
          <w:numId w:val="336"/>
        </w:numPr>
        <w:rPr>
          <w:b/>
        </w:rPr>
      </w:pPr>
      <w:r>
        <w:t>ne mazāk kā vienu releja, kas nodrošina 24V līdzspriegumu un ne mazāk kā 0,5 A strāvu, izeju;</w:t>
      </w:r>
    </w:p>
    <w:p w14:paraId="6D844631" w14:textId="77777777" w:rsidR="00B9576A" w:rsidRPr="001442B4" w:rsidRDefault="00B9576A" w:rsidP="00B9576A">
      <w:pPr>
        <w:numPr>
          <w:ilvl w:val="0"/>
          <w:numId w:val="336"/>
        </w:numPr>
        <w:rPr>
          <w:b/>
        </w:rPr>
      </w:pPr>
      <w:r>
        <w:t>ne mazāk kā vienu RS-232 pieslēgvietu;</w:t>
      </w:r>
    </w:p>
    <w:p w14:paraId="0685C495" w14:textId="77777777" w:rsidR="00B9576A" w:rsidRPr="001442B4" w:rsidRDefault="00B9576A" w:rsidP="00B9576A">
      <w:pPr>
        <w:numPr>
          <w:ilvl w:val="0"/>
          <w:numId w:val="336"/>
        </w:numPr>
        <w:rPr>
          <w:b/>
        </w:rPr>
      </w:pPr>
      <w:r>
        <w:t>ne mazāk kā vienu RS-422/485 pieslēgvietu;</w:t>
      </w:r>
    </w:p>
    <w:p w14:paraId="54D3487E" w14:textId="77777777" w:rsidR="00B9576A" w:rsidRPr="006E4F78" w:rsidRDefault="00B9576A" w:rsidP="00B9576A">
      <w:pPr>
        <w:numPr>
          <w:ilvl w:val="0"/>
          <w:numId w:val="336"/>
        </w:numPr>
        <w:rPr>
          <w:b/>
        </w:rPr>
      </w:pPr>
      <w:r>
        <w:t>ne mazāk kā vienu SIM kartes pieslēgvietu;</w:t>
      </w:r>
    </w:p>
    <w:p w14:paraId="4890E4BC" w14:textId="77777777" w:rsidR="00B9576A" w:rsidRPr="00036E10" w:rsidRDefault="00B9576A" w:rsidP="00B9576A">
      <w:pPr>
        <w:numPr>
          <w:ilvl w:val="0"/>
          <w:numId w:val="336"/>
        </w:numPr>
        <w:rPr>
          <w:b/>
        </w:rPr>
      </w:pPr>
      <w:r>
        <w:t>ne mazāk kā 1 LAN RJ45 pieslēgvietu ar iespēju nodrošinātu paplašinājumu uz ne mazāk kā 4 LAN pieslēgvietām, ietverot automātisku MDI/MDIX pārslēgšanu.</w:t>
      </w:r>
    </w:p>
    <w:p w14:paraId="79A3EDC4" w14:textId="77777777" w:rsidR="00B9576A" w:rsidRDefault="00B9576A" w:rsidP="00B9576A"/>
    <w:p w14:paraId="20E56081" w14:textId="77777777" w:rsidR="00B9576A" w:rsidRPr="007D6EB3" w:rsidRDefault="00B9576A" w:rsidP="00B9576A">
      <w:pPr>
        <w:rPr>
          <w:b/>
        </w:rPr>
      </w:pPr>
      <w:r w:rsidRPr="007D6EB3">
        <w:rPr>
          <w:b/>
        </w:rPr>
        <w:t>Prasības sakaru iekārtas ārējam barošanas blokam:</w:t>
      </w:r>
    </w:p>
    <w:p w14:paraId="1AB408B6" w14:textId="77777777" w:rsidR="00B9576A" w:rsidRDefault="00B9576A" w:rsidP="00B9576A">
      <w:pPr>
        <w:numPr>
          <w:ilvl w:val="0"/>
          <w:numId w:val="337"/>
        </w:numPr>
      </w:pPr>
      <w:r>
        <w:t>barošanas spriegums: rūpnieciskais maiņspriegums 230V;</w:t>
      </w:r>
    </w:p>
    <w:p w14:paraId="07BEEB6A" w14:textId="77777777" w:rsidR="00B9576A" w:rsidRDefault="00B9576A" w:rsidP="00B9576A">
      <w:pPr>
        <w:numPr>
          <w:ilvl w:val="0"/>
          <w:numId w:val="337"/>
        </w:numPr>
      </w:pPr>
      <w:r>
        <w:t>iebūvēta pārsprieguma aizsardzība ne mazāk kā 600V;</w:t>
      </w:r>
    </w:p>
    <w:p w14:paraId="4259E4F3" w14:textId="77777777" w:rsidR="00B9576A" w:rsidRDefault="00B9576A" w:rsidP="00B9576A">
      <w:pPr>
        <w:numPr>
          <w:ilvl w:val="0"/>
          <w:numId w:val="337"/>
        </w:numPr>
      </w:pPr>
      <w:r>
        <w:t>izejas līdzspriegums 24V;</w:t>
      </w:r>
    </w:p>
    <w:p w14:paraId="0DB114E6" w14:textId="77777777" w:rsidR="00B9576A" w:rsidRDefault="00B9576A" w:rsidP="00B9576A">
      <w:pPr>
        <w:numPr>
          <w:ilvl w:val="0"/>
          <w:numId w:val="337"/>
        </w:numPr>
      </w:pPr>
      <w:r>
        <w:t>aktīvā izejas jauda ne vairāk kā 35W;</w:t>
      </w:r>
    </w:p>
    <w:p w14:paraId="5D7B6E21" w14:textId="77777777" w:rsidR="00B9576A" w:rsidRDefault="00B9576A" w:rsidP="00B9576A">
      <w:pPr>
        <w:numPr>
          <w:ilvl w:val="0"/>
          <w:numId w:val="337"/>
        </w:numPr>
      </w:pPr>
      <w:r>
        <w:t>jaudas zudumi brīvgaitas režīmā ne vairāk kā 2W;</w:t>
      </w:r>
    </w:p>
    <w:p w14:paraId="633CD921" w14:textId="77777777" w:rsidR="00B9576A" w:rsidRDefault="00B9576A" w:rsidP="00B9576A">
      <w:pPr>
        <w:numPr>
          <w:ilvl w:val="0"/>
          <w:numId w:val="337"/>
        </w:numPr>
      </w:pPr>
      <w:r>
        <w:t>lietderības koeficients ne mazāks kā 85%;</w:t>
      </w:r>
    </w:p>
    <w:p w14:paraId="3062AB78" w14:textId="77777777" w:rsidR="00B9576A" w:rsidRDefault="00B9576A" w:rsidP="00B9576A">
      <w:pPr>
        <w:numPr>
          <w:ilvl w:val="0"/>
          <w:numId w:val="337"/>
        </w:numPr>
      </w:pPr>
      <w:r>
        <w:t>izejas pārsprieguma aizsardzība atbilstoši EN 60950-1 standartam;</w:t>
      </w:r>
    </w:p>
    <w:p w14:paraId="5458E453" w14:textId="77777777" w:rsidR="00B9576A" w:rsidRDefault="00B9576A" w:rsidP="00B9576A">
      <w:pPr>
        <w:numPr>
          <w:ilvl w:val="0"/>
          <w:numId w:val="337"/>
        </w:numPr>
      </w:pPr>
      <w:r>
        <w:t>izejas īsslēguma aizsardzība;</w:t>
      </w:r>
    </w:p>
    <w:p w14:paraId="713C13CC" w14:textId="77777777" w:rsidR="00B9576A" w:rsidRDefault="00B9576A" w:rsidP="00B9576A">
      <w:pPr>
        <w:numPr>
          <w:ilvl w:val="0"/>
          <w:numId w:val="337"/>
        </w:numPr>
      </w:pPr>
      <w:r>
        <w:t>IEC aizsardzības klase 2;</w:t>
      </w:r>
    </w:p>
    <w:p w14:paraId="28D07C89" w14:textId="77777777" w:rsidR="00B9576A" w:rsidRDefault="00B9576A" w:rsidP="00B9576A">
      <w:pPr>
        <w:numPr>
          <w:ilvl w:val="0"/>
          <w:numId w:val="337"/>
        </w:numPr>
      </w:pPr>
      <w:r>
        <w:t>jābūt CE marķējumam;</w:t>
      </w:r>
    </w:p>
    <w:p w14:paraId="61465E52" w14:textId="77777777" w:rsidR="00B9576A" w:rsidRDefault="00B9576A" w:rsidP="00B9576A">
      <w:pPr>
        <w:numPr>
          <w:ilvl w:val="0"/>
          <w:numId w:val="337"/>
        </w:numPr>
      </w:pPr>
      <w:r>
        <w:t>aizsardzības klase IP20;</w:t>
      </w:r>
    </w:p>
    <w:p w14:paraId="639D65B9" w14:textId="77777777" w:rsidR="00B9576A" w:rsidRDefault="00B9576A" w:rsidP="00B9576A">
      <w:pPr>
        <w:numPr>
          <w:ilvl w:val="0"/>
          <w:numId w:val="337"/>
        </w:numPr>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B9576A">
      <w:pPr>
        <w:numPr>
          <w:ilvl w:val="0"/>
          <w:numId w:val="337"/>
        </w:numPr>
      </w:pPr>
      <w:r>
        <w:t>paredzēts lietošanai pie relatīvā gaisa mitruma ne mazāka kā 95%;</w:t>
      </w:r>
    </w:p>
    <w:p w14:paraId="48F35648" w14:textId="77777777" w:rsidR="00B9576A" w:rsidRDefault="00B9576A" w:rsidP="00B9576A">
      <w:pPr>
        <w:numPr>
          <w:ilvl w:val="0"/>
          <w:numId w:val="337"/>
        </w:numPr>
      </w:pPr>
      <w:r>
        <w:t>DIN sliedes montāža.</w:t>
      </w:r>
    </w:p>
    <w:p w14:paraId="3A41EFC8" w14:textId="77777777" w:rsidR="00B9576A" w:rsidRDefault="00B9576A" w:rsidP="00B9576A">
      <w:pPr>
        <w:pStyle w:val="Default"/>
        <w:jc w:val="both"/>
        <w:rPr>
          <w:sz w:val="23"/>
          <w:szCs w:val="23"/>
        </w:rPr>
      </w:pPr>
    </w:p>
    <w:p w14:paraId="0E98AD84" w14:textId="77777777" w:rsidR="00B9576A" w:rsidRDefault="00B9576A" w:rsidP="00E244E9">
      <w:pPr>
        <w:pStyle w:val="Heading4"/>
      </w:pPr>
      <w:r w:rsidRPr="00C2121A">
        <w:t xml:space="preserve">Prasības </w:t>
      </w:r>
      <w:r w:rsidRPr="00CD68D3">
        <w:t>satiksmes signālu vadierīces</w:t>
      </w:r>
      <w:r>
        <w:t xml:space="preserve"> Vadības sadalnei:</w:t>
      </w:r>
    </w:p>
    <w:p w14:paraId="12455CF9" w14:textId="77777777" w:rsidR="00B9576A" w:rsidRPr="00B44DB7" w:rsidRDefault="00B9576A" w:rsidP="00B9576A">
      <w:pPr>
        <w:numPr>
          <w:ilvl w:val="0"/>
          <w:numId w:val="338"/>
        </w:numPr>
        <w:rPr>
          <w:lang w:val="lv-LV"/>
        </w:rPr>
      </w:pPr>
      <w:r w:rsidRPr="00B44DB7">
        <w:rPr>
          <w:bCs/>
          <w:lang w:val="lv-LV"/>
        </w:rPr>
        <w:t xml:space="preserve">satiksmes signālu vadierīcei </w:t>
      </w:r>
      <w:r w:rsidRPr="00B44DB7">
        <w:rPr>
          <w:lang w:val="lv-LV"/>
        </w:rPr>
        <w:t xml:space="preserve">ir jābūt integrētai vienotā risinājumā ar visām nepieciešamajām ievada/izvada, aizsardzības un sakaru iekārtām, tās izvietojot vienā Vadības sadalnē, kas tiek uzstādīts uz pamata vismaz 50cm augstumā virs zemes līmeņa; </w:t>
      </w:r>
    </w:p>
    <w:p w14:paraId="0A0C82E5" w14:textId="77777777" w:rsidR="00B9576A" w:rsidRPr="00B44DB7" w:rsidRDefault="00B9576A" w:rsidP="00B9576A">
      <w:pPr>
        <w:numPr>
          <w:ilvl w:val="0"/>
          <w:numId w:val="338"/>
        </w:numPr>
        <w:rPr>
          <w:lang w:val="lv-LV"/>
        </w:rPr>
      </w:pPr>
      <w:r w:rsidRPr="00B44DB7">
        <w:rPr>
          <w:lang w:val="lv-LV"/>
        </w:rPr>
        <w:t xml:space="preserve">korpusam ir jābūt no vismaz 2mm bieza polikarbonāta vai līdzvērtīga elektromagnētiskos viļņus caurlaidīga materiāla; </w:t>
      </w:r>
    </w:p>
    <w:p w14:paraId="1D0634C7" w14:textId="77777777" w:rsidR="00B9576A" w:rsidRPr="00B44DB7" w:rsidRDefault="00B9576A" w:rsidP="00B9576A">
      <w:pPr>
        <w:numPr>
          <w:ilvl w:val="0"/>
          <w:numId w:val="338"/>
        </w:numPr>
        <w:rPr>
          <w:lang w:val="lv-LV"/>
        </w:rPr>
      </w:pPr>
      <w:r w:rsidRPr="00B44DB7">
        <w:rPr>
          <w:lang w:val="lv-LV"/>
        </w:rPr>
        <w:t xml:space="preserve">aizsardzības klasei jābūt ne mazākai kā IP54; </w:t>
      </w:r>
    </w:p>
    <w:p w14:paraId="122388DE" w14:textId="77777777" w:rsidR="00B9576A" w:rsidRPr="00B44DB7" w:rsidRDefault="00B9576A" w:rsidP="00B9576A">
      <w:pPr>
        <w:numPr>
          <w:ilvl w:val="0"/>
          <w:numId w:val="338"/>
        </w:numPr>
        <w:rPr>
          <w:lang w:val="lv-LV"/>
        </w:rPr>
      </w:pPr>
      <w:r w:rsidRPr="00B44DB7">
        <w:rPr>
          <w:lang w:val="lv-LV"/>
        </w:rPr>
        <w:t>triecienizturības klasei jābūt ne mazākai kā IK08;</w:t>
      </w:r>
    </w:p>
    <w:p w14:paraId="78466691" w14:textId="77777777" w:rsidR="00B9576A" w:rsidRDefault="00B9576A" w:rsidP="00B9576A">
      <w:pPr>
        <w:numPr>
          <w:ilvl w:val="0"/>
          <w:numId w:val="338"/>
        </w:numPr>
      </w:pPr>
      <w:r>
        <w:t>jānodrošinās pret mitruma iekļūšanu no zemes;</w:t>
      </w:r>
    </w:p>
    <w:p w14:paraId="3FD9B22D" w14:textId="77777777" w:rsidR="00B9576A" w:rsidRDefault="00B9576A" w:rsidP="00B9576A">
      <w:pPr>
        <w:numPr>
          <w:ilvl w:val="0"/>
          <w:numId w:val="338"/>
        </w:numPr>
      </w:pPr>
      <w:r>
        <w:t>iekšējais tilpums zem zemes līmeņa jāaizpilda ar beramo keramzītu vai identisku ūdenscaurlaidīgu siltumizolācijas materiālu, kuru viegli izņemt papildu instalācijas ierīkošanas gadījumā</w:t>
      </w:r>
    </w:p>
    <w:p w14:paraId="1D953899" w14:textId="77777777" w:rsidR="00B9576A" w:rsidRDefault="00B9576A" w:rsidP="00B9576A">
      <w:pPr>
        <w:numPr>
          <w:ilvl w:val="0"/>
          <w:numId w:val="338"/>
        </w:numPr>
      </w:pPr>
      <w:r>
        <w:t xml:space="preserve">jānodrošina konvekcijas tipa ventilācija; </w:t>
      </w:r>
    </w:p>
    <w:p w14:paraId="00A90DAB" w14:textId="77777777" w:rsidR="00B9576A" w:rsidRDefault="00B9576A" w:rsidP="00B9576A">
      <w:pPr>
        <w:numPr>
          <w:ilvl w:val="0"/>
          <w:numId w:val="338"/>
        </w:numPr>
      </w:pPr>
      <w:r>
        <w:t>jāietver sekojošs aprīkojums:</w:t>
      </w:r>
    </w:p>
    <w:p w14:paraId="707E028E" w14:textId="77777777" w:rsidR="00B9576A" w:rsidRDefault="00B9576A" w:rsidP="00B9576A">
      <w:pPr>
        <w:numPr>
          <w:ilvl w:val="0"/>
          <w:numId w:val="339"/>
        </w:numPr>
      </w:pPr>
      <w:r>
        <w:t xml:space="preserve">apsildes elements, kas atbilsts aizsardzības klasei IP20 vai augstākai, ir uzstādāms uz DIN sliedes, ar jaudu ne mazāku kā 100W un kurš spēj nodrošināt Vadības sadalnes iekšējo temperatūru ne mazāku par </w:t>
      </w:r>
      <w:r w:rsidRPr="00156FC8">
        <w:t>0</w:t>
      </w:r>
      <w:r>
        <w:rPr>
          <w:vertAlign w:val="superscript"/>
        </w:rPr>
        <w:t>0</w:t>
      </w:r>
      <w:r>
        <w:t>C;</w:t>
      </w:r>
    </w:p>
    <w:p w14:paraId="2D34EC96" w14:textId="77777777" w:rsidR="00B9576A" w:rsidRDefault="00B9576A" w:rsidP="00B9576A">
      <w:pPr>
        <w:numPr>
          <w:ilvl w:val="0"/>
          <w:numId w:val="339"/>
        </w:numPr>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B9576A">
      <w:pPr>
        <w:numPr>
          <w:ilvl w:val="0"/>
          <w:numId w:val="339"/>
        </w:numPr>
      </w:pPr>
      <w:r>
        <w:t>iekšējais apgaismojums un rozete ar 230V rūpnieciskā maiņsprieguma pieslēgumu, apgaismojuma elementa (fluorescentā vai LED gaismeklis) jaudu ne mazāk kā 14W ;</w:t>
      </w:r>
    </w:p>
    <w:p w14:paraId="585EB380" w14:textId="77777777" w:rsidR="00B9576A" w:rsidRDefault="00B9576A" w:rsidP="00B9576A">
      <w:pPr>
        <w:numPr>
          <w:ilvl w:val="0"/>
          <w:numId w:val="339"/>
        </w:numPr>
      </w:pPr>
      <w:r w:rsidRPr="00B13352">
        <w:t xml:space="preserve">A4 formāta dokumentu glabāšanas </w:t>
      </w:r>
      <w:r>
        <w:t>ūdensnecaurlaidīgs nodalījums</w:t>
      </w:r>
      <w:r w:rsidRPr="00B13352">
        <w:t xml:space="preserve">; </w:t>
      </w:r>
    </w:p>
    <w:p w14:paraId="44191E53" w14:textId="77777777" w:rsidR="00B9576A" w:rsidRDefault="00B9576A" w:rsidP="00B9576A">
      <w:pPr>
        <w:numPr>
          <w:ilvl w:val="0"/>
          <w:numId w:val="339"/>
        </w:numPr>
      </w:pPr>
      <w:r>
        <w:t>speciāli paredzēts montāžas panelis iekārtu stiprināšanai un penāļi vadu un kabeļu izvietošanai;</w:t>
      </w:r>
    </w:p>
    <w:p w14:paraId="12AD346A" w14:textId="77777777" w:rsidR="00B9576A" w:rsidRDefault="00B9576A" w:rsidP="00B9576A">
      <w:pPr>
        <w:numPr>
          <w:ilvl w:val="0"/>
          <w:numId w:val="339"/>
        </w:numPr>
      </w:pPr>
      <w:r>
        <w:t>spaiļu bloks (ar ātri kūstošiem drošinātājiem) luksoforu komutēšanai ar satiksmes signālu vadierīci;</w:t>
      </w:r>
    </w:p>
    <w:p w14:paraId="19C08D51" w14:textId="77777777" w:rsidR="00B9576A" w:rsidRDefault="00B9576A" w:rsidP="00B9576A">
      <w:pPr>
        <w:numPr>
          <w:ilvl w:val="0"/>
          <w:numId w:val="339"/>
        </w:numPr>
      </w:pPr>
      <w:r>
        <w:t>jumta nosegs, kas pasargā Vadības sadalnes durvju bloku no tiešas atmosfēras nokrišņu iedarbības;</w:t>
      </w:r>
    </w:p>
    <w:p w14:paraId="0AFA28DB" w14:textId="77777777" w:rsidR="00B9576A" w:rsidRPr="00AD3C9D" w:rsidRDefault="00B9576A" w:rsidP="00B9576A">
      <w:pPr>
        <w:numPr>
          <w:ilvl w:val="0"/>
          <w:numId w:val="339"/>
        </w:numPr>
      </w:pPr>
      <w:r w:rsidRPr="00AD3C9D">
        <w:t>elektrotīkla ieejas D klases pārsprieguma aizsardzība;</w:t>
      </w:r>
    </w:p>
    <w:p w14:paraId="39FE1786" w14:textId="77777777" w:rsidR="00B9576A" w:rsidRDefault="00B9576A" w:rsidP="00B9576A">
      <w:pPr>
        <w:numPr>
          <w:ilvl w:val="0"/>
          <w:numId w:val="339"/>
        </w:numPr>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B9576A">
      <w:pPr>
        <w:numPr>
          <w:ilvl w:val="0"/>
          <w:numId w:val="339"/>
        </w:numPr>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232556A3" w14:textId="77777777" w:rsidR="00B9576A" w:rsidRDefault="00B9576A" w:rsidP="00B9576A"/>
    <w:p w14:paraId="6A796129" w14:textId="77777777" w:rsidR="00B9576A" w:rsidRPr="00133840" w:rsidRDefault="00B9576A" w:rsidP="00E244E9">
      <w:pPr>
        <w:pStyle w:val="Heading4"/>
      </w:pPr>
      <w:r w:rsidRPr="00133840">
        <w:t>Luksofori</w:t>
      </w:r>
    </w:p>
    <w:p w14:paraId="4D9159B4" w14:textId="77777777" w:rsidR="00B9576A" w:rsidRPr="0054497B" w:rsidRDefault="00B9576A" w:rsidP="00B9576A">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9576A">
      <w:pPr>
        <w:rPr>
          <w:lang w:val="lv-LV"/>
        </w:rPr>
      </w:pPr>
      <w:r w:rsidRPr="0054497B">
        <w:rPr>
          <w:lang w:val="lv-LV"/>
        </w:rPr>
        <w:t>Luksoforiem jābūt ar CE marķējumu, atbilstoši LVS EN 12368 ”Ceļu satiksmes regulēšanas tehniskie līdzekļi. Luksofori” prasībām.</w:t>
      </w:r>
    </w:p>
    <w:p w14:paraId="013FB3C1" w14:textId="77777777" w:rsidR="00B9576A" w:rsidRPr="0054497B" w:rsidRDefault="00B9576A" w:rsidP="00B9576A">
      <w:pPr>
        <w:rPr>
          <w:lang w:val="lv-LV"/>
        </w:rPr>
      </w:pPr>
      <w:r w:rsidRPr="0054497B">
        <w:rPr>
          <w:lang w:val="lv-LV"/>
        </w:rPr>
        <w:t>Luksoforu lēcu, to simbolu un pamatnes ekrānu parametriem ir jāatbilst LVS 370 ”Ceļu satiksmes regulēšanas luksofori” prasībām.</w:t>
      </w:r>
    </w:p>
    <w:p w14:paraId="03DF9762" w14:textId="77777777" w:rsidR="00B9576A" w:rsidRPr="0054497B" w:rsidRDefault="00B9576A" w:rsidP="00B9576A">
      <w:pPr>
        <w:rPr>
          <w:lang w:val="lv-LV"/>
        </w:rPr>
      </w:pPr>
      <w:r w:rsidRPr="0054497B">
        <w:rPr>
          <w:lang w:val="lv-LV"/>
        </w:rPr>
        <w:t>Luksoforam jābūt spējīgam darboties 195-240V elektrotīkla sprieguma diapazonā.</w:t>
      </w:r>
    </w:p>
    <w:p w14:paraId="33BF3AC8" w14:textId="77777777" w:rsidR="00B9576A" w:rsidRPr="0054497B" w:rsidRDefault="00B9576A" w:rsidP="00B9576A">
      <w:pPr>
        <w:rPr>
          <w:lang w:val="lv-LV"/>
        </w:rPr>
      </w:pPr>
      <w:r w:rsidRPr="0054497B">
        <w:rPr>
          <w:lang w:val="lv-LV"/>
        </w:rPr>
        <w:t>Luksoforu triecienizturības klasei jābūt vismaz IR3, atbilstoši LVS EN 60598-1 ”Gaismekļi. 1.daļa: Vispārīgās prasības un testi”.</w:t>
      </w:r>
    </w:p>
    <w:p w14:paraId="4A3EE820" w14:textId="7D41F08E" w:rsidR="00B9576A" w:rsidRPr="00EE05C8" w:rsidRDefault="00B9576A" w:rsidP="00B9576A">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Pr>
          <w:lang w:val="lv-LV"/>
        </w:rPr>
      </w:r>
      <w:r>
        <w:rPr>
          <w:lang w:val="lv-LV"/>
        </w:rPr>
        <w:fldChar w:fldCharType="separate"/>
      </w:r>
      <w:r w:rsidR="00136ECA">
        <w:rPr>
          <w:lang w:val="lv-LV"/>
        </w:rPr>
        <w:t>7.10-3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134196">
      <w:pPr>
        <w:pStyle w:val="Heading8"/>
      </w:pPr>
      <w:bookmarkStart w:id="726" w:name="_Ref251409736"/>
      <w:r w:rsidRPr="00B44DB7">
        <w:rPr>
          <w:lang w:val="lv-LV"/>
        </w:rPr>
        <w:t xml:space="preserve">tabula. Prasības luksoforiem pēc </w:t>
      </w:r>
      <w:r w:rsidRPr="0054497B">
        <w:rPr>
          <w:rStyle w:val="BodyTextChar"/>
          <w:rFonts w:eastAsia="ヒラギノ角ゴ Pro W3"/>
        </w:rPr>
        <w:t>LVS EN 12368 “Ceļu satiksmes regulēšanas tehniskie līdzekļi. Luksofori”</w:t>
      </w:r>
      <w:bookmarkEnd w:id="726"/>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shd w:val="clear" w:color="auto" w:fill="auto"/>
          </w:tcPr>
          <w:p w14:paraId="631AD6BA" w14:textId="77777777" w:rsidR="00B9576A" w:rsidRPr="00FC2C9B" w:rsidRDefault="00B9576A" w:rsidP="00862D54">
            <w:pPr>
              <w:pStyle w:val="Tablehead"/>
            </w:pPr>
            <w:r w:rsidRPr="00FC2C9B">
              <w:t>Dok. Punkts</w:t>
            </w:r>
          </w:p>
        </w:tc>
        <w:tc>
          <w:tcPr>
            <w:tcW w:w="3636" w:type="dxa"/>
            <w:shd w:val="clear" w:color="auto" w:fill="auto"/>
          </w:tcPr>
          <w:p w14:paraId="17AC92FC" w14:textId="77777777" w:rsidR="00B9576A" w:rsidRPr="00FC2C9B" w:rsidRDefault="00B9576A" w:rsidP="00862D54">
            <w:pPr>
              <w:pStyle w:val="Tablehead"/>
            </w:pPr>
            <w:r w:rsidRPr="00FC2C9B">
              <w:t>Skaidrojums</w:t>
            </w:r>
          </w:p>
        </w:tc>
        <w:tc>
          <w:tcPr>
            <w:tcW w:w="4678" w:type="dxa"/>
            <w:shd w:val="clear" w:color="auto" w:fill="auto"/>
          </w:tcPr>
          <w:p w14:paraId="528F9939" w14:textId="77777777" w:rsidR="00B9576A" w:rsidRPr="00FC2C9B" w:rsidRDefault="00B9576A" w:rsidP="00862D54">
            <w:pPr>
              <w:pStyle w:val="Tablehead"/>
            </w:pPr>
            <w:r w:rsidRPr="00FC2C9B">
              <w:t>Prasība</w:t>
            </w:r>
          </w:p>
        </w:tc>
      </w:tr>
      <w:tr w:rsidR="00B9576A" w:rsidRPr="0054497B" w14:paraId="40113A57" w14:textId="77777777" w:rsidTr="00017975">
        <w:tc>
          <w:tcPr>
            <w:tcW w:w="1008" w:type="dxa"/>
            <w:shd w:val="clear" w:color="auto" w:fill="auto"/>
          </w:tcPr>
          <w:p w14:paraId="1F13E345" w14:textId="77777777" w:rsidR="00B9576A" w:rsidRPr="0054497B" w:rsidRDefault="00B9576A" w:rsidP="00AB50E6">
            <w:pPr>
              <w:pStyle w:val="Tabletext"/>
            </w:pPr>
            <w:r w:rsidRPr="0054497B">
              <w:t>4.2.</w:t>
            </w:r>
          </w:p>
        </w:tc>
        <w:tc>
          <w:tcPr>
            <w:tcW w:w="3636" w:type="dxa"/>
            <w:shd w:val="clear" w:color="auto" w:fill="auto"/>
          </w:tcPr>
          <w:p w14:paraId="5902A236" w14:textId="77777777" w:rsidR="00B9576A" w:rsidRPr="0054497B" w:rsidRDefault="00B9576A" w:rsidP="00AB50E6">
            <w:pPr>
              <w:pStyle w:val="Tabletext"/>
            </w:pPr>
            <w:r w:rsidRPr="0054497B">
              <w:t>Aizsardzības kategorija</w:t>
            </w:r>
          </w:p>
        </w:tc>
        <w:tc>
          <w:tcPr>
            <w:tcW w:w="4678" w:type="dxa"/>
            <w:shd w:val="clear" w:color="auto" w:fill="auto"/>
          </w:tcPr>
          <w:p w14:paraId="5515CAC8" w14:textId="77777777" w:rsidR="00B9576A" w:rsidRPr="0054497B" w:rsidRDefault="00B9576A" w:rsidP="00AB50E6">
            <w:pPr>
              <w:pStyle w:val="Tabletext"/>
            </w:pPr>
            <w:r w:rsidRPr="0054497B">
              <w:t>III kategorija: IP54</w:t>
            </w:r>
          </w:p>
        </w:tc>
      </w:tr>
      <w:tr w:rsidR="00B9576A" w:rsidRPr="0054497B" w14:paraId="3A979F2C" w14:textId="77777777" w:rsidTr="00017975">
        <w:trPr>
          <w:trHeight w:val="307"/>
        </w:trPr>
        <w:tc>
          <w:tcPr>
            <w:tcW w:w="1008" w:type="dxa"/>
            <w:shd w:val="clear" w:color="auto" w:fill="auto"/>
          </w:tcPr>
          <w:p w14:paraId="6FF7F3B8" w14:textId="77777777" w:rsidR="00B9576A" w:rsidRPr="0054497B" w:rsidRDefault="00B9576A" w:rsidP="00AB50E6">
            <w:pPr>
              <w:pStyle w:val="Tabletext"/>
            </w:pPr>
            <w:r w:rsidRPr="0054497B">
              <w:t>5.1.</w:t>
            </w:r>
          </w:p>
        </w:tc>
        <w:tc>
          <w:tcPr>
            <w:tcW w:w="3636" w:type="dxa"/>
            <w:shd w:val="clear" w:color="auto" w:fill="auto"/>
          </w:tcPr>
          <w:p w14:paraId="164DCB10" w14:textId="77777777" w:rsidR="00B9576A" w:rsidRPr="0054497B" w:rsidRDefault="00B9576A" w:rsidP="00AB50E6">
            <w:pPr>
              <w:pStyle w:val="Tabletext"/>
            </w:pPr>
            <w:r w:rsidRPr="0054497B">
              <w:t>Vides prasības – darba temperatūru diapazonu klases</w:t>
            </w:r>
          </w:p>
        </w:tc>
        <w:tc>
          <w:tcPr>
            <w:tcW w:w="4678" w:type="dxa"/>
            <w:shd w:val="clear" w:color="auto" w:fill="auto"/>
          </w:tcPr>
          <w:p w14:paraId="4173E9F9" w14:textId="77777777" w:rsidR="00B9576A" w:rsidRPr="0054497B" w:rsidRDefault="00B9576A" w:rsidP="00AB50E6">
            <w:pPr>
              <w:pStyle w:val="Tabletext"/>
            </w:pPr>
            <w:r w:rsidRPr="0054497B">
              <w:t>C klase  no +40 ºC līdz -40 ºC</w:t>
            </w:r>
          </w:p>
          <w:p w14:paraId="16E3C209" w14:textId="77777777" w:rsidR="00B9576A" w:rsidRPr="0054497B" w:rsidRDefault="00B9576A" w:rsidP="00AB50E6">
            <w:pPr>
              <w:pStyle w:val="Tabletext"/>
            </w:pPr>
          </w:p>
        </w:tc>
      </w:tr>
      <w:tr w:rsidR="00B9576A" w:rsidRPr="0054497B" w14:paraId="29A32B55" w14:textId="77777777" w:rsidTr="00017975">
        <w:trPr>
          <w:trHeight w:val="543"/>
        </w:trPr>
        <w:tc>
          <w:tcPr>
            <w:tcW w:w="1008" w:type="dxa"/>
            <w:shd w:val="clear" w:color="auto" w:fill="auto"/>
          </w:tcPr>
          <w:p w14:paraId="65C234E5" w14:textId="77777777" w:rsidR="00B9576A" w:rsidRPr="0054497B" w:rsidRDefault="00B9576A" w:rsidP="00AB50E6">
            <w:pPr>
              <w:pStyle w:val="Tabletext"/>
            </w:pPr>
            <w:r w:rsidRPr="0054497B">
              <w:t>6.3.</w:t>
            </w:r>
          </w:p>
        </w:tc>
        <w:tc>
          <w:tcPr>
            <w:tcW w:w="3636" w:type="dxa"/>
            <w:shd w:val="clear" w:color="auto" w:fill="auto"/>
          </w:tcPr>
          <w:p w14:paraId="66743431" w14:textId="77777777" w:rsidR="00B9576A" w:rsidRPr="0054497B" w:rsidRDefault="00B9576A" w:rsidP="00AB50E6">
            <w:pPr>
              <w:pStyle w:val="Tabletext"/>
            </w:pPr>
            <w:r w:rsidRPr="0054497B">
              <w:t>Gaismas signālu gaismas stiprumi</w:t>
            </w:r>
          </w:p>
        </w:tc>
        <w:tc>
          <w:tcPr>
            <w:tcW w:w="4678" w:type="dxa"/>
            <w:shd w:val="clear" w:color="auto" w:fill="auto"/>
          </w:tcPr>
          <w:p w14:paraId="1303376F" w14:textId="77777777" w:rsidR="00B9576A" w:rsidRPr="0054497B" w:rsidRDefault="00B9576A" w:rsidP="00AB50E6">
            <w:pPr>
              <w:pStyle w:val="Tabletext"/>
            </w:pPr>
            <w:r w:rsidRPr="0054497B">
              <w:t>2. līmenis 200mm luksoforiem (Imin&gt;=200cd)</w:t>
            </w:r>
          </w:p>
          <w:p w14:paraId="7D726BEC" w14:textId="77777777" w:rsidR="00B9576A" w:rsidRPr="0054497B" w:rsidRDefault="00B9576A" w:rsidP="00AB50E6">
            <w:pPr>
              <w:pStyle w:val="Tabletext"/>
            </w:pPr>
            <w:r w:rsidRPr="0054497B">
              <w:t xml:space="preserve"> 3. līmenis 300mm luksoforiem (Imin&gt;=400cd)</w:t>
            </w:r>
          </w:p>
        </w:tc>
      </w:tr>
      <w:tr w:rsidR="00B9576A" w:rsidRPr="0054497B" w14:paraId="4C7DAABD" w14:textId="77777777" w:rsidTr="00017975">
        <w:tc>
          <w:tcPr>
            <w:tcW w:w="1008" w:type="dxa"/>
            <w:shd w:val="clear" w:color="auto" w:fill="auto"/>
          </w:tcPr>
          <w:p w14:paraId="73C21340" w14:textId="77777777" w:rsidR="00B9576A" w:rsidRPr="0054497B" w:rsidRDefault="00B9576A" w:rsidP="00AB50E6">
            <w:pPr>
              <w:pStyle w:val="Tabletext"/>
            </w:pPr>
            <w:r w:rsidRPr="0054497B">
              <w:t>6.4.</w:t>
            </w:r>
          </w:p>
        </w:tc>
        <w:tc>
          <w:tcPr>
            <w:tcW w:w="3636" w:type="dxa"/>
            <w:shd w:val="clear" w:color="auto" w:fill="auto"/>
          </w:tcPr>
          <w:p w14:paraId="77696101" w14:textId="77777777" w:rsidR="00B9576A" w:rsidRPr="0054497B" w:rsidRDefault="00B9576A" w:rsidP="00AB50E6">
            <w:pPr>
              <w:pStyle w:val="Tabletext"/>
            </w:pPr>
            <w:r w:rsidRPr="0054497B">
              <w:t>Gaismas stipruma sadalījums</w:t>
            </w:r>
          </w:p>
        </w:tc>
        <w:tc>
          <w:tcPr>
            <w:tcW w:w="4678" w:type="dxa"/>
            <w:shd w:val="clear" w:color="auto" w:fill="auto"/>
          </w:tcPr>
          <w:p w14:paraId="20BB4CCA" w14:textId="2466E890" w:rsidR="00B9576A" w:rsidRPr="0054497B" w:rsidRDefault="00B9576A" w:rsidP="00AB50E6">
            <w:pPr>
              <w:pStyle w:val="Tabletext"/>
            </w:pPr>
            <w:r w:rsidRPr="0054497B">
              <w:t>W tipa luksofors, atbilstība 3.</w:t>
            </w:r>
            <w:r w:rsidR="00F8350B">
              <w:t xml:space="preserve"> </w:t>
            </w:r>
            <w:r w:rsidRPr="0054497B">
              <w:t>tabulai</w:t>
            </w:r>
          </w:p>
        </w:tc>
      </w:tr>
      <w:tr w:rsidR="00B9576A" w:rsidRPr="0054497B" w14:paraId="52B5020E" w14:textId="77777777" w:rsidTr="00017975">
        <w:trPr>
          <w:trHeight w:val="330"/>
        </w:trPr>
        <w:tc>
          <w:tcPr>
            <w:tcW w:w="1008" w:type="dxa"/>
            <w:shd w:val="clear" w:color="auto" w:fill="auto"/>
          </w:tcPr>
          <w:p w14:paraId="0C0BE7D6" w14:textId="77777777" w:rsidR="00B9576A" w:rsidRPr="0054497B" w:rsidRDefault="00B9576A" w:rsidP="00AB50E6">
            <w:pPr>
              <w:pStyle w:val="Tabletext"/>
            </w:pPr>
            <w:r w:rsidRPr="0054497B">
              <w:t>6.6.</w:t>
            </w:r>
          </w:p>
        </w:tc>
        <w:tc>
          <w:tcPr>
            <w:tcW w:w="3636" w:type="dxa"/>
            <w:shd w:val="clear" w:color="auto" w:fill="auto"/>
          </w:tcPr>
          <w:p w14:paraId="3FC9A1AF" w14:textId="77777777" w:rsidR="00B9576A" w:rsidRPr="0054497B" w:rsidRDefault="00B9576A" w:rsidP="00AB50E6">
            <w:pPr>
              <w:pStyle w:val="Tabletext"/>
            </w:pPr>
            <w:r w:rsidRPr="0054497B">
              <w:t>Maksimālais nepatiesais atstarotais signāls</w:t>
            </w:r>
          </w:p>
        </w:tc>
        <w:tc>
          <w:tcPr>
            <w:tcW w:w="4678" w:type="dxa"/>
            <w:shd w:val="clear" w:color="auto" w:fill="auto"/>
          </w:tcPr>
          <w:p w14:paraId="354C7F1B" w14:textId="77777777" w:rsidR="00B9576A" w:rsidRPr="0054497B" w:rsidRDefault="00B9576A" w:rsidP="00AB50E6">
            <w:pPr>
              <w:pStyle w:val="Tabletext"/>
            </w:pPr>
            <w:r w:rsidRPr="0054497B">
              <w:t>5. kategorija</w:t>
            </w:r>
          </w:p>
        </w:tc>
      </w:tr>
    </w:tbl>
    <w:p w14:paraId="051CA55C" w14:textId="77777777" w:rsidR="00B9576A" w:rsidRPr="00133840" w:rsidRDefault="00B9576A" w:rsidP="00E244E9">
      <w:pPr>
        <w:pStyle w:val="Heading4"/>
      </w:pPr>
      <w:r w:rsidRPr="00133840">
        <w:t>Luksoforu balsti</w:t>
      </w:r>
    </w:p>
    <w:p w14:paraId="37007ED5" w14:textId="77777777" w:rsidR="00B9576A" w:rsidRPr="00B44DB7" w:rsidRDefault="00B9576A" w:rsidP="00B9576A">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9576A">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9576A">
      <w:pPr>
        <w:rPr>
          <w:lang w:val="lv-LV"/>
        </w:rPr>
      </w:pPr>
      <w:r w:rsidRPr="0054497B">
        <w:t xml:space="preserve">No </w:t>
      </w:r>
      <w:r>
        <w:t xml:space="preserve">melnā </w:t>
      </w:r>
      <w:r w:rsidRPr="0054497B">
        <w:t>metāla izgatavotiem balstu elementiem jābūt karsti cinkotiem. Cinka pārklājuma biezum</w:t>
      </w:r>
      <w:r>
        <w:t>am</w:t>
      </w:r>
      <w:r w:rsidRPr="0054497B">
        <w:t xml:space="preserve"> </w:t>
      </w:r>
      <w:r>
        <w:t>jābūt ne mazāk kā</w:t>
      </w:r>
      <w:r w:rsidRPr="0054497B">
        <w:t xml:space="preserve"> 60 mikroni, </w:t>
      </w:r>
      <w:r>
        <w:t>ar pielaidi ne vairāk kā</w:t>
      </w:r>
      <w:r w:rsidRPr="0054497B">
        <w:t xml:space="preserve"> ± 5 mikroni.</w:t>
      </w:r>
      <w:r>
        <w:t xml:space="preserve"> </w:t>
      </w:r>
      <w:r w:rsidRPr="00F16C12">
        <w:rPr>
          <w:lang w:val="lv-LV"/>
        </w:rPr>
        <w:t>Galvaniskajam pārklājumam jāatbilst LVS EN ISO 1461 prasībām.</w:t>
      </w:r>
    </w:p>
    <w:p w14:paraId="04FBDEEC" w14:textId="77777777" w:rsidR="00B9576A" w:rsidRDefault="00B9576A" w:rsidP="00E244E9">
      <w:pPr>
        <w:pStyle w:val="Heading4"/>
      </w:pPr>
      <w:r w:rsidRPr="00290546">
        <w:t>Gājēju izsaukuma poga</w:t>
      </w:r>
    </w:p>
    <w:p w14:paraId="4DA3B2DD" w14:textId="77777777" w:rsidR="00B9576A" w:rsidRDefault="00B9576A" w:rsidP="00B9576A">
      <w:r>
        <w:t>Gājēju izsaukuma pogai jābūt:</w:t>
      </w:r>
    </w:p>
    <w:p w14:paraId="1C11ABCB" w14:textId="77777777" w:rsidR="00B9576A" w:rsidRDefault="00B9576A" w:rsidP="00B9576A">
      <w:pPr>
        <w:numPr>
          <w:ilvl w:val="0"/>
          <w:numId w:val="313"/>
        </w:numPr>
      </w:pPr>
      <w:r>
        <w:t>ar korpusā integrētu skaļruni, kura skaļuma līmenis mainās adaptīvi – atkarībā no apkārtējā trokšņa lieluma;</w:t>
      </w:r>
    </w:p>
    <w:p w14:paraId="6CF8469D" w14:textId="77777777" w:rsidR="00B9576A" w:rsidRDefault="00B9576A" w:rsidP="00B9576A">
      <w:pPr>
        <w:numPr>
          <w:ilvl w:val="0"/>
          <w:numId w:val="313"/>
        </w:numPr>
      </w:pPr>
      <w:r>
        <w:t>bez kustīgām detaļām;</w:t>
      </w:r>
    </w:p>
    <w:p w14:paraId="0BB9D3E6" w14:textId="77777777" w:rsidR="00B9576A" w:rsidRDefault="00B9576A" w:rsidP="00B9576A">
      <w:pPr>
        <w:numPr>
          <w:ilvl w:val="0"/>
          <w:numId w:val="313"/>
        </w:numPr>
      </w:pPr>
      <w:r>
        <w:t>ar iespēju regulēt skaļruņa skaļuma slieksni;</w:t>
      </w:r>
    </w:p>
    <w:p w14:paraId="7302D087" w14:textId="77777777" w:rsidR="00B9576A" w:rsidRDefault="00B9576A" w:rsidP="00B9576A">
      <w:pPr>
        <w:numPr>
          <w:ilvl w:val="0"/>
          <w:numId w:val="313"/>
        </w:numPr>
      </w:pPr>
      <w:r>
        <w:t>ar minimālo skaļruņa skaņas slieksni 1 metra attālumā ne mazāk kā 50 dBA;</w:t>
      </w:r>
    </w:p>
    <w:p w14:paraId="4E06D12A" w14:textId="77777777" w:rsidR="00B9576A" w:rsidRDefault="00B9576A" w:rsidP="00B9576A">
      <w:pPr>
        <w:numPr>
          <w:ilvl w:val="0"/>
          <w:numId w:val="313"/>
        </w:numPr>
      </w:pPr>
      <w:r>
        <w:t>ar maksimālo skaļruņa skaņas slieksni 1 metra attālumā ne vairāk kā 85 dBA;</w:t>
      </w:r>
    </w:p>
    <w:p w14:paraId="7693177D" w14:textId="77777777" w:rsidR="00B9576A" w:rsidRDefault="00B9576A" w:rsidP="00B9576A">
      <w:pPr>
        <w:numPr>
          <w:ilvl w:val="0"/>
          <w:numId w:val="313"/>
        </w:numPr>
      </w:pPr>
      <w:r>
        <w:t>ar alumīnija vai ekvivalentas izturības materiāla trieciendrošu korpusu;</w:t>
      </w:r>
    </w:p>
    <w:p w14:paraId="03F91172" w14:textId="77777777" w:rsidR="00B9576A" w:rsidRDefault="00B9576A" w:rsidP="00B9576A">
      <w:pPr>
        <w:numPr>
          <w:ilvl w:val="0"/>
          <w:numId w:val="313"/>
        </w:numPr>
      </w:pPr>
      <w:r>
        <w:t>ar skārienjūtīgu gājēju fāzes aktivizēšanas laukumu uz kuru ir nepārprotama norāde ar simbolu;</w:t>
      </w:r>
    </w:p>
    <w:p w14:paraId="051EFFC9" w14:textId="77777777" w:rsidR="00B9576A" w:rsidRDefault="00B9576A" w:rsidP="00B9576A">
      <w:pPr>
        <w:numPr>
          <w:ilvl w:val="0"/>
          <w:numId w:val="313"/>
        </w:numPr>
      </w:pPr>
      <w:r>
        <w:t>ar indikācijas LED apgaismojumu;</w:t>
      </w:r>
    </w:p>
    <w:p w14:paraId="11476C6F" w14:textId="77777777" w:rsidR="00B9576A" w:rsidRDefault="00B9576A" w:rsidP="00B9576A">
      <w:pPr>
        <w:numPr>
          <w:ilvl w:val="0"/>
          <w:numId w:val="313"/>
        </w:numPr>
      </w:pPr>
      <w:r>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B9576A">
      <w:pPr>
        <w:numPr>
          <w:ilvl w:val="0"/>
          <w:numId w:val="313"/>
        </w:numPr>
      </w:pPr>
      <w:r>
        <w:t>darboties spējīgai no 230V maiņsprieguma tīkla.</w:t>
      </w:r>
    </w:p>
    <w:p w14:paraId="2E2783D2" w14:textId="77777777" w:rsidR="00B9576A" w:rsidRPr="0054497B" w:rsidRDefault="00B9576A" w:rsidP="00B9576A">
      <w:r>
        <w:t xml:space="preserve">Gājēju izsaukuma pogas skaņas signālam jāatbilst </w:t>
      </w:r>
      <w:r w:rsidRPr="00140873">
        <w:t>LVS 370 ”Ceļu satiksmes r</w:t>
      </w:r>
      <w:r>
        <w:t>egulēšanas luksofori” standarta prasībām.</w:t>
      </w:r>
    </w:p>
    <w:p w14:paraId="3CF8D68C" w14:textId="77777777" w:rsidR="00B9576A" w:rsidRPr="00133840" w:rsidRDefault="00B9576A" w:rsidP="00E244E9">
      <w:pPr>
        <w:pStyle w:val="Heading4"/>
      </w:pPr>
      <w:r w:rsidRPr="00133840">
        <w:t>Elektroinstalācijas elementi</w:t>
      </w:r>
    </w:p>
    <w:p w14:paraId="314B88BC" w14:textId="2432714D" w:rsidR="00B9576A" w:rsidRPr="00B44DB7" w:rsidRDefault="00B9576A" w:rsidP="00B9576A">
      <w:pPr>
        <w:rPr>
          <w:lang w:val="lv-LV"/>
        </w:rPr>
      </w:pPr>
      <w:r w:rsidRPr="00B44DB7">
        <w:rPr>
          <w:lang w:val="lv-LV"/>
        </w:rPr>
        <w:t xml:space="preserve">Skatīt </w:t>
      </w:r>
      <w:r>
        <w:rPr>
          <w:lang w:val="lv-LV"/>
        </w:rPr>
        <w:t>“</w:t>
      </w:r>
      <w:r w:rsidRPr="00B44DB7">
        <w:rPr>
          <w:lang w:val="lv-LV"/>
        </w:rPr>
        <w:t>Ceļu specifikācij</w:t>
      </w:r>
      <w:r>
        <w:rPr>
          <w:lang w:val="lv-LV"/>
        </w:rPr>
        <w:t xml:space="preserve">as </w:t>
      </w:r>
      <w:r w:rsidR="005571DA">
        <w:rPr>
          <w:lang w:val="lv-LV"/>
        </w:rPr>
        <w:t>201</w:t>
      </w:r>
      <w:r w:rsidR="008A4DD1">
        <w:rPr>
          <w:lang w:val="lv-LV"/>
        </w:rPr>
        <w:t>9</w:t>
      </w:r>
      <w:r>
        <w:rPr>
          <w:lang w:val="lv-LV"/>
        </w:rPr>
        <w:t>”</w:t>
      </w:r>
      <w:r w:rsidRPr="00B44DB7">
        <w:rPr>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136ECA">
        <w:rPr>
          <w:bCs/>
          <w:lang w:val="lv-LV"/>
        </w:rPr>
        <w:t>7.11</w:t>
      </w:r>
      <w:r>
        <w:rPr>
          <w:bCs/>
          <w:lang w:val="lv-LV"/>
        </w:rPr>
        <w:fldChar w:fldCharType="end"/>
      </w:r>
      <w:r>
        <w:rPr>
          <w:bCs/>
          <w:lang w:val="lv-LV"/>
        </w:rPr>
        <w:t xml:space="preserve"> punktu</w:t>
      </w:r>
      <w:r w:rsidRPr="00B44DB7">
        <w:rPr>
          <w:lang w:val="lv-LV"/>
        </w:rPr>
        <w:t xml:space="preserve"> “</w:t>
      </w:r>
      <w:r w:rsidRPr="00B44DB7">
        <w:rPr>
          <w:bCs/>
          <w:lang w:val="lv-LV"/>
        </w:rPr>
        <w:t>Ceļu aprīkojuma elektroinstalācijas ierīkošana</w:t>
      </w:r>
      <w:r w:rsidRPr="00B44DB7">
        <w:rPr>
          <w:lang w:val="lv-LV"/>
        </w:rPr>
        <w:t>”.</w:t>
      </w:r>
    </w:p>
    <w:p w14:paraId="39C95FE6" w14:textId="77777777" w:rsidR="00B9576A" w:rsidRPr="00B44DB7" w:rsidRDefault="00B9576A" w:rsidP="00B9576A">
      <w:pPr>
        <w:rPr>
          <w:lang w:val="lv-LV"/>
        </w:rPr>
      </w:pPr>
      <w:r w:rsidRPr="00B44DB7">
        <w:rPr>
          <w:lang w:val="lv-LV"/>
        </w:rPr>
        <w:t>Izmantoto signālkabeļu dzīslu skaits nedrīkst būt mazāks par: signālu grupu skaitu luksoforu objektā plus 10 rezerves dzīslas (nav pieslēgtas).</w:t>
      </w:r>
    </w:p>
    <w:p w14:paraId="7D70DEF5" w14:textId="77777777" w:rsidR="00B9576A" w:rsidRPr="00133840" w:rsidRDefault="00B9576A" w:rsidP="00E244E9">
      <w:pPr>
        <w:pStyle w:val="Heading3"/>
      </w:pPr>
      <w:r w:rsidRPr="00133840">
        <w:t>Iekārtas</w:t>
      </w:r>
    </w:p>
    <w:p w14:paraId="6E264620" w14:textId="3AB16A09" w:rsidR="00B9576A" w:rsidRPr="0054497B" w:rsidRDefault="00B9576A" w:rsidP="00B9576A">
      <w:r w:rsidRPr="0054497B">
        <w:t>Luksoforu objektu izbūvei</w:t>
      </w:r>
      <w:r w:rsidRPr="00D95463">
        <w:t xml:space="preserve"> </w:t>
      </w:r>
      <w:r>
        <w:t>un ar to saistītajiem elektromontāžas darbiem</w:t>
      </w:r>
      <w:r w:rsidRPr="0054497B">
        <w:t xml:space="preserve"> jālieto atbilstošais aprīkojums, kas saskaņā ar ražotāja instrukciju un darba drošības tehniku ir piemērots konkrētam darbam un objekta tehniskajam risinājumam. </w:t>
      </w:r>
    </w:p>
    <w:p w14:paraId="4D5D33D5" w14:textId="77777777" w:rsidR="00B9576A" w:rsidRPr="00133840" w:rsidRDefault="00B9576A" w:rsidP="00E244E9">
      <w:pPr>
        <w:pStyle w:val="Heading3"/>
      </w:pPr>
      <w:r w:rsidRPr="00133840">
        <w:t>Darba izpilde</w:t>
      </w:r>
    </w:p>
    <w:p w14:paraId="0B9A561D" w14:textId="77777777" w:rsidR="00B9576A" w:rsidRPr="0054497B" w:rsidRDefault="00B9576A" w:rsidP="00B9576A">
      <w:r w:rsidRPr="0054497B">
        <w:t xml:space="preserve">Darba izpilde jāveic atbilstoši būvprojektam, ņemot vērā </w:t>
      </w:r>
      <w:r>
        <w:t>Ā</w:t>
      </w:r>
      <w:r w:rsidRPr="0054497B">
        <w:t xml:space="preserve">rējā elektrotīkla īpašnieka izdotos noteikumus, paredzēto satiksmes organizāciju būvdarbu laikā, darba programmu, kā arī citus saistošos </w:t>
      </w:r>
      <w:r>
        <w:t xml:space="preserve">normatīvos </w:t>
      </w:r>
      <w:r w:rsidRPr="0054497B">
        <w:t xml:space="preserve">dokumentus. </w:t>
      </w:r>
    </w:p>
    <w:p w14:paraId="3AE640F2" w14:textId="77777777" w:rsidR="00B9576A" w:rsidRDefault="00B9576A" w:rsidP="00B9576A">
      <w:r>
        <w:t xml:space="preserve">Jānodrošina tāda luksofora signālu kabeļu saslēgšana, lai katras signālu grupas komutācija tiktu nodrošināta pa atsevišķu kabeļa dzīslu. </w:t>
      </w:r>
    </w:p>
    <w:p w14:paraId="2E565669" w14:textId="77777777" w:rsidR="00B9576A" w:rsidRPr="00967AED" w:rsidRDefault="00B9576A" w:rsidP="00B9576A">
      <w:pPr>
        <w:rPr>
          <w:bCs/>
        </w:rPr>
      </w:pPr>
      <w:r>
        <w:t>Jāveic uzstādīto iekārtu darbības pārbaude uz vietas.</w:t>
      </w:r>
    </w:p>
    <w:p w14:paraId="413DD376" w14:textId="77777777" w:rsidR="00B9576A" w:rsidRPr="00BD63D0" w:rsidRDefault="00B9576A" w:rsidP="00B9576A">
      <w:pPr>
        <w:rPr>
          <w:bCs/>
        </w:rPr>
      </w:pPr>
      <w:r>
        <w:t>Jānodrošina pieslēgšana Centrālai sistēmai, ja nepieciešams jāveic atbilstoša satiksmes signālu vadierīces programmēšana un konfigurēšana vai papildus funkciju izstrāde, lai nodrošinātu pilnvērtīgu Centrālās sistēmas funkcionalitāti.</w:t>
      </w:r>
    </w:p>
    <w:p w14:paraId="7BE61D1F" w14:textId="77777777" w:rsidR="00B9576A" w:rsidRPr="00BD63D0" w:rsidRDefault="00B9576A" w:rsidP="00B9576A">
      <w:pPr>
        <w:rPr>
          <w:bCs/>
        </w:rPr>
      </w:pPr>
      <w:r>
        <w:t>Jānodrošina durvju stāvokļa sensora pilnvērtīga darbība (pieslēgšana Satiksmes signālu vadierīcei, Satiksmes signālu vadierīces konfigurēšana (ja nepieciešams), pieslēgšana Centrālai sistēmai).</w:t>
      </w:r>
    </w:p>
    <w:p w14:paraId="45F82480" w14:textId="77777777" w:rsidR="00B9576A" w:rsidRDefault="00B9576A" w:rsidP="00B9576A">
      <w:pPr>
        <w:rPr>
          <w:bCs/>
        </w:rPr>
      </w:pPr>
      <w:r w:rsidRPr="004E77CD">
        <w:rPr>
          <w:bCs/>
        </w:rPr>
        <w:t xml:space="preserve">Satiksmes signālu vadierīces </w:t>
      </w:r>
      <w:r>
        <w:rPr>
          <w:bCs/>
        </w:rPr>
        <w:t>Vadības sadalnes</w:t>
      </w:r>
      <w:r w:rsidRPr="004E77CD">
        <w:rPr>
          <w:bCs/>
        </w:rPr>
        <w:t xml:space="preserve"> speciālajā dokumentu glabāšanas vietā jāievieto luksofora pase, kas ietver sekojošus dokumentus:</w:t>
      </w:r>
    </w:p>
    <w:p w14:paraId="5B9D0E40" w14:textId="77777777" w:rsidR="00B9576A" w:rsidRPr="00C65C16" w:rsidRDefault="00B9576A" w:rsidP="00B9576A">
      <w:pPr>
        <w:numPr>
          <w:ilvl w:val="0"/>
          <w:numId w:val="318"/>
        </w:numPr>
      </w:pPr>
      <w:r w:rsidRPr="00C65C16">
        <w:t>satiksmes signālu vadierīces signālplāns ar kustības organizācijas shēmu;</w:t>
      </w:r>
    </w:p>
    <w:p w14:paraId="33389F97" w14:textId="077467C0" w:rsidR="00B9576A" w:rsidRDefault="00B9576A" w:rsidP="00B9576A">
      <w:pPr>
        <w:numPr>
          <w:ilvl w:val="0"/>
          <w:numId w:val="318"/>
        </w:numPr>
      </w:pPr>
      <w:r w:rsidRPr="00C65C16">
        <w:t>elektroinstalācijas Izpildshēma (skat</w:t>
      </w:r>
      <w:r>
        <w:t>.</w:t>
      </w:r>
      <w:r w:rsidRPr="00572A14">
        <w:t xml:space="preserve"> </w:t>
      </w:r>
      <w:r>
        <w:rPr>
          <w:lang w:val="lv-LV"/>
        </w:rPr>
        <w:t>“</w:t>
      </w:r>
      <w:r>
        <w:t>Ceļu specifikācij</w:t>
      </w:r>
      <w:r>
        <w:rPr>
          <w:lang w:val="lv-LV"/>
        </w:rPr>
        <w:t xml:space="preserve">as </w:t>
      </w:r>
      <w:r w:rsidR="005571DA">
        <w:rPr>
          <w:lang w:val="lv-LV"/>
        </w:rPr>
        <w:t>201</w:t>
      </w:r>
      <w:r w:rsidR="008A4DD1">
        <w:rPr>
          <w:lang w:val="lv-LV"/>
        </w:rPr>
        <w:t>9</w:t>
      </w:r>
      <w:r>
        <w:rPr>
          <w:lang w:val="lv-LV"/>
        </w:rPr>
        <w:t>”</w:t>
      </w:r>
      <w:r>
        <w:t xml:space="preserve"> </w:t>
      </w:r>
      <w:r>
        <w:fldChar w:fldCharType="begin"/>
      </w:r>
      <w:r>
        <w:instrText xml:space="preserve"> REF _Ref324514692 \r \h </w:instrText>
      </w:r>
      <w:r>
        <w:fldChar w:fldCharType="separate"/>
      </w:r>
      <w:r w:rsidR="00136ECA">
        <w:t>7.11</w:t>
      </w:r>
      <w:r>
        <w:fldChar w:fldCharType="end"/>
      </w:r>
      <w:r w:rsidRPr="00C65C16">
        <w:t xml:space="preserve"> </w:t>
      </w:r>
      <w:r>
        <w:rPr>
          <w:bCs/>
          <w:lang w:val="lv-LV"/>
        </w:rPr>
        <w:t>punktu</w:t>
      </w:r>
      <w:r w:rsidRPr="00C65C16">
        <w:t>)</w:t>
      </w:r>
      <w:r>
        <w:t>.</w:t>
      </w:r>
    </w:p>
    <w:p w14:paraId="1E4F44BD" w14:textId="77777777" w:rsidR="00B9576A" w:rsidRPr="00133840" w:rsidRDefault="00B9576A" w:rsidP="00E244E9">
      <w:pPr>
        <w:pStyle w:val="Heading3"/>
      </w:pPr>
      <w:r w:rsidRPr="00133840">
        <w:t>Kvalitātes novērtējums</w:t>
      </w:r>
    </w:p>
    <w:p w14:paraId="620CDB2D" w14:textId="77777777" w:rsidR="00B9576A" w:rsidRPr="0054497B" w:rsidRDefault="00B9576A" w:rsidP="00B9576A">
      <w:r w:rsidRPr="0054497B">
        <w:t>Uzstādītā apīkojuma veidam, funkcionālajam īpašībām, izmēriem</w:t>
      </w:r>
      <w:r>
        <w:t>,</w:t>
      </w:r>
      <w:r w:rsidRPr="0054497B">
        <w:t xml:space="preserve"> telpiskajam izvietojumam</w:t>
      </w:r>
      <w:r>
        <w:t xml:space="preserve"> un elektroinstalācijai</w:t>
      </w:r>
      <w:r w:rsidRPr="0054497B">
        <w:t xml:space="preserve"> jāatbilst paredzētajam.</w:t>
      </w:r>
    </w:p>
    <w:p w14:paraId="2241495B" w14:textId="77777777" w:rsidR="00B9576A" w:rsidRDefault="00B9576A" w:rsidP="00B9576A">
      <w:r>
        <w:t>Satiksmes signālu vadierīces saziņai ar Centrālo sistēmu jānodrošina pilna funkcionalitāte.</w:t>
      </w:r>
    </w:p>
    <w:p w14:paraId="3DA7F323" w14:textId="77777777" w:rsidR="00B9576A" w:rsidRDefault="00B9576A" w:rsidP="00B9576A">
      <w:r>
        <w:t xml:space="preserve">Jānodrošina objektā uzstādīto iekārtu kvalitāti apliecinošus dokumentus (izcelsmes sertifikāti, ražotāju deklārācijas, produktu atbilstības un garantijas apliecinājumi u.c.). </w:t>
      </w:r>
    </w:p>
    <w:p w14:paraId="6F275FB3" w14:textId="77777777" w:rsidR="00B9576A" w:rsidRPr="0054497B" w:rsidRDefault="00B9576A" w:rsidP="00B9576A">
      <w:r>
        <w:t>Jānodrošina satiksmes signālu vadierīces ražotāja izsniegts sertifikāts (kopija), ne vecāks par 3 gadiem, kas apliecina konkrētas personas tiesības veikt signālplāna uzstādīšanu (satiksmes signālu vadierīces programmēšanu).</w:t>
      </w:r>
    </w:p>
    <w:p w14:paraId="548F5C00" w14:textId="77777777" w:rsidR="00B9576A" w:rsidRPr="005628DF" w:rsidRDefault="00B9576A" w:rsidP="00E244E9">
      <w:pPr>
        <w:pStyle w:val="Heading3"/>
      </w:pPr>
      <w:r w:rsidRPr="005628DF">
        <w:t>Darba daudzuma uzmērīšana</w:t>
      </w:r>
    </w:p>
    <w:p w14:paraId="1AC93D26" w14:textId="77777777" w:rsidR="00B9576A" w:rsidRPr="0054497B" w:rsidRDefault="00B9576A" w:rsidP="00B9576A">
      <w:r w:rsidRPr="0054497B">
        <w:t>Darba daudzums jāuzmēra atbilstoši būvprojekta darba daudzuma sarakstā norādītājiem darbiem un to mērvienībām.</w:t>
      </w:r>
    </w:p>
    <w:p w14:paraId="353BA9C8" w14:textId="0355C8FC" w:rsidR="00B9576A" w:rsidRDefault="00B9576A" w:rsidP="004A4661">
      <w:pPr>
        <w:pStyle w:val="Heading2"/>
      </w:pPr>
      <w:r>
        <w:br w:type="page"/>
      </w:r>
      <w:bookmarkStart w:id="727" w:name="_Ref324509868"/>
      <w:bookmarkStart w:id="728" w:name="_Ref324514692"/>
      <w:bookmarkStart w:id="729" w:name="_Toc523737862"/>
      <w:r>
        <w:t>Ceļu aprīkojuma elektroinstalācijas ierīkošana</w:t>
      </w:r>
      <w:bookmarkEnd w:id="727"/>
      <w:bookmarkEnd w:id="728"/>
      <w:bookmarkEnd w:id="729"/>
    </w:p>
    <w:p w14:paraId="4CED225D" w14:textId="77777777" w:rsidR="00B9576A" w:rsidRPr="0024745C" w:rsidRDefault="00B9576A" w:rsidP="00B9576A">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E244E9">
      <w:pPr>
        <w:pStyle w:val="Heading3"/>
        <w:rPr>
          <w:lang w:val="lv-LV"/>
        </w:rPr>
      </w:pPr>
      <w:r w:rsidRPr="0024745C">
        <w:rPr>
          <w:lang w:val="lv-LV"/>
        </w:rPr>
        <w:t>Darba nosaukums</w:t>
      </w:r>
    </w:p>
    <w:p w14:paraId="473E3D6C" w14:textId="77777777" w:rsidR="00B9576A" w:rsidRPr="0024745C" w:rsidRDefault="00B9576A" w:rsidP="00B9576A">
      <w:pPr>
        <w:rPr>
          <w:lang w:val="lv-LV"/>
        </w:rPr>
      </w:pPr>
      <w:r w:rsidRPr="0024745C">
        <w:rPr>
          <w:lang w:val="lv-LV"/>
        </w:rPr>
        <w:t>Darba nosaukums atbilstoši paredzētajam.</w:t>
      </w:r>
    </w:p>
    <w:p w14:paraId="39C72FE7" w14:textId="77777777" w:rsidR="00B9576A" w:rsidRPr="0024745C" w:rsidRDefault="00B9576A" w:rsidP="00E244E9">
      <w:pPr>
        <w:pStyle w:val="Heading3"/>
        <w:rPr>
          <w:lang w:val="lv-LV"/>
        </w:rPr>
      </w:pPr>
      <w:r w:rsidRPr="0024745C">
        <w:rPr>
          <w:lang w:val="lv-LV"/>
        </w:rPr>
        <w:t>Definīcijas</w:t>
      </w:r>
    </w:p>
    <w:p w14:paraId="29857854" w14:textId="77777777" w:rsidR="00B9576A" w:rsidRPr="0024745C" w:rsidRDefault="00B9576A" w:rsidP="00B9576A">
      <w:pPr>
        <w:rPr>
          <w:lang w:val="lv-LV"/>
        </w:rPr>
      </w:pPr>
      <w:r w:rsidRPr="0024745C">
        <w:rPr>
          <w:lang w:val="lv-LV"/>
        </w:rPr>
        <w:t>Ārējais elektrotīkls – pirms uzskaites sadalnes esošs elektrotīkls, kas nodrošina zemsprieguma elektroapgādes pieslēgumu Objektam.</w:t>
      </w:r>
    </w:p>
    <w:p w14:paraId="0065E5F7" w14:textId="77777777" w:rsidR="00B9576A" w:rsidRPr="0024745C" w:rsidRDefault="00B9576A" w:rsidP="00B9576A">
      <w:pPr>
        <w:rPr>
          <w:lang w:val="lv-LV"/>
        </w:rPr>
      </w:pPr>
      <w:r w:rsidRPr="0024745C">
        <w:rPr>
          <w:lang w:val="lv-LV"/>
        </w:rPr>
        <w:t>Objekta elektrotīkls – Objekta elektroinstalācijas elementu elektrisko savienojumu sistēma.</w:t>
      </w:r>
    </w:p>
    <w:p w14:paraId="6033F817" w14:textId="77777777" w:rsidR="00B9576A" w:rsidRPr="0024745C" w:rsidRDefault="00B9576A" w:rsidP="00B9576A">
      <w:pPr>
        <w:rPr>
          <w:lang w:val="lv-LV"/>
        </w:rPr>
      </w:pPr>
      <w:r w:rsidRPr="0024745C">
        <w:rPr>
          <w:lang w:val="lv-LV"/>
        </w:rPr>
        <w:t>Uzskaites sadalne – elektrosadalne, kurā atrodas elektroenerģijas uzskaite.</w:t>
      </w:r>
    </w:p>
    <w:p w14:paraId="44C16F83" w14:textId="77777777" w:rsidR="00B9576A" w:rsidRPr="0024745C" w:rsidRDefault="00B9576A" w:rsidP="00B9576A">
      <w:pPr>
        <w:rPr>
          <w:lang w:val="lv-LV"/>
        </w:rPr>
      </w:pPr>
      <w:r w:rsidRPr="0024745C">
        <w:rPr>
          <w:lang w:val="lv-LV"/>
        </w:rPr>
        <w:t>Vadības sadalne – elektrosadalne, kurā atrodas Objekta elektrotīkla centrālās iekārtas (telemātikas, vadības un kontroles ierīces), to elektriskie savienojumi un cits aprīkojums.</w:t>
      </w:r>
    </w:p>
    <w:p w14:paraId="4BDFBEB2" w14:textId="77777777" w:rsidR="00B9576A" w:rsidRPr="0024745C" w:rsidRDefault="00B9576A" w:rsidP="00B9576A">
      <w:pPr>
        <w:rPr>
          <w:lang w:val="lv-LV"/>
        </w:rPr>
      </w:pPr>
      <w:r w:rsidRPr="0024745C">
        <w:rPr>
          <w:lang w:val="lv-LV"/>
        </w:rPr>
        <w:t>Gala iekārta – Objekta elements, kas tieši nodrošina tā darbības funkciju (luksofors, gaismeklis, sensors).</w:t>
      </w:r>
    </w:p>
    <w:p w14:paraId="61A37ECA" w14:textId="77777777" w:rsidR="00B9576A" w:rsidRPr="0024745C" w:rsidRDefault="00B9576A" w:rsidP="00B9576A">
      <w:pPr>
        <w:rPr>
          <w:lang w:val="lv-LV"/>
        </w:rPr>
      </w:pPr>
      <w:r w:rsidRPr="0024745C">
        <w:rPr>
          <w:lang w:val="lv-LV"/>
        </w:rPr>
        <w:t>Kabeļlīnija – elektrolīnija, kas izveidota ar īpašu izolētu vadu-kabeli, un instalēta zemē, kabeļkanālos vai kabeļcaurulēs un veido elektroinstalācijas savienojumus starp vismaz 2 dažādām Objekta elektrotīkla iekārtām.</w:t>
      </w:r>
    </w:p>
    <w:p w14:paraId="5843FA33" w14:textId="77777777" w:rsidR="00B9576A" w:rsidRPr="0024745C" w:rsidRDefault="00B9576A" w:rsidP="00B9576A">
      <w:pPr>
        <w:rPr>
          <w:lang w:val="lv-LV"/>
        </w:rPr>
      </w:pPr>
      <w:r w:rsidRPr="0024745C">
        <w:rPr>
          <w:lang w:val="lv-LV"/>
        </w:rPr>
        <w:t>Signālkabelis – kabelis, kurš pārvada datu vai informatīvu signālu uz vai no Gala iekārtas.</w:t>
      </w:r>
    </w:p>
    <w:p w14:paraId="42E2692B" w14:textId="77777777" w:rsidR="00B9576A" w:rsidRPr="0024745C" w:rsidRDefault="00B9576A" w:rsidP="00B9576A">
      <w:pPr>
        <w:rPr>
          <w:lang w:val="lv-LV"/>
        </w:rPr>
      </w:pPr>
      <w:r w:rsidRPr="0024745C">
        <w:rPr>
          <w:lang w:val="lv-LV"/>
        </w:rPr>
        <w:t>Elektrobarošanas kabelis – kabelis, kas paredzēts elektroenerģijas pievadīšanai Gala iekārtai.</w:t>
      </w:r>
    </w:p>
    <w:p w14:paraId="02E96D04" w14:textId="77777777" w:rsidR="00B9576A" w:rsidRPr="0024745C" w:rsidRDefault="00B9576A" w:rsidP="00B9576A">
      <w:pPr>
        <w:rPr>
          <w:lang w:val="lv-LV"/>
        </w:rPr>
      </w:pPr>
      <w:r w:rsidRPr="0024745C">
        <w:rPr>
          <w:lang w:val="lv-LV"/>
        </w:rPr>
        <w:t xml:space="preserve">Elektromontāža – specializētu elektrotehnisko darbu komplekss Objekta elektroinstalācijas ierīkošanai. </w:t>
      </w:r>
    </w:p>
    <w:p w14:paraId="5007F67D" w14:textId="77777777" w:rsidR="00B9576A" w:rsidRPr="0024745C" w:rsidRDefault="00B9576A" w:rsidP="00B9576A">
      <w:pPr>
        <w:rPr>
          <w:lang w:val="lv-LV"/>
        </w:rPr>
      </w:pPr>
      <w:r w:rsidRPr="0024745C">
        <w:rPr>
          <w:lang w:val="lv-LV"/>
        </w:rPr>
        <w:t>Izpildshēma – elektromontāžas izpildītāja izveidota Objekta elektrotīkla grafiskā shēma, norādot Kabeļlīniju pieslēgumus Gala iekārtām.</w:t>
      </w:r>
    </w:p>
    <w:p w14:paraId="5C87F08D" w14:textId="77777777" w:rsidR="00B9576A" w:rsidRPr="0024745C" w:rsidRDefault="00B9576A" w:rsidP="00E244E9">
      <w:pPr>
        <w:pStyle w:val="Heading3"/>
        <w:rPr>
          <w:lang w:val="lv-LV"/>
        </w:rPr>
      </w:pPr>
      <w:r w:rsidRPr="0024745C">
        <w:rPr>
          <w:lang w:val="lv-LV"/>
        </w:rPr>
        <w:t>Darba apraksts</w:t>
      </w:r>
    </w:p>
    <w:p w14:paraId="66244B94" w14:textId="77777777" w:rsidR="00B9576A" w:rsidRPr="0024745C" w:rsidRDefault="00B9576A" w:rsidP="00B9576A">
      <w:pPr>
        <w:rPr>
          <w:lang w:val="lv-LV"/>
        </w:rPr>
      </w:pPr>
      <w:r w:rsidRPr="0024745C">
        <w:rPr>
          <w:lang w:val="lv-LV"/>
        </w:rPr>
        <w:t>Elektromontāža jāveic saskaņā ar standartiem:</w:t>
      </w:r>
    </w:p>
    <w:p w14:paraId="19745E5C" w14:textId="77777777" w:rsidR="00B9576A" w:rsidRPr="0024745C" w:rsidRDefault="00B9576A" w:rsidP="00B9576A">
      <w:pPr>
        <w:numPr>
          <w:ilvl w:val="0"/>
          <w:numId w:val="281"/>
        </w:numPr>
        <w:rPr>
          <w:lang w:val="lv-LV"/>
        </w:rPr>
      </w:pPr>
      <w:r w:rsidRPr="0024745C">
        <w:rPr>
          <w:lang w:val="lv-LV"/>
        </w:rPr>
        <w:t>LEK 025 “Drošības prasības veicot darbus elektroietaisēs”;</w:t>
      </w:r>
    </w:p>
    <w:p w14:paraId="2054B0FD" w14:textId="77777777" w:rsidR="00B9576A" w:rsidRPr="0024745C" w:rsidRDefault="00B9576A" w:rsidP="00B9576A">
      <w:pPr>
        <w:numPr>
          <w:ilvl w:val="0"/>
          <w:numId w:val="281"/>
        </w:numPr>
        <w:rPr>
          <w:lang w:val="lv-LV"/>
        </w:rPr>
      </w:pPr>
      <w:r w:rsidRPr="0024745C">
        <w:rPr>
          <w:lang w:val="lv-LV"/>
        </w:rPr>
        <w:t>LEK 035 “Relejaizsardzības un automātikas ierīkošanas un lietošanas noteikumi”;</w:t>
      </w:r>
    </w:p>
    <w:p w14:paraId="6C168AE9" w14:textId="77777777" w:rsidR="00B9576A" w:rsidRPr="0024745C" w:rsidRDefault="00B9576A" w:rsidP="00B9576A">
      <w:pPr>
        <w:numPr>
          <w:ilvl w:val="0"/>
          <w:numId w:val="281"/>
        </w:numPr>
        <w:rPr>
          <w:lang w:val="lv-LV"/>
        </w:rPr>
      </w:pPr>
      <w:r w:rsidRPr="0024745C">
        <w:rPr>
          <w:lang w:val="lv-LV"/>
        </w:rPr>
        <w:t>LEK 042-2 “Pārsprieguma aizsardzība zemsprieguma elektrotīklos”;</w:t>
      </w:r>
    </w:p>
    <w:p w14:paraId="37DC04E8" w14:textId="77777777" w:rsidR="00B9576A" w:rsidRPr="0024745C" w:rsidRDefault="00B9576A" w:rsidP="00B9576A">
      <w:pPr>
        <w:numPr>
          <w:ilvl w:val="0"/>
          <w:numId w:val="281"/>
        </w:numPr>
        <w:rPr>
          <w:lang w:val="lv-LV"/>
        </w:rPr>
      </w:pPr>
      <w:r w:rsidRPr="0024745C">
        <w:rPr>
          <w:lang w:val="lv-LV"/>
        </w:rPr>
        <w:t>LEK 48 “Elektroietaišu zemēšana un elektrodrošības pasākumi. Galvenās tehniskās prasības”;</w:t>
      </w:r>
    </w:p>
    <w:p w14:paraId="0EB5004A" w14:textId="77777777" w:rsidR="00B9576A" w:rsidRPr="0024745C" w:rsidRDefault="00B9576A" w:rsidP="00B9576A">
      <w:pPr>
        <w:numPr>
          <w:ilvl w:val="0"/>
          <w:numId w:val="281"/>
        </w:numPr>
        <w:rPr>
          <w:lang w:val="lv-LV"/>
        </w:rPr>
      </w:pPr>
      <w:r w:rsidRPr="0024745C">
        <w:rPr>
          <w:lang w:val="lv-LV"/>
        </w:rPr>
        <w:t>LEK 49 “Zemsprieguma un vidussprieguma kabeļlīnijas. Galvenās tehnikās prasības”;</w:t>
      </w:r>
    </w:p>
    <w:p w14:paraId="50D8DFB6" w14:textId="77777777" w:rsidR="00B9576A" w:rsidRPr="0024745C" w:rsidRDefault="00B9576A" w:rsidP="00B9576A">
      <w:pPr>
        <w:numPr>
          <w:ilvl w:val="0"/>
          <w:numId w:val="281"/>
        </w:numPr>
        <w:rPr>
          <w:lang w:val="lv-LV"/>
        </w:rPr>
      </w:pPr>
      <w:r w:rsidRPr="0024745C">
        <w:rPr>
          <w:lang w:val="lv-LV"/>
        </w:rPr>
        <w:t>LEK 081 “Vispārējās prasības elektroietaišu ar spriegumu līdz 330kV ierīkošanai. Vispārējā daļa”.</w:t>
      </w:r>
    </w:p>
    <w:p w14:paraId="2B0B383D" w14:textId="77777777" w:rsidR="00B9576A" w:rsidRPr="0024745C" w:rsidRDefault="00B9576A" w:rsidP="00B9576A">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B9576A">
      <w:pPr>
        <w:numPr>
          <w:ilvl w:val="0"/>
          <w:numId w:val="282"/>
        </w:numPr>
      </w:pPr>
      <w:r w:rsidRPr="005F01E9">
        <w:t xml:space="preserve">darbu izpildes zonas sagatavošanu (ģeodēziskie darbi, satiksmes organizācija); </w:t>
      </w:r>
    </w:p>
    <w:p w14:paraId="0E4A5930" w14:textId="77777777" w:rsidR="00B9576A" w:rsidRPr="005F01E9" w:rsidRDefault="00B9576A" w:rsidP="00B9576A">
      <w:pPr>
        <w:numPr>
          <w:ilvl w:val="0"/>
          <w:numId w:val="282"/>
        </w:numPr>
      </w:pPr>
      <w:r w:rsidRPr="005F01E9">
        <w:t xml:space="preserve">kabeļlīniju izveidi (lokālo konstrukciju demontāža (ja paredzēts), zemes darbi vai beztranšeju tehnoloģija, elektrokabeļu mehāniskās aizsardzības izpilde); </w:t>
      </w:r>
    </w:p>
    <w:p w14:paraId="554C4BF8" w14:textId="77777777" w:rsidR="00B9576A" w:rsidRPr="005F01E9" w:rsidRDefault="00B9576A" w:rsidP="00B9576A">
      <w:pPr>
        <w:numPr>
          <w:ilvl w:val="0"/>
          <w:numId w:val="282"/>
        </w:numPr>
      </w:pPr>
      <w:r>
        <w:t>elektromontāžu (</w:t>
      </w:r>
      <w:r w:rsidRPr="005F01E9">
        <w:t>Vadības sadalnes un tā aprīkojuma uzstādīšana, Objekta elektroinstalācijas elementu elektrisko savienojumu izveide, zemējuma un pārsprieguma aizsardzības izpilde);</w:t>
      </w:r>
    </w:p>
    <w:p w14:paraId="6B0B5883" w14:textId="77777777" w:rsidR="00B9576A" w:rsidRPr="005F01E9" w:rsidRDefault="00B9576A" w:rsidP="00B9576A">
      <w:pPr>
        <w:numPr>
          <w:ilvl w:val="0"/>
          <w:numId w:val="282"/>
        </w:numPr>
      </w:pPr>
      <w:r w:rsidRPr="005F01E9">
        <w:t>Objekta elektrotīkla darbības pārbaudi (zemējuma pretestības un kabeļu izolācijas vadītspējas mērījumu veikšana);</w:t>
      </w:r>
    </w:p>
    <w:p w14:paraId="2D4F7740" w14:textId="77777777" w:rsidR="00B9576A" w:rsidRPr="005F01E9" w:rsidRDefault="00B9576A" w:rsidP="00B9576A">
      <w:pPr>
        <w:numPr>
          <w:ilvl w:val="0"/>
          <w:numId w:val="282"/>
        </w:numPr>
        <w:rPr>
          <w:bCs/>
          <w:sz w:val="22"/>
          <w:szCs w:val="22"/>
        </w:rPr>
      </w:pPr>
      <w:r w:rsidRPr="005F01E9">
        <w:t xml:space="preserve">Objekta elektrotīkla </w:t>
      </w:r>
      <w:r w:rsidRPr="005F01E9">
        <w:rPr>
          <w:sz w:val="22"/>
          <w:szCs w:val="22"/>
        </w:rPr>
        <w:t>pieslēgšanu Ārējam elektrotīklam</w:t>
      </w:r>
      <w:r>
        <w:rPr>
          <w:sz w:val="22"/>
          <w:szCs w:val="22"/>
        </w:rPr>
        <w:t>.</w:t>
      </w:r>
    </w:p>
    <w:p w14:paraId="5C9EAE30" w14:textId="77777777" w:rsidR="00B9576A" w:rsidRPr="0024745C" w:rsidRDefault="00B9576A" w:rsidP="00E244E9">
      <w:pPr>
        <w:pStyle w:val="Heading3"/>
        <w:rPr>
          <w:lang w:val="lv-LV"/>
        </w:rPr>
      </w:pPr>
      <w:r w:rsidRPr="0024745C">
        <w:rPr>
          <w:lang w:val="lv-LV"/>
        </w:rPr>
        <w:t>Materiāli</w:t>
      </w:r>
    </w:p>
    <w:p w14:paraId="4E8D3C68" w14:textId="77777777" w:rsidR="00B9576A" w:rsidRPr="0024745C" w:rsidRDefault="00B9576A" w:rsidP="00B9576A">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9576A">
      <w:pPr>
        <w:rPr>
          <w:lang w:val="lv-LV"/>
        </w:rPr>
      </w:pPr>
      <w:r w:rsidRPr="0024745C">
        <w:rPr>
          <w:lang w:val="lv-LV"/>
        </w:rPr>
        <w:t>Kabeļiem jābūt ar dubultīgu izolāciju un paredzētiem guldīšanai zemē</w:t>
      </w:r>
      <w:r>
        <w:rPr>
          <w:lang w:val="lv-LV"/>
        </w:rPr>
        <w:t>.</w:t>
      </w:r>
    </w:p>
    <w:p w14:paraId="630655BA" w14:textId="77777777" w:rsidR="00B9576A" w:rsidRPr="0024745C" w:rsidRDefault="00B9576A" w:rsidP="00B9576A">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9576A">
      <w:pPr>
        <w:rPr>
          <w:lang w:val="lv-LV"/>
        </w:rPr>
      </w:pPr>
      <w:r w:rsidRPr="0024745C">
        <w:rPr>
          <w:lang w:val="lv-LV"/>
        </w:rPr>
        <w:t>Dzīslu materiālam gan elektrobarošanas, gan signālkabeļiem ir jābūt no vara</w:t>
      </w:r>
      <w:r>
        <w:rPr>
          <w:lang w:val="lv-LV"/>
        </w:rPr>
        <w:t>.</w:t>
      </w:r>
    </w:p>
    <w:p w14:paraId="5C737BAD" w14:textId="77777777" w:rsidR="00B9576A" w:rsidRPr="0024745C" w:rsidRDefault="00B9576A" w:rsidP="00B9576A">
      <w:pPr>
        <w:rPr>
          <w:lang w:val="lv-LV"/>
        </w:rPr>
      </w:pPr>
      <w:r w:rsidRPr="0024745C">
        <w:rPr>
          <w:lang w:val="lv-LV"/>
        </w:rPr>
        <w:t>Vadības sadalnei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9576A">
      <w:pPr>
        <w:rPr>
          <w:lang w:val="lv-LV"/>
        </w:rPr>
      </w:pPr>
      <w:r w:rsidRPr="0024745C">
        <w:rPr>
          <w:lang w:val="lv-LV"/>
        </w:rPr>
        <w:t>Vadības sadalnes skapja durvju iekšējai virsmai jābūt piestiprinātai A4 formāta dokumentu glabāšanai paredzētam udensnecaurlaidīgam nodalījumam</w:t>
      </w:r>
      <w:r>
        <w:rPr>
          <w:lang w:val="lv-LV"/>
        </w:rPr>
        <w:t>.</w:t>
      </w:r>
    </w:p>
    <w:p w14:paraId="5A464E23" w14:textId="77777777" w:rsidR="00B9576A" w:rsidRPr="0024745C" w:rsidRDefault="00B9576A" w:rsidP="00B9576A">
      <w:pPr>
        <w:rPr>
          <w:lang w:val="lv-LV"/>
        </w:rPr>
      </w:pPr>
      <w:r w:rsidRPr="0024745C">
        <w:rPr>
          <w:lang w:val="lv-LV"/>
        </w:rPr>
        <w:t>Objekta elektrotīklam jāizmanto atbilstošās zemējuma un pārsprieguma aizs</w:t>
      </w:r>
      <w:r>
        <w:rPr>
          <w:lang w:val="lv-LV"/>
        </w:rPr>
        <w:t>ardzības iekārtas.</w:t>
      </w:r>
    </w:p>
    <w:p w14:paraId="5630893A" w14:textId="77777777" w:rsidR="00B9576A" w:rsidRPr="005F01E9" w:rsidRDefault="00B9576A" w:rsidP="00B9576A">
      <w:pPr>
        <w:rPr>
          <w:b/>
          <w:lang w:val="lv-LV"/>
        </w:rPr>
      </w:pPr>
      <w:r w:rsidRPr="005F01E9">
        <w:rPr>
          <w:lang w:val="lv-LV"/>
        </w:rPr>
        <w:t>Pārsprieguma aizsardzības iekārtām jābūt dalītā izpildījumā, atbilstoši Ārējā elektrotīkla fāžu skaitam.</w:t>
      </w:r>
    </w:p>
    <w:p w14:paraId="1F0D6138" w14:textId="77777777" w:rsidR="00B9576A" w:rsidRPr="0024745C" w:rsidRDefault="00B9576A" w:rsidP="00E244E9">
      <w:pPr>
        <w:pStyle w:val="Heading3"/>
        <w:rPr>
          <w:lang w:val="lv-LV"/>
        </w:rPr>
      </w:pPr>
      <w:r w:rsidRPr="0024745C">
        <w:rPr>
          <w:lang w:val="lv-LV"/>
        </w:rPr>
        <w:t>Iekārtas</w:t>
      </w:r>
    </w:p>
    <w:p w14:paraId="5F577171" w14:textId="77777777" w:rsidR="00B9576A" w:rsidRPr="0024745C" w:rsidRDefault="00B9576A" w:rsidP="00B9576A">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E244E9">
      <w:pPr>
        <w:pStyle w:val="Heading3"/>
        <w:rPr>
          <w:lang w:val="lv-LV"/>
        </w:rPr>
      </w:pPr>
      <w:r w:rsidRPr="0024745C">
        <w:rPr>
          <w:lang w:val="lv-LV"/>
        </w:rPr>
        <w:t>Darba izpilde</w:t>
      </w:r>
    </w:p>
    <w:p w14:paraId="1AC531FE" w14:textId="77777777" w:rsidR="00B9576A" w:rsidRPr="005F01E9" w:rsidRDefault="00B9576A" w:rsidP="00B9576A">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rsidP="00E244E9">
      <w:pPr>
        <w:pStyle w:val="Heading4"/>
      </w:pPr>
      <w:r w:rsidRPr="005F01E9">
        <w:t>Vispārīgās prasības</w:t>
      </w:r>
    </w:p>
    <w:p w14:paraId="31026B1A" w14:textId="77777777" w:rsidR="00B9576A" w:rsidRPr="00B44DB7" w:rsidRDefault="00B9576A" w:rsidP="00B9576A">
      <w:pPr>
        <w:rPr>
          <w:lang w:val="lv-LV"/>
        </w:rPr>
      </w:pPr>
      <w:r w:rsidRPr="00B44DB7">
        <w:rPr>
          <w:lang w:val="lv-LV"/>
        </w:rPr>
        <w:t>Visiem elektromontāžas darbiem jābūt izpildītajiem ar drošiem klemmveida vai lodētajiem savienojumiem.</w:t>
      </w:r>
    </w:p>
    <w:p w14:paraId="44D389AE" w14:textId="77777777" w:rsidR="00B9576A" w:rsidRPr="00B44DB7" w:rsidRDefault="00B9576A" w:rsidP="00B9576A">
      <w:pPr>
        <w:rPr>
          <w:lang w:val="lv-LV"/>
        </w:rPr>
      </w:pPr>
      <w:r w:rsidRPr="00B44DB7">
        <w:rPr>
          <w:lang w:val="lv-LV"/>
        </w:rPr>
        <w:t xml:space="preserve">Jānodrošina kabeļlīniju mehāniskā aizsardzība. </w:t>
      </w:r>
    </w:p>
    <w:p w14:paraId="0255ABC3" w14:textId="77777777" w:rsidR="00B9576A" w:rsidRPr="00B44DB7" w:rsidRDefault="00B9576A" w:rsidP="00B9576A">
      <w:pPr>
        <w:rPr>
          <w:lang w:val="lv-LV"/>
        </w:rPr>
      </w:pPr>
      <w:r w:rsidRPr="00B44DB7">
        <w:rPr>
          <w:lang w:val="lv-LV"/>
        </w:rPr>
        <w:t>Kabeļlīnijai jābūt viena gabala, bez starpsavienojuma elementiem.</w:t>
      </w:r>
    </w:p>
    <w:p w14:paraId="2BAAF942" w14:textId="77777777" w:rsidR="00B9576A" w:rsidRPr="00B44DB7" w:rsidRDefault="00B9576A" w:rsidP="00B9576A">
      <w:pPr>
        <w:rPr>
          <w:lang w:val="lv-LV"/>
        </w:rPr>
      </w:pPr>
      <w:r w:rsidRPr="00B44DB7">
        <w:rPr>
          <w:lang w:val="lv-LV"/>
        </w:rPr>
        <w:t>Kabeļi uz Vadības sadalni vai Objekta balstā izvietotu aprīkojumu (piemēram: luksofors, gaismeklis, sensors u.c.) jāizvieto pa balsta vai Vadības sadalnes iekšpusi.</w:t>
      </w:r>
    </w:p>
    <w:p w14:paraId="59293344" w14:textId="77777777" w:rsidR="00B9576A" w:rsidRPr="00B44DB7" w:rsidRDefault="00B9576A" w:rsidP="00B9576A">
      <w:pPr>
        <w:rPr>
          <w:lang w:val="lv-LV"/>
        </w:rPr>
      </w:pPr>
      <w:r w:rsidRPr="00B44DB7">
        <w:rPr>
          <w:lang w:val="lv-LV"/>
        </w:rPr>
        <w:t>Jānodrošina Objekta elektrotīkla pamatelementu atbilstoša pārsprieguma aizsardzība.</w:t>
      </w:r>
    </w:p>
    <w:p w14:paraId="1CA0A3D4" w14:textId="77777777" w:rsidR="00B9576A" w:rsidRPr="00B44DB7" w:rsidRDefault="00B9576A" w:rsidP="00B9576A">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9576A">
      <w:pPr>
        <w:rPr>
          <w:lang w:val="lv-LV"/>
        </w:rPr>
      </w:pPr>
      <w:r w:rsidRPr="00B44DB7">
        <w:rPr>
          <w:lang w:val="lv-LV"/>
        </w:rPr>
        <w:t>Jāveic sazemētā aprīkojuma zemējuma pārbaudes mērījumi.</w:t>
      </w:r>
    </w:p>
    <w:p w14:paraId="442C5F55" w14:textId="77777777" w:rsidR="00B9576A" w:rsidRPr="00B44DB7" w:rsidRDefault="00B9576A" w:rsidP="00B9576A">
      <w:pPr>
        <w:rPr>
          <w:lang w:val="lv-LV"/>
        </w:rPr>
      </w:pPr>
      <w:r w:rsidRPr="00B44DB7">
        <w:rPr>
          <w:lang w:val="lv-LV"/>
        </w:rPr>
        <w:t>Uz Vadības sadalnes durvju ārējas virsmas augšējā labajā stūrī jānovieto ūdensdrošs marķējums:</w:t>
      </w:r>
    </w:p>
    <w:p w14:paraId="75521CC9" w14:textId="77777777" w:rsidR="00B9576A" w:rsidRPr="00B44DB7" w:rsidRDefault="00B9576A" w:rsidP="00B9576A">
      <w:pPr>
        <w:numPr>
          <w:ilvl w:val="0"/>
          <w:numId w:val="283"/>
        </w:numPr>
        <w:rPr>
          <w:lang w:val="lv-LV"/>
        </w:rPr>
      </w:pPr>
      <w:r w:rsidRPr="00B44DB7">
        <w:rPr>
          <w:lang w:val="lv-LV"/>
        </w:rPr>
        <w:t>brīdinājuma zīme “Bīstami, elektrība” atbilstoši MK noteikumu Nr. 1041 “Noteikumi par obligāti piemērojamo elektrostandartu, kas nosaka elektroapgādes objektu ekspluatācijas organizatoriskās un tehniskās drošības prasības” prasībām (trijstūra malas garums 120 mm).</w:t>
      </w:r>
    </w:p>
    <w:p w14:paraId="6A275436" w14:textId="77777777" w:rsidR="00B9576A" w:rsidRPr="00B44DB7" w:rsidRDefault="00B9576A" w:rsidP="00B9576A">
      <w:pPr>
        <w:numPr>
          <w:ilvl w:val="0"/>
          <w:numId w:val="283"/>
        </w:numPr>
        <w:rPr>
          <w:lang w:val="lv-LV"/>
        </w:rPr>
      </w:pPr>
      <w:r w:rsidRPr="00B44DB7">
        <w:rPr>
          <w:lang w:val="lv-LV"/>
        </w:rPr>
        <w:t>uzraksts “LVC AVS”, marķējuma fonam jābūt dzeltenā krāsā, burtiem jābūt melnā krāsā fonta Arial 50 izpildījumā;</w:t>
      </w:r>
    </w:p>
    <w:p w14:paraId="01D68BF0" w14:textId="77777777" w:rsidR="00B9576A" w:rsidRPr="005F01E9" w:rsidRDefault="00B9576A" w:rsidP="00B9576A">
      <w:pPr>
        <w:numPr>
          <w:ilvl w:val="0"/>
          <w:numId w:val="283"/>
        </w:numPr>
      </w:pPr>
      <w:r>
        <w:t>Vadības sadalne jāuzstāda ar durvju vērsumu prom no brauktuves.</w:t>
      </w:r>
    </w:p>
    <w:p w14:paraId="1EC33461" w14:textId="77777777" w:rsidR="00B9576A" w:rsidRPr="005F01E9" w:rsidRDefault="00B9576A" w:rsidP="00E244E9">
      <w:pPr>
        <w:pStyle w:val="Heading4"/>
      </w:pPr>
      <w:r w:rsidRPr="005F01E9">
        <w:t>Elektromontāža Vadības sadalnē</w:t>
      </w:r>
    </w:p>
    <w:p w14:paraId="41BD3DF0" w14:textId="77777777" w:rsidR="00B9576A" w:rsidRPr="00B44DB7" w:rsidRDefault="00B9576A" w:rsidP="00B9576A">
      <w:pPr>
        <w:rPr>
          <w:lang w:val="lv-LV"/>
        </w:rPr>
      </w:pPr>
      <w:r w:rsidRPr="00B44DB7">
        <w:rPr>
          <w:lang w:val="lv-LV"/>
        </w:rPr>
        <w:t xml:space="preserve">Vadības sadalnē visiem kabeļiem starp moduļu blokiem vai perifērijas iekārtām vienas līnijas ietvaros jābūt viena gabala, bez starpsavienojumiem. </w:t>
      </w:r>
    </w:p>
    <w:p w14:paraId="13FE02B9" w14:textId="77777777" w:rsidR="00B9576A" w:rsidRPr="00B44DB7" w:rsidRDefault="00B9576A" w:rsidP="00B9576A">
      <w:pPr>
        <w:rPr>
          <w:lang w:val="lv-LV"/>
        </w:rPr>
      </w:pPr>
      <w:r w:rsidRPr="00B44DB7">
        <w:rPr>
          <w:lang w:val="lv-LV"/>
        </w:rPr>
        <w:t>Objekta elektrotīkla iekārtu stabilai nofiksēšanai Vadības sadalnē  tiek izmantoti tajā esošie šim mērķim paredzētie stiprinājumi, nav pieļaujama aprīkojuma iekāršana vados vai kabeļos.</w:t>
      </w:r>
    </w:p>
    <w:p w14:paraId="12BB2137" w14:textId="77777777" w:rsidR="00B9576A" w:rsidRPr="00B44DB7" w:rsidRDefault="00B9576A" w:rsidP="00B9576A">
      <w:pPr>
        <w:rPr>
          <w:lang w:val="lv-LV"/>
        </w:rPr>
      </w:pPr>
      <w:r w:rsidRPr="00B44DB7">
        <w:rPr>
          <w:lang w:val="lv-LV"/>
        </w:rPr>
        <w:t xml:space="preserve">Ja Vadības sadalne tiek aprīkota ar atsevišķu elektromontāžas paneli, tam jāparedz iekārtu stiprināšana uz DIN sliedes.  </w:t>
      </w:r>
    </w:p>
    <w:p w14:paraId="2FF602B0" w14:textId="77777777" w:rsidR="00B9576A" w:rsidRPr="00B44DB7" w:rsidRDefault="00B9576A" w:rsidP="00B9576A">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sadalnes sienām. </w:t>
      </w:r>
    </w:p>
    <w:p w14:paraId="0BD1ED43" w14:textId="77777777" w:rsidR="00B9576A" w:rsidRPr="00B44DB7" w:rsidRDefault="00B9576A" w:rsidP="00B9576A">
      <w:pPr>
        <w:rPr>
          <w:lang w:val="lv-LV"/>
        </w:rPr>
      </w:pPr>
      <w:r w:rsidRPr="00B44DB7">
        <w:rPr>
          <w:lang w:val="lv-LV"/>
        </w:rPr>
        <w:t xml:space="preserve">Kabeļi penāļos vai gar Vadības sadalnes sienām jānovieto (jāsakārto) paralēli viens otram. </w:t>
      </w:r>
    </w:p>
    <w:p w14:paraId="0F87D638" w14:textId="77777777" w:rsidR="00B9576A" w:rsidRPr="00B44DB7" w:rsidRDefault="00B9576A" w:rsidP="00B9576A">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9576A">
      <w:pPr>
        <w:rPr>
          <w:lang w:val="lv-LV"/>
        </w:rPr>
      </w:pPr>
      <w:r w:rsidRPr="00B44DB7">
        <w:rPr>
          <w:lang w:val="lv-LV"/>
        </w:rPr>
        <w:t>Kabeļu ievadiem Vadības sadalnē ir jābūt hermētiski noslēgtiem.</w:t>
      </w:r>
    </w:p>
    <w:p w14:paraId="39D034D9" w14:textId="77777777" w:rsidR="00B9576A" w:rsidRPr="00B44DB7" w:rsidRDefault="00B9576A" w:rsidP="00B9576A">
      <w:pPr>
        <w:rPr>
          <w:lang w:val="lv-LV"/>
        </w:rPr>
      </w:pPr>
      <w:r w:rsidRPr="00B44DB7">
        <w:rPr>
          <w:lang w:val="lv-LV"/>
        </w:rPr>
        <w:t>Visiem Vadības sadalnē ienākošajiem un izejošajiem kabeļiem jābūt marķētiem ar to funkcionālo ūdens drošu apzīmējumu.</w:t>
      </w:r>
    </w:p>
    <w:p w14:paraId="03883410" w14:textId="77777777" w:rsidR="00B9576A" w:rsidRPr="00B44DB7" w:rsidRDefault="00B9576A" w:rsidP="00B9576A">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9576A">
      <w:pPr>
        <w:rPr>
          <w:lang w:val="lv-LV"/>
        </w:rPr>
      </w:pPr>
      <w:r w:rsidRPr="00B44DB7">
        <w:rPr>
          <w:lang w:val="lv-LV"/>
        </w:rPr>
        <w:t>Veidojot kabeļu marķējumus, jāizmanto sekojošie apzīmējumi:</w:t>
      </w:r>
    </w:p>
    <w:p w14:paraId="4FBB393E" w14:textId="77777777" w:rsidR="00B9576A" w:rsidRPr="005F01E9" w:rsidRDefault="00B9576A" w:rsidP="00B9576A">
      <w:pPr>
        <w:numPr>
          <w:ilvl w:val="0"/>
          <w:numId w:val="286"/>
        </w:numPr>
      </w:pPr>
      <w:r w:rsidRPr="005F01E9">
        <w:t>GrL – luksofora zaļā signāla kabelis;</w:t>
      </w:r>
    </w:p>
    <w:p w14:paraId="5C8FD16B" w14:textId="77777777" w:rsidR="00B9576A" w:rsidRPr="005F01E9" w:rsidRDefault="00B9576A" w:rsidP="00B9576A">
      <w:pPr>
        <w:numPr>
          <w:ilvl w:val="0"/>
          <w:numId w:val="286"/>
        </w:numPr>
      </w:pPr>
      <w:r w:rsidRPr="005F01E9">
        <w:t>RL - luksofora sarkanā signāla kabelis;</w:t>
      </w:r>
    </w:p>
    <w:p w14:paraId="1461E42B" w14:textId="77777777" w:rsidR="00B9576A" w:rsidRPr="005F01E9" w:rsidRDefault="00B9576A" w:rsidP="00B9576A">
      <w:pPr>
        <w:numPr>
          <w:ilvl w:val="0"/>
          <w:numId w:val="286"/>
        </w:numPr>
      </w:pPr>
      <w:r w:rsidRPr="005F01E9">
        <w:t>YL - luksofora dzeltenā signāla kabelis;</w:t>
      </w:r>
    </w:p>
    <w:p w14:paraId="0A7B077D" w14:textId="77777777" w:rsidR="00B9576A" w:rsidRPr="005F01E9" w:rsidRDefault="00B9576A" w:rsidP="00B9576A">
      <w:pPr>
        <w:numPr>
          <w:ilvl w:val="0"/>
          <w:numId w:val="286"/>
        </w:numPr>
      </w:pPr>
      <w:r w:rsidRPr="005F01E9">
        <w:t>GrLG– gājēju zaļā luksofora signāla kabelis;</w:t>
      </w:r>
    </w:p>
    <w:p w14:paraId="2CDAECED" w14:textId="77777777" w:rsidR="00B9576A" w:rsidRPr="005F01E9" w:rsidRDefault="00B9576A" w:rsidP="00B9576A">
      <w:pPr>
        <w:numPr>
          <w:ilvl w:val="0"/>
          <w:numId w:val="286"/>
        </w:numPr>
      </w:pPr>
      <w:r w:rsidRPr="005F01E9">
        <w:t>RLG– gājēju sarkanā luksofora signāla kabelis;</w:t>
      </w:r>
    </w:p>
    <w:p w14:paraId="65C00182" w14:textId="77777777" w:rsidR="00B9576A" w:rsidRPr="005F01E9" w:rsidRDefault="00B9576A" w:rsidP="00B9576A">
      <w:pPr>
        <w:numPr>
          <w:ilvl w:val="0"/>
          <w:numId w:val="286"/>
        </w:numPr>
      </w:pPr>
      <w:r w:rsidRPr="005F01E9">
        <w:t>BLG – dzeltenais mirgojošais brīdinājuma signāls;</w:t>
      </w:r>
    </w:p>
    <w:p w14:paraId="1206C806" w14:textId="77777777" w:rsidR="00B9576A" w:rsidRPr="005F01E9" w:rsidRDefault="00B9576A" w:rsidP="00B9576A">
      <w:pPr>
        <w:numPr>
          <w:ilvl w:val="0"/>
          <w:numId w:val="286"/>
        </w:numPr>
      </w:pPr>
      <w:r w:rsidRPr="005F01E9">
        <w:t>GrLP – luksofora papildsekcijas zaļā signāla kabelis;</w:t>
      </w:r>
    </w:p>
    <w:p w14:paraId="293441F5" w14:textId="77777777" w:rsidR="00B9576A" w:rsidRPr="005F01E9" w:rsidRDefault="00B9576A" w:rsidP="00B9576A">
      <w:pPr>
        <w:numPr>
          <w:ilvl w:val="0"/>
          <w:numId w:val="286"/>
        </w:numPr>
      </w:pPr>
      <w:r w:rsidRPr="005F01E9">
        <w:t>GP – gājēju pārejas izsaukuma poga;</w:t>
      </w:r>
    </w:p>
    <w:p w14:paraId="54D31B2F" w14:textId="77777777" w:rsidR="00B9576A" w:rsidRPr="005F01E9" w:rsidRDefault="00B9576A" w:rsidP="00B9576A">
      <w:pPr>
        <w:numPr>
          <w:ilvl w:val="0"/>
          <w:numId w:val="286"/>
        </w:numPr>
      </w:pPr>
      <w:r w:rsidRPr="005F01E9">
        <w:t>SIG – signāla vads uz/no sensora;</w:t>
      </w:r>
    </w:p>
    <w:p w14:paraId="41C6C958" w14:textId="77777777" w:rsidR="00B9576A" w:rsidRPr="005F01E9" w:rsidRDefault="00B9576A" w:rsidP="00B9576A">
      <w:pPr>
        <w:numPr>
          <w:ilvl w:val="0"/>
          <w:numId w:val="286"/>
        </w:numPr>
      </w:pPr>
      <w:r w:rsidRPr="005F01E9">
        <w:t>USN – sensora barošanas signāla vads;</w:t>
      </w:r>
    </w:p>
    <w:p w14:paraId="022704B2" w14:textId="77777777" w:rsidR="00B9576A" w:rsidRPr="005F01E9" w:rsidRDefault="00B9576A" w:rsidP="00B9576A">
      <w:pPr>
        <w:numPr>
          <w:ilvl w:val="0"/>
          <w:numId w:val="286"/>
        </w:numPr>
      </w:pPr>
      <w:r w:rsidRPr="005F01E9">
        <w:t>A – elektrobarošanas 1. fāze;</w:t>
      </w:r>
    </w:p>
    <w:p w14:paraId="2DEBDE55" w14:textId="77777777" w:rsidR="00B9576A" w:rsidRPr="005F01E9" w:rsidRDefault="00B9576A" w:rsidP="00B9576A">
      <w:pPr>
        <w:numPr>
          <w:ilvl w:val="0"/>
          <w:numId w:val="286"/>
        </w:numPr>
      </w:pPr>
      <w:r w:rsidRPr="005F01E9">
        <w:t>B – elektrobarošanas 2. fāze;</w:t>
      </w:r>
    </w:p>
    <w:p w14:paraId="4CBD292A" w14:textId="77777777" w:rsidR="00B9576A" w:rsidRPr="005F01E9" w:rsidRDefault="00B9576A" w:rsidP="00B9576A">
      <w:pPr>
        <w:numPr>
          <w:ilvl w:val="0"/>
          <w:numId w:val="286"/>
        </w:numPr>
      </w:pPr>
      <w:r w:rsidRPr="005F01E9">
        <w:t>C – elektrobarošanas 3. fāze;</w:t>
      </w:r>
    </w:p>
    <w:p w14:paraId="0FE10947" w14:textId="77777777" w:rsidR="00B9576A" w:rsidRPr="005F01E9" w:rsidRDefault="00B9576A" w:rsidP="00B9576A">
      <w:pPr>
        <w:numPr>
          <w:ilvl w:val="0"/>
          <w:numId w:val="286"/>
        </w:numPr>
      </w:pPr>
      <w:r>
        <w:t>NUL – nulles vads.</w:t>
      </w:r>
    </w:p>
    <w:p w14:paraId="472D942D" w14:textId="77777777" w:rsidR="00B9576A" w:rsidRPr="005F01E9" w:rsidRDefault="00B9576A" w:rsidP="00B9576A">
      <w:r w:rsidRPr="005F01E9">
        <w:t>Ja nepieciešamais kabeļu marķējums nav norādīts šajā sadaļā, p</w:t>
      </w:r>
      <w:r>
        <w:t>ieņem tā individuālo apzīmējumu.</w:t>
      </w:r>
    </w:p>
    <w:p w14:paraId="3A9A62B5" w14:textId="449AB618" w:rsidR="00B9576A" w:rsidRPr="005F01E9" w:rsidRDefault="00B9576A" w:rsidP="00B9576A">
      <w:r w:rsidRPr="005F01E9">
        <w:t>Kabeļu marķējumam jāsakrīt ar Izpildshēmā pieņemtajiem apzīmējumiem, turpat norāda arī visu apzīmējumu atšifrējumi (</w:t>
      </w:r>
      <w:r>
        <w:fldChar w:fldCharType="begin"/>
      </w:r>
      <w:r>
        <w:instrText xml:space="preserve"> REF _Ref324507134 \r \h </w:instrText>
      </w:r>
      <w:r>
        <w:fldChar w:fldCharType="separate"/>
      </w:r>
      <w:r w:rsidR="00136ECA">
        <w:t>7.11-1</w:t>
      </w:r>
      <w:r>
        <w:fldChar w:fldCharType="end"/>
      </w:r>
      <w:r>
        <w:t xml:space="preserve"> </w:t>
      </w:r>
      <w:r w:rsidRPr="005F01E9">
        <w:t xml:space="preserve">attēls).   </w:t>
      </w:r>
    </w:p>
    <w:p w14:paraId="4FC983DB" w14:textId="77777777" w:rsidR="00B9576A" w:rsidRPr="005F01E9" w:rsidRDefault="00B9576A" w:rsidP="00E244E9">
      <w:pPr>
        <w:pStyle w:val="Heading4"/>
      </w:pPr>
      <w:r w:rsidRPr="005F01E9">
        <w:t>Objekta Izpildshēmas izstrāde</w:t>
      </w:r>
    </w:p>
    <w:p w14:paraId="00D45B0E" w14:textId="77777777" w:rsidR="00B9576A" w:rsidRPr="00B44DB7" w:rsidRDefault="00B9576A" w:rsidP="00B9576A">
      <w:pPr>
        <w:rPr>
          <w:lang w:val="lv-LV"/>
        </w:rPr>
      </w:pPr>
      <w:r w:rsidRPr="00B44DB7">
        <w:rPr>
          <w:lang w:val="lv-LV"/>
        </w:rPr>
        <w:t xml:space="preserve">Izpildshēmu izstrāda uz Objekta teritorijas shēmatiskā plāna, norādot: </w:t>
      </w:r>
    </w:p>
    <w:p w14:paraId="6DB5CA2D" w14:textId="77777777" w:rsidR="00B9576A" w:rsidRPr="005F01E9" w:rsidRDefault="00B9576A" w:rsidP="00B9576A">
      <w:pPr>
        <w:numPr>
          <w:ilvl w:val="0"/>
          <w:numId w:val="287"/>
        </w:numPr>
      </w:pPr>
      <w:r w:rsidRPr="005F01E9">
        <w:t>ceļa konfigurāciju (posms vai krustojums);</w:t>
      </w:r>
    </w:p>
    <w:p w14:paraId="721A12FD" w14:textId="77777777" w:rsidR="00B9576A" w:rsidRPr="005F01E9" w:rsidRDefault="00B9576A" w:rsidP="00B9576A">
      <w:pPr>
        <w:numPr>
          <w:ilvl w:val="0"/>
          <w:numId w:val="287"/>
        </w:numPr>
      </w:pPr>
      <w:r w:rsidRPr="005F01E9">
        <w:t>ģeografiskās piesaistes (ceļa adresi un ģeografiskos virzienus);</w:t>
      </w:r>
    </w:p>
    <w:p w14:paraId="6D5755D7" w14:textId="77777777" w:rsidR="00B9576A" w:rsidRPr="005F01E9" w:rsidRDefault="00B9576A" w:rsidP="00B9576A">
      <w:pPr>
        <w:numPr>
          <w:ilvl w:val="0"/>
          <w:numId w:val="287"/>
        </w:numPr>
      </w:pPr>
      <w:r w:rsidRPr="005F01E9">
        <w:t xml:space="preserve">iekārtu uzstādīšanas zonas (ceļa klātne un apkārtne); </w:t>
      </w:r>
    </w:p>
    <w:p w14:paraId="4A850287" w14:textId="77777777" w:rsidR="00B9576A" w:rsidRPr="005F01E9" w:rsidRDefault="00B9576A" w:rsidP="00B9576A">
      <w:pPr>
        <w:numPr>
          <w:ilvl w:val="0"/>
          <w:numId w:val="287"/>
        </w:numPr>
      </w:pPr>
      <w:r>
        <w:t>O</w:t>
      </w:r>
      <w:r w:rsidRPr="005F01E9">
        <w:t xml:space="preserve">bjekta Gala iekārtas, izvietojot tās Izpildshēmā atbilstoši faktiskajam novietojumam dabā; </w:t>
      </w:r>
    </w:p>
    <w:p w14:paraId="6BBEE4C2" w14:textId="437691BF" w:rsidR="00B9576A" w:rsidRPr="005F01E9" w:rsidRDefault="00B9576A" w:rsidP="00B9576A">
      <w:pPr>
        <w:numPr>
          <w:ilvl w:val="0"/>
          <w:numId w:val="287"/>
        </w:numPr>
      </w:pPr>
      <w:r w:rsidRPr="005F01E9">
        <w:t>Gala iekārtu pieņemto apzīmējumu atšifrējumu (</w:t>
      </w:r>
      <w:r>
        <w:fldChar w:fldCharType="begin"/>
      </w:r>
      <w:r>
        <w:instrText xml:space="preserve"> REF _Ref324507134 \r \h </w:instrText>
      </w:r>
      <w:r>
        <w:fldChar w:fldCharType="separate"/>
      </w:r>
      <w:r w:rsidR="00136ECA">
        <w:t>7.11-1</w:t>
      </w:r>
      <w:r>
        <w:fldChar w:fldCharType="end"/>
      </w:r>
      <w:r>
        <w:t xml:space="preserve"> </w:t>
      </w:r>
      <w:r w:rsidRPr="005F01E9">
        <w:t>attēls).</w:t>
      </w:r>
    </w:p>
    <w:p w14:paraId="155AE003" w14:textId="77777777" w:rsidR="00B9576A" w:rsidRPr="005F01E9" w:rsidRDefault="00B9576A" w:rsidP="00B9576A">
      <w:pPr>
        <w:ind w:firstLine="0"/>
      </w:pPr>
    </w:p>
    <w:p w14:paraId="5A509E8B" w14:textId="77777777" w:rsidR="00B9576A" w:rsidRPr="005F01E9" w:rsidRDefault="00FF22F5" w:rsidP="00B9576A">
      <w:pPr>
        <w:pStyle w:val="ColorfulList-Accent11"/>
        <w:ind w:left="0" w:firstLine="426"/>
      </w:pPr>
      <w:r>
        <w:rPr>
          <w:noProof/>
        </w:rPr>
        <w:pict w14:anchorId="55DA56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0.15pt;height:604.4pt;mso-width-percent:0;mso-height-percent:0;mso-width-percent:0;mso-height-percent:0">
            <v:imagedata r:id="rId69" o:title=""/>
          </v:shape>
        </w:pict>
      </w:r>
    </w:p>
    <w:p w14:paraId="61DF10F6" w14:textId="77777777" w:rsidR="00B9576A" w:rsidRPr="005F01E9" w:rsidRDefault="00B9576A" w:rsidP="000F65BD">
      <w:pPr>
        <w:pStyle w:val="Heading7"/>
        <w:rPr>
          <w:lang w:val="lv-LV"/>
        </w:rPr>
      </w:pPr>
      <w:bookmarkStart w:id="730" w:name="_Ref324507134"/>
      <w:r>
        <w:rPr>
          <w:lang w:val="lv-LV"/>
        </w:rPr>
        <w:t>a</w:t>
      </w:r>
      <w:r w:rsidRPr="005F01E9">
        <w:rPr>
          <w:lang w:val="lv-LV"/>
        </w:rPr>
        <w:t>ttēls</w:t>
      </w:r>
      <w:r>
        <w:rPr>
          <w:lang w:val="lv-LV"/>
        </w:rPr>
        <w:t xml:space="preserve">. </w:t>
      </w:r>
      <w:r w:rsidRPr="005F01E9">
        <w:rPr>
          <w:lang w:val="lv-LV"/>
        </w:rPr>
        <w:t>Izpildshēmas piemēri</w:t>
      </w:r>
      <w:bookmarkEnd w:id="730"/>
    </w:p>
    <w:p w14:paraId="459A9EBC" w14:textId="77777777" w:rsidR="00B9576A" w:rsidRDefault="00B9576A" w:rsidP="00B9576A"/>
    <w:p w14:paraId="57C86551" w14:textId="77777777" w:rsidR="00B9576A" w:rsidRPr="005F01E9" w:rsidRDefault="00B9576A" w:rsidP="00B9576A">
      <w:pPr>
        <w:rPr>
          <w:b/>
        </w:rPr>
      </w:pPr>
      <w:r w:rsidRPr="005F01E9">
        <w:t>Ja Gala iekārtu savstarpējais novietojums neļauj kādu no tām pilnvērtīgi attēlot I</w:t>
      </w:r>
      <w:r>
        <w:t>zpildshēmā, tās novietojumu norā</w:t>
      </w:r>
      <w:r w:rsidRPr="005F01E9">
        <w:t xml:space="preserve">da ar bultu, iznesot apzīmējumu.  </w:t>
      </w:r>
    </w:p>
    <w:p w14:paraId="3DE3B828" w14:textId="77777777" w:rsidR="00B9576A" w:rsidRPr="005F01E9" w:rsidRDefault="00B9576A" w:rsidP="00B9576A">
      <w:pPr>
        <w:rPr>
          <w:b/>
        </w:rPr>
      </w:pPr>
      <w:r w:rsidRPr="005F01E9">
        <w:t>Vienuviet esošo luksoforu un ceļu apgaismojuma objektu Izpildshēmas veido katru uz atsevišķas lapas.</w:t>
      </w:r>
    </w:p>
    <w:p w14:paraId="641CA74D" w14:textId="77777777" w:rsidR="00B9576A" w:rsidRPr="005F01E9" w:rsidRDefault="00B9576A" w:rsidP="00B9576A">
      <w:pPr>
        <w:rPr>
          <w:b/>
        </w:rPr>
      </w:pPr>
      <w:r w:rsidRPr="005F01E9">
        <w:t>Vienuviet ar luksoforu un/vai ceļu apgaismojuma objektiem esošo ceļu/satiksmes novērošanas aprīkojumu attēlo uz luksoforu, bet, ja tā nav, uz ceļu apgaismojuma objekta Izpildshēmas.</w:t>
      </w:r>
    </w:p>
    <w:p w14:paraId="3A4B2DD5" w14:textId="77777777" w:rsidR="00B9576A" w:rsidRPr="005F01E9" w:rsidRDefault="00B9576A" w:rsidP="00B9576A">
      <w:pPr>
        <w:rPr>
          <w:bCs/>
        </w:rPr>
      </w:pPr>
      <w:r w:rsidRPr="005F01E9">
        <w:rPr>
          <w:bCs/>
        </w:rPr>
        <w:t>Papildus Objekta Gala iekārtu pieņemtajam apzīmējumam, Izpildshēmā izmanto sekojošos apzīmējumus:</w:t>
      </w:r>
    </w:p>
    <w:p w14:paraId="712A1DB1" w14:textId="77777777" w:rsidR="00B9576A" w:rsidRPr="005F01E9" w:rsidRDefault="00B9576A" w:rsidP="00B9576A">
      <w:pPr>
        <w:numPr>
          <w:ilvl w:val="0"/>
          <w:numId w:val="288"/>
        </w:numPr>
      </w:pPr>
      <w:r w:rsidRPr="005F01E9">
        <w:t>AVS – Vadības sadalne;</w:t>
      </w:r>
    </w:p>
    <w:p w14:paraId="77C1FCEB" w14:textId="77777777" w:rsidR="00B9576A" w:rsidRPr="005F01E9" w:rsidRDefault="00B9576A" w:rsidP="00B9576A">
      <w:pPr>
        <w:numPr>
          <w:ilvl w:val="0"/>
          <w:numId w:val="288"/>
        </w:numPr>
      </w:pPr>
      <w:r w:rsidRPr="005F01E9">
        <w:t>SN – sensors;</w:t>
      </w:r>
    </w:p>
    <w:p w14:paraId="6810B9AE" w14:textId="77777777" w:rsidR="00B9576A" w:rsidRPr="005F01E9" w:rsidRDefault="00B9576A" w:rsidP="00B9576A">
      <w:pPr>
        <w:numPr>
          <w:ilvl w:val="0"/>
          <w:numId w:val="288"/>
        </w:numPr>
      </w:pPr>
      <w:r w:rsidRPr="005F01E9">
        <w:t>MS – meteoroloģiskā stacija;</w:t>
      </w:r>
    </w:p>
    <w:p w14:paraId="64B04138" w14:textId="77777777" w:rsidR="00B9576A" w:rsidRDefault="00B9576A" w:rsidP="00B9576A">
      <w:pPr>
        <w:numPr>
          <w:ilvl w:val="0"/>
          <w:numId w:val="288"/>
        </w:numPr>
      </w:pPr>
      <w:r w:rsidRPr="005F01E9">
        <w:t>1(2,3...n) A(B,C) – ceļu apgaismojuma gaismeklis, atbilstoši tā kārtas numuram un pieslēgtajai Ārējā elektrotīkla fāzei;</w:t>
      </w:r>
    </w:p>
    <w:p w14:paraId="58C2E898" w14:textId="77777777" w:rsidR="00B9576A" w:rsidRPr="005F01E9" w:rsidRDefault="00B9576A" w:rsidP="00B9576A">
      <w:pPr>
        <w:numPr>
          <w:ilvl w:val="0"/>
          <w:numId w:val="288"/>
        </w:numPr>
      </w:pPr>
      <w:r w:rsidRPr="005F01E9">
        <w:t>citus individuālos apzīmējumus, norādot atšifrējumu.</w:t>
      </w:r>
    </w:p>
    <w:p w14:paraId="70F16234" w14:textId="77777777" w:rsidR="00B9576A" w:rsidRPr="0024745C" w:rsidRDefault="00B9576A" w:rsidP="00E244E9">
      <w:pPr>
        <w:pStyle w:val="Heading3"/>
      </w:pPr>
      <w:r w:rsidRPr="0024745C">
        <w:t>Kvalitātes novērtējums</w:t>
      </w:r>
    </w:p>
    <w:p w14:paraId="77514FCF" w14:textId="77777777" w:rsidR="00B9576A" w:rsidRPr="0024745C" w:rsidRDefault="00B9576A" w:rsidP="00B9576A">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9576A">
      <w:pPr>
        <w:rPr>
          <w:lang w:val="lv-LV"/>
        </w:rPr>
      </w:pPr>
      <w:r w:rsidRPr="0024745C">
        <w:rPr>
          <w:lang w:val="lv-LV"/>
        </w:rPr>
        <w:t>Kabeļlīniju telpiskajam izvietojumam un aizsardzībai no ārējās vides ied</w:t>
      </w:r>
      <w:r>
        <w:rPr>
          <w:lang w:val="lv-LV"/>
        </w:rPr>
        <w:t>arbības jāatbilst paredzētajam.</w:t>
      </w:r>
    </w:p>
    <w:p w14:paraId="2B2D0BB7" w14:textId="77777777" w:rsidR="00B9576A" w:rsidRPr="0024745C" w:rsidRDefault="00B9576A" w:rsidP="00B9576A">
      <w:pPr>
        <w:rPr>
          <w:lang w:val="lv-LV"/>
        </w:rPr>
      </w:pPr>
      <w:r w:rsidRPr="0024745C">
        <w:rPr>
          <w:lang w:val="lv-LV"/>
        </w:rPr>
        <w:t>Kabeļu vai vadu izvietojumam un sakārtojumam Vadības sadalnē jāatbilst Elektromontāžas nosacījumiem.</w:t>
      </w:r>
    </w:p>
    <w:p w14:paraId="7A27453E" w14:textId="77777777" w:rsidR="00B9576A" w:rsidRPr="0024745C" w:rsidRDefault="00B9576A" w:rsidP="00B9576A">
      <w:pPr>
        <w:rPr>
          <w:lang w:val="lv-LV"/>
        </w:rPr>
      </w:pPr>
      <w:r w:rsidRPr="0024745C">
        <w:rPr>
          <w:lang w:val="lv-LV"/>
        </w:rPr>
        <w:t>Izstrādātajai izpildshēmai jāatbilst faktiski izbūvētājam Objekta elektrotīklam.</w:t>
      </w:r>
    </w:p>
    <w:p w14:paraId="4F984C97" w14:textId="77777777" w:rsidR="00B9576A" w:rsidRPr="0024745C" w:rsidRDefault="00B9576A" w:rsidP="00B9576A">
      <w:pPr>
        <w:rPr>
          <w:lang w:val="lv-LV"/>
        </w:rPr>
      </w:pPr>
      <w:r w:rsidRPr="0024745C">
        <w:rPr>
          <w:lang w:val="lv-LV"/>
        </w:rPr>
        <w:t>Balstu un iekārtu zemējumam jāatbilst standartu prasībām (uzrādot mērījumu apliecinājmu).</w:t>
      </w:r>
    </w:p>
    <w:p w14:paraId="20BF1A71" w14:textId="77777777" w:rsidR="00B9576A" w:rsidRPr="0024745C" w:rsidRDefault="00B9576A" w:rsidP="00B9576A">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9576A">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E244E9">
      <w:pPr>
        <w:pStyle w:val="Heading3"/>
      </w:pPr>
      <w:r w:rsidRPr="0024745C">
        <w:t>Darba daudzuma uzmērīšana</w:t>
      </w:r>
    </w:p>
    <w:p w14:paraId="75416736" w14:textId="77777777" w:rsidR="00B9576A" w:rsidRDefault="00B9576A" w:rsidP="00B9576A">
      <w:pPr>
        <w:rPr>
          <w:lang w:val="lv-LV"/>
        </w:rPr>
      </w:pPr>
      <w:r w:rsidRPr="0024745C">
        <w:rPr>
          <w:lang w:val="lv-LV"/>
        </w:rPr>
        <w:t>Darbu daudzums jāuzmēra atbilstoši darba daudzuma sarakstā norādītajiem darbiem un to mērvienībām.</w:t>
      </w:r>
    </w:p>
    <w:p w14:paraId="1192E545" w14:textId="4EAF0909" w:rsidR="00EC4BA2" w:rsidRDefault="00EC4BA2">
      <w:pPr>
        <w:spacing w:before="0" w:after="0"/>
        <w:ind w:firstLine="0"/>
        <w:jc w:val="left"/>
        <w:rPr>
          <w:lang w:val="lv-LV"/>
        </w:rPr>
      </w:pPr>
      <w:r>
        <w:rPr>
          <w:lang w:val="lv-LV"/>
        </w:rPr>
        <w:br w:type="page"/>
      </w:r>
    </w:p>
    <w:p w14:paraId="164A3A8D" w14:textId="685768B2" w:rsidR="00312E90" w:rsidRPr="00A90102" w:rsidRDefault="00312E90" w:rsidP="00B44DB7">
      <w:pPr>
        <w:pStyle w:val="Heading2"/>
        <w:ind w:left="1560" w:hanging="851"/>
      </w:pPr>
      <w:bookmarkStart w:id="731" w:name="_Toc523737863"/>
      <w:r>
        <w:t>Ceļa segā iebūvēto sensoru atjaunošana</w:t>
      </w:r>
      <w:bookmarkEnd w:id="731"/>
    </w:p>
    <w:p w14:paraId="38B4E07B" w14:textId="77777777" w:rsidR="00312E90" w:rsidRPr="00A90102" w:rsidRDefault="00312E90" w:rsidP="00312E90">
      <w:pPr>
        <w:rPr>
          <w:lang w:eastAsia="lv-LV"/>
        </w:rPr>
      </w:pPr>
      <w:r>
        <w:rPr>
          <w:lang w:eastAsia="lv-LV"/>
        </w:rPr>
        <w:t xml:space="preserve">Specifikācija paredzēta ceļa segā iebūvēto sensoru, kuri tiek bojāti ceļu pārbūvē, atjaunošanai. Atjaunojamo ceļa segā iebūvēto sensoru veidu, skaitu un izvietojumu ir jānorāda būvprojektā. </w:t>
      </w:r>
    </w:p>
    <w:p w14:paraId="0E149D70" w14:textId="77777777" w:rsidR="00312E90" w:rsidRDefault="00312E90" w:rsidP="00E244E9">
      <w:pPr>
        <w:pStyle w:val="Heading3"/>
      </w:pPr>
      <w:r>
        <w:t>Darba nosaukums</w:t>
      </w:r>
    </w:p>
    <w:p w14:paraId="47E8817E" w14:textId="4B444FDB" w:rsidR="00312E90" w:rsidRDefault="00312E90" w:rsidP="00E82BBA">
      <w:pPr>
        <w:pStyle w:val="ListParagraph"/>
        <w:rPr>
          <w:lang w:eastAsia="lv-LV"/>
        </w:rPr>
      </w:pPr>
      <w:r>
        <w:rPr>
          <w:lang w:eastAsia="lv-LV"/>
        </w:rPr>
        <w:t>Ceļa virsmas stāvokļa, ceļa virsmas un seguma temperatūras sensora nomaiņa – gab</w:t>
      </w:r>
    </w:p>
    <w:p w14:paraId="3DBC9444" w14:textId="16B86166" w:rsidR="00312E90" w:rsidRDefault="00312E90" w:rsidP="00E82BBA">
      <w:pPr>
        <w:pStyle w:val="ListParagraph"/>
        <w:rPr>
          <w:lang w:eastAsia="lv-LV"/>
        </w:rPr>
      </w:pPr>
      <w:r>
        <w:rPr>
          <w:lang w:eastAsia="lv-LV"/>
        </w:rPr>
        <w:t>Ceļa pamata temperatūras sensora nomaiņa – gab</w:t>
      </w:r>
    </w:p>
    <w:p w14:paraId="0690D836" w14:textId="3A7D528F" w:rsidR="00312E90" w:rsidRDefault="00312E90" w:rsidP="00E82BBA">
      <w:pPr>
        <w:pStyle w:val="ListParagraph"/>
        <w:rPr>
          <w:lang w:eastAsia="lv-LV"/>
        </w:rPr>
      </w:pPr>
      <w:r>
        <w:rPr>
          <w:lang w:eastAsia="lv-LV"/>
        </w:rPr>
        <w:t>Ceļa segas un ceļa zemes klātnes temperatūras sensora nomaiņa – gab</w:t>
      </w:r>
    </w:p>
    <w:p w14:paraId="7DC34B7B" w14:textId="2412B1E1" w:rsidR="00312E90" w:rsidRDefault="00312E90" w:rsidP="00E82BBA">
      <w:pPr>
        <w:pStyle w:val="ListParagraph"/>
        <w:rPr>
          <w:lang w:eastAsia="lv-LV"/>
        </w:rPr>
      </w:pPr>
      <w:r>
        <w:rPr>
          <w:lang w:eastAsia="lv-LV"/>
        </w:rPr>
        <w:t>Satiksmes uzskaites sensora nomaiņa – gab</w:t>
      </w:r>
    </w:p>
    <w:p w14:paraId="4833B2E8" w14:textId="77777777" w:rsidR="00312E90" w:rsidRDefault="00312E90" w:rsidP="00E244E9">
      <w:pPr>
        <w:pStyle w:val="Heading3"/>
      </w:pPr>
      <w:r w:rsidRPr="00133840">
        <w:t>Definīcijas</w:t>
      </w:r>
    </w:p>
    <w:p w14:paraId="026346A0" w14:textId="77777777" w:rsidR="00312E90" w:rsidRDefault="00312E90" w:rsidP="00312E90">
      <w:pPr>
        <w:rPr>
          <w:lang w:eastAsia="lv-LV"/>
        </w:rPr>
      </w:pPr>
      <w:r>
        <w:rPr>
          <w:lang w:eastAsia="lv-LV"/>
        </w:rPr>
        <w:t>Ceļa segā iebūvēts sensors (turpmāk - sensors) – ceļa segā iebūvēta iekārta, kas paredzēta autoceļa meteoroloģisko, satiksmes intensitātes vai citu parametru noteikšanai.</w:t>
      </w:r>
    </w:p>
    <w:p w14:paraId="35992185" w14:textId="77777777" w:rsidR="00312E90" w:rsidRPr="00A90102" w:rsidRDefault="00312E90" w:rsidP="00312E90">
      <w:pPr>
        <w:rPr>
          <w:lang w:eastAsia="lv-LV"/>
        </w:rPr>
      </w:pPr>
      <w:r>
        <w:rPr>
          <w:lang w:eastAsia="lv-LV"/>
        </w:rPr>
        <w:t xml:space="preserve">Stacija – noteikta tipa satiksmes un/vai ceļu datu iegūšanai paredzēta tehnoloģiskā instalācija (piemēram: satiksmes uzskaites punkts, ceļa meteostacija), kuras sastāvā ietilpst sensori, datu apstrādes elementi un cits paredzētais aprīkojums.    </w:t>
      </w:r>
    </w:p>
    <w:p w14:paraId="4EA7CA67" w14:textId="77777777" w:rsidR="00312E90" w:rsidRDefault="00312E90" w:rsidP="00E244E9">
      <w:pPr>
        <w:pStyle w:val="Heading3"/>
      </w:pPr>
      <w:r>
        <w:t>Darba apraksts</w:t>
      </w:r>
    </w:p>
    <w:p w14:paraId="160CAF28" w14:textId="77777777" w:rsidR="00312E90" w:rsidRDefault="00312E90" w:rsidP="00312E90">
      <w:pPr>
        <w:rPr>
          <w:lang w:eastAsia="lv-LV"/>
        </w:rPr>
      </w:pPr>
      <w:r>
        <w:rPr>
          <w:lang w:eastAsia="lv-LV"/>
        </w:rPr>
        <w:t>Sensoru atjaunošana ietver sekojošu darbu kompleksu (ievērojot sensoru ražotāju norādījumus darbu izpildei):</w:t>
      </w:r>
    </w:p>
    <w:p w14:paraId="7FA84DEB" w14:textId="77777777" w:rsidR="00312E90" w:rsidRPr="00312E90" w:rsidRDefault="00312E90" w:rsidP="00B44DB7">
      <w:pPr>
        <w:pStyle w:val="ListParagraph"/>
        <w:numPr>
          <w:ilvl w:val="2"/>
          <w:numId w:val="354"/>
        </w:numPr>
        <w:rPr>
          <w:lang w:eastAsia="lv-LV"/>
        </w:rPr>
      </w:pPr>
      <w:r w:rsidRPr="00312E90">
        <w:rPr>
          <w:lang w:eastAsia="lv-LV"/>
        </w:rPr>
        <w:t>bojātā sensora un tā kabeļa (visā garumā līdz pieslēgumam stacijai) demontāžas darbus;</w:t>
      </w:r>
    </w:p>
    <w:p w14:paraId="76C24001" w14:textId="77777777" w:rsidR="00312E90" w:rsidRPr="00312E90" w:rsidRDefault="00312E90" w:rsidP="00E82BBA">
      <w:pPr>
        <w:pStyle w:val="ListParagraph"/>
        <w:numPr>
          <w:ilvl w:val="2"/>
          <w:numId w:val="354"/>
        </w:numPr>
      </w:pPr>
      <w:r w:rsidRPr="00312E90">
        <w:t>kabeļu līnijas tranšejas rakšanu un aizbēršanu, grunts blietēšanu, virsmas seguma atjaunošanu;</w:t>
      </w:r>
    </w:p>
    <w:p w14:paraId="151E6E83" w14:textId="77777777" w:rsidR="00312E90" w:rsidRPr="00312E90" w:rsidRDefault="00312E90" w:rsidP="00E82BBA">
      <w:pPr>
        <w:pStyle w:val="ListParagraph"/>
        <w:numPr>
          <w:ilvl w:val="2"/>
          <w:numId w:val="354"/>
        </w:numPr>
      </w:pPr>
      <w:r w:rsidRPr="00312E90">
        <w:t>sensoru uzstādīšanai nepieciešamo frēzējumu un urbumu veikšanu ceļa konstrukcijā;</w:t>
      </w:r>
    </w:p>
    <w:p w14:paraId="4B824CB7" w14:textId="77777777" w:rsidR="00312E90" w:rsidRPr="00312E90" w:rsidRDefault="00312E90" w:rsidP="00E82BBA">
      <w:pPr>
        <w:pStyle w:val="ListParagraph"/>
        <w:numPr>
          <w:ilvl w:val="2"/>
          <w:numId w:val="354"/>
        </w:numPr>
      </w:pPr>
      <w:r w:rsidRPr="00312E90">
        <w:t>sensoru montāžu ceļa konstrukcijā;</w:t>
      </w:r>
    </w:p>
    <w:p w14:paraId="60C5DA00" w14:textId="77777777" w:rsidR="00312E90" w:rsidRPr="00312E90" w:rsidRDefault="00312E90" w:rsidP="00E82BBA">
      <w:pPr>
        <w:pStyle w:val="ListParagraph"/>
        <w:numPr>
          <w:ilvl w:val="2"/>
          <w:numId w:val="354"/>
        </w:numPr>
      </w:pPr>
      <w:r w:rsidRPr="00312E90">
        <w:t>frēzējumu aizliešanu ar atbilstošu pārklājumu;</w:t>
      </w:r>
    </w:p>
    <w:p w14:paraId="214923D1" w14:textId="77777777" w:rsidR="00312E90" w:rsidRPr="00312E90" w:rsidRDefault="00312E90" w:rsidP="00E82BBA">
      <w:pPr>
        <w:pStyle w:val="ListParagraph"/>
        <w:numPr>
          <w:ilvl w:val="2"/>
          <w:numId w:val="354"/>
        </w:numPr>
      </w:pPr>
      <w:r w:rsidRPr="00312E90">
        <w:t>sensoru pieslēgšanu stacijai;</w:t>
      </w:r>
    </w:p>
    <w:p w14:paraId="0DEFDF65" w14:textId="7A69D44B" w:rsidR="00312E90" w:rsidRDefault="00312E90" w:rsidP="00E82BBA">
      <w:pPr>
        <w:pStyle w:val="ListParagraph"/>
        <w:numPr>
          <w:ilvl w:val="2"/>
          <w:numId w:val="354"/>
        </w:numPr>
      </w:pPr>
      <w:r w:rsidRPr="00312E90">
        <w:t>sensoru kalibrēšanu</w:t>
      </w:r>
      <w:r>
        <w:t>.</w:t>
      </w:r>
    </w:p>
    <w:p w14:paraId="0373AFB0" w14:textId="77777777" w:rsidR="00312E90" w:rsidRDefault="00312E90" w:rsidP="00E244E9">
      <w:pPr>
        <w:pStyle w:val="Heading3"/>
      </w:pPr>
      <w:r>
        <w:t>Materiāli</w:t>
      </w:r>
    </w:p>
    <w:p w14:paraId="0827B04F" w14:textId="5244051A" w:rsidR="00312E90" w:rsidRDefault="00312E90" w:rsidP="00312E90">
      <w:pPr>
        <w:rPr>
          <w:lang w:val="lv-LV"/>
        </w:rPr>
      </w:pPr>
      <w:r>
        <w:rPr>
          <w:lang w:eastAsia="lv-LV"/>
        </w:rPr>
        <w:t xml:space="preserve">Sensoru kabeļu montāžu jāveic ievērojot </w:t>
      </w:r>
      <w:r>
        <w:rPr>
          <w:bCs/>
          <w:lang w:val="lv-LV"/>
        </w:rPr>
        <w:t xml:space="preserve">“Ceļu specifikācijas </w:t>
      </w:r>
      <w:r w:rsidR="008A4DD1">
        <w:rPr>
          <w:bCs/>
          <w:lang w:val="lv-LV"/>
        </w:rPr>
        <w:t>2019</w:t>
      </w:r>
      <w:r>
        <w:rPr>
          <w:bCs/>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136ECA">
        <w:rPr>
          <w:bCs/>
          <w:lang w:val="lv-LV"/>
        </w:rPr>
        <w:t>7.11</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312E90">
      <w:pPr>
        <w:rPr>
          <w:lang w:val="lv-LV"/>
        </w:rPr>
      </w:pPr>
      <w:r>
        <w:rPr>
          <w:lang w:val="lv-LV"/>
        </w:rPr>
        <w:t>Sensoru kabeļiem jābūt bez starpsavienojumiem vienā gabalā līdz stacijai.</w:t>
      </w:r>
    </w:p>
    <w:p w14:paraId="1A3711AC" w14:textId="77777777" w:rsidR="00312E90" w:rsidRDefault="00312E90" w:rsidP="00E244E9">
      <w:pPr>
        <w:pStyle w:val="Heading3"/>
      </w:pPr>
      <w:r>
        <w:t>Iekārtas</w:t>
      </w:r>
    </w:p>
    <w:p w14:paraId="4DADA683" w14:textId="77777777" w:rsidR="00312E90" w:rsidRPr="00110BCF" w:rsidRDefault="00312E90" w:rsidP="00312E90">
      <w:r>
        <w:rPr>
          <w:lang w:eastAsia="lv-LV"/>
        </w:rPr>
        <w:t>Jāizmanto sensori, kuri paredzēti darbam noteikta tipa stacijas sastāvā (pilnībā saderīgi ar stacijas vadības iekārtām).</w:t>
      </w:r>
    </w:p>
    <w:p w14:paraId="19D9BDD1" w14:textId="77777777" w:rsidR="00312E90" w:rsidRPr="0054497B" w:rsidRDefault="00312E90" w:rsidP="00E244E9">
      <w:pPr>
        <w:pStyle w:val="Heading4"/>
      </w:pPr>
      <w:r>
        <w:t>Ceļa virsmas stāvokļa ,ceļa virsmas un seguma temperatūras sensors</w:t>
      </w:r>
    </w:p>
    <w:p w14:paraId="5153C6AD" w14:textId="77777777" w:rsidR="00312E90" w:rsidRDefault="00312E90" w:rsidP="00312E90">
      <w:pPr>
        <w:rPr>
          <w:lang w:eastAsia="lv-LV"/>
        </w:rPr>
      </w:pPr>
      <w:r>
        <w:rPr>
          <w:lang w:eastAsia="lv-LV"/>
        </w:rPr>
        <w:t>Sensors paredzēts ceļa virsmas meteoroloģiskā stāvokļa un ceļa virsmas un seguma temperatūras noteikšanai.</w:t>
      </w:r>
    </w:p>
    <w:p w14:paraId="15F9CD31" w14:textId="78777CFB" w:rsidR="00312E90" w:rsidRDefault="00312E90" w:rsidP="00312E90">
      <w:pPr>
        <w:rPr>
          <w:lang w:eastAsia="lv-LV"/>
        </w:rPr>
      </w:pPr>
      <w:r>
        <w:rPr>
          <w:lang w:eastAsia="lv-LV"/>
        </w:rPr>
        <w:t>Sensora funcionālās</w:t>
      </w:r>
      <w:r w:rsidR="006344B6">
        <w:rPr>
          <w:lang w:eastAsia="lv-LV"/>
        </w:rPr>
        <w:t xml:space="preserve"> prasības norādītas </w:t>
      </w:r>
      <w:r w:rsidR="006344B6">
        <w:rPr>
          <w:lang w:eastAsia="lv-LV"/>
        </w:rPr>
        <w:fldChar w:fldCharType="begin"/>
      </w:r>
      <w:r w:rsidR="006344B6">
        <w:rPr>
          <w:lang w:eastAsia="lv-LV"/>
        </w:rPr>
        <w:instrText xml:space="preserve"> REF _Ref502742228 \r \h </w:instrText>
      </w:r>
      <w:r w:rsidR="006344B6">
        <w:rPr>
          <w:lang w:eastAsia="lv-LV"/>
        </w:rPr>
      </w:r>
      <w:r w:rsidR="006344B6">
        <w:rPr>
          <w:lang w:eastAsia="lv-LV"/>
        </w:rPr>
        <w:fldChar w:fldCharType="separate"/>
      </w:r>
      <w:r w:rsidR="00136ECA">
        <w:rPr>
          <w:lang w:eastAsia="lv-LV"/>
        </w:rPr>
        <w:t>7.12-1</w:t>
      </w:r>
      <w:r w:rsidR="006344B6">
        <w:rPr>
          <w:lang w:eastAsia="lv-LV"/>
        </w:rPr>
        <w:fldChar w:fldCharType="end"/>
      </w:r>
      <w:r>
        <w:rPr>
          <w:lang w:eastAsia="lv-LV"/>
        </w:rPr>
        <w:t xml:space="preserve"> tabulā.</w:t>
      </w:r>
    </w:p>
    <w:p w14:paraId="2B418B52" w14:textId="0DA7476A" w:rsidR="00312E90" w:rsidRPr="00C9742A" w:rsidRDefault="006344B6" w:rsidP="00134196">
      <w:pPr>
        <w:pStyle w:val="Heading8"/>
      </w:pPr>
      <w:bookmarkStart w:id="732" w:name="_Ref502742228"/>
      <w:r>
        <w:t>tabula.</w:t>
      </w:r>
      <w:bookmarkEnd w:id="732"/>
    </w:p>
    <w:tbl>
      <w:tblPr>
        <w:tblStyle w:val="TableGrid"/>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402F5C" w:rsidRDefault="00312E90" w:rsidP="00B806D6">
            <w:pPr>
              <w:spacing w:line="276" w:lineRule="auto"/>
              <w:rPr>
                <w:b/>
                <w:noProof/>
                <w:lang w:eastAsia="lv-LV"/>
              </w:rPr>
            </w:pPr>
            <w:r w:rsidRPr="00402F5C">
              <w:rPr>
                <w:b/>
                <w:noProof/>
                <w:lang w:eastAsia="lv-LV"/>
              </w:rPr>
              <w:t>Mērījums</w:t>
            </w:r>
          </w:p>
        </w:tc>
        <w:tc>
          <w:tcPr>
            <w:tcW w:w="2254" w:type="dxa"/>
          </w:tcPr>
          <w:p w14:paraId="3CC1B558" w14:textId="77777777" w:rsidR="00312E90" w:rsidRPr="00402F5C" w:rsidRDefault="00312E90" w:rsidP="00B806D6">
            <w:pPr>
              <w:spacing w:line="276" w:lineRule="auto"/>
              <w:ind w:firstLine="0"/>
              <w:rPr>
                <w:b/>
                <w:noProof/>
                <w:lang w:eastAsia="lv-LV"/>
              </w:rPr>
            </w:pPr>
            <w:r w:rsidRPr="00402F5C">
              <w:rPr>
                <w:b/>
                <w:noProof/>
                <w:lang w:eastAsia="lv-LV"/>
              </w:rPr>
              <w:t>Mērījumu diapazons</w:t>
            </w:r>
          </w:p>
        </w:tc>
        <w:tc>
          <w:tcPr>
            <w:tcW w:w="2691" w:type="dxa"/>
          </w:tcPr>
          <w:p w14:paraId="6E56BC0B" w14:textId="77777777" w:rsidR="00312E90" w:rsidRPr="00402F5C" w:rsidRDefault="00312E90" w:rsidP="00B806D6">
            <w:pPr>
              <w:spacing w:line="276" w:lineRule="auto"/>
              <w:rPr>
                <w:b/>
                <w:noProof/>
                <w:lang w:eastAsia="lv-LV"/>
              </w:rPr>
            </w:pPr>
            <w:r w:rsidRPr="00402F5C">
              <w:rPr>
                <w:b/>
                <w:noProof/>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rsidP="00AB50E6">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rsidP="00AB50E6">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rsidP="00AB50E6">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rsidP="00AB50E6">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rsidP="00AB50E6">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rsidP="00AB50E6">
            <w:pPr>
              <w:pStyle w:val="Tabletext"/>
              <w:rPr>
                <w:noProof/>
              </w:rPr>
            </w:pPr>
            <w:r>
              <w:rPr>
                <w:noProof/>
              </w:rPr>
              <w:t>v</w:t>
            </w:r>
            <w:r w:rsidR="00312E90">
              <w:rPr>
                <w:noProof/>
              </w:rPr>
              <w:t xml:space="preserve">ismaz </w:t>
            </w:r>
            <w:bookmarkStart w:id="733"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733"/>
          </w:p>
        </w:tc>
      </w:tr>
      <w:tr w:rsidR="00312E90" w:rsidRPr="00110BCF" w14:paraId="66F81CD0" w14:textId="77777777" w:rsidTr="00B806D6">
        <w:tc>
          <w:tcPr>
            <w:tcW w:w="3119" w:type="dxa"/>
          </w:tcPr>
          <w:p w14:paraId="2850609D" w14:textId="77777777" w:rsidR="00312E90" w:rsidRPr="00CA69D5" w:rsidRDefault="00312E90" w:rsidP="00AB50E6">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rsidP="00AB50E6">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rsidP="00AB50E6">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312E90">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312E90">
      <w:pPr>
        <w:rPr>
          <w:lang w:eastAsia="lv-LV"/>
        </w:rPr>
      </w:pPr>
      <w:r>
        <w:rPr>
          <w:lang w:eastAsia="lv-LV"/>
        </w:rPr>
        <w:t>Sensoram jāspēj noteikt pret</w:t>
      </w:r>
      <w:r w:rsidR="006344B6">
        <w:rPr>
          <w:lang w:eastAsia="lv-LV"/>
        </w:rPr>
        <w:t>apledojuma vielas daudzumu (g/m²</w:t>
      </w:r>
      <w:r>
        <w:rPr>
          <w:lang w:eastAsia="lv-LV"/>
        </w:rPr>
        <w:t>) un koncentrāciju (g/l).</w:t>
      </w:r>
    </w:p>
    <w:p w14:paraId="21FA78E4" w14:textId="77777777" w:rsidR="00312E90" w:rsidRDefault="00312E90" w:rsidP="00312E90">
      <w:pPr>
        <w:rPr>
          <w:lang w:eastAsia="lv-LV"/>
        </w:rPr>
      </w:pPr>
      <w:r>
        <w:rPr>
          <w:lang w:eastAsia="lv-LV"/>
        </w:rPr>
        <w:t>Sensora aizsardzības klasei jābūt ne sliktākai kā IP68.</w:t>
      </w:r>
    </w:p>
    <w:p w14:paraId="20FC9421" w14:textId="77777777" w:rsidR="00312E90" w:rsidRDefault="00312E90" w:rsidP="00E244E9">
      <w:pPr>
        <w:pStyle w:val="Heading4"/>
      </w:pPr>
      <w:r>
        <w:t>Ceļa pamata temperatūras sensors</w:t>
      </w:r>
    </w:p>
    <w:p w14:paraId="14CB6C8A" w14:textId="653ADBBE" w:rsidR="00312E90" w:rsidRDefault="00312E90" w:rsidP="00312E90">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312E90">
      <w:pPr>
        <w:rPr>
          <w:lang w:val="lv-LV" w:eastAsia="lv-LV"/>
        </w:rPr>
      </w:pPr>
      <w:r>
        <w:rPr>
          <w:noProof/>
          <w:lang w:val="lv-LV" w:eastAsia="lv-LV"/>
        </w:rPr>
        <w:t>Sensora aizsardzības klasei jābūt ne sliktākai kā IP68.</w:t>
      </w:r>
    </w:p>
    <w:p w14:paraId="30D91B3D" w14:textId="77777777" w:rsidR="00312E90" w:rsidRDefault="00312E90" w:rsidP="00E244E9">
      <w:pPr>
        <w:pStyle w:val="Heading4"/>
      </w:pPr>
      <w:r>
        <w:t>Ceļa segas un ceļa zemes klātnes temperatūras sensors</w:t>
      </w:r>
    </w:p>
    <w:p w14:paraId="13F6C7FC" w14:textId="77777777" w:rsidR="00312E90" w:rsidRDefault="00312E90" w:rsidP="00312E90">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312E90">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312E90">
      <w:pPr>
        <w:rPr>
          <w:lang w:val="lv-LV" w:eastAsia="lv-LV"/>
        </w:rPr>
      </w:pPr>
      <w:r>
        <w:rPr>
          <w:noProof/>
          <w:lang w:val="lv-LV" w:eastAsia="lv-LV"/>
        </w:rPr>
        <w:t>Sensora aizsardzības klasei jābūt ne sliktākai kā IP68.</w:t>
      </w:r>
    </w:p>
    <w:p w14:paraId="11BB5C19" w14:textId="77777777" w:rsidR="00312E90" w:rsidRPr="003B6755" w:rsidRDefault="00312E90" w:rsidP="00E244E9">
      <w:pPr>
        <w:pStyle w:val="Heading4"/>
      </w:pPr>
      <w:r w:rsidRPr="003B6755">
        <w:t>Satiksmes uzskaites sensors</w:t>
      </w:r>
    </w:p>
    <w:p w14:paraId="5BC8EB72" w14:textId="77777777" w:rsidR="00312E90" w:rsidRPr="003B6755" w:rsidRDefault="00312E90" w:rsidP="00312E90">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312E90">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312E90">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564E3DE9" w14:textId="77777777" w:rsidR="00312E90" w:rsidRDefault="00312E90" w:rsidP="00E244E9">
      <w:pPr>
        <w:pStyle w:val="Heading3"/>
      </w:pPr>
      <w:r>
        <w:t>Kvalitātes novērtējums</w:t>
      </w:r>
    </w:p>
    <w:p w14:paraId="12A9F74D" w14:textId="77777777" w:rsidR="00312E90" w:rsidRPr="0054497B" w:rsidRDefault="00312E90" w:rsidP="00312E90">
      <w:r>
        <w:t>Uzstādīto</w:t>
      </w:r>
      <w:r w:rsidRPr="0054497B">
        <w:t xml:space="preserve"> </w:t>
      </w:r>
      <w:r>
        <w:t>sensoru veidam, funkcionālajā</w:t>
      </w:r>
      <w:r w:rsidRPr="0054497B">
        <w:t>m īpašībām</w:t>
      </w:r>
      <w:r>
        <w:t xml:space="preserve"> un kabeļu instalācijai</w:t>
      </w:r>
      <w:r w:rsidRPr="0054497B">
        <w:t xml:space="preserve"> </w:t>
      </w:r>
      <w:r>
        <w:t>jāatbilst staciju paredzētajai darbībai</w:t>
      </w:r>
      <w:r w:rsidRPr="0054497B">
        <w:t>.</w:t>
      </w:r>
    </w:p>
    <w:p w14:paraId="1D810EC8" w14:textId="77777777" w:rsidR="00312E90" w:rsidRDefault="00312E90" w:rsidP="00312E90">
      <w:pPr>
        <w:rPr>
          <w:lang w:eastAsia="lv-LV"/>
        </w:rPr>
      </w:pPr>
      <w:r>
        <w:rPr>
          <w:lang w:eastAsia="lv-LV"/>
        </w:rPr>
        <w:t>Frēzējuma vietas brauktuvē un sensoru montāžas stāvoklis nedrīkst radīt traucējumus satiksmes plūsmai.</w:t>
      </w:r>
    </w:p>
    <w:p w14:paraId="7B20BEE8" w14:textId="250E3E7D" w:rsidR="00312E90" w:rsidRDefault="00312E90" w:rsidP="00312E90">
      <w:pPr>
        <w:rPr>
          <w:lang w:eastAsia="lv-LV"/>
        </w:rPr>
      </w:pPr>
      <w:r>
        <w:rPr>
          <w:lang w:eastAsia="lv-LV"/>
        </w:rPr>
        <w:t xml:space="preserve">Izpildītājam jānodrošina dati par izbūvētajiem sensoriem un izmantotajiem materiāliem – sensoru </w:t>
      </w:r>
      <w:r w:rsidR="006344B6">
        <w:rPr>
          <w:lang w:eastAsia="lv-LV"/>
        </w:rPr>
        <w:t>sērijas</w:t>
      </w:r>
      <w:r>
        <w:rPr>
          <w:lang w:eastAsia="lv-LV"/>
        </w:rPr>
        <w:t xml:space="preserve"> numurs </w:t>
      </w:r>
      <w:r w:rsidRPr="00855A1B">
        <w:rPr>
          <w:lang w:eastAsia="lv-LV"/>
        </w:rPr>
        <w:t>(ja ir),</w:t>
      </w:r>
      <w:r>
        <w:rPr>
          <w:lang w:eastAsia="lv-LV"/>
        </w:rPr>
        <w:t xml:space="preserve"> izbūvēto kabeļu garums, kalibrēšanas sertifikāti, kabeļu aizsargcauruļu tips un atbilstības sertifikāti, mastikas tips un ekspluatācijas īpašību deklarācija.</w:t>
      </w:r>
    </w:p>
    <w:p w14:paraId="2E801362" w14:textId="77777777" w:rsidR="00F631A5" w:rsidRDefault="00F631A5" w:rsidP="00312E90">
      <w:pPr>
        <w:rPr>
          <w:lang w:eastAsia="lv-LV"/>
        </w:rPr>
      </w:pPr>
    </w:p>
    <w:p w14:paraId="494F776C" w14:textId="77777777" w:rsidR="00F631A5" w:rsidRDefault="00F631A5">
      <w:pPr>
        <w:spacing w:before="0" w:after="0"/>
        <w:ind w:firstLine="0"/>
        <w:jc w:val="left"/>
        <w:rPr>
          <w:b/>
          <w:sz w:val="28"/>
          <w:szCs w:val="20"/>
          <w:lang w:val="lv-LV" w:eastAsia="lv-LV"/>
        </w:rPr>
      </w:pPr>
      <w:r>
        <w:rPr>
          <w:sz w:val="28"/>
          <w:lang w:val="lv-LV"/>
        </w:rPr>
        <w:br w:type="page"/>
      </w:r>
    </w:p>
    <w:p w14:paraId="44EE3CE8" w14:textId="1017020F" w:rsidR="00F631A5" w:rsidRPr="00B44DB7" w:rsidRDefault="00F631A5" w:rsidP="00B44DB7">
      <w:pPr>
        <w:pStyle w:val="Heading2"/>
        <w:ind w:left="1560" w:hanging="851"/>
      </w:pPr>
      <w:bookmarkStart w:id="734" w:name="_Toc523737864"/>
      <w:r w:rsidRPr="00B44DB7">
        <w:t>Ribjoslu ierīkošana</w:t>
      </w:r>
      <w:bookmarkEnd w:id="734"/>
    </w:p>
    <w:p w14:paraId="02A35D3D" w14:textId="77777777" w:rsidR="00F631A5" w:rsidRPr="001D52FD" w:rsidRDefault="00F631A5" w:rsidP="00F631A5">
      <w:pPr>
        <w:rPr>
          <w:lang w:eastAsia="lv-LV"/>
        </w:rPr>
      </w:pPr>
    </w:p>
    <w:p w14:paraId="503C8F2D" w14:textId="77777777" w:rsidR="00F631A5" w:rsidRPr="00B44DB7" w:rsidRDefault="00F631A5" w:rsidP="00B44DB7">
      <w:pPr>
        <w:pStyle w:val="Heading3"/>
        <w:ind w:left="1560" w:hanging="863"/>
      </w:pPr>
      <w:r w:rsidRPr="00B44DB7">
        <w:t xml:space="preserve"> Darba nosaukums</w:t>
      </w:r>
    </w:p>
    <w:p w14:paraId="3E4D9D06" w14:textId="77777777" w:rsidR="00F631A5" w:rsidRPr="001D52FD" w:rsidRDefault="00F631A5" w:rsidP="00F631A5">
      <w:pPr>
        <w:rPr>
          <w:strike/>
          <w:color w:val="FF0000"/>
        </w:rPr>
      </w:pPr>
      <w:r w:rsidRPr="001D52FD">
        <w:t>Ribjoslas ierīkošana - m</w:t>
      </w:r>
    </w:p>
    <w:p w14:paraId="428DBA55" w14:textId="77777777" w:rsidR="00F631A5" w:rsidRPr="00B44DB7" w:rsidRDefault="00F631A5" w:rsidP="00B44DB7">
      <w:pPr>
        <w:pStyle w:val="Heading3"/>
        <w:ind w:left="1560" w:hanging="863"/>
      </w:pPr>
      <w:r w:rsidRPr="00B44DB7">
        <w:t xml:space="preserve"> Definīcijas</w:t>
      </w:r>
    </w:p>
    <w:p w14:paraId="52322FD6" w14:textId="77777777" w:rsidR="00F631A5" w:rsidRPr="00B44DB7" w:rsidRDefault="00F631A5" w:rsidP="00F631A5">
      <w:pPr>
        <w:rPr>
          <w:lang w:val="lv-LV"/>
        </w:rPr>
      </w:pPr>
      <w:r w:rsidRPr="00B44DB7">
        <w:rPr>
          <w:lang w:val="lv-LV"/>
        </w:rPr>
        <w:t>Ribjoslas – speciāli iefrēzējumi ceļa seguma dilumkārtā pa brauktuves horizonālo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B44DB7">
      <w:pPr>
        <w:pStyle w:val="Heading3"/>
        <w:ind w:left="1560" w:hanging="863"/>
      </w:pPr>
      <w:r w:rsidRPr="00B44DB7">
        <w:t xml:space="preserve"> Darba apraksts</w:t>
      </w:r>
    </w:p>
    <w:p w14:paraId="4CAFA8F5" w14:textId="77777777" w:rsidR="00F631A5" w:rsidRPr="00B44DB7" w:rsidRDefault="00F631A5" w:rsidP="00F631A5">
      <w:pPr>
        <w:rPr>
          <w:lang w:val="lv-LV"/>
        </w:rPr>
      </w:pPr>
      <w:r w:rsidRPr="00B44DB7">
        <w:rPr>
          <w:lang w:val="lv-LV"/>
        </w:rPr>
        <w:t xml:space="preserve">Ribjoslu ierīkošana ietver iefrēzējumu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B44DB7">
      <w:pPr>
        <w:pStyle w:val="Heading3"/>
        <w:ind w:left="1560" w:hanging="863"/>
      </w:pPr>
      <w:r w:rsidRPr="00B44DB7">
        <w:t>Materiāli</w:t>
      </w:r>
    </w:p>
    <w:p w14:paraId="125980F9" w14:textId="77777777" w:rsidR="00F631A5" w:rsidRPr="001D52FD" w:rsidRDefault="00F631A5" w:rsidP="00F631A5">
      <w:pPr>
        <w:pStyle w:val="ListParagraph"/>
        <w:numPr>
          <w:ilvl w:val="0"/>
          <w:numId w:val="0"/>
        </w:numPr>
        <w:ind w:left="1429"/>
        <w:rPr>
          <w:shd w:val="clear" w:color="auto" w:fill="FFFF00"/>
        </w:rPr>
      </w:pPr>
      <w:r w:rsidRPr="001D52FD">
        <w:t>-</w:t>
      </w:r>
    </w:p>
    <w:p w14:paraId="0EB59B77" w14:textId="77777777" w:rsidR="00F631A5" w:rsidRPr="00B44DB7" w:rsidRDefault="00F631A5" w:rsidP="00B44DB7">
      <w:pPr>
        <w:pStyle w:val="Heading3"/>
        <w:ind w:left="1560" w:hanging="863"/>
      </w:pPr>
      <w:r w:rsidRPr="00B44DB7">
        <w:t xml:space="preserve"> Iekārtas</w:t>
      </w:r>
    </w:p>
    <w:p w14:paraId="6819D0E3" w14:textId="77777777" w:rsidR="00F631A5" w:rsidRPr="00B44DB7" w:rsidRDefault="00F631A5" w:rsidP="00F631A5">
      <w:pPr>
        <w:rPr>
          <w:lang w:val="lv-LV"/>
        </w:rPr>
      </w:pPr>
      <w:r w:rsidRPr="00B44DB7">
        <w:rPr>
          <w:lang w:val="lv-LV"/>
        </w:rPr>
        <w:t>Darba izpildei jālieto iekārtas (piemēram, ceļa frēzes ar piemērotu frēzēšanas mehānismu), kas nodrošina darbu izpildi atbilstoši tehnoloģiskajai shēmai. Frēzes griezējzobu savstarpējais attālums nedrīkst pārsniegt 8 mm. Gluda un smalka frēzējuma iegūšanai tiem 3 reizes jāizgriežas pa vienu un to pašu vietu.</w:t>
      </w:r>
    </w:p>
    <w:p w14:paraId="416F7832" w14:textId="77777777" w:rsidR="00F631A5" w:rsidRPr="00B44DB7" w:rsidRDefault="00F631A5" w:rsidP="00B44DB7">
      <w:pPr>
        <w:pStyle w:val="Heading3"/>
        <w:ind w:left="1560" w:hanging="863"/>
      </w:pPr>
      <w:r w:rsidRPr="00B44DB7">
        <w:t>Darba izpilde</w:t>
      </w:r>
    </w:p>
    <w:p w14:paraId="6C62E6EF" w14:textId="77777777" w:rsidR="00F631A5" w:rsidRPr="00B44DB7" w:rsidRDefault="00F631A5" w:rsidP="00F631A5">
      <w:pPr>
        <w:rPr>
          <w:lang w:val="lv-LV"/>
        </w:rPr>
      </w:pPr>
      <w:r w:rsidRPr="00B44DB7">
        <w:rPr>
          <w:lang w:val="lv-LV"/>
        </w:rPr>
        <w:t>Darba izpilde jāveic saskaņā ar ceļa horizontālo apzīmējumu dislokācijas shēmās paredzēto, projektu vai/un citām pasūtītāja prasībām. Ribjoslas jāierīko paredzētajā vietā, ievērojot paredzētos ģeometriskos parametrus – formu un izmēru. Asfaltbetona dilumkārtas iefrēzēšana veicama atbilstoši pievienotajai darba izpildes tehnoloģiskajai shēmai (skatīt 7.13.9. punktā).</w:t>
      </w:r>
    </w:p>
    <w:p w14:paraId="294257AF" w14:textId="77777777" w:rsidR="00F631A5" w:rsidRPr="00B44DB7" w:rsidRDefault="00F631A5" w:rsidP="00F631A5">
      <w:pPr>
        <w:rPr>
          <w:lang w:val="lv-LV"/>
        </w:rPr>
      </w:pPr>
      <w:r w:rsidRPr="00B44DB7">
        <w:rPr>
          <w:lang w:val="lv-LV"/>
        </w:rPr>
        <w:t>Darba izpildes laikā regulāri jāseko iefrēzējumu fromai, izmēram un novietojumam. Veiktie kontroluzmērījumi jādokumentē.</w:t>
      </w:r>
    </w:p>
    <w:p w14:paraId="712AADF6" w14:textId="77777777" w:rsidR="00F631A5" w:rsidRPr="00B44DB7" w:rsidRDefault="00F631A5" w:rsidP="00F631A5">
      <w:pPr>
        <w:rPr>
          <w:lang w:val="lv-LV"/>
        </w:rPr>
      </w:pPr>
      <w:r w:rsidRPr="00B44DB7">
        <w:rPr>
          <w:lang w:val="lv-LV"/>
        </w:rPr>
        <w:t>Ja pēc ribjoslu ierīkošanas paredzēts uzklāt ceļa horizontālos apzīmējumus, darbs jāveic atbilstoši šo specifikāciju 7.8 punkta prasībām.</w:t>
      </w:r>
    </w:p>
    <w:p w14:paraId="0D60AAF6" w14:textId="77777777" w:rsidR="00F631A5" w:rsidRPr="001D52FD" w:rsidRDefault="00F631A5" w:rsidP="00B44DB7">
      <w:pPr>
        <w:pStyle w:val="Heading3"/>
        <w:ind w:left="1560" w:hanging="863"/>
        <w:rPr>
          <w:lang w:val="lv-LV"/>
        </w:rPr>
      </w:pPr>
      <w:r w:rsidRPr="001D52FD">
        <w:rPr>
          <w:lang w:val="lv-LV"/>
        </w:rPr>
        <w:t xml:space="preserve"> </w:t>
      </w:r>
      <w:r w:rsidRPr="00B44DB7">
        <w:t>Kvalitātes novērtējums</w:t>
      </w:r>
    </w:p>
    <w:p w14:paraId="508B44C1" w14:textId="77777777" w:rsidR="00F631A5" w:rsidRPr="00B44DB7" w:rsidRDefault="00F631A5" w:rsidP="00F631A5">
      <w:pPr>
        <w:rPr>
          <w:lang w:val="lv-LV"/>
        </w:rPr>
      </w:pPr>
      <w:r w:rsidRPr="00B44DB7">
        <w:rPr>
          <w:lang w:val="lv-LV"/>
        </w:rPr>
        <w:t>Pasūtītājs jebkurā brīdī pēc saviem ieskatiem var veikt ribjoslu mērījumus, nosūtot rezultātus būvdarbu veicējam. Ja konstatēta ierīkoto ribjoslu neatbilstība prasībām, būvdarbu veicējam iespējami īsā termiņā tās jāpārveido prasībām atbilstošā kvalitātē.</w:t>
      </w:r>
    </w:p>
    <w:p w14:paraId="09D99275" w14:textId="77777777" w:rsidR="00F631A5" w:rsidRPr="00B44DB7" w:rsidRDefault="00F631A5" w:rsidP="00B44DB7">
      <w:pPr>
        <w:pStyle w:val="Heading3"/>
        <w:ind w:left="1560" w:hanging="863"/>
      </w:pPr>
      <w:r w:rsidRPr="001D52FD">
        <w:rPr>
          <w:lang w:val="lv-LV"/>
        </w:rPr>
        <w:t xml:space="preserve"> </w:t>
      </w:r>
      <w:r w:rsidRPr="00B44DB7">
        <w:t>Darba daudzuma uzmērīšana</w:t>
      </w:r>
    </w:p>
    <w:p w14:paraId="7AD44D05" w14:textId="77777777" w:rsidR="00F631A5" w:rsidRPr="001D52FD" w:rsidRDefault="00F631A5" w:rsidP="00F631A5">
      <w:r w:rsidRPr="001D52FD">
        <w:t>Jāuzmēra posma, kurā ierīkotas ribjoslas, garums metros – m.</w:t>
      </w:r>
    </w:p>
    <w:p w14:paraId="3D9BB3B3" w14:textId="77777777" w:rsidR="00F631A5" w:rsidRPr="001D52FD" w:rsidRDefault="00F631A5" w:rsidP="00F631A5">
      <w:pPr>
        <w:ind w:firstLine="720"/>
      </w:pPr>
      <w:r w:rsidRPr="001D52FD">
        <w:t>Uzmērīšanu veic ar uz automašīnas uzstādītu mēriekārtu, vai ar mērriteni, vai ar mērlentu. Ja ar dažādām metodēm vei</w:t>
      </w:r>
      <w:r>
        <w:t>k</w:t>
      </w:r>
      <w:r w:rsidRPr="001D52FD">
        <w:t>to uzmērījumu rezultāti nesakrīt, tad par pareizo jāuzskata mazākais no mērījumiem.</w:t>
      </w:r>
    </w:p>
    <w:p w14:paraId="1949AFAC" w14:textId="77777777" w:rsidR="00F631A5" w:rsidRPr="00B44DB7" w:rsidRDefault="00F631A5" w:rsidP="00B44DB7">
      <w:pPr>
        <w:pStyle w:val="Heading3"/>
        <w:ind w:left="1560" w:hanging="863"/>
      </w:pPr>
      <w:r w:rsidRPr="00B44DB7">
        <w:t>Ribjoslu ierīkošanas tehnoloģiskā shēma</w:t>
      </w:r>
    </w:p>
    <w:p w14:paraId="3AE52490" w14:textId="77777777" w:rsidR="00F631A5" w:rsidRPr="001D52FD" w:rsidRDefault="00F631A5" w:rsidP="00F631A5">
      <w:pPr>
        <w:ind w:firstLine="0"/>
        <w:rPr>
          <w:b/>
        </w:rPr>
      </w:pPr>
      <w:r w:rsidRPr="001D52FD">
        <w:rPr>
          <w:b/>
        </w:rPr>
        <w:t xml:space="preserve">7.13.9.1 </w:t>
      </w:r>
      <w:r w:rsidRPr="00B44DB7">
        <w:rPr>
          <w:b/>
          <w:szCs w:val="20"/>
          <w:lang w:eastAsia="lv-LV"/>
        </w:rPr>
        <w:t>Ribjoslu izbūves princips</w:t>
      </w:r>
    </w:p>
    <w:p w14:paraId="03B8824E" w14:textId="77777777" w:rsidR="00F631A5" w:rsidRPr="001D52FD" w:rsidRDefault="00F631A5" w:rsidP="00F631A5">
      <w:pPr>
        <w:jc w:val="center"/>
        <w:rPr>
          <w:b/>
        </w:rPr>
      </w:pPr>
      <w:r w:rsidRPr="001D52FD">
        <w:rPr>
          <w:noProof/>
        </w:rPr>
        <mc:AlternateContent>
          <mc:Choice Requires="wps">
            <w:drawing>
              <wp:anchor distT="0" distB="0" distL="114300" distR="114300" simplePos="0" relativeHeight="251685888" behindDoc="0" locked="0" layoutInCell="1" allowOverlap="1" wp14:anchorId="6A842DA7" wp14:editId="6BD85407">
                <wp:simplePos x="0" y="0"/>
                <wp:positionH relativeFrom="column">
                  <wp:posOffset>1811020</wp:posOffset>
                </wp:positionH>
                <wp:positionV relativeFrom="paragraph">
                  <wp:posOffset>73025</wp:posOffset>
                </wp:positionV>
                <wp:extent cx="1584960" cy="2263775"/>
                <wp:effectExtent l="0" t="0" r="0" b="3810"/>
                <wp:wrapNone/>
                <wp:docPr id="56" name="Tekstlodziņš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2263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F50F99" w14:textId="77777777" w:rsidR="00136ECA" w:rsidRDefault="00136ECA" w:rsidP="00F631A5">
                            <w:r>
                              <w:rPr>
                                <w:rFonts w:asciiTheme="minorHAnsi" w:eastAsiaTheme="minorHAnsi" w:hAnsiTheme="minorHAnsi" w:cstheme="minorBidi"/>
                                <w:noProof/>
                                <w:sz w:val="20"/>
                                <w:szCs w:val="20"/>
                              </w:rPr>
                              <w:drawing>
                                <wp:inline distT="0" distB="0" distL="0" distR="0" wp14:anchorId="08C3E538" wp14:editId="5E3D4034">
                                  <wp:extent cx="1400175" cy="2171700"/>
                                  <wp:effectExtent l="0" t="0" r="9525" b="0"/>
                                  <wp:docPr id="177"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0175" cy="21717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0</wp14:pctHeight>
                </wp14:sizeRelV>
              </wp:anchor>
            </w:drawing>
          </mc:Choice>
          <mc:Fallback>
            <w:pict>
              <v:shapetype w14:anchorId="6A842DA7" id="_x0000_t202" coordsize="21600,21600" o:spt="202" path="m,l,21600r21600,l21600,xe">
                <v:stroke joinstyle="miter"/>
                <v:path gradientshapeok="t" o:connecttype="rect"/>
              </v:shapetype>
              <v:shape id="Tekstlodziņš 11" o:spid="_x0000_s1026" type="#_x0000_t202" style="position:absolute;left:0;text-align:left;margin-left:142.6pt;margin-top:5.75pt;width:124.8pt;height:178.25pt;z-index:25168588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" stroked="f">
                <v:textbox style="mso-fit-shape-to-text:t">
                  <w:txbxContent>
                    <w:p w14:paraId="21F50F99" w14:textId="77777777" w:rsidR="00136ECA" w:rsidRDefault="00136ECA" w:rsidP="00F631A5">
                      <w:r>
                        <w:rPr>
                          <w:rFonts w:asciiTheme="minorHAnsi" w:eastAsiaTheme="minorHAnsi" w:hAnsiTheme="minorHAnsi" w:cstheme="minorBidi"/>
                          <w:noProof/>
                          <w:sz w:val="20"/>
                          <w:szCs w:val="20"/>
                        </w:rPr>
                        <w:drawing>
                          <wp:inline distT="0" distB="0" distL="0" distR="0" wp14:anchorId="08C3E538" wp14:editId="5E3D4034">
                            <wp:extent cx="1400175" cy="2171700"/>
                            <wp:effectExtent l="0" t="0" r="9525" b="0"/>
                            <wp:docPr id="177"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0175" cy="2171700"/>
                                    </a:xfrm>
                                    <a:prstGeom prst="rect">
                                      <a:avLst/>
                                    </a:prstGeom>
                                    <a:noFill/>
                                    <a:ln>
                                      <a:noFill/>
                                    </a:ln>
                                  </pic:spPr>
                                </pic:pic>
                              </a:graphicData>
                            </a:graphic>
                          </wp:inline>
                        </w:drawing>
                      </w:r>
                    </w:p>
                  </w:txbxContent>
                </v:textbox>
              </v:shape>
            </w:pict>
          </mc:Fallback>
        </mc:AlternateContent>
      </w:r>
    </w:p>
    <w:p w14:paraId="586BA394" w14:textId="77777777" w:rsidR="00F631A5" w:rsidRPr="001D52FD" w:rsidRDefault="00F631A5" w:rsidP="00F631A5">
      <w:pPr>
        <w:jc w:val="center"/>
        <w:rPr>
          <w:b/>
        </w:rPr>
      </w:pPr>
    </w:p>
    <w:p w14:paraId="346F5C47" w14:textId="77777777" w:rsidR="00F631A5" w:rsidRPr="001D52FD" w:rsidRDefault="00F631A5" w:rsidP="00F631A5">
      <w:pPr>
        <w:jc w:val="center"/>
        <w:rPr>
          <w:b/>
        </w:rPr>
      </w:pPr>
    </w:p>
    <w:p w14:paraId="2F33DEC5" w14:textId="77777777" w:rsidR="00F631A5" w:rsidRPr="001D52FD" w:rsidRDefault="00F631A5" w:rsidP="00F631A5">
      <w:pPr>
        <w:jc w:val="center"/>
        <w:rPr>
          <w:b/>
        </w:rPr>
      </w:pPr>
    </w:p>
    <w:p w14:paraId="73F5F046" w14:textId="77777777" w:rsidR="00F631A5" w:rsidRPr="001D52FD" w:rsidRDefault="00F631A5" w:rsidP="00F631A5">
      <w:pPr>
        <w:jc w:val="center"/>
        <w:rPr>
          <w:b/>
        </w:rPr>
      </w:pPr>
    </w:p>
    <w:p w14:paraId="3D0F9CEC" w14:textId="77777777" w:rsidR="00F631A5" w:rsidRPr="001D52FD" w:rsidRDefault="00F631A5" w:rsidP="00F631A5">
      <w:pPr>
        <w:jc w:val="center"/>
        <w:rPr>
          <w:b/>
        </w:rPr>
      </w:pPr>
    </w:p>
    <w:p w14:paraId="1B03EE5E" w14:textId="77777777" w:rsidR="00F631A5" w:rsidRPr="001D52FD" w:rsidRDefault="00F631A5" w:rsidP="00F631A5">
      <w:pPr>
        <w:jc w:val="center"/>
        <w:rPr>
          <w:b/>
        </w:rPr>
      </w:pPr>
    </w:p>
    <w:p w14:paraId="00DC3D75" w14:textId="77777777" w:rsidR="00F631A5" w:rsidRPr="001D52FD" w:rsidRDefault="00F631A5" w:rsidP="00F631A5">
      <w:pPr>
        <w:jc w:val="center"/>
        <w:rPr>
          <w:b/>
        </w:rPr>
      </w:pPr>
    </w:p>
    <w:p w14:paraId="1C2E528D" w14:textId="77777777" w:rsidR="00F631A5" w:rsidRPr="001D52FD" w:rsidRDefault="00F631A5" w:rsidP="00F631A5">
      <w:pPr>
        <w:jc w:val="center"/>
        <w:rPr>
          <w:b/>
        </w:rPr>
      </w:pPr>
    </w:p>
    <w:p w14:paraId="3821A2AC" w14:textId="77777777" w:rsidR="00F631A5" w:rsidRPr="001D52FD" w:rsidRDefault="00F631A5" w:rsidP="00F631A5">
      <w:pPr>
        <w:jc w:val="center"/>
        <w:rPr>
          <w:b/>
        </w:rPr>
      </w:pPr>
    </w:p>
    <w:p w14:paraId="7D6A6F58" w14:textId="77777777" w:rsidR="00F631A5" w:rsidRPr="00B44DB7" w:rsidRDefault="00F631A5" w:rsidP="00F631A5">
      <w:pPr>
        <w:ind w:firstLine="0"/>
        <w:rPr>
          <w:b/>
          <w:szCs w:val="20"/>
          <w:lang w:eastAsia="lv-LV"/>
        </w:rPr>
      </w:pPr>
      <w:r w:rsidRPr="001D52FD">
        <w:rPr>
          <w:noProof/>
        </w:rPr>
        <mc:AlternateContent>
          <mc:Choice Requires="wps">
            <w:drawing>
              <wp:anchor distT="0" distB="0" distL="114300" distR="114300" simplePos="0" relativeHeight="251684864" behindDoc="0" locked="0" layoutInCell="1" allowOverlap="1" wp14:anchorId="651C941D" wp14:editId="146B1B3E">
                <wp:simplePos x="0" y="0"/>
                <wp:positionH relativeFrom="column">
                  <wp:posOffset>1065530</wp:posOffset>
                </wp:positionH>
                <wp:positionV relativeFrom="paragraph">
                  <wp:posOffset>393065</wp:posOffset>
                </wp:positionV>
                <wp:extent cx="252095" cy="262255"/>
                <wp:effectExtent l="0" t="0" r="1270" b="8255"/>
                <wp:wrapNone/>
                <wp:docPr id="62" name="Tekstlodziņš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4E0D5" w14:textId="77777777" w:rsidR="00136ECA" w:rsidRDefault="00136ECA" w:rsidP="00F631A5"/>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51C941D" id="Tekstlodziņš 10" o:spid="_x0000_s1027" type="#_x0000_t202" style="position:absolute;left:0;text-align:left;margin-left:83.9pt;margin-top:30.95pt;width:19.85pt;height:20.6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" stroked="f">
                <v:textbox style="mso-fit-shape-to-text:t">
                  <w:txbxContent>
                    <w:p w14:paraId="6ED4E0D5" w14:textId="77777777" w:rsidR="00136ECA" w:rsidRDefault="00136ECA" w:rsidP="00F631A5"/>
                  </w:txbxContent>
                </v:textbox>
              </v:shape>
            </w:pict>
          </mc:Fallback>
        </mc:AlternateContent>
      </w:r>
      <w:r w:rsidRPr="001D52FD">
        <w:rPr>
          <w:b/>
        </w:rPr>
        <w:t xml:space="preserve">7.13.9.2 </w:t>
      </w:r>
      <w:r w:rsidRPr="00B44DB7">
        <w:rPr>
          <w:b/>
          <w:szCs w:val="20"/>
          <w:lang w:eastAsia="lv-LV"/>
        </w:rPr>
        <w:t>Darbu izpildes tehnoloģiskā shēma</w:t>
      </w:r>
    </w:p>
    <w:p w14:paraId="773E76CE" w14:textId="77777777" w:rsidR="00F631A5" w:rsidRPr="001D52FD" w:rsidRDefault="00F631A5" w:rsidP="00F631A5">
      <w:pPr>
        <w:rPr>
          <w:b/>
        </w:rPr>
      </w:pPr>
      <w:r w:rsidRPr="001D52FD">
        <w:rPr>
          <w:b/>
          <w:noProof/>
        </w:rPr>
        <w:drawing>
          <wp:inline distT="0" distB="0" distL="0" distR="0" wp14:anchorId="6C00D2EB" wp14:editId="76A86074">
            <wp:extent cx="3533775" cy="1790700"/>
            <wp:effectExtent l="0" t="0" r="9525" b="0"/>
            <wp:docPr id="65"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33775" cy="1790700"/>
                    </a:xfrm>
                    <a:prstGeom prst="rect">
                      <a:avLst/>
                    </a:prstGeom>
                    <a:noFill/>
                    <a:ln>
                      <a:noFill/>
                    </a:ln>
                  </pic:spPr>
                </pic:pic>
              </a:graphicData>
            </a:graphic>
          </wp:inline>
        </w:drawing>
      </w:r>
      <w:r w:rsidRPr="001D52FD">
        <w:rPr>
          <w:noProof/>
        </w:rPr>
        <mc:AlternateContent>
          <mc:Choice Requires="wps">
            <w:drawing>
              <wp:anchor distT="0" distB="0" distL="114300" distR="114300" simplePos="0" relativeHeight="251686912" behindDoc="0" locked="0" layoutInCell="1" allowOverlap="1" wp14:anchorId="34892F50" wp14:editId="0DE8DC91">
                <wp:simplePos x="0" y="0"/>
                <wp:positionH relativeFrom="column">
                  <wp:posOffset>3525520</wp:posOffset>
                </wp:positionH>
                <wp:positionV relativeFrom="paragraph">
                  <wp:posOffset>149225</wp:posOffset>
                </wp:positionV>
                <wp:extent cx="2924810" cy="263525"/>
                <wp:effectExtent l="0" t="0" r="5080" b="0"/>
                <wp:wrapNone/>
                <wp:docPr id="64" name="Tekstlodziņš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1B088" w14:textId="77777777" w:rsidR="00136ECA" w:rsidRDefault="00136ECA" w:rsidP="00F631A5">
                            <w:pPr>
                              <w:rPr>
                                <w:b/>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4892F50" id="Tekstlodziņš 9" o:spid="_x0000_s1028" type="#_x0000_t202" style="position:absolute;left:0;text-align:left;margin-left:277.6pt;margin-top:11.75pt;width:230.3pt;height:20.75pt;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" stroked="f">
                <v:textbox style="mso-fit-shape-to-text:t">
                  <w:txbxContent>
                    <w:p w14:paraId="7011B088" w14:textId="77777777" w:rsidR="00136ECA" w:rsidRDefault="00136ECA" w:rsidP="00F631A5">
                      <w:pPr>
                        <w:rPr>
                          <w:b/>
                        </w:rPr>
                      </w:pPr>
                    </w:p>
                  </w:txbxContent>
                </v:textbox>
              </v:shape>
            </w:pict>
          </mc:Fallback>
        </mc:AlternateContent>
      </w:r>
    </w:p>
    <w:p w14:paraId="3260B625" w14:textId="77777777" w:rsidR="00F631A5" w:rsidRPr="001D52FD" w:rsidRDefault="00F631A5" w:rsidP="00F631A5">
      <w:pPr>
        <w:ind w:firstLine="0"/>
        <w:rPr>
          <w:b/>
        </w:rPr>
      </w:pPr>
      <w:r w:rsidRPr="001D52FD">
        <w:rPr>
          <w:b/>
        </w:rPr>
        <w:t xml:space="preserve">7.13.9.3 </w:t>
      </w:r>
      <w:r w:rsidRPr="00B44DB7">
        <w:rPr>
          <w:b/>
          <w:szCs w:val="20"/>
          <w:lang w:eastAsia="lv-LV"/>
        </w:rPr>
        <w:t>Ceļa ribjoslas frēzējamais profils</w:t>
      </w:r>
    </w:p>
    <w:p w14:paraId="43388647" w14:textId="77777777" w:rsidR="00F631A5" w:rsidRPr="001D52FD" w:rsidRDefault="00F631A5" w:rsidP="00F631A5">
      <w:r w:rsidRPr="001D52FD">
        <w:rPr>
          <w:rFonts w:asciiTheme="minorHAnsi" w:eastAsiaTheme="minorHAnsi" w:hAnsiTheme="minorHAnsi" w:cstheme="minorBidi"/>
          <w:noProof/>
          <w:sz w:val="20"/>
          <w:szCs w:val="20"/>
        </w:rPr>
        <w:drawing>
          <wp:inline distT="0" distB="0" distL="0" distR="0" wp14:anchorId="39626B9C" wp14:editId="0FC71DB6">
            <wp:extent cx="2571750" cy="1019175"/>
            <wp:effectExtent l="0" t="0" r="0" b="9525"/>
            <wp:docPr id="157"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71750" cy="1019175"/>
                    </a:xfrm>
                    <a:prstGeom prst="rect">
                      <a:avLst/>
                    </a:prstGeom>
                    <a:noFill/>
                    <a:ln>
                      <a:noFill/>
                    </a:ln>
                  </pic:spPr>
                </pic:pic>
              </a:graphicData>
            </a:graphic>
          </wp:inline>
        </w:drawing>
      </w:r>
    </w:p>
    <w:p w14:paraId="48251B60" w14:textId="77777777" w:rsidR="00F631A5" w:rsidRDefault="00F631A5" w:rsidP="00312E90">
      <w:pPr>
        <w:rPr>
          <w:lang w:eastAsia="lv-LV"/>
        </w:rPr>
      </w:pPr>
    </w:p>
    <w:p w14:paraId="2BFA7171" w14:textId="77777777" w:rsidR="00EC4BA2" w:rsidRDefault="00EC4BA2" w:rsidP="00B9576A"/>
    <w:p w14:paraId="69218477" w14:textId="4202B9F5" w:rsidR="00B9576A" w:rsidRPr="004A033B" w:rsidRDefault="00B9576A" w:rsidP="00B9576A">
      <w:pPr>
        <w:pStyle w:val="Heading1"/>
      </w:pPr>
      <w:r>
        <w:br w:type="page"/>
      </w:r>
      <w:bookmarkStart w:id="735" w:name="_Toc523737865"/>
      <w:r>
        <w:t>SEGUMU</w:t>
      </w:r>
      <w:r w:rsidRPr="004A033B">
        <w:t xml:space="preserve"> </w:t>
      </w:r>
      <w:r>
        <w:t>REMONTS</w:t>
      </w:r>
      <w:r w:rsidRPr="004A033B">
        <w:t xml:space="preserve"> </w:t>
      </w:r>
      <w:r>
        <w:t>UN</w:t>
      </w:r>
      <w:r w:rsidRPr="004A033B">
        <w:t xml:space="preserve"> </w:t>
      </w:r>
      <w:r>
        <w:t>UZTURĒŠANA</w:t>
      </w:r>
      <w:bookmarkEnd w:id="735"/>
    </w:p>
    <w:p w14:paraId="45E3C131" w14:textId="033F4331" w:rsidR="00B9576A" w:rsidRPr="00BF2E64" w:rsidRDefault="00B9576A" w:rsidP="004A4661">
      <w:pPr>
        <w:pStyle w:val="Heading2"/>
      </w:pPr>
      <w:bookmarkStart w:id="736" w:name="_Toc357173102"/>
      <w:bookmarkStart w:id="737" w:name="_Toc250814884"/>
      <w:bookmarkStart w:id="738" w:name="_Ref279920901"/>
      <w:bookmarkStart w:id="739" w:name="_Ref281426345"/>
      <w:bookmarkStart w:id="740" w:name="_Toc523737866"/>
      <w:r w:rsidRPr="00BF2E64">
        <w:t>Bedrīšu remonts</w:t>
      </w:r>
      <w:bookmarkEnd w:id="736"/>
      <w:bookmarkEnd w:id="737"/>
      <w:bookmarkEnd w:id="738"/>
      <w:bookmarkEnd w:id="739"/>
      <w:bookmarkEnd w:id="740"/>
    </w:p>
    <w:p w14:paraId="4D774739" w14:textId="77777777" w:rsidR="00B9576A" w:rsidRPr="00BF2E64" w:rsidRDefault="00B9576A" w:rsidP="00B9576A">
      <w:r w:rsidRPr="00BF2E64">
        <w:t>Bedrīšu remontu var paredzēt gan esošā asfalta seguma remontēšanai, gan arī esošā asfalta seguma sagatavošanai pirms nosedzošas kārtas būvniecības</w:t>
      </w:r>
      <w:r>
        <w:rPr>
          <w:lang w:val="lv-LV"/>
        </w:rPr>
        <w:t xml:space="preserve"> un dubultās virsmas segumos</w:t>
      </w:r>
      <w:r w:rsidRPr="00BF2E64">
        <w:t>, lai atjaunotu esošās asfalta kārtas līdzenumu, slāņa biezumu, ūdens necaurlaidību un nestspēju.</w:t>
      </w:r>
    </w:p>
    <w:p w14:paraId="73F4280D" w14:textId="77777777" w:rsidR="00B9576A" w:rsidRDefault="00B9576A" w:rsidP="00B9576A">
      <w:r w:rsidRPr="00BF2E64">
        <w:t>Bedrīšu remonts nav jāparedz, ja esošās segas kārtas nojauks vai pārstrādās.</w:t>
      </w:r>
    </w:p>
    <w:p w14:paraId="78B16C76" w14:textId="77777777" w:rsidR="00B9576A" w:rsidRDefault="00B9576A" w:rsidP="00E244E9">
      <w:pPr>
        <w:pStyle w:val="Heading3"/>
      </w:pPr>
      <w:r>
        <w:t>Darba nosaukums</w:t>
      </w:r>
    </w:p>
    <w:p w14:paraId="499AE0E1" w14:textId="77777777" w:rsidR="00B9576A" w:rsidRPr="00A21FC6" w:rsidRDefault="00B9576A" w:rsidP="00E82BBA">
      <w:pPr>
        <w:pStyle w:val="ListParagraph"/>
        <w:numPr>
          <w:ilvl w:val="0"/>
          <w:numId w:val="361"/>
        </w:numPr>
      </w:pPr>
      <w:r w:rsidRPr="00A21FC6">
        <w:t>Bedrīšu aizpildīšana ar karsto asfaltbetonu, izmantojot pilno tehnoloģiju – m²</w:t>
      </w:r>
    </w:p>
    <w:p w14:paraId="55B1F4E0" w14:textId="77777777" w:rsidR="00B9576A" w:rsidRPr="00A21FC6" w:rsidRDefault="00B9576A" w:rsidP="00E82BBA">
      <w:pPr>
        <w:pStyle w:val="ListParagraph"/>
        <w:numPr>
          <w:ilvl w:val="0"/>
          <w:numId w:val="361"/>
        </w:numPr>
      </w:pPr>
      <w:r w:rsidRPr="00A21FC6">
        <w:t>Bedrīšu aizpildīšana ar karsto asfaltbetonu, izmantojot nepilno tehnoloģiju – m² vai t</w:t>
      </w:r>
    </w:p>
    <w:p w14:paraId="270C06C0" w14:textId="77777777" w:rsidR="00B9576A" w:rsidRPr="00A21FC6" w:rsidRDefault="00B9576A" w:rsidP="00E82BBA">
      <w:pPr>
        <w:pStyle w:val="ListParagraph"/>
        <w:numPr>
          <w:ilvl w:val="0"/>
          <w:numId w:val="361"/>
        </w:numPr>
      </w:pPr>
      <w:r w:rsidRPr="00A21FC6">
        <w:t>Bedrīšu remonts ar infrasarkanā starojuma tehnoloģiju – m²</w:t>
      </w:r>
    </w:p>
    <w:p w14:paraId="136BB145" w14:textId="77777777" w:rsidR="00B9576A" w:rsidRPr="00A21FC6" w:rsidRDefault="00B9576A" w:rsidP="00E82BBA">
      <w:pPr>
        <w:pStyle w:val="ListParagraph"/>
        <w:numPr>
          <w:ilvl w:val="0"/>
          <w:numId w:val="361"/>
        </w:numPr>
      </w:pPr>
      <w:r w:rsidRPr="00A21FC6">
        <w:t>Bedrīšu aizpildīšana ar šķembām un bitumena emulsiju, izmantojot nepilno tehnoloģiju – m²</w:t>
      </w:r>
    </w:p>
    <w:p w14:paraId="257C5C6A" w14:textId="095E25CA" w:rsidR="00B9576A" w:rsidRPr="00A21FC6" w:rsidRDefault="00B9576A" w:rsidP="00E82BBA">
      <w:pPr>
        <w:pStyle w:val="ListParagraph"/>
        <w:numPr>
          <w:ilvl w:val="0"/>
          <w:numId w:val="361"/>
        </w:numPr>
      </w:pPr>
      <w:r w:rsidRPr="00A21FC6">
        <w:t xml:space="preserve">Bedrīšu aizpildīšana ar auksto </w:t>
      </w:r>
      <w:r w:rsidR="00794579" w:rsidRPr="00A21FC6">
        <w:t>bituminēto maisījumu</w:t>
      </w:r>
      <w:r w:rsidRPr="00A21FC6">
        <w:t>, izmantojot nepilno tehnoloģiju – m² vai t</w:t>
      </w:r>
    </w:p>
    <w:p w14:paraId="2EF218C3" w14:textId="7BDC7339" w:rsidR="00B9576A" w:rsidRPr="00A21FC6" w:rsidRDefault="00B9576A" w:rsidP="00E82BBA">
      <w:pPr>
        <w:pStyle w:val="ListParagraph"/>
        <w:numPr>
          <w:ilvl w:val="0"/>
          <w:numId w:val="361"/>
        </w:numPr>
      </w:pPr>
      <w:r w:rsidRPr="00A21FC6">
        <w:t>Bedrīšu aizpildīšana ar mīksto asfaltu, izmantojot nepilno tehnoloģiju – t</w:t>
      </w:r>
    </w:p>
    <w:p w14:paraId="18ACCAE8" w14:textId="77777777" w:rsidR="00B9576A" w:rsidRPr="00A21FC6" w:rsidRDefault="00B9576A" w:rsidP="00E82BBA">
      <w:pPr>
        <w:pStyle w:val="ListParagraph"/>
        <w:numPr>
          <w:ilvl w:val="0"/>
          <w:numId w:val="361"/>
        </w:numPr>
      </w:pPr>
      <w:r w:rsidRPr="00A21FC6">
        <w:t>Atsevišķu vietu vienlaidus bedrīšu remonts, ieklājot asfaltbetonu ar ieklājēju – m² vai t</w:t>
      </w:r>
    </w:p>
    <w:p w14:paraId="37F0E67F" w14:textId="77777777" w:rsidR="00B9576A" w:rsidRPr="00A21FC6" w:rsidRDefault="00B9576A" w:rsidP="00E82BBA">
      <w:pPr>
        <w:pStyle w:val="ListParagraph"/>
        <w:numPr>
          <w:ilvl w:val="0"/>
          <w:numId w:val="361"/>
        </w:numPr>
      </w:pPr>
      <w:r w:rsidRPr="00A21FC6">
        <w:t>Iesēdumu aizpildīšana ar karsto asfaltbetonu – t</w:t>
      </w:r>
    </w:p>
    <w:p w14:paraId="2FC7632A" w14:textId="77777777" w:rsidR="00B9576A" w:rsidRPr="00BF2E64" w:rsidRDefault="00B9576A" w:rsidP="00E244E9">
      <w:pPr>
        <w:pStyle w:val="Heading3"/>
      </w:pPr>
      <w:bookmarkStart w:id="741" w:name="_Toc250814885"/>
      <w:r w:rsidRPr="00BF2E64">
        <w:t>Definīcijas</w:t>
      </w:r>
      <w:bookmarkEnd w:id="741"/>
    </w:p>
    <w:p w14:paraId="0F34119C" w14:textId="77777777" w:rsidR="00B9576A" w:rsidRPr="00BF2E64" w:rsidRDefault="00B9576A" w:rsidP="00B9576A">
      <w:r w:rsidRPr="00BF2E64">
        <w:t>Bedrīšu remonts ar bitumena emulsiju un šķembām – bedrīšu aizpildīšana ar frakcionētām šķembām, piesūcinot tās ar bitumena emulsiju.</w:t>
      </w:r>
    </w:p>
    <w:p w14:paraId="5B944EDC" w14:textId="77777777" w:rsidR="00B9576A" w:rsidRPr="00BF2E64" w:rsidRDefault="00B9576A" w:rsidP="00B9576A">
      <w:r w:rsidRPr="00BF2E64">
        <w:t>Bedrīšu remonts ar nepilno tehnoloģiju – bedrīšu aizpildīšana ar asfalta maisījumu bez bedrīšu malu sagatavošanas tās apzāģējot, izfrēzējot vai atskaldot.</w:t>
      </w:r>
    </w:p>
    <w:p w14:paraId="63A228CF" w14:textId="77777777" w:rsidR="00B9576A" w:rsidRDefault="00B9576A" w:rsidP="00B9576A">
      <w:r w:rsidRPr="00BF2E64">
        <w:t>Bedrīšu remonts ar pilno tehnoloģiju – bedrīšu aizpildīšana ar asfalta maisījumu, kad bedrītes sagatavotas, to malu kontūras apzāģējot, izfrēzējot vai atskaldot.</w:t>
      </w:r>
    </w:p>
    <w:p w14:paraId="5F0473B3" w14:textId="77777777" w:rsidR="00B9576A" w:rsidRDefault="00B9576A" w:rsidP="00B9576A">
      <w:r>
        <w:t>Vienlaidus bedrīšu remonts – vairāku ļoti tuvu atrodošos bedrīšu aizpildīšana vienā tvērienā, pārsedzot tās visas ar vienu kopēju asfalta kārtu.</w:t>
      </w:r>
    </w:p>
    <w:p w14:paraId="48D78673" w14:textId="77777777" w:rsidR="00B9576A" w:rsidRDefault="00B9576A" w:rsidP="00B9576A">
      <w:pPr>
        <w:rPr>
          <w:lang w:val="en-US"/>
        </w:rPr>
      </w:pPr>
      <w:r w:rsidRPr="00A5048F">
        <w:rPr>
          <w:lang w:val="en-US"/>
        </w:rPr>
        <w:t xml:space="preserve">Bedrīšu remonts ar infrasarkanā starojuma tehnoloģiju –  </w:t>
      </w:r>
      <w:r>
        <w:rPr>
          <w:lang w:val="en-US"/>
        </w:rPr>
        <w:t xml:space="preserve">bedrīšu remonts vispirms uzkarsējot asfalta segumu </w:t>
      </w:r>
      <w:r w:rsidRPr="00A5048F">
        <w:rPr>
          <w:lang w:val="en-US"/>
        </w:rPr>
        <w:t xml:space="preserve">ar infrasarkanā starojuma iekārtu, </w:t>
      </w:r>
      <w:r>
        <w:rPr>
          <w:lang w:val="en-US"/>
        </w:rPr>
        <w:t>tad uzirdinot esošo asfaltu un iestrādājot bitumenu atjaunojošas piedevas</w:t>
      </w:r>
      <w:r w:rsidRPr="00A5048F">
        <w:rPr>
          <w:lang w:val="en-US"/>
        </w:rPr>
        <w:t xml:space="preserve">, </w:t>
      </w:r>
      <w:r>
        <w:rPr>
          <w:lang w:val="en-US"/>
        </w:rPr>
        <w:t>tad, ja nepieciešams, pievienojot jaunu asfalta maisījumu</w:t>
      </w:r>
      <w:r w:rsidRPr="00A5048F">
        <w:rPr>
          <w:lang w:val="en-US"/>
        </w:rPr>
        <w:t>.</w:t>
      </w:r>
    </w:p>
    <w:p w14:paraId="64DC526A" w14:textId="7352A224" w:rsidR="00CC6D49" w:rsidRDefault="00CC6D49" w:rsidP="00B9576A">
      <w:r w:rsidRPr="00CC6D49">
        <w:rPr>
          <w:lang w:val="en-US"/>
        </w:rPr>
        <w:t xml:space="preserve">Aukstais bituminētais maisījums </w:t>
      </w:r>
      <w:r w:rsidRPr="00CC6D49">
        <w:rPr>
          <w:lang w:val="lv-LV"/>
        </w:rPr>
        <w:t>– minerālmateriālu un bituminētas saistvielas maisījums, kuram var tikt pievienotas dažādas piedevas (adhēzijas uzlabotāji, polimēri u.c) un šķīdinātāji.</w:t>
      </w:r>
    </w:p>
    <w:p w14:paraId="0F4DBD40" w14:textId="77777777" w:rsidR="00B9576A" w:rsidRPr="00BF2E64" w:rsidRDefault="00B9576A" w:rsidP="00E244E9">
      <w:pPr>
        <w:pStyle w:val="Heading3"/>
      </w:pPr>
      <w:bookmarkStart w:id="742" w:name="_Toc250814886"/>
      <w:r w:rsidRPr="00BF2E64">
        <w:t>Darba apraksts</w:t>
      </w:r>
      <w:bookmarkEnd w:id="742"/>
    </w:p>
    <w:p w14:paraId="34620110" w14:textId="77777777" w:rsidR="00B9576A" w:rsidRPr="00BF2E64" w:rsidRDefault="00B9576A" w:rsidP="00B9576A">
      <w:r w:rsidRPr="00BF2E64">
        <w:t>Bedrīšu remonts ietver nepieciešamo materiālu sagatavošanu un piegādi, bedrītes sagatavošanu (tīrīšana, gruntēšana, ja paredzēts – arī malu sagatavošana tās apzāģējot, izfrēzējot</w:t>
      </w:r>
      <w:r>
        <w:t xml:space="preserve">, </w:t>
      </w:r>
      <w:r w:rsidRPr="00BF2E64">
        <w:t>atskaldot</w:t>
      </w:r>
      <w:r>
        <w:t xml:space="preserve"> vai uzkarsējot</w:t>
      </w:r>
      <w:r w:rsidRPr="00BF2E64">
        <w:t>) aizpildīšanai un paredzētā materiāla iestrādi.</w:t>
      </w:r>
    </w:p>
    <w:p w14:paraId="2ECFA139" w14:textId="77777777" w:rsidR="00B9576A" w:rsidRPr="00BF2E64" w:rsidRDefault="00B9576A" w:rsidP="00E244E9">
      <w:pPr>
        <w:pStyle w:val="Heading3"/>
      </w:pPr>
      <w:bookmarkStart w:id="743" w:name="_Toc250814887"/>
      <w:r w:rsidRPr="00BF2E64">
        <w:t>Materiāli</w:t>
      </w:r>
      <w:bookmarkEnd w:id="743"/>
    </w:p>
    <w:p w14:paraId="6E68DC73" w14:textId="4C8B765B" w:rsidR="00B9576A" w:rsidRDefault="00B9576A" w:rsidP="00B9576A">
      <w:r w:rsidRPr="00BF2E64">
        <w:t>Bedrīšu aizpildīšanai ar pilno</w:t>
      </w:r>
      <w:r>
        <w:t>,</w:t>
      </w:r>
      <w:r w:rsidRPr="00BF2E64">
        <w:t xml:space="preserve"> nepilno</w:t>
      </w:r>
      <w:r>
        <w:t>, vienlaidus vai ar infrasarkanā starojuma</w:t>
      </w:r>
      <w:r w:rsidRPr="00BF2E64">
        <w:t xml:space="preserve"> tehnoloģiju</w:t>
      </w:r>
      <w:r>
        <w:t xml:space="preserve"> ar karsto asfaltu</w:t>
      </w:r>
      <w:r w:rsidRPr="00BF2E64">
        <w:t xml:space="preserve"> – </w:t>
      </w:r>
      <w:r>
        <w:t xml:space="preserve">AC 8 surf vai AC 11 surf tipa </w:t>
      </w:r>
      <w:r w:rsidRPr="00BF2E64">
        <w:t>asfalta maisījums, kas atbilst Ceļu specifikāciju</w:t>
      </w:r>
      <w:r>
        <w:t xml:space="preserve"> </w:t>
      </w:r>
      <w:r>
        <w:fldChar w:fldCharType="begin"/>
      </w:r>
      <w:r>
        <w:instrText xml:space="preserve"> REF _Ref250980826 \n \h </w:instrText>
      </w:r>
      <w:r>
        <w:fldChar w:fldCharType="separate"/>
      </w:r>
      <w:r w:rsidR="00136ECA">
        <w:t>6.2</w:t>
      </w:r>
      <w:r>
        <w:fldChar w:fldCharType="end"/>
      </w:r>
      <w:r>
        <w:t xml:space="preserve"> </w:t>
      </w:r>
      <w:r w:rsidRPr="00BF2E64">
        <w:t xml:space="preserve">punktā izvirzītajām prasībām </w:t>
      </w:r>
      <w:r>
        <w:t xml:space="preserve">(garantijas periodā – jālieto </w:t>
      </w:r>
      <w:r w:rsidRPr="00BF2E64">
        <w:t>līdzīgs</w:t>
      </w:r>
      <w:r>
        <w:t xml:space="preserve"> asfalts</w:t>
      </w:r>
      <w:r w:rsidRPr="00BF2E64">
        <w:t xml:space="preserve"> kā labojamā segumā</w:t>
      </w:r>
      <w:r>
        <w:t>)</w:t>
      </w:r>
      <w:r w:rsidRPr="00BF2E64">
        <w:t>.</w:t>
      </w:r>
    </w:p>
    <w:p w14:paraId="47DE1253" w14:textId="7A726B21" w:rsidR="00B9576A" w:rsidRDefault="00B9576A" w:rsidP="00B9576A">
      <w:r w:rsidRPr="00BF2E64">
        <w:t>Bedrīšu aizpildīšanai ar nepilno</w:t>
      </w:r>
      <w:r>
        <w:t xml:space="preserve"> </w:t>
      </w:r>
      <w:r w:rsidRPr="00BF2E64">
        <w:t>tehnoloģiju</w:t>
      </w:r>
      <w:r>
        <w:t xml:space="preserve"> ar mīksto asfaltu </w:t>
      </w:r>
      <w:r w:rsidRPr="00BF2E64">
        <w:t>–</w:t>
      </w:r>
      <w:r>
        <w:t xml:space="preserve"> </w:t>
      </w:r>
      <w:r w:rsidRPr="00BF2E64">
        <w:t>asfalta maisījums, kas atbilst Ceļu specifikāciju</w:t>
      </w:r>
      <w:r>
        <w:t xml:space="preserve"> </w:t>
      </w:r>
      <w:r>
        <w:fldChar w:fldCharType="begin"/>
      </w:r>
      <w:r>
        <w:instrText xml:space="preserve"> REF _Ref280356207 \r \h </w:instrText>
      </w:r>
      <w:r>
        <w:fldChar w:fldCharType="separate"/>
      </w:r>
      <w:r w:rsidR="00136ECA">
        <w:t>6.3</w:t>
      </w:r>
      <w:r>
        <w:fldChar w:fldCharType="end"/>
      </w:r>
      <w:r>
        <w:t xml:space="preserve"> </w:t>
      </w:r>
      <w:r w:rsidRPr="00BF2E64">
        <w:t>punktā izvirzītajām prasībām.</w:t>
      </w:r>
    </w:p>
    <w:p w14:paraId="0B028A52" w14:textId="77777777" w:rsidR="00CC6D49" w:rsidRDefault="00CC6D49" w:rsidP="00CC6D49">
      <w:r>
        <w:t>Bedrīšu aizpildīšanai ar nepilno tehnoloģiju ar auksto bituminēto maisījumu – aukstais bituminētais maisījums, kurš atbilst šādiem vispārējiem nosacījumiem:</w:t>
      </w:r>
    </w:p>
    <w:p w14:paraId="7B812E2C" w14:textId="77777777" w:rsidR="00CC6D49" w:rsidRPr="00CC6D49" w:rsidRDefault="00CC6D49" w:rsidP="00E82BBA">
      <w:pPr>
        <w:pStyle w:val="ListParagraph"/>
      </w:pPr>
      <w:r w:rsidRPr="00CC6D49">
        <w:t>aukstajam bituminētajam maisījumam jābūt gatavam lietošanai;</w:t>
      </w:r>
    </w:p>
    <w:p w14:paraId="25D54BA4" w14:textId="77777777" w:rsidR="00CC6D49" w:rsidRPr="00CC6D49" w:rsidRDefault="00CC6D49" w:rsidP="00E82BBA">
      <w:pPr>
        <w:pStyle w:val="ListParagraph"/>
      </w:pPr>
      <w:r w:rsidRPr="00CC6D49">
        <w:t>saistviela – ar gaistošiem šķīdinātājiem sašķidrināts:</w:t>
      </w:r>
    </w:p>
    <w:p w14:paraId="02C39D96" w14:textId="77777777" w:rsidR="00CC6D49" w:rsidRPr="00CC6D49" w:rsidRDefault="00CC6D49" w:rsidP="00B44DB7">
      <w:pPr>
        <w:pStyle w:val="ListParagraph"/>
      </w:pPr>
      <w:r w:rsidRPr="00CC6D49">
        <w:t>ceļu bitumens atbilstošs LVS EN 12591 vai</w:t>
      </w:r>
    </w:p>
    <w:p w14:paraId="25813027" w14:textId="77777777" w:rsidR="00CC6D49" w:rsidRPr="00CC6D49" w:rsidRDefault="00CC6D49" w:rsidP="00B44DB7">
      <w:pPr>
        <w:pStyle w:val="ListParagraph"/>
      </w:pPr>
      <w:r w:rsidRPr="00CC6D49">
        <w:t>ar polimēriem modificēts bitumens atbilstošs LVS EN 14023;</w:t>
      </w:r>
    </w:p>
    <w:p w14:paraId="68210589" w14:textId="0E671533" w:rsidR="00CC6D49" w:rsidRPr="00CC6D49" w:rsidRDefault="00CC6D49" w:rsidP="00E82BBA">
      <w:pPr>
        <w:pStyle w:val="ListParagraph"/>
      </w:pPr>
      <w:r w:rsidRPr="00CC6D49">
        <w:t xml:space="preserve">minerālo materiālu </w:t>
      </w:r>
      <w:r w:rsidR="00530F03" w:rsidRPr="00CC6D49">
        <w:t xml:space="preserve">frakcija vai maisījums </w:t>
      </w:r>
      <w:r w:rsidRPr="00CC6D49">
        <w:t xml:space="preserve">ar D ≤ 4 (3) mm, D ≤ 6 (5,6) mm, D ≤ 8 mm vai D ≤ 11 mm, ar daļiņu saturu, kas iziet cauri </w:t>
      </w:r>
      <w:r w:rsidR="001F12E7">
        <w:t xml:space="preserve">D </w:t>
      </w:r>
      <w:r w:rsidR="00DB6BCF">
        <w:t xml:space="preserve">izmēra </w:t>
      </w:r>
      <w:r w:rsidR="001F12E7">
        <w:t>sietam</w:t>
      </w:r>
      <w:r w:rsidRPr="00CC6D49">
        <w:t>,</w:t>
      </w:r>
      <w:r w:rsidR="00530F03">
        <w:t xml:space="preserve"> 80 – 100 %</w:t>
      </w:r>
      <w:r w:rsidRPr="00CC6D49">
        <w:t>;</w:t>
      </w:r>
    </w:p>
    <w:p w14:paraId="55DE408B" w14:textId="77777777" w:rsidR="00CC6D49" w:rsidRPr="00CC6D49" w:rsidRDefault="00CC6D49" w:rsidP="00E82BBA">
      <w:pPr>
        <w:pStyle w:val="ListParagraph"/>
      </w:pPr>
      <w:r w:rsidRPr="00CC6D49">
        <w:t>ražotājam jādeklarē aukstā bituminētā maisījuma uzglabāšanas un iestrādes nosacījumi;</w:t>
      </w:r>
    </w:p>
    <w:p w14:paraId="4A5F044A" w14:textId="77777777" w:rsidR="00CC6D49" w:rsidRPr="00CC6D49" w:rsidRDefault="00CC6D49" w:rsidP="00E82BBA">
      <w:pPr>
        <w:pStyle w:val="ListParagraph"/>
      </w:pPr>
      <w:r w:rsidRPr="00CC6D49">
        <w:t>ja auksto bituminēto maisījumu pirms iestrādes paredzēts ilgstoši uzglabāt, tam jābūt iepakotam speciālā iepakojumā, kas nodrošina tā uzglabāšanu lietošanas gatavībā un izmantošanu bez īpašas sagatavošanas vismaz 4 mēnešus;</w:t>
      </w:r>
    </w:p>
    <w:p w14:paraId="3A346506" w14:textId="77777777" w:rsidR="00CC6D49" w:rsidRPr="00CC6D49" w:rsidRDefault="00CC6D49" w:rsidP="00E82BBA">
      <w:pPr>
        <w:pStyle w:val="ListParagraph"/>
      </w:pPr>
      <w:r w:rsidRPr="00CC6D49">
        <w:t>aukstajam bituminētajam maisījumam paredzētajā iestrādes temperatūru diapazonā jābūt tādā konsistencē, lai bez papildus īpašiem mehāniskiem paņēmieniem to varētu iestrādāt remontvietā ieberot, ja nepieciešams, papildus izmantojot lāpstu izlīdzināšanai. Iestrādājot pie zemām temperatūrām aukstā bituminētā maisījuma neliela sildīšana ir pieļaujama un ieteicama;</w:t>
      </w:r>
    </w:p>
    <w:p w14:paraId="07145E5E" w14:textId="4423891F" w:rsidR="00CC6D49" w:rsidRPr="00BD1482" w:rsidRDefault="00CC6D49" w:rsidP="00E82BBA">
      <w:pPr>
        <w:pStyle w:val="ListParagraph"/>
      </w:pPr>
      <w:r w:rsidRPr="00CC6D49">
        <w:t xml:space="preserve">ja paredzēta aukstā bituminētā maisījuma pārkaisīšana pēc iestrādes, pārkaisīšanai jāizmanto minerālmateriāls ar d ≥ 0 un D ≤ 5,6 mm, daļiņu saturs, kas iziet cauri </w:t>
      </w:r>
      <w:r w:rsidR="001F12E7">
        <w:t xml:space="preserve">D </w:t>
      </w:r>
      <w:r w:rsidR="00DB6BCF">
        <w:t xml:space="preserve">izmēra </w:t>
      </w:r>
      <w:r w:rsidRPr="00CC6D49">
        <w:t>sietam, 80-99%, kategorija G</w:t>
      </w:r>
      <w:r w:rsidRPr="00CC6D49">
        <w:rPr>
          <w:vertAlign w:val="subscript"/>
        </w:rPr>
        <w:t>F</w:t>
      </w:r>
      <w:r w:rsidRPr="00CC6D49">
        <w:t>80, smalko daļiņu saturs, kas iziet cauri sietam 0,063 mm ≤ 7%, kategorija f</w:t>
      </w:r>
      <w:r w:rsidRPr="00CC6D49">
        <w:rPr>
          <w:vertAlign w:val="subscript"/>
        </w:rPr>
        <w:t>7</w:t>
      </w:r>
      <w:r w:rsidRPr="00CC6D49">
        <w:t>.</w:t>
      </w:r>
    </w:p>
    <w:p w14:paraId="3374DEB1" w14:textId="414137F2" w:rsidR="00CC6D49" w:rsidRPr="00B44DB7" w:rsidRDefault="00CC6D49" w:rsidP="00CC6D49">
      <w:pPr>
        <w:rPr>
          <w:lang w:val="lv-LV"/>
        </w:rPr>
      </w:pPr>
      <w:r w:rsidRPr="00B44DB7">
        <w:rPr>
          <w:lang w:val="lv-LV"/>
        </w:rPr>
        <w:t>Ja auksto bituminēto maisījumu lieto avārijas bedrīšu remontam, jāizpilda šādi</w:t>
      </w:r>
      <w:r w:rsidR="00D40288" w:rsidRPr="00B44DB7">
        <w:rPr>
          <w:lang w:val="lv-LV"/>
        </w:rPr>
        <w:t xml:space="preserve">, iepriekš minētajiem, </w:t>
      </w:r>
      <w:r w:rsidRPr="00B44DB7">
        <w:rPr>
          <w:lang w:val="lv-LV"/>
        </w:rPr>
        <w:t xml:space="preserve"> papildus nosacījumi:</w:t>
      </w:r>
    </w:p>
    <w:p w14:paraId="258FFC07" w14:textId="47BEB332" w:rsidR="00CC6D49" w:rsidRPr="00CC6D49" w:rsidRDefault="00CC6D49" w:rsidP="00E82BBA">
      <w:pPr>
        <w:pStyle w:val="ListParagraph"/>
        <w:numPr>
          <w:ilvl w:val="0"/>
          <w:numId w:val="347"/>
        </w:numPr>
      </w:pPr>
      <w:r w:rsidRPr="00CC6D49">
        <w:t xml:space="preserve">minerālmateriālu un saistvielas sasaistei (savietojamībai), testējot saskaņā ar Ceļu cpecifikācijas </w:t>
      </w:r>
      <w:r w:rsidR="008A4DD1">
        <w:t>2019</w:t>
      </w:r>
      <w:r w:rsidRPr="00CC6D49">
        <w:t xml:space="preserve"> 12.7 punktā doto metodiku vai testējot saskaņā ar LVS EN 12697-11 5.p., jābūt ≥ 75 % (netestē, ja sastāvā &gt; 20 % lietots reciklēts asfalts).</w:t>
      </w:r>
    </w:p>
    <w:p w14:paraId="1FC45636" w14:textId="659603E9" w:rsidR="00CC6D49" w:rsidRPr="00B44DB7" w:rsidRDefault="00CC6D49" w:rsidP="00CC6D49">
      <w:pPr>
        <w:rPr>
          <w:lang w:val="lv-LV"/>
        </w:rPr>
      </w:pPr>
      <w:r w:rsidRPr="00B44DB7">
        <w:rPr>
          <w:lang w:val="lv-LV"/>
        </w:rPr>
        <w:t>Ja auksto bituminēto maisījumu lieto bedrīšu remontam ikdienas uzturēšanai, jāizpilda šādi</w:t>
      </w:r>
      <w:r w:rsidR="00D40288" w:rsidRPr="00B44DB7">
        <w:rPr>
          <w:lang w:val="lv-LV"/>
        </w:rPr>
        <w:t xml:space="preserve">, iepriekš minētajiem, </w:t>
      </w:r>
      <w:r w:rsidRPr="00B44DB7">
        <w:rPr>
          <w:lang w:val="lv-LV"/>
        </w:rPr>
        <w:t xml:space="preserve"> papildus nosacījumi:</w:t>
      </w:r>
    </w:p>
    <w:p w14:paraId="4A2C1BE6" w14:textId="77777777" w:rsidR="00CC6D49" w:rsidRPr="00CC6D49" w:rsidRDefault="00CC6D49" w:rsidP="00E82BBA">
      <w:pPr>
        <w:pStyle w:val="ListParagraph"/>
      </w:pPr>
      <w:r w:rsidRPr="00CC6D49">
        <w:t>saistvielas saturs ± 0,5 masas % no ražotāja deklarētās vērtības;</w:t>
      </w:r>
    </w:p>
    <w:p w14:paraId="19372EEF" w14:textId="0D771E39" w:rsidR="00CC6D49" w:rsidRPr="00CC6D49" w:rsidRDefault="00CC6D49" w:rsidP="00E82BBA">
      <w:pPr>
        <w:pStyle w:val="ListParagraph"/>
      </w:pPr>
      <w:r w:rsidRPr="00CC6D49">
        <w:t xml:space="preserve">minerālmateriālu un saistvielas sasaistei (savietojamībai), testējot saskaņā ar Ceļu cpecifikācijas </w:t>
      </w:r>
      <w:r w:rsidR="008A4DD1">
        <w:t>2019</w:t>
      </w:r>
      <w:r w:rsidRPr="00CC6D49">
        <w:t xml:space="preserve"> 12.7 punktā doto metodiku vai testējot saskaņā ar LVS EN 12697-11 5.p., jābūt ≥ 85 % (netestē, ja sastāvā &gt; 20 % lietots reciklēts asfalts);</w:t>
      </w:r>
    </w:p>
    <w:p w14:paraId="75103B45" w14:textId="77777777" w:rsidR="00CC6D49" w:rsidRPr="00CC6D49" w:rsidRDefault="00CC6D49" w:rsidP="00E82BBA">
      <w:pPr>
        <w:pStyle w:val="ListParagraph"/>
      </w:pPr>
      <w:r w:rsidRPr="00CC6D49">
        <w:t>saistvielas notecei jābūt ≤ 0,5 %, testējot saskaņā ar LVS EN 12697-18 5.p. (Šellenberga metode);</w:t>
      </w:r>
    </w:p>
    <w:p w14:paraId="0ABECBF8" w14:textId="77777777" w:rsidR="00CC6D49" w:rsidRPr="00CC6D49" w:rsidRDefault="00CC6D49" w:rsidP="00E82BBA">
      <w:pPr>
        <w:pStyle w:val="ListParagraph"/>
      </w:pPr>
      <w:r w:rsidRPr="00CC6D49">
        <w:t>paraugus poru satura un Maršala īpašību testēšanai jāsablīvē 40 °C (saskaņā ar LVS EN 12697-30), jāizņem no veidnes ne ātrāk kā nākamajā dienā un jātestē pēc 3 dienām, vai kā noteicis ražotājs, bet nepārsniedzot sablīvēšanas temperatūru 60 °C;</w:t>
      </w:r>
    </w:p>
    <w:p w14:paraId="54A38CFC" w14:textId="77777777" w:rsidR="00CC6D49" w:rsidRPr="00CC6D49" w:rsidRDefault="00CC6D49" w:rsidP="00E82BBA">
      <w:pPr>
        <w:pStyle w:val="ListParagraph"/>
      </w:pPr>
      <w:r w:rsidRPr="00CC6D49">
        <w:t>tilpumblīvums jātestē saskaņā ar LVS EN 12697-6, B metode;</w:t>
      </w:r>
    </w:p>
    <w:p w14:paraId="2164799D" w14:textId="77777777" w:rsidR="00CC6D49" w:rsidRPr="00CC6D49" w:rsidRDefault="00CC6D49" w:rsidP="00E82BBA">
      <w:pPr>
        <w:pStyle w:val="ListParagraph"/>
      </w:pPr>
      <w:r w:rsidRPr="00CC6D49">
        <w:t>maksimālais blīvums jātestē saskaņā ar 12697-5, ar ūdeni;</w:t>
      </w:r>
    </w:p>
    <w:p w14:paraId="269A3C40" w14:textId="77777777" w:rsidR="00CC6D49" w:rsidRPr="00CC6D49" w:rsidRDefault="00CC6D49" w:rsidP="00E82BBA">
      <w:pPr>
        <w:pStyle w:val="ListParagraph"/>
      </w:pPr>
      <w:r w:rsidRPr="00CC6D49">
        <w:t>poru īpašības jāaprēķina saskaņā ar LVS EN 12697-8;</w:t>
      </w:r>
    </w:p>
    <w:p w14:paraId="06063048" w14:textId="77777777" w:rsidR="00CC6D49" w:rsidRPr="00CC6D49" w:rsidRDefault="00CC6D49" w:rsidP="00E82BBA">
      <w:pPr>
        <w:pStyle w:val="ListParagraph"/>
      </w:pPr>
      <w:r w:rsidRPr="00CC6D49">
        <w:t>Maršala stabilitāte un plūstamība jātestē saskaņā ar LVS EN 12697-34;</w:t>
      </w:r>
    </w:p>
    <w:p w14:paraId="3676E325" w14:textId="77777777" w:rsidR="00CC6D49" w:rsidRPr="00CC6D49" w:rsidRDefault="00CC6D49" w:rsidP="00E82BBA">
      <w:pPr>
        <w:pStyle w:val="ListParagraph"/>
      </w:pPr>
      <w:r w:rsidRPr="00CC6D49">
        <w:t>prasības Maršala īpašībām:</w:t>
      </w:r>
    </w:p>
    <w:p w14:paraId="09F4C3A2" w14:textId="77777777" w:rsidR="00CC6D49" w:rsidRPr="00CC6D49" w:rsidRDefault="00CC6D49" w:rsidP="00B44DB7">
      <w:pPr>
        <w:pStyle w:val="ListParagraph"/>
      </w:pPr>
      <w:r w:rsidRPr="00CC6D49">
        <w:t>Maršala poru saturs ≤ 14 masas %, vai mazāk, ja ražotājs tā noteicis;</w:t>
      </w:r>
    </w:p>
    <w:p w14:paraId="0E01D261" w14:textId="77777777" w:rsidR="00CC6D49" w:rsidRPr="00CC6D49" w:rsidRDefault="00CC6D49" w:rsidP="00B44DB7">
      <w:pPr>
        <w:pStyle w:val="ListParagraph"/>
      </w:pPr>
      <w:r w:rsidRPr="00CC6D49">
        <w:t>Maršala stabilitāte ≥ 2 kN;</w:t>
      </w:r>
    </w:p>
    <w:p w14:paraId="372B1648" w14:textId="6C5CAFC2" w:rsidR="00CC6D49" w:rsidRDefault="00CC6D49" w:rsidP="00B44DB7">
      <w:pPr>
        <w:pStyle w:val="ListParagraph"/>
      </w:pPr>
      <w:r w:rsidRPr="00CC6D49">
        <w:t>Maršala plūstamība 1 – 4 mm.</w:t>
      </w:r>
    </w:p>
    <w:p w14:paraId="2D71DF62" w14:textId="0D82294E" w:rsidR="00B9576A" w:rsidRPr="00B44DB7" w:rsidRDefault="00B9576A" w:rsidP="00B9576A">
      <w:pPr>
        <w:rPr>
          <w:lang w:val="lv-LV"/>
        </w:rPr>
      </w:pPr>
      <w:r w:rsidRPr="00B44DB7">
        <w:rPr>
          <w:lang w:val="lv-LV"/>
        </w:rPr>
        <w:t xml:space="preserve">Asfalta </w:t>
      </w:r>
      <w:r w:rsidR="00CC6D49" w:rsidRPr="00B44DB7">
        <w:rPr>
          <w:lang w:val="lv-LV"/>
        </w:rPr>
        <w:t xml:space="preserve">un aukstajos bituminētajos </w:t>
      </w:r>
      <w:r w:rsidRPr="00B44DB7">
        <w:rPr>
          <w:lang w:val="lv-LV"/>
        </w:rPr>
        <w:t xml:space="preserve">maisījumos lietojamo rupjo minerālmateriālu stiprības klase – ne zemāka par S-III (garantijas periodā – lietojamo rupjo minerālmateriālu stiprības klase atbilstoši satiksmes intensitātei), atbilstoši Ceļu specifikāciju </w:t>
      </w:r>
      <w:r w:rsidRPr="00872686">
        <w:fldChar w:fldCharType="begin"/>
      </w:r>
      <w:r w:rsidRPr="00B44DB7">
        <w:rPr>
          <w:lang w:val="lv-LV"/>
        </w:rPr>
        <w:instrText xml:space="preserve"> REF _Ref250980826 \n \h </w:instrText>
      </w:r>
      <w:r w:rsidRPr="00872686">
        <w:fldChar w:fldCharType="separate"/>
      </w:r>
      <w:r w:rsidR="00136ECA">
        <w:rPr>
          <w:lang w:val="lv-LV"/>
        </w:rPr>
        <w:t>6.2</w:t>
      </w:r>
      <w:r w:rsidRPr="00872686">
        <w:fldChar w:fldCharType="end"/>
      </w:r>
      <w:r w:rsidRPr="00B44DB7">
        <w:rPr>
          <w:lang w:val="lv-LV"/>
        </w:rPr>
        <w:t xml:space="preserve"> punktā izvirzītajām prasībām.</w:t>
      </w:r>
    </w:p>
    <w:p w14:paraId="0493754B" w14:textId="5DD7B239" w:rsidR="00B9576A" w:rsidRPr="00B44DB7" w:rsidRDefault="00B9576A" w:rsidP="00B9576A">
      <w:pPr>
        <w:rPr>
          <w:lang w:val="lv-LV"/>
        </w:rPr>
      </w:pPr>
      <w:r w:rsidRPr="00B44DB7">
        <w:rPr>
          <w:lang w:val="lv-LV"/>
        </w:rPr>
        <w:t xml:space="preserve">Kā izejmateriāls asfalta </w:t>
      </w:r>
      <w:r w:rsidR="00CC6D49" w:rsidRPr="00B44DB7">
        <w:rPr>
          <w:lang w:val="lv-LV"/>
        </w:rPr>
        <w:t xml:space="preserve">un aukstajam bituminētajam </w:t>
      </w:r>
      <w:r w:rsidRPr="00B44DB7">
        <w:rPr>
          <w:lang w:val="lv-LV"/>
        </w:rPr>
        <w:t>maisījumam drīkst būt 100% reciklēts asfalts. Šādā gadījumā</w:t>
      </w:r>
      <w:r w:rsidR="00CC6D49" w:rsidRPr="00B44DB7">
        <w:rPr>
          <w:lang w:val="lv-LV"/>
        </w:rPr>
        <w:t xml:space="preserve"> asfalta maisījumam</w:t>
      </w:r>
      <w:r w:rsidRPr="00B44DB7">
        <w:rPr>
          <w:lang w:val="lv-LV"/>
        </w:rPr>
        <w:t xml:space="preserve"> jālieto bitumenu atjaunojošas piedevas atbilstoši Ceļu specifikāciju </w:t>
      </w:r>
      <w:r>
        <w:fldChar w:fldCharType="begin"/>
      </w:r>
      <w:r w:rsidRPr="00B44DB7">
        <w:rPr>
          <w:lang w:val="lv-LV"/>
        </w:rPr>
        <w:instrText xml:space="preserve"> REF _Ref251256146 \r \h </w:instrText>
      </w:r>
      <w:r>
        <w:fldChar w:fldCharType="separate"/>
      </w:r>
      <w:r w:rsidR="00136ECA">
        <w:rPr>
          <w:lang w:val="lv-LV"/>
        </w:rPr>
        <w:t>6.2.4.8</w:t>
      </w:r>
      <w:r>
        <w:fldChar w:fldCharType="end"/>
      </w:r>
      <w:r w:rsidRPr="00B44DB7">
        <w:rPr>
          <w:lang w:val="lv-LV"/>
        </w:rPr>
        <w:t xml:space="preserve"> punktā noteiktajam.</w:t>
      </w:r>
    </w:p>
    <w:p w14:paraId="280764B0" w14:textId="5AA63578" w:rsidR="00B9576A" w:rsidRPr="00B44DB7" w:rsidRDefault="00B9576A" w:rsidP="00B9576A">
      <w:pPr>
        <w:rPr>
          <w:lang w:val="lv-LV"/>
        </w:rPr>
      </w:pPr>
      <w:r w:rsidRPr="00B44DB7">
        <w:rPr>
          <w:lang w:val="lv-LV"/>
        </w:rPr>
        <w:t xml:space="preserve">Gruntēšanai – ātri sadalīga katjonu bitumena emulsija C 50 B </w:t>
      </w:r>
      <w:r>
        <w:rPr>
          <w:lang w:val="lv-LV"/>
        </w:rPr>
        <w:t>2</w:t>
      </w:r>
      <w:r w:rsidRPr="00B44DB7">
        <w:rPr>
          <w:lang w:val="lv-LV"/>
        </w:rPr>
        <w:t xml:space="preserve">, kas atbilst </w:t>
      </w:r>
      <w:r>
        <w:fldChar w:fldCharType="begin"/>
      </w:r>
      <w:r w:rsidRPr="00B44DB7">
        <w:rPr>
          <w:lang w:val="lv-LV"/>
        </w:rPr>
        <w:instrText xml:space="preserve"> REF _Ref250980966 \n \h </w:instrText>
      </w:r>
      <w:r>
        <w:fldChar w:fldCharType="separate"/>
      </w:r>
      <w:r w:rsidR="00136ECA">
        <w:rPr>
          <w:lang w:val="lv-LV"/>
        </w:rPr>
        <w:t>6.7-4</w:t>
      </w:r>
      <w:r>
        <w:fldChar w:fldCharType="end"/>
      </w:r>
      <w:r w:rsidRPr="00B44DB7">
        <w:rPr>
          <w:lang w:val="lv-LV"/>
        </w:rPr>
        <w:t xml:space="preserve"> tabulā izvirzītajām prasībām.</w:t>
      </w:r>
    </w:p>
    <w:p w14:paraId="44CD7327" w14:textId="7E31A229" w:rsidR="00B9576A" w:rsidRDefault="00B9576A" w:rsidP="003C0107">
      <w:r w:rsidRPr="00BF2E64">
        <w:t>Bedrīšu aizpildīšanai, remontējot ar bitumena emulsiju un šķembām – frakcionētas šķembas, atbilstošas Ceļu specifikāciju</w:t>
      </w:r>
      <w:r>
        <w:t xml:space="preserve"> </w:t>
      </w:r>
      <w:r>
        <w:fldChar w:fldCharType="begin"/>
      </w:r>
      <w:r>
        <w:instrText xml:space="preserve"> REF _Ref250981009 \n \h </w:instrText>
      </w:r>
      <w:r>
        <w:fldChar w:fldCharType="separate"/>
      </w:r>
      <w:r w:rsidR="00136ECA">
        <w:t>5.2</w:t>
      </w:r>
      <w:r>
        <w:fldChar w:fldCharType="end"/>
      </w:r>
      <w:r w:rsidRPr="00BF2E64">
        <w:t xml:space="preserve"> punktā izvirzītajām prasībām N-</w:t>
      </w:r>
      <w:r>
        <w:t>III</w:t>
      </w:r>
      <w:r w:rsidRPr="00BF2E64">
        <w:t xml:space="preserve"> stiprības klasei. Ieteicams lietot divas dažādas frakcijas, rupjākās – aizpildīšanai, smalkākās – noķīlēšanai. </w:t>
      </w:r>
      <w:r w:rsidRPr="00F10F6E">
        <w:rPr>
          <w:rStyle w:val="apple-style-span"/>
          <w:rFonts w:eastAsia="Times New Roman"/>
          <w:bCs/>
        </w:rPr>
        <w:t>Piesūcināšanai un gruntēšanai –</w:t>
      </w:r>
      <w:r w:rsidR="00FB22FC">
        <w:rPr>
          <w:rStyle w:val="apple-style-span"/>
          <w:rFonts w:eastAsia="Times New Roman"/>
          <w:bCs/>
        </w:rPr>
        <w:t xml:space="preserve"> </w:t>
      </w:r>
      <w:r w:rsidRPr="00F10F6E">
        <w:rPr>
          <w:rStyle w:val="apple-style-span"/>
          <w:rFonts w:eastAsia="Times New Roman"/>
          <w:bCs/>
        </w:rPr>
        <w:t>vidēji ātri sadalīga katjonu bitumena emulsijas C 65 B 3 vai C 60 B 3 vai ātri sadalīga katjonu bitumena emulsijas C 65 B 2 vai C 60 B2,</w:t>
      </w:r>
      <w:r w:rsidR="00A06F76">
        <w:rPr>
          <w:rStyle w:val="apple-style-span"/>
          <w:rFonts w:eastAsia="Times New Roman"/>
          <w:bCs/>
        </w:rPr>
        <w:t xml:space="preserve"> vai emulsijas ar polimēru pievienošanu, piemēram, </w:t>
      </w:r>
      <w:r w:rsidRPr="00F10F6E">
        <w:rPr>
          <w:rStyle w:val="apple-style-span"/>
          <w:rFonts w:eastAsia="Times New Roman"/>
          <w:bCs/>
        </w:rPr>
        <w:t xml:space="preserve"> </w:t>
      </w:r>
      <w:r w:rsidR="00A06F76">
        <w:t xml:space="preserve">C 60 BP 4 vai C 60 BP 3 u.tml., </w:t>
      </w:r>
      <w:r w:rsidRPr="00F10F6E">
        <w:rPr>
          <w:rStyle w:val="apple-style-span"/>
          <w:rFonts w:eastAsia="Times New Roman"/>
          <w:bCs/>
        </w:rPr>
        <w:t>kas atbilst </w:t>
      </w:r>
      <w:r>
        <w:rPr>
          <w:rStyle w:val="apple-style-span"/>
          <w:rFonts w:eastAsia="Times New Roman"/>
          <w:bCs/>
        </w:rPr>
        <w:fldChar w:fldCharType="begin"/>
      </w:r>
      <w:r>
        <w:rPr>
          <w:rStyle w:val="apple-style-span"/>
          <w:rFonts w:eastAsia="Times New Roman"/>
          <w:bCs/>
        </w:rPr>
        <w:instrText xml:space="preserve"> REF _Ref328826408 \r \h </w:instrText>
      </w:r>
      <w:r>
        <w:rPr>
          <w:rStyle w:val="apple-style-span"/>
          <w:rFonts w:eastAsia="Times New Roman"/>
          <w:bCs/>
        </w:rPr>
      </w:r>
      <w:r>
        <w:rPr>
          <w:rStyle w:val="apple-style-span"/>
          <w:rFonts w:eastAsia="Times New Roman"/>
          <w:bCs/>
        </w:rPr>
        <w:fldChar w:fldCharType="separate"/>
      </w:r>
      <w:r w:rsidR="00136ECA">
        <w:rPr>
          <w:rStyle w:val="apple-style-span"/>
          <w:rFonts w:eastAsia="Times New Roman"/>
          <w:bCs/>
        </w:rPr>
        <w:t>8.1-1</w:t>
      </w:r>
      <w:r>
        <w:rPr>
          <w:rStyle w:val="apple-style-span"/>
          <w:rFonts w:eastAsia="Times New Roman"/>
          <w:bCs/>
        </w:rPr>
        <w:fldChar w:fldCharType="end"/>
      </w:r>
      <w:r>
        <w:rPr>
          <w:rStyle w:val="apple-style-span"/>
          <w:rFonts w:eastAsia="Times New Roman"/>
          <w:bCs/>
        </w:rPr>
        <w:t xml:space="preserve"> </w:t>
      </w:r>
      <w:r w:rsidRPr="00F10F6E">
        <w:rPr>
          <w:rStyle w:val="apple-style-span"/>
          <w:rFonts w:eastAsia="Times New Roman"/>
          <w:bCs/>
        </w:rPr>
        <w:t>tabulā izvirzītajām prasībām</w:t>
      </w:r>
      <w:r w:rsidRPr="00BF2E64">
        <w:t>.</w:t>
      </w:r>
      <w:r w:rsidR="00FB22FC">
        <w:t xml:space="preserve"> Var lietot arī citas līdzīga tipa emulsijas</w:t>
      </w:r>
      <w:r w:rsidR="00A06F76">
        <w:t>, deklarējot un pierādot pielietojamību.</w:t>
      </w:r>
    </w:p>
    <w:p w14:paraId="18C778EF" w14:textId="0D766977" w:rsidR="00B9576A" w:rsidRDefault="00B9576A" w:rsidP="00134196">
      <w:pPr>
        <w:pStyle w:val="Heading8"/>
        <w:rPr>
          <w:lang w:val="lv-LV"/>
        </w:rPr>
      </w:pPr>
      <w:bookmarkStart w:id="744" w:name="_Ref328826408"/>
      <w:r>
        <w:t xml:space="preserve">tabula. Prasības bitumena emulsijai </w:t>
      </w:r>
      <w:r w:rsidRPr="00F94FB9">
        <w:rPr>
          <w:lang w:val="lv-LV"/>
        </w:rPr>
        <w:t>aizpildīšana</w:t>
      </w:r>
      <w:r>
        <w:rPr>
          <w:lang w:val="lv-LV"/>
        </w:rPr>
        <w:t>i</w:t>
      </w:r>
      <w:r w:rsidRPr="00F94FB9">
        <w:rPr>
          <w:lang w:val="lv-LV"/>
        </w:rPr>
        <w:t xml:space="preserve"> ar šķembām un bitumena emulsiju</w:t>
      </w:r>
      <w:r>
        <w:rPr>
          <w:lang w:val="lv-LV"/>
        </w:rPr>
        <w:t xml:space="preserve"> </w:t>
      </w:r>
      <w:r w:rsidRPr="00F94FB9">
        <w:t>(atbilstoši LVS EN 13808 2.</w:t>
      </w:r>
      <w:r w:rsidR="00DD2B30">
        <w:t xml:space="preserve"> </w:t>
      </w:r>
      <w:r w:rsidRPr="00F94FB9">
        <w:t>tabula, 3. tabula un 4. tabula)</w:t>
      </w:r>
      <w:r>
        <w:rPr>
          <w:lang w:val="lv-LV"/>
        </w:rPr>
        <w:t>.</w:t>
      </w:r>
      <w:bookmarkEnd w:id="744"/>
    </w:p>
    <w:tbl>
      <w:tblPr>
        <w:tblW w:w="9005" w:type="dxa"/>
        <w:tblInd w:w="5" w:type="dxa"/>
        <w:tblLayout w:type="fixed"/>
        <w:tblLook w:val="0000" w:firstRow="0" w:lastRow="0" w:firstColumn="0" w:lastColumn="0" w:noHBand="0" w:noVBand="0"/>
      </w:tblPr>
      <w:tblGrid>
        <w:gridCol w:w="2683"/>
        <w:gridCol w:w="1559"/>
        <w:gridCol w:w="952"/>
        <w:gridCol w:w="952"/>
        <w:gridCol w:w="953"/>
        <w:gridCol w:w="953"/>
        <w:gridCol w:w="953"/>
      </w:tblGrid>
      <w:tr w:rsidR="00CB5619" w:rsidRPr="00BF2E64" w14:paraId="2172719B" w14:textId="0088FF73" w:rsidTr="00476E15">
        <w:trPr>
          <w:cantSplit/>
          <w:trHeight w:val="230"/>
          <w:tblHeader/>
        </w:trPr>
        <w:tc>
          <w:tcPr>
            <w:tcW w:w="268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7B6858" w14:textId="77777777" w:rsidR="00CB5619" w:rsidRPr="00BF2E64" w:rsidRDefault="00CB5619" w:rsidP="00862D54">
            <w:pPr>
              <w:pStyle w:val="Tablehead"/>
            </w:pPr>
            <w:r w:rsidRPr="00BF2E64">
              <w:t>Īpašība, mērvienība</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5EB4E3" w14:textId="77777777" w:rsidR="00CB5619" w:rsidRPr="00BF2E64" w:rsidRDefault="00CB5619" w:rsidP="00862D54">
            <w:pPr>
              <w:pStyle w:val="Tablehead"/>
            </w:pPr>
            <w:r w:rsidRPr="00BF2E64">
              <w:t>Testēšanas metode</w:t>
            </w:r>
          </w:p>
        </w:tc>
        <w:tc>
          <w:tcPr>
            <w:tcW w:w="476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C85E4" w14:textId="2CB53B48" w:rsidR="00CB5619" w:rsidRPr="00BF2E64" w:rsidRDefault="00CB5619" w:rsidP="00862D54">
            <w:pPr>
              <w:pStyle w:val="Tablehead"/>
            </w:pPr>
            <w:r w:rsidRPr="00BF2E64">
              <w:t>Bitumena emulsijas klase, tehniskās prasības</w:t>
            </w:r>
          </w:p>
        </w:tc>
      </w:tr>
      <w:tr w:rsidR="00476E15" w:rsidRPr="00BF2E64" w14:paraId="27BE1EFC" w14:textId="35694EA0" w:rsidTr="00476E15">
        <w:trPr>
          <w:cantSplit/>
          <w:trHeight w:val="300"/>
          <w:tblHeader/>
        </w:trPr>
        <w:tc>
          <w:tcPr>
            <w:tcW w:w="268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D1E60" w14:textId="77777777" w:rsidR="00476E15" w:rsidRPr="00BF2E64" w:rsidRDefault="00476E15" w:rsidP="00862D54">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32543" w14:textId="77777777" w:rsidR="00476E15" w:rsidRPr="00BF2E64" w:rsidRDefault="00476E15" w:rsidP="00862D54">
            <w:pPr>
              <w:pStyle w:val="Tablehead"/>
            </w:pP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B953C1" w14:textId="3CFF029A" w:rsidR="00476E15" w:rsidRPr="00BF2E64" w:rsidRDefault="00476E15" w:rsidP="00862D54">
            <w:pPr>
              <w:pStyle w:val="Tablehead"/>
            </w:pPr>
            <w:r>
              <w:t>C 60 B/P</w:t>
            </w:r>
            <w:r w:rsidRPr="00BF2E64">
              <w:t xml:space="preserve"> </w:t>
            </w:r>
            <w:r>
              <w:t>2</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CEF9D6" w14:textId="53CC24EC" w:rsidR="00476E15" w:rsidRPr="00BF2E64" w:rsidRDefault="00476E15" w:rsidP="00862D54">
            <w:pPr>
              <w:pStyle w:val="Tablehead"/>
            </w:pPr>
            <w:r w:rsidRPr="00BF2E64">
              <w:t>C 65 B</w:t>
            </w:r>
            <w:r>
              <w:t>/P</w:t>
            </w:r>
            <w:r w:rsidRPr="00BF2E64">
              <w:t xml:space="preserve"> </w:t>
            </w:r>
            <w:r>
              <w:t>2</w:t>
            </w:r>
          </w:p>
        </w:tc>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538811" w14:textId="30ED207D" w:rsidR="00476E15" w:rsidRPr="00BF2E64" w:rsidRDefault="00476E15" w:rsidP="00862D54">
            <w:pPr>
              <w:pStyle w:val="Tablehead"/>
            </w:pPr>
            <w:r>
              <w:t>C 60 B/P</w:t>
            </w:r>
            <w:r w:rsidRPr="00BF2E64">
              <w:t xml:space="preserve"> </w:t>
            </w:r>
            <w:r>
              <w:t>3</w:t>
            </w:r>
          </w:p>
        </w:tc>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97E1CC" w14:textId="4D6D7244" w:rsidR="00476E15" w:rsidRPr="00BF2E64" w:rsidRDefault="00476E15" w:rsidP="00862D54">
            <w:pPr>
              <w:pStyle w:val="Tablehead"/>
            </w:pPr>
            <w:r>
              <w:t>C 65 B/P</w:t>
            </w:r>
            <w:r w:rsidRPr="00BF2E64">
              <w:t xml:space="preserve"> </w:t>
            </w:r>
            <w:r>
              <w:t>3</w:t>
            </w:r>
          </w:p>
        </w:tc>
        <w:tc>
          <w:tcPr>
            <w:tcW w:w="953" w:type="dxa"/>
            <w:tcBorders>
              <w:top w:val="single" w:sz="4" w:space="0" w:color="000000"/>
              <w:left w:val="single" w:sz="4" w:space="0" w:color="000000"/>
              <w:bottom w:val="single" w:sz="4" w:space="0" w:color="000000"/>
              <w:right w:val="single" w:sz="4" w:space="0" w:color="000000"/>
            </w:tcBorders>
            <w:vAlign w:val="center"/>
          </w:tcPr>
          <w:p w14:paraId="23FA2A74" w14:textId="28162A54" w:rsidR="00476E15" w:rsidRDefault="00476E15" w:rsidP="00B44DB7">
            <w:pPr>
              <w:pStyle w:val="Tablehead"/>
            </w:pPr>
            <w:r w:rsidRPr="00BF2E64">
              <w:t>C 60 B</w:t>
            </w:r>
            <w:r>
              <w:t>/P</w:t>
            </w:r>
            <w:r w:rsidRPr="00BF2E64">
              <w:t xml:space="preserve"> </w:t>
            </w:r>
            <w:r>
              <w:t>4</w:t>
            </w:r>
          </w:p>
        </w:tc>
      </w:tr>
      <w:tr w:rsidR="00476E15" w:rsidRPr="00BF2E64" w14:paraId="3D979493" w14:textId="4F3B6986"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77526" w14:textId="77777777" w:rsidR="00476E15" w:rsidRPr="00BF2E64" w:rsidRDefault="00476E15" w:rsidP="00AB50E6">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161735" w14:textId="77777777" w:rsidR="00476E15" w:rsidRPr="00BF2E64" w:rsidRDefault="00476E15" w:rsidP="00AB50E6">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A853562" w14:textId="77777777" w:rsidR="00476E15" w:rsidRDefault="00476E15" w:rsidP="00AB50E6">
            <w:pPr>
              <w:pStyle w:val="Tabletext2"/>
            </w:pPr>
            <w:r>
              <w:t>58-62</w:t>
            </w:r>
          </w:p>
          <w:p w14:paraId="035D9E16" w14:textId="77777777" w:rsidR="00476E15" w:rsidRPr="00BF2E64" w:rsidRDefault="00476E15" w:rsidP="00AB50E6">
            <w:pPr>
              <w:pStyle w:val="Tabletext2"/>
            </w:pPr>
            <w:r>
              <w:t>≥ 58</w:t>
            </w:r>
          </w:p>
          <w:p w14:paraId="39866F49" w14:textId="77777777" w:rsidR="00476E15" w:rsidRDefault="00476E15" w:rsidP="00AB50E6">
            <w:pPr>
              <w:pStyle w:val="Tabletext2"/>
            </w:pPr>
            <w:r w:rsidRPr="00BF2E64">
              <w:t>(</w:t>
            </w:r>
            <w:r>
              <w:t>C60</w:t>
            </w:r>
            <w:r w:rsidRPr="00BF2E64">
              <w:t>)</w:t>
            </w:r>
          </w:p>
          <w:p w14:paraId="75680D52" w14:textId="77777777" w:rsidR="00476E15" w:rsidRPr="00BF2E64" w:rsidRDefault="00476E15" w:rsidP="00AB50E6">
            <w:pPr>
              <w:pStyle w:val="Tabletext2"/>
            </w:pPr>
            <w:r>
              <w:t>(6.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3D3FFC5" w14:textId="77777777" w:rsidR="00476E15" w:rsidRDefault="00476E15" w:rsidP="00AB50E6">
            <w:pPr>
              <w:pStyle w:val="Tabletext2"/>
            </w:pPr>
            <w:r w:rsidRPr="00BF2E64">
              <w:t>63-67</w:t>
            </w:r>
          </w:p>
          <w:p w14:paraId="67080181" w14:textId="77777777" w:rsidR="00476E15" w:rsidRPr="00BF2E64" w:rsidRDefault="00476E15" w:rsidP="00AB50E6">
            <w:pPr>
              <w:pStyle w:val="Tabletext2"/>
            </w:pPr>
            <w:r>
              <w:t>≥ 63</w:t>
            </w:r>
          </w:p>
          <w:p w14:paraId="392EA301" w14:textId="77777777" w:rsidR="00476E15" w:rsidRDefault="00476E15" w:rsidP="00AB50E6">
            <w:pPr>
              <w:pStyle w:val="Tabletext2"/>
            </w:pPr>
            <w:r w:rsidRPr="00BF2E64">
              <w:t>(</w:t>
            </w:r>
            <w:r>
              <w:t>C65</w:t>
            </w:r>
            <w:r w:rsidRPr="00BF2E64">
              <w:t>)</w:t>
            </w:r>
          </w:p>
          <w:p w14:paraId="4D3041D7" w14:textId="77777777" w:rsidR="00476E15" w:rsidRPr="00BF2E64" w:rsidRDefault="00476E15" w:rsidP="00AB50E6">
            <w:pPr>
              <w:pStyle w:val="Tabletext2"/>
            </w:pPr>
            <w:r>
              <w:t>(7.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F5AC533" w14:textId="77777777" w:rsidR="00476E15" w:rsidRDefault="00476E15" w:rsidP="00AB50E6">
            <w:pPr>
              <w:pStyle w:val="Tabletext2"/>
            </w:pPr>
            <w:r>
              <w:t>58-62</w:t>
            </w:r>
          </w:p>
          <w:p w14:paraId="684C052D" w14:textId="77777777" w:rsidR="00476E15" w:rsidRPr="00BF2E64" w:rsidRDefault="00476E15" w:rsidP="00AB50E6">
            <w:pPr>
              <w:pStyle w:val="Tabletext2"/>
            </w:pPr>
            <w:r>
              <w:t>≥ 58</w:t>
            </w:r>
          </w:p>
          <w:p w14:paraId="476F6C69" w14:textId="77777777" w:rsidR="00476E15" w:rsidRDefault="00476E15" w:rsidP="00AB50E6">
            <w:pPr>
              <w:pStyle w:val="Tabletext2"/>
            </w:pPr>
            <w:r w:rsidRPr="00BF2E64">
              <w:t>(</w:t>
            </w:r>
            <w:r>
              <w:t>C60</w:t>
            </w:r>
            <w:r w:rsidRPr="00BF2E64">
              <w:t>)</w:t>
            </w:r>
          </w:p>
          <w:p w14:paraId="189EC28D" w14:textId="77777777" w:rsidR="00476E15" w:rsidRPr="00BF2E64" w:rsidRDefault="00476E15" w:rsidP="00AB50E6">
            <w:pPr>
              <w:pStyle w:val="Tabletext2"/>
            </w:pPr>
            <w:r>
              <w:t>(6.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9A5CDD" w14:textId="77777777" w:rsidR="00476E15" w:rsidRDefault="00476E15" w:rsidP="00AB50E6">
            <w:pPr>
              <w:pStyle w:val="Tabletext2"/>
            </w:pPr>
            <w:r w:rsidRPr="00BF2E64">
              <w:t>63-67</w:t>
            </w:r>
          </w:p>
          <w:p w14:paraId="45E94242" w14:textId="77777777" w:rsidR="00476E15" w:rsidRPr="00BF2E64" w:rsidRDefault="00476E15" w:rsidP="00AB50E6">
            <w:pPr>
              <w:pStyle w:val="Tabletext2"/>
            </w:pPr>
            <w:r>
              <w:t>≥ 63</w:t>
            </w:r>
          </w:p>
          <w:p w14:paraId="209FABC1" w14:textId="77777777" w:rsidR="00476E15" w:rsidRDefault="00476E15" w:rsidP="00AB50E6">
            <w:pPr>
              <w:pStyle w:val="Tabletext2"/>
            </w:pPr>
            <w:r w:rsidRPr="00BF2E64">
              <w:t>(</w:t>
            </w:r>
            <w:r>
              <w:t>C65</w:t>
            </w:r>
            <w:r w:rsidRPr="00BF2E64">
              <w:t>)</w:t>
            </w:r>
          </w:p>
          <w:p w14:paraId="288CD36C" w14:textId="77777777" w:rsidR="00476E15" w:rsidRPr="00BF2E64" w:rsidRDefault="00476E15" w:rsidP="00AB50E6">
            <w:pPr>
              <w:pStyle w:val="Tabletext2"/>
            </w:pPr>
            <w:r>
              <w:t>(7.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2889E6D6" w14:textId="77777777" w:rsidR="00476E15" w:rsidRDefault="00476E15" w:rsidP="00AB50E6">
            <w:pPr>
              <w:pStyle w:val="Tabletext2"/>
            </w:pPr>
            <w:r>
              <w:t>58-62</w:t>
            </w:r>
          </w:p>
          <w:p w14:paraId="4D695D08" w14:textId="77777777" w:rsidR="00476E15" w:rsidRPr="00BF2E64" w:rsidRDefault="00476E15" w:rsidP="00AB50E6">
            <w:pPr>
              <w:pStyle w:val="Tabletext2"/>
            </w:pPr>
            <w:r>
              <w:t>≥ 58</w:t>
            </w:r>
          </w:p>
          <w:p w14:paraId="5E22EC13" w14:textId="77777777" w:rsidR="00476E15" w:rsidRDefault="00476E15" w:rsidP="00AB50E6">
            <w:pPr>
              <w:pStyle w:val="Tabletext2"/>
            </w:pPr>
            <w:r w:rsidRPr="00BF2E64">
              <w:t>(</w:t>
            </w:r>
            <w:r>
              <w:t>C60</w:t>
            </w:r>
            <w:r w:rsidRPr="00BF2E64">
              <w:t>)</w:t>
            </w:r>
          </w:p>
          <w:p w14:paraId="354C1B2A" w14:textId="7CC76B84" w:rsidR="00476E15" w:rsidRPr="00BF2E64" w:rsidRDefault="00476E15" w:rsidP="00AB50E6">
            <w:pPr>
              <w:pStyle w:val="Tabletext2"/>
            </w:pPr>
            <w:r>
              <w:t>(6. klase)</w:t>
            </w:r>
          </w:p>
        </w:tc>
      </w:tr>
      <w:tr w:rsidR="00476E15" w:rsidRPr="00BF2E64" w14:paraId="552704EB" w14:textId="43BAD9CC" w:rsidTr="004917F5">
        <w:trPr>
          <w:cantSplit/>
          <w:trHeight w:val="288"/>
        </w:trPr>
        <w:tc>
          <w:tcPr>
            <w:tcW w:w="9005"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24225" w14:textId="3F5D26BA" w:rsidR="00476E15" w:rsidRDefault="00476E15" w:rsidP="00AB50E6">
            <w:pPr>
              <w:pStyle w:val="Tabletext"/>
            </w:pPr>
            <w:r>
              <w:t>Sadalīšanās īpašības</w:t>
            </w:r>
          </w:p>
        </w:tc>
      </w:tr>
      <w:tr w:rsidR="00476E15" w:rsidRPr="00BF2E64" w14:paraId="31790C5B" w14:textId="72F079E1" w:rsidTr="00476E15">
        <w:trPr>
          <w:cantSplit/>
          <w:trHeight w:val="440"/>
        </w:trPr>
        <w:tc>
          <w:tcPr>
            <w:tcW w:w="268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4F489B4" w14:textId="77777777" w:rsidR="00476E15" w:rsidRPr="00BF2E64" w:rsidRDefault="00476E15" w:rsidP="00AB50E6">
            <w:pPr>
              <w:pStyle w:val="Tabletext"/>
            </w:pPr>
            <w:r w:rsidRPr="00BF2E64">
              <w:t>Sadalīšanās vērtība</w:t>
            </w:r>
            <w:r>
              <w:t xml:space="preserve"> (″Forshammer″ aizpildītājs)</w:t>
            </w:r>
          </w:p>
        </w:tc>
        <w:tc>
          <w:tcPr>
            <w:tcW w:w="1559"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453B288" w14:textId="77777777" w:rsidR="00476E15" w:rsidRPr="00BF2E64" w:rsidRDefault="00476E15" w:rsidP="00AB50E6">
            <w:pPr>
              <w:pStyle w:val="Tabletext"/>
            </w:pPr>
            <w:r w:rsidRPr="00BF2E64">
              <w:t>LVS EN 13075-1</w:t>
            </w:r>
          </w:p>
        </w:tc>
        <w:tc>
          <w:tcPr>
            <w:tcW w:w="952"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9F4D3B6" w14:textId="77777777" w:rsidR="00476E15" w:rsidRPr="00BF2E64" w:rsidRDefault="00476E15" w:rsidP="00AB50E6">
            <w:pPr>
              <w:pStyle w:val="Tabletext2"/>
            </w:pPr>
            <w:r>
              <w:t>&lt; 11</w:t>
            </w:r>
            <w:r w:rsidRPr="00BF2E64">
              <w:t>0</w:t>
            </w:r>
          </w:p>
          <w:p w14:paraId="206AD1D3" w14:textId="77777777" w:rsidR="00476E15" w:rsidRPr="00BF2E64" w:rsidRDefault="00476E15" w:rsidP="00AB50E6">
            <w:pPr>
              <w:pStyle w:val="Tabletext2"/>
            </w:pPr>
            <w:r>
              <w:t>(2</w:t>
            </w:r>
            <w:r w:rsidRPr="00BF2E64">
              <w:t>. klase)</w:t>
            </w:r>
          </w:p>
        </w:tc>
        <w:tc>
          <w:tcPr>
            <w:tcW w:w="952"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043ED" w14:textId="77777777" w:rsidR="00476E15" w:rsidRPr="00BF2E64" w:rsidRDefault="00476E15" w:rsidP="00AB50E6">
            <w:pPr>
              <w:pStyle w:val="Tabletext2"/>
            </w:pPr>
            <w:r>
              <w:t>&lt; 11</w:t>
            </w:r>
            <w:r w:rsidRPr="00BF2E64">
              <w:t>0</w:t>
            </w:r>
          </w:p>
          <w:p w14:paraId="4E3A9E62" w14:textId="77777777" w:rsidR="00476E15" w:rsidRPr="00BF2E64" w:rsidRDefault="00476E15" w:rsidP="00AB50E6">
            <w:pPr>
              <w:pStyle w:val="Tabletext2"/>
            </w:pPr>
            <w:r>
              <w:t>(2</w:t>
            </w:r>
            <w:r w:rsidRPr="00BF2E64">
              <w:t>. klase)</w:t>
            </w:r>
          </w:p>
        </w:tc>
        <w:tc>
          <w:tcPr>
            <w:tcW w:w="9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9DAF3CA" w14:textId="77777777" w:rsidR="00476E15" w:rsidRPr="00BF2E64" w:rsidRDefault="00476E15" w:rsidP="00AB50E6">
            <w:pPr>
              <w:pStyle w:val="Tabletext2"/>
            </w:pPr>
            <w:r>
              <w:t>70-155</w:t>
            </w:r>
          </w:p>
          <w:p w14:paraId="1FC74C39" w14:textId="77777777" w:rsidR="00476E15" w:rsidRPr="00BF2E64" w:rsidRDefault="00476E15" w:rsidP="00AB50E6">
            <w:pPr>
              <w:pStyle w:val="Tabletext2"/>
            </w:pPr>
            <w:r>
              <w:t>(3</w:t>
            </w:r>
            <w:r w:rsidRPr="00BF2E64">
              <w:t>. klase)</w:t>
            </w:r>
          </w:p>
        </w:tc>
        <w:tc>
          <w:tcPr>
            <w:tcW w:w="9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BC3F741" w14:textId="77777777" w:rsidR="00476E15" w:rsidRPr="00BF2E64" w:rsidRDefault="00476E15" w:rsidP="00AB50E6">
            <w:pPr>
              <w:pStyle w:val="Tabletext2"/>
            </w:pPr>
            <w:r>
              <w:t>70-155</w:t>
            </w:r>
          </w:p>
          <w:p w14:paraId="67F15C91" w14:textId="77777777" w:rsidR="00476E15" w:rsidRPr="00BF2E64" w:rsidRDefault="00476E15" w:rsidP="00AB50E6">
            <w:pPr>
              <w:pStyle w:val="Tabletext2"/>
            </w:pPr>
            <w:r>
              <w:t>(3</w:t>
            </w:r>
            <w:r w:rsidRPr="00BF2E64">
              <w:t>. klase)</w:t>
            </w:r>
          </w:p>
        </w:tc>
        <w:tc>
          <w:tcPr>
            <w:tcW w:w="953" w:type="dxa"/>
            <w:tcBorders>
              <w:top w:val="single" w:sz="4" w:space="0" w:color="000000"/>
              <w:left w:val="single" w:sz="8" w:space="0" w:color="000000"/>
              <w:bottom w:val="dashed" w:sz="2" w:space="0" w:color="auto"/>
              <w:right w:val="single" w:sz="8" w:space="0" w:color="000000"/>
            </w:tcBorders>
            <w:vAlign w:val="center"/>
          </w:tcPr>
          <w:p w14:paraId="6E679652" w14:textId="77777777" w:rsidR="00476E15" w:rsidRPr="00BF2E64" w:rsidRDefault="00476E15" w:rsidP="00AB50E6">
            <w:pPr>
              <w:pStyle w:val="Tabletext2"/>
            </w:pPr>
            <w:r>
              <w:t>110-195</w:t>
            </w:r>
          </w:p>
          <w:p w14:paraId="0E809112" w14:textId="16FEAC45" w:rsidR="00476E15" w:rsidRDefault="00476E15" w:rsidP="00AB50E6">
            <w:pPr>
              <w:pStyle w:val="Tabletext2"/>
            </w:pPr>
            <w:r>
              <w:t>(4</w:t>
            </w:r>
            <w:r w:rsidRPr="00BF2E64">
              <w:t>. klase)</w:t>
            </w:r>
          </w:p>
        </w:tc>
      </w:tr>
      <w:tr w:rsidR="00476E15" w:rsidRPr="00BF2E64" w14:paraId="18FC259F" w14:textId="754A1B67" w:rsidTr="00476E15">
        <w:trPr>
          <w:cantSplit/>
          <w:trHeight w:val="457"/>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DBC532" w14:textId="77777777" w:rsidR="00476E15" w:rsidRPr="00D01A16" w:rsidRDefault="00476E15" w:rsidP="00AB50E6">
            <w:pPr>
              <w:pStyle w:val="Tabletext"/>
            </w:pPr>
            <w:r>
              <w:t xml:space="preserve">Atlikums sijājot – </w:t>
            </w:r>
            <w:r w:rsidRPr="00BF2E64">
              <w:t>0,5 mm siets, %</w:t>
            </w:r>
            <w:r>
              <w:t xml:space="preserve"> (m/m)</w:t>
            </w:r>
            <w:r w:rsidRPr="00BF2E64">
              <w:rPr>
                <w:color w:val="9A9A9A"/>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28C33E" w14:textId="77777777" w:rsidR="00476E15" w:rsidRPr="00BF2E64" w:rsidRDefault="00476E15" w:rsidP="00AB50E6">
            <w:pPr>
              <w:pStyle w:val="Tabletext"/>
            </w:pPr>
            <w:r w:rsidRPr="00BF2E64">
              <w:t>LVS EN 1429</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BD6DE36" w14:textId="77777777" w:rsidR="00476E15" w:rsidRPr="00BF2E64" w:rsidRDefault="00476E15" w:rsidP="00AB50E6">
            <w:pPr>
              <w:pStyle w:val="Tabletext2"/>
            </w:pPr>
            <w:r w:rsidRPr="00BF2E64">
              <w:t>≤ 0,5</w:t>
            </w:r>
          </w:p>
          <w:p w14:paraId="7D17C2C3" w14:textId="77777777" w:rsidR="00476E15" w:rsidRPr="00BF2E64" w:rsidRDefault="00476E15" w:rsidP="00AB50E6">
            <w:pPr>
              <w:pStyle w:val="Tabletext2"/>
            </w:pPr>
            <w:r w:rsidRPr="00BF2E64">
              <w:t>(4.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97AA81" w14:textId="77777777" w:rsidR="00476E15" w:rsidRPr="00BF2E64" w:rsidRDefault="00476E15" w:rsidP="00AB50E6">
            <w:pPr>
              <w:pStyle w:val="Tabletext2"/>
            </w:pPr>
            <w:r w:rsidRPr="00BF2E64">
              <w:t>≤ 0,5</w:t>
            </w:r>
          </w:p>
          <w:p w14:paraId="3C74CD7D" w14:textId="77777777" w:rsidR="00476E15" w:rsidRPr="00BF2E64" w:rsidRDefault="00476E15" w:rsidP="00AB50E6">
            <w:pPr>
              <w:pStyle w:val="Tabletext2"/>
            </w:pPr>
            <w:r w:rsidRPr="00BF2E64">
              <w:t xml:space="preserve">(4. klase) </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FBF7D8" w14:textId="77777777" w:rsidR="00476E15" w:rsidRPr="00BF2E64" w:rsidRDefault="00476E15" w:rsidP="00AB50E6">
            <w:pPr>
              <w:pStyle w:val="Tabletext2"/>
            </w:pPr>
            <w:r w:rsidRPr="00BF2E64">
              <w:t>≤ 0,5</w:t>
            </w:r>
          </w:p>
          <w:p w14:paraId="48600597"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C34FD1" w14:textId="77777777" w:rsidR="00476E15" w:rsidRPr="00BF2E64" w:rsidRDefault="00476E15" w:rsidP="00AB50E6">
            <w:pPr>
              <w:pStyle w:val="Tabletext2"/>
            </w:pPr>
            <w:r w:rsidRPr="00BF2E64">
              <w:t>≤ 0,5</w:t>
            </w:r>
          </w:p>
          <w:p w14:paraId="2DD9D639" w14:textId="77777777" w:rsidR="00476E15" w:rsidRPr="00BF2E64" w:rsidRDefault="00476E15" w:rsidP="00AB50E6">
            <w:pPr>
              <w:pStyle w:val="Tabletext2"/>
            </w:pPr>
            <w:r w:rsidRPr="00BF2E64">
              <w:t xml:space="preserve">(4. klase) </w:t>
            </w:r>
          </w:p>
        </w:tc>
        <w:tc>
          <w:tcPr>
            <w:tcW w:w="953" w:type="dxa"/>
            <w:tcBorders>
              <w:top w:val="single" w:sz="4" w:space="0" w:color="000000"/>
              <w:left w:val="single" w:sz="8" w:space="0" w:color="000000"/>
              <w:bottom w:val="single" w:sz="4" w:space="0" w:color="000000"/>
              <w:right w:val="single" w:sz="8" w:space="0" w:color="000000"/>
            </w:tcBorders>
            <w:vAlign w:val="center"/>
          </w:tcPr>
          <w:p w14:paraId="393F2CA3" w14:textId="77777777" w:rsidR="00476E15" w:rsidRPr="00BF2E64" w:rsidRDefault="00476E15" w:rsidP="00AB50E6">
            <w:pPr>
              <w:pStyle w:val="Tabletext2"/>
            </w:pPr>
            <w:r w:rsidRPr="00BF2E64">
              <w:t>≤ 0,5</w:t>
            </w:r>
          </w:p>
          <w:p w14:paraId="370A43A4" w14:textId="47A03890" w:rsidR="00476E15" w:rsidRPr="00BF2E64" w:rsidRDefault="00476E15" w:rsidP="00AB50E6">
            <w:pPr>
              <w:pStyle w:val="Tabletext2"/>
            </w:pPr>
            <w:r w:rsidRPr="00BF2E64">
              <w:t xml:space="preserve">(4. klase) </w:t>
            </w:r>
          </w:p>
        </w:tc>
      </w:tr>
      <w:tr w:rsidR="00476E15" w:rsidRPr="00BF2E64" w14:paraId="4507FE50" w14:textId="1FD1C2EC" w:rsidTr="00CB5619">
        <w:trPr>
          <w:cantSplit/>
          <w:trHeight w:val="440"/>
        </w:trPr>
        <w:tc>
          <w:tcPr>
            <w:tcW w:w="805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3C013B" w14:textId="77777777" w:rsidR="00476E15" w:rsidRPr="00BF2E64" w:rsidRDefault="00476E15" w:rsidP="00AB50E6">
            <w:pPr>
              <w:pStyle w:val="Tabletext"/>
            </w:pPr>
            <w:r>
              <w:t>Viskozitāte</w:t>
            </w:r>
          </w:p>
        </w:tc>
        <w:tc>
          <w:tcPr>
            <w:tcW w:w="953" w:type="dxa"/>
            <w:tcBorders>
              <w:top w:val="single" w:sz="4" w:space="0" w:color="000000"/>
              <w:left w:val="single" w:sz="4" w:space="0" w:color="000000"/>
              <w:bottom w:val="single" w:sz="4" w:space="0" w:color="000000"/>
              <w:right w:val="single" w:sz="4" w:space="0" w:color="000000"/>
            </w:tcBorders>
          </w:tcPr>
          <w:p w14:paraId="4D2F9121" w14:textId="77777777" w:rsidR="00476E15" w:rsidRDefault="00476E15" w:rsidP="00AB50E6">
            <w:pPr>
              <w:pStyle w:val="Tabletext"/>
            </w:pPr>
          </w:p>
        </w:tc>
      </w:tr>
      <w:tr w:rsidR="00476E15" w:rsidRPr="00BF2E64" w14:paraId="64F61286" w14:textId="34DF7E13"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420A5" w14:textId="4DE5E41E" w:rsidR="00476E15" w:rsidRPr="00BF2E64" w:rsidRDefault="00476E15" w:rsidP="00AB50E6">
            <w:pPr>
              <w:pStyle w:val="Tabletext"/>
            </w:pPr>
            <w:r>
              <w:t>Adhēzija ar atsauces minerālmateriālu</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555520" w14:textId="77777777" w:rsidR="00476E15" w:rsidRPr="00BF2E64" w:rsidRDefault="00476E15" w:rsidP="00AB50E6">
            <w:pPr>
              <w:pStyle w:val="Tabletext"/>
            </w:pPr>
            <w:r w:rsidRPr="00BF2E64">
              <w:t>LVS EN 13614</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BAF0FD0" w14:textId="77777777" w:rsidR="00476E15" w:rsidRDefault="00476E15" w:rsidP="00AB50E6">
            <w:pPr>
              <w:pStyle w:val="Tabletext2"/>
            </w:pPr>
            <w:r w:rsidRPr="00BF2E64">
              <w:t xml:space="preserve">≥ </w:t>
            </w:r>
            <w:r>
              <w:t>75</w:t>
            </w:r>
          </w:p>
          <w:p w14:paraId="47AF77C7" w14:textId="4A146F7F" w:rsidR="00476E15" w:rsidRPr="00BF2E64" w:rsidRDefault="00476E15" w:rsidP="00AB50E6">
            <w:pPr>
              <w:pStyle w:val="Tabletext2"/>
            </w:pPr>
            <w:r>
              <w:t>(2.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A581DE8" w14:textId="77777777" w:rsidR="00476E15" w:rsidRDefault="00476E15" w:rsidP="00AB50E6">
            <w:pPr>
              <w:pStyle w:val="Tabletext2"/>
            </w:pPr>
            <w:r w:rsidRPr="00BF2E64">
              <w:t xml:space="preserve">≥ </w:t>
            </w:r>
            <w:r>
              <w:t>75</w:t>
            </w:r>
          </w:p>
          <w:p w14:paraId="3192EE40" w14:textId="0D0649BC" w:rsidR="00476E15" w:rsidRPr="00BF2E64" w:rsidRDefault="00476E15" w:rsidP="00AB50E6">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DF35B13" w14:textId="77777777" w:rsidR="00476E15" w:rsidRDefault="00476E15" w:rsidP="00AB50E6">
            <w:pPr>
              <w:pStyle w:val="Tabletext2"/>
            </w:pPr>
            <w:r w:rsidRPr="00BF2E64">
              <w:t xml:space="preserve">≥ </w:t>
            </w:r>
            <w:r>
              <w:t>75</w:t>
            </w:r>
          </w:p>
          <w:p w14:paraId="6CCAE8BC" w14:textId="454768AB" w:rsidR="00476E15" w:rsidRPr="00BF2E64" w:rsidRDefault="00476E15" w:rsidP="00AB50E6">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7CBBC5F" w14:textId="77777777" w:rsidR="00476E15" w:rsidRDefault="00476E15" w:rsidP="00AB50E6">
            <w:pPr>
              <w:pStyle w:val="Tabletext2"/>
            </w:pPr>
            <w:r w:rsidRPr="00BF2E64">
              <w:t xml:space="preserve">≥ </w:t>
            </w:r>
            <w:r>
              <w:t>75</w:t>
            </w:r>
          </w:p>
          <w:p w14:paraId="3F4F6C2F" w14:textId="5F874AE0" w:rsidR="00476E15" w:rsidRPr="00BF2E64" w:rsidRDefault="00476E15" w:rsidP="00AB50E6">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0FFA1C49" w14:textId="77777777" w:rsidR="00476E15" w:rsidRDefault="00476E15" w:rsidP="00AB50E6">
            <w:pPr>
              <w:pStyle w:val="Tabletext2"/>
            </w:pPr>
            <w:r w:rsidRPr="00BF2E64">
              <w:t xml:space="preserve">≥ </w:t>
            </w:r>
            <w:r>
              <w:t>75</w:t>
            </w:r>
          </w:p>
          <w:p w14:paraId="7CF465A2" w14:textId="091BE32E" w:rsidR="00476E15" w:rsidRPr="00BF2E64" w:rsidRDefault="00476E15" w:rsidP="00AB50E6">
            <w:pPr>
              <w:pStyle w:val="Tabletext2"/>
            </w:pPr>
            <w:r>
              <w:t>(2. klase)</w:t>
            </w:r>
          </w:p>
        </w:tc>
      </w:tr>
      <w:tr w:rsidR="00476E15" w:rsidRPr="00BF2E64" w14:paraId="234B4315" w14:textId="46EBE3AC" w:rsidTr="004917F5">
        <w:trPr>
          <w:cantSplit/>
          <w:trHeight w:val="63"/>
        </w:trPr>
        <w:tc>
          <w:tcPr>
            <w:tcW w:w="9005" w:type="dxa"/>
            <w:gridSpan w:val="7"/>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8A2602" w14:textId="77777777" w:rsidR="00476E15" w:rsidRPr="00BF2E64" w:rsidRDefault="00476E15" w:rsidP="00AB50E6">
            <w:pPr>
              <w:pStyle w:val="Tabletext2"/>
            </w:pPr>
          </w:p>
        </w:tc>
      </w:tr>
      <w:tr w:rsidR="00476E15" w:rsidRPr="00BF2E64" w14:paraId="71F75654" w14:textId="68E10379"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319B82" w14:textId="77777777" w:rsidR="00476E15" w:rsidRPr="00BF2E64" w:rsidRDefault="00476E15" w:rsidP="00AB50E6">
            <w:pPr>
              <w:pStyle w:val="Tabletext"/>
            </w:pPr>
            <w:r>
              <w:t xml:space="preserve">Uzglabāšanas stabilitāte sijājot (7 dienas uzglabājot) - </w:t>
            </w:r>
            <w:r w:rsidRPr="00BF2E64">
              <w:t>0,5 mm siets, %</w:t>
            </w:r>
            <w:r>
              <w:t xml:space="preserve"> (m/m)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7BB98" w14:textId="77777777" w:rsidR="00476E15" w:rsidRPr="00BF2E64" w:rsidRDefault="00476E15" w:rsidP="00AB50E6">
            <w:pPr>
              <w:pStyle w:val="Tabletext"/>
            </w:pPr>
            <w:r w:rsidRPr="00BF2E64">
              <w:t>LVS EN 1429</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854893D" w14:textId="77777777" w:rsidR="00476E15" w:rsidRPr="00BF2E64" w:rsidRDefault="00476E15" w:rsidP="00AB50E6">
            <w:pPr>
              <w:pStyle w:val="Tabletext2"/>
            </w:pPr>
            <w:r w:rsidRPr="00BF2E64">
              <w:t>≤ 0,5</w:t>
            </w:r>
          </w:p>
          <w:p w14:paraId="1E21CCE4" w14:textId="77777777" w:rsidR="00476E15" w:rsidRPr="00BF2E64" w:rsidRDefault="00476E15" w:rsidP="00AB50E6">
            <w:pPr>
              <w:pStyle w:val="Tabletext2"/>
            </w:pPr>
            <w:r w:rsidRPr="00BF2E64">
              <w:t>(4.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BE179B" w14:textId="77777777" w:rsidR="00476E15" w:rsidRPr="00BF2E64" w:rsidRDefault="00476E15" w:rsidP="00AB50E6">
            <w:pPr>
              <w:pStyle w:val="Tabletext2"/>
            </w:pPr>
            <w:r w:rsidRPr="00BF2E64">
              <w:t>≤ 0,5</w:t>
            </w:r>
          </w:p>
          <w:p w14:paraId="449C4171"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987655E" w14:textId="77777777" w:rsidR="00476E15" w:rsidRPr="00BF2E64" w:rsidRDefault="00476E15" w:rsidP="00AB50E6">
            <w:pPr>
              <w:pStyle w:val="Tabletext2"/>
            </w:pPr>
            <w:r w:rsidRPr="00BF2E64">
              <w:t>≤ 0,5</w:t>
            </w:r>
          </w:p>
          <w:p w14:paraId="1A488E68"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C8BFBA7" w14:textId="77777777" w:rsidR="00476E15" w:rsidRPr="00BF2E64" w:rsidRDefault="00476E15" w:rsidP="00AB50E6">
            <w:pPr>
              <w:pStyle w:val="Tabletext2"/>
            </w:pPr>
            <w:r w:rsidRPr="00BF2E64">
              <w:t>≤ 0,5</w:t>
            </w:r>
          </w:p>
          <w:p w14:paraId="514227A2"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1A549FAB" w14:textId="77777777" w:rsidR="00476E15" w:rsidRPr="00BF2E64" w:rsidRDefault="00476E15" w:rsidP="00AB50E6">
            <w:pPr>
              <w:pStyle w:val="Tabletext2"/>
            </w:pPr>
            <w:r w:rsidRPr="00BF2E64">
              <w:t>≤ 0,5</w:t>
            </w:r>
          </w:p>
          <w:p w14:paraId="1B4F369D" w14:textId="3B7E2DD3" w:rsidR="00476E15" w:rsidRPr="00BF2E64" w:rsidRDefault="00476E15" w:rsidP="00AB50E6">
            <w:pPr>
              <w:pStyle w:val="Tabletext2"/>
            </w:pPr>
            <w:r w:rsidRPr="00BF2E64">
              <w:t>(4. klase)</w:t>
            </w:r>
          </w:p>
        </w:tc>
      </w:tr>
      <w:tr w:rsidR="00476E15" w:rsidRPr="00BF2E64" w14:paraId="465B7ADA" w14:textId="48EEEFF7" w:rsidTr="004917F5">
        <w:trPr>
          <w:cantSplit/>
          <w:trHeight w:val="520"/>
        </w:trPr>
        <w:tc>
          <w:tcPr>
            <w:tcW w:w="9005"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7B35" w14:textId="77777777" w:rsidR="00476E15" w:rsidRPr="00BF2E64" w:rsidRDefault="00476E15" w:rsidP="00AB50E6">
            <w:pPr>
              <w:pStyle w:val="Tabletext"/>
            </w:pPr>
            <w:r w:rsidRPr="00BF2E64">
              <w:t xml:space="preserve">LVS EN 13808 </w:t>
            </w:r>
            <w:r>
              <w:t xml:space="preserve">3. tabula un </w:t>
            </w:r>
            <w:r w:rsidRPr="00BF2E64">
              <w:t>4. t</w:t>
            </w:r>
            <w:r>
              <w:t>abula</w:t>
            </w:r>
          </w:p>
          <w:p w14:paraId="1178A2C9" w14:textId="7A867EF6" w:rsidR="00476E15" w:rsidRPr="00BF2E64" w:rsidRDefault="00476E15" w:rsidP="00AB50E6">
            <w:pPr>
              <w:pStyle w:val="Tabletext"/>
            </w:pPr>
            <w:r w:rsidRPr="00BF2E64">
              <w:t xml:space="preserve">Atgūšanas metode: LVS EN </w:t>
            </w:r>
            <w:r>
              <w:t>1431 (pēc ekstrakcijas), LVS EN 13074-1 (ar iztvaicēšanu)</w:t>
            </w:r>
          </w:p>
        </w:tc>
      </w:tr>
      <w:tr w:rsidR="00476E15" w:rsidRPr="00BF2E64" w14:paraId="78AA1B46" w14:textId="5C09BA81" w:rsidTr="00476E15">
        <w:trPr>
          <w:cantSplit/>
          <w:trHeight w:val="48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4C7C0" w14:textId="77777777" w:rsidR="00476E15" w:rsidRPr="00BF2E64" w:rsidRDefault="00476E15" w:rsidP="00AB50E6">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FE054" w14:textId="77777777" w:rsidR="00476E15" w:rsidRPr="00BF2E64" w:rsidRDefault="00476E15" w:rsidP="00AB50E6">
            <w:pPr>
              <w:pStyle w:val="Tabletext"/>
            </w:pPr>
            <w:r w:rsidRPr="00BF2E64">
              <w:t>LVS EN 1426</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7DA63F" w14:textId="77777777" w:rsidR="00476E15" w:rsidRPr="00BF2E64" w:rsidRDefault="00476E15" w:rsidP="00AB50E6">
            <w:pPr>
              <w:pStyle w:val="Tabletext2"/>
            </w:pPr>
            <w:r w:rsidRPr="00BF2E64">
              <w:t>≤ 220</w:t>
            </w:r>
          </w:p>
          <w:p w14:paraId="5E5F8D69" w14:textId="77777777" w:rsidR="00476E15" w:rsidRPr="00BF2E64" w:rsidRDefault="00476E15" w:rsidP="00AB50E6">
            <w:pPr>
              <w:pStyle w:val="Tabletext2"/>
            </w:pPr>
            <w:r w:rsidRPr="00BF2E64">
              <w:t>(5.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C0DCC6" w14:textId="77777777" w:rsidR="00476E15" w:rsidRPr="00BF2E64" w:rsidRDefault="00476E15" w:rsidP="00AB50E6">
            <w:pPr>
              <w:pStyle w:val="Tabletext2"/>
            </w:pPr>
            <w:r w:rsidRPr="00BF2E64">
              <w:t>≤ 220</w:t>
            </w:r>
          </w:p>
          <w:p w14:paraId="0BE2536D" w14:textId="77777777" w:rsidR="00476E15" w:rsidRPr="00BF2E64" w:rsidRDefault="00476E15" w:rsidP="00AB50E6">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A7389F" w14:textId="77777777" w:rsidR="00476E15" w:rsidRPr="00BF2E64" w:rsidRDefault="00476E15" w:rsidP="00AB50E6">
            <w:pPr>
              <w:pStyle w:val="Tabletext2"/>
            </w:pPr>
            <w:r w:rsidRPr="00BF2E64">
              <w:t>≤ 220</w:t>
            </w:r>
          </w:p>
          <w:p w14:paraId="1E33CBD5" w14:textId="77777777" w:rsidR="00476E15" w:rsidRPr="00BF2E64" w:rsidRDefault="00476E15" w:rsidP="00AB50E6">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41F7A54" w14:textId="77777777" w:rsidR="00476E15" w:rsidRPr="00BF2E64" w:rsidRDefault="00476E15" w:rsidP="00AB50E6">
            <w:pPr>
              <w:pStyle w:val="Tabletext2"/>
            </w:pPr>
            <w:r w:rsidRPr="00BF2E64">
              <w:t>≤ 220</w:t>
            </w:r>
          </w:p>
          <w:p w14:paraId="06A4BB17" w14:textId="77777777" w:rsidR="00476E15" w:rsidRPr="00BF2E64" w:rsidRDefault="00476E15" w:rsidP="00AB50E6">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556F04AE" w14:textId="77777777" w:rsidR="00476E15" w:rsidRPr="00BF2E64" w:rsidRDefault="00476E15" w:rsidP="00AB50E6">
            <w:pPr>
              <w:pStyle w:val="Tabletext2"/>
            </w:pPr>
            <w:r w:rsidRPr="00BF2E64">
              <w:t>≤ 220</w:t>
            </w:r>
          </w:p>
          <w:p w14:paraId="7C44DD9F" w14:textId="1F136D44" w:rsidR="00476E15" w:rsidRPr="00BF2E64" w:rsidRDefault="00476E15" w:rsidP="00AB50E6">
            <w:pPr>
              <w:pStyle w:val="Tabletext2"/>
            </w:pPr>
            <w:r w:rsidRPr="00BF2E64">
              <w:t>(5. klase)</w:t>
            </w:r>
          </w:p>
        </w:tc>
      </w:tr>
      <w:tr w:rsidR="00476E15" w:rsidRPr="00BF2E64" w14:paraId="691D904F" w14:textId="78F71924" w:rsidTr="00476E15">
        <w:trPr>
          <w:cantSplit/>
          <w:trHeight w:val="525"/>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E535EE" w14:textId="77777777" w:rsidR="00476E15" w:rsidRPr="00BF2E64" w:rsidRDefault="00476E15" w:rsidP="00AB50E6">
            <w:pPr>
              <w:pStyle w:val="Tabletext"/>
            </w:pPr>
            <w:r w:rsidRPr="00BF2E64">
              <w:t xml:space="preserve">Mīkstēšanas temperatūra, </w:t>
            </w:r>
            <w:r w:rsidRPr="00BF2E64">
              <w:rPr>
                <w:vertAlign w:val="superscript"/>
              </w:rPr>
              <w:t>0</w:t>
            </w:r>
            <w:r w:rsidRPr="00BF2E64">
              <w:t>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2BBB5" w14:textId="77777777" w:rsidR="00476E15" w:rsidRPr="00BF2E64" w:rsidRDefault="00476E15" w:rsidP="00AB50E6">
            <w:pPr>
              <w:pStyle w:val="Tabletext"/>
            </w:pPr>
            <w:r w:rsidRPr="00BF2E64">
              <w:t>LVS EN 1427</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4F7FD32" w14:textId="77777777" w:rsidR="00476E15" w:rsidRPr="00BF2E64" w:rsidRDefault="00476E15" w:rsidP="00AB50E6">
            <w:pPr>
              <w:pStyle w:val="Tabletext2"/>
            </w:pPr>
            <w:r w:rsidRPr="00BF2E64">
              <w:t>≥ 35</w:t>
            </w:r>
          </w:p>
          <w:p w14:paraId="48B95D53" w14:textId="77777777" w:rsidR="00476E15" w:rsidRPr="00BF2E64" w:rsidRDefault="00476E15" w:rsidP="00AB50E6">
            <w:pPr>
              <w:pStyle w:val="Tabletext2"/>
            </w:pPr>
            <w:r>
              <w:t>(8</w:t>
            </w:r>
            <w:r w:rsidRPr="00BF2E64">
              <w:t>.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3E2427" w14:textId="77777777" w:rsidR="00476E15" w:rsidRPr="00BF2E64" w:rsidRDefault="00476E15" w:rsidP="00AB50E6">
            <w:pPr>
              <w:pStyle w:val="Tabletext2"/>
            </w:pPr>
            <w:r w:rsidRPr="00BF2E64">
              <w:t>≥ 35</w:t>
            </w:r>
          </w:p>
          <w:p w14:paraId="0CFDAE55" w14:textId="77777777" w:rsidR="00476E15" w:rsidRPr="00BF2E64" w:rsidRDefault="00476E15" w:rsidP="00AB50E6">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B15B543" w14:textId="77777777" w:rsidR="00476E15" w:rsidRPr="00BF2E64" w:rsidRDefault="00476E15" w:rsidP="00AB50E6">
            <w:pPr>
              <w:pStyle w:val="Tabletext2"/>
            </w:pPr>
            <w:r w:rsidRPr="00BF2E64">
              <w:t>≥ 35</w:t>
            </w:r>
          </w:p>
          <w:p w14:paraId="0AD7C900" w14:textId="77777777" w:rsidR="00476E15" w:rsidRPr="00BF2E64" w:rsidRDefault="00476E15" w:rsidP="00AB50E6">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46A9A5" w14:textId="77777777" w:rsidR="00476E15" w:rsidRPr="00BF2E64" w:rsidRDefault="00476E15" w:rsidP="00AB50E6">
            <w:pPr>
              <w:pStyle w:val="Tabletext2"/>
            </w:pPr>
            <w:r w:rsidRPr="00BF2E64">
              <w:t>≥ 35</w:t>
            </w:r>
          </w:p>
          <w:p w14:paraId="18E6CB9A" w14:textId="77777777" w:rsidR="00476E15" w:rsidRPr="00BF2E64" w:rsidRDefault="00476E15" w:rsidP="00AB50E6">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63BBE688" w14:textId="77777777" w:rsidR="00476E15" w:rsidRPr="00BF2E64" w:rsidRDefault="00476E15" w:rsidP="00AB50E6">
            <w:pPr>
              <w:pStyle w:val="Tabletext2"/>
            </w:pPr>
            <w:r w:rsidRPr="00BF2E64">
              <w:t>≥ 35</w:t>
            </w:r>
          </w:p>
          <w:p w14:paraId="3A8C6800" w14:textId="3A87D3A9" w:rsidR="00476E15" w:rsidRPr="00BF2E64" w:rsidRDefault="00476E15" w:rsidP="00AB50E6">
            <w:pPr>
              <w:pStyle w:val="Tabletext2"/>
            </w:pPr>
            <w:r>
              <w:t>(8</w:t>
            </w:r>
            <w:r w:rsidRPr="00BF2E64">
              <w:t>. klase)</w:t>
            </w:r>
          </w:p>
        </w:tc>
      </w:tr>
      <w:tr w:rsidR="00476E15" w:rsidRPr="00BF2E64" w14:paraId="21C9D655" w14:textId="77777777" w:rsidTr="00476E15">
        <w:trPr>
          <w:cantSplit/>
          <w:trHeight w:val="525"/>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4611D6" w14:textId="45AD8A3C" w:rsidR="00476E15" w:rsidRPr="00BF2E64" w:rsidRDefault="00476E15" w:rsidP="00AB50E6">
            <w:pPr>
              <w:pStyle w:val="Tabletext"/>
            </w:pPr>
            <w:r w:rsidRPr="00BF2E64">
              <w:t xml:space="preserve">Mīkstēšanas temperatūra, ja lietotas polimēr-saistvielas, </w:t>
            </w:r>
            <w:r w:rsidRPr="00BF2E64">
              <w:rPr>
                <w:vertAlign w:val="superscript"/>
              </w:rPr>
              <w:t>0</w:t>
            </w:r>
            <w:r w:rsidRPr="00BF2E64">
              <w:t>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2704F3" w14:textId="11C5F8BA" w:rsidR="00476E15" w:rsidRPr="00BF2E64" w:rsidRDefault="00476E15" w:rsidP="00AB50E6">
            <w:pPr>
              <w:pStyle w:val="Tabletext"/>
            </w:pPr>
            <w:r w:rsidRPr="00BF2E64">
              <w:t>LVS EN 1428</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7E514CE" w14:textId="77777777" w:rsidR="00476E15" w:rsidRPr="00BF2E64" w:rsidRDefault="00476E15" w:rsidP="00AB50E6">
            <w:pPr>
              <w:pStyle w:val="Tabletext2"/>
            </w:pPr>
            <w:r w:rsidRPr="00BF2E64">
              <w:t>≥ 39</w:t>
            </w:r>
          </w:p>
          <w:p w14:paraId="27F5BFB0" w14:textId="4A5BDBDB" w:rsidR="00476E15" w:rsidRPr="00BF2E64" w:rsidRDefault="00476E15" w:rsidP="00AB50E6">
            <w:pPr>
              <w:pStyle w:val="Tabletext2"/>
            </w:pPr>
            <w:r>
              <w:t>(7</w:t>
            </w:r>
            <w:r w:rsidRPr="00BF2E64">
              <w:t>.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243EB40" w14:textId="77777777" w:rsidR="00476E15" w:rsidRPr="00BF2E64" w:rsidRDefault="00476E15" w:rsidP="00AB50E6">
            <w:pPr>
              <w:pStyle w:val="Tabletext2"/>
            </w:pPr>
            <w:r w:rsidRPr="00BF2E64">
              <w:t>≥ 39</w:t>
            </w:r>
          </w:p>
          <w:p w14:paraId="19C77B83" w14:textId="42A4DF4D" w:rsidR="00476E15" w:rsidRPr="00BF2E64" w:rsidRDefault="00476E15" w:rsidP="00AB50E6">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9C9387E" w14:textId="77777777" w:rsidR="00476E15" w:rsidRPr="00BF2E64" w:rsidRDefault="00476E15" w:rsidP="00AB50E6">
            <w:pPr>
              <w:pStyle w:val="Tabletext2"/>
            </w:pPr>
            <w:r w:rsidRPr="00BF2E64">
              <w:t>≥ 39</w:t>
            </w:r>
          </w:p>
          <w:p w14:paraId="14DA0963" w14:textId="5788E66E" w:rsidR="00476E15" w:rsidRPr="00BF2E64" w:rsidRDefault="00476E15" w:rsidP="00AB50E6">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99AD25" w14:textId="77777777" w:rsidR="00476E15" w:rsidRPr="00BF2E64" w:rsidRDefault="00476E15" w:rsidP="00AB50E6">
            <w:pPr>
              <w:pStyle w:val="Tabletext2"/>
            </w:pPr>
            <w:r w:rsidRPr="00BF2E64">
              <w:t>≥ 39</w:t>
            </w:r>
          </w:p>
          <w:p w14:paraId="0BA6E8AB" w14:textId="3E944A7F" w:rsidR="00476E15" w:rsidRPr="00BF2E64" w:rsidRDefault="00476E15" w:rsidP="00AB50E6">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33FD6B04" w14:textId="77777777" w:rsidR="00476E15" w:rsidRPr="00BF2E64" w:rsidRDefault="00476E15" w:rsidP="00AB50E6">
            <w:pPr>
              <w:pStyle w:val="Tabletext2"/>
            </w:pPr>
            <w:r w:rsidRPr="00BF2E64">
              <w:t>≥ 39</w:t>
            </w:r>
          </w:p>
          <w:p w14:paraId="1D38A976" w14:textId="1BFF4DE0" w:rsidR="00476E15" w:rsidRPr="00BF2E64" w:rsidRDefault="00476E15" w:rsidP="00AB50E6">
            <w:pPr>
              <w:pStyle w:val="Tabletext2"/>
            </w:pPr>
            <w:r>
              <w:t>(7</w:t>
            </w:r>
            <w:r w:rsidRPr="00BF2E64">
              <w:t>. klase)</w:t>
            </w:r>
          </w:p>
        </w:tc>
      </w:tr>
    </w:tbl>
    <w:p w14:paraId="5C95C75D" w14:textId="77777777" w:rsidR="00B9576A" w:rsidRDefault="00B9576A" w:rsidP="005311E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790E3105" w14:textId="77777777" w:rsidR="00B9576A" w:rsidRDefault="00B9576A" w:rsidP="005311E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307B7EC9" w14:textId="77777777" w:rsidR="00B9576A" w:rsidRPr="00BF2E64" w:rsidRDefault="00B9576A" w:rsidP="005311E9">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ūdesn eļļas destilāta destilēšanas</w:t>
      </w:r>
      <w:r w:rsidRPr="00BF2E64">
        <w:t>.</w:t>
      </w:r>
    </w:p>
    <w:p w14:paraId="0CBBA323" w14:textId="77777777" w:rsidR="00B9576A" w:rsidRPr="00BF2E64" w:rsidRDefault="00B9576A" w:rsidP="00E244E9">
      <w:pPr>
        <w:pStyle w:val="Heading3"/>
      </w:pPr>
      <w:bookmarkStart w:id="745" w:name="_Toc250814888"/>
      <w:r w:rsidRPr="00BF2E64">
        <w:t>Iekārtas</w:t>
      </w:r>
      <w:bookmarkEnd w:id="745"/>
    </w:p>
    <w:p w14:paraId="156E3F72" w14:textId="77777777" w:rsidR="00B9576A" w:rsidRPr="00BF2E64" w:rsidRDefault="00B9576A" w:rsidP="00B9576A">
      <w:r w:rsidRPr="00BF2E64">
        <w:t>Iekārta, kas nodrošina bedrīšu efektīvu iztīrīšanu ar gaisa strūklu vai citu metodi.</w:t>
      </w:r>
    </w:p>
    <w:p w14:paraId="4184C810" w14:textId="77777777" w:rsidR="00B9576A" w:rsidRPr="00BF2E64" w:rsidRDefault="00B9576A" w:rsidP="00B9576A">
      <w:r w:rsidRPr="00BF2E64">
        <w:t>Iekārta, kas nodrošina vienmērīgu saistvielas izsmidzināšanu.</w:t>
      </w:r>
    </w:p>
    <w:p w14:paraId="1DFBEAE0" w14:textId="77777777" w:rsidR="00B9576A" w:rsidRPr="00BF2E64" w:rsidRDefault="00B9576A" w:rsidP="00B9576A">
      <w:r>
        <w:t>Karstā asfalta iestrādei – a</w:t>
      </w:r>
      <w:r w:rsidRPr="00BF2E64">
        <w:t>sfalta maisījuma transportēšanas mašīna, kas aprīkota ar termosu, ja asfalta iestrādi izpilda ar rokas darbarīkiem, vai ar nosegtu kravas tilpni, ja asfalta iestrādi izpilda ar ieklājēju.</w:t>
      </w:r>
    </w:p>
    <w:p w14:paraId="646E5DC7" w14:textId="77777777" w:rsidR="00B9576A" w:rsidRDefault="00B9576A" w:rsidP="00B9576A">
      <w:pPr>
        <w:pStyle w:val="BodyText1"/>
        <w:rPr>
          <w:rFonts w:ascii="Calibri" w:hAnsi="Calibri"/>
        </w:rPr>
      </w:pPr>
      <w:r w:rsidRPr="00BF2E64">
        <w:rPr>
          <w:rFonts w:ascii="Calibri" w:hAnsi="Calibri"/>
        </w:rPr>
        <w:t>Veltnis</w:t>
      </w:r>
      <w:r>
        <w:rPr>
          <w:rFonts w:ascii="Calibri" w:hAnsi="Calibri"/>
        </w:rPr>
        <w:t>, rokas vibroveltnis</w:t>
      </w:r>
      <w:r w:rsidRPr="00BF2E64">
        <w:rPr>
          <w:rFonts w:ascii="Calibri" w:hAnsi="Calibri"/>
        </w:rPr>
        <w:t xml:space="preserve"> vai vibroplātne ar tehniskajiem rādītājiem, kas nodrošinās paredzēto iestrādātā materiāla sablīvējumu.</w:t>
      </w:r>
    </w:p>
    <w:p w14:paraId="7910834A" w14:textId="77777777" w:rsidR="00B9576A" w:rsidRPr="00BF2E64" w:rsidRDefault="00B9576A" w:rsidP="00B9576A">
      <w:pPr>
        <w:pStyle w:val="BodyText1"/>
        <w:rPr>
          <w:rFonts w:ascii="Calibri" w:hAnsi="Calibri"/>
        </w:rPr>
      </w:pPr>
      <w:r>
        <w:rPr>
          <w:rFonts w:ascii="Calibri" w:hAnsi="Calibri"/>
        </w:rPr>
        <w:t>Mobila iekārta esošā asfalta seguma karsēšanai.</w:t>
      </w:r>
    </w:p>
    <w:p w14:paraId="0989B296" w14:textId="77777777" w:rsidR="00B9576A" w:rsidRPr="00BF2E64" w:rsidRDefault="00B9576A" w:rsidP="00E244E9">
      <w:pPr>
        <w:pStyle w:val="Heading3"/>
      </w:pPr>
      <w:bookmarkStart w:id="746" w:name="_Toc250814889"/>
      <w:r w:rsidRPr="00BF2E64">
        <w:t>Darba izpilde</w:t>
      </w:r>
      <w:bookmarkEnd w:id="746"/>
    </w:p>
    <w:p w14:paraId="0294CBFC" w14:textId="6FFA0ED5" w:rsidR="00B9576A" w:rsidRDefault="00B9576A" w:rsidP="00B9576A">
      <w:r>
        <w:t>Ja paredzēts bedrīšu remonts ar karsto asfaltbetonu, mīksto vai emulsijas asfaltu, m</w:t>
      </w:r>
      <w:r w:rsidRPr="00BF2E64">
        <w:t>eteoroloģiskiem apstākļiem un brauktuves stāvoklim</w:t>
      </w:r>
      <w:r>
        <w:t>, ja netiek pielietoti paņēmieni, kas ļauj veikt bedrīšu remontu no definētajiem atšķirīgos apstākļos,</w:t>
      </w:r>
      <w:r w:rsidRPr="00BF2E64">
        <w:t xml:space="preserve"> jāatbilst Ceļu specifikāciju </w:t>
      </w:r>
      <w:r>
        <w:fldChar w:fldCharType="begin"/>
      </w:r>
      <w:r>
        <w:instrText xml:space="preserve"> REF _Ref250981435 \n \h </w:instrText>
      </w:r>
      <w:r>
        <w:fldChar w:fldCharType="separate"/>
      </w:r>
      <w:r w:rsidR="00136ECA">
        <w:t>6.2.6</w:t>
      </w:r>
      <w:r>
        <w:fldChar w:fldCharType="end"/>
      </w:r>
      <w:r>
        <w:t xml:space="preserve"> vai </w:t>
      </w:r>
      <w:r>
        <w:fldChar w:fldCharType="begin"/>
      </w:r>
      <w:r>
        <w:instrText xml:space="preserve"> REF _Ref250981453 \n \h </w:instrText>
      </w:r>
      <w:r>
        <w:fldChar w:fldCharType="separate"/>
      </w:r>
      <w:r w:rsidR="00136ECA">
        <w:t>6.3.6</w:t>
      </w:r>
      <w:r>
        <w:fldChar w:fldCharType="end"/>
      </w:r>
      <w:r>
        <w:t xml:space="preserve"> </w:t>
      </w:r>
      <w:r w:rsidRPr="00BF2E64">
        <w:t>punktā izvirzītajām prasībām atbilstoši lietotajam asfalta maisījumam. Satiksmei bīstamās bedrītes drīkst remontēt jebkuros laika apstākļos.</w:t>
      </w:r>
    </w:p>
    <w:p w14:paraId="21622B76" w14:textId="64505CA6" w:rsidR="00B9576A" w:rsidRPr="00BF2E64" w:rsidRDefault="00B9576A" w:rsidP="00B9576A">
      <w:r>
        <w:t xml:space="preserve">Bedrīšu remonts ar auksto </w:t>
      </w:r>
      <w:r w:rsidR="00CC6D49">
        <w:t xml:space="preserve">bituminēto maisījumu </w:t>
      </w:r>
      <w:r>
        <w:t>izpildāms jebkādos laika apstākļos</w:t>
      </w:r>
      <w:r w:rsidR="00CC6D49">
        <w:t>, nodrošinot aukstā bituminētā maisījuma ražotāja nosacījumus iestrādei</w:t>
      </w:r>
      <w:r>
        <w:t>.</w:t>
      </w:r>
    </w:p>
    <w:p w14:paraId="4E2A0817" w14:textId="77777777" w:rsidR="00B9576A" w:rsidRPr="00BF2E64" w:rsidRDefault="00B9576A" w:rsidP="00B9576A">
      <w:r w:rsidRPr="00BF2E64">
        <w:t>Ja pa remontējamo posmu notiek satiksmes kustība, tad darba dienas beigās nedrīkst palikt aizpildīšanai pilnīgi vai daļēji sagatavotas, bet ar remontmateriālu neaizpildītas bedrītes.</w:t>
      </w:r>
    </w:p>
    <w:p w14:paraId="3D852A01" w14:textId="77777777" w:rsidR="00B9576A" w:rsidRPr="00BF2E64" w:rsidRDefault="00B9576A" w:rsidP="00B9576A">
      <w:r w:rsidRPr="00BF2E64">
        <w:t>Veicot bedrīšu remontu ar pilno tehnoloģiju, bedrīšu malu kontūras jāapzāģē, jāizfrēzē vai jāatskalda taisnās līnijās ar vertikālām malām.</w:t>
      </w:r>
    </w:p>
    <w:p w14:paraId="38A9456D" w14:textId="79FF2E02" w:rsidR="00B9576A" w:rsidRPr="00BF2E64" w:rsidRDefault="00B9576A" w:rsidP="00B9576A">
      <w:r w:rsidRPr="00BF2E64">
        <w:t>Veicot bedrīšu remontu ar bitumena emulsiju un šķembām, ar asfalta maisījumu</w:t>
      </w:r>
      <w:r w:rsidR="00530F03">
        <w:t>,</w:t>
      </w:r>
      <w:r w:rsidR="00CC6D49">
        <w:t xml:space="preserve"> vai ar auksto bituminēto maisījumu</w:t>
      </w:r>
      <w:r w:rsidR="00530F03">
        <w:t>,</w:t>
      </w:r>
      <w:r w:rsidRPr="00BF2E64">
        <w:t xml:space="preserve"> ar pilno vai nepilno tehnoloģiju:</w:t>
      </w:r>
    </w:p>
    <w:p w14:paraId="50D93100" w14:textId="77777777" w:rsidR="00B9576A" w:rsidRPr="00BF2E64" w:rsidRDefault="00B9576A" w:rsidP="00B9576A">
      <w:pPr>
        <w:numPr>
          <w:ilvl w:val="0"/>
          <w:numId w:val="114"/>
        </w:numPr>
      </w:pPr>
      <w:r w:rsidRPr="00BF2E64">
        <w:t>iestrādātā materiāla biezums, atkarībā no izmantotā remontmateriāla izmēra ieteicams no 2,2D līdz 4D,</w:t>
      </w:r>
    </w:p>
    <w:p w14:paraId="3739B500" w14:textId="67CF3F84" w:rsidR="00B9576A" w:rsidRPr="00BF2E64" w:rsidRDefault="00B9576A" w:rsidP="00B9576A">
      <w:pPr>
        <w:numPr>
          <w:ilvl w:val="0"/>
          <w:numId w:val="114"/>
        </w:numPr>
      </w:pPr>
      <w:r w:rsidRPr="00BF2E64">
        <w:t>remontam sagatavotās bedrītes minimālais dziļums – atkarībā no lietotā materiāla, bet ne mazāk par 3 cm</w:t>
      </w:r>
      <w:r>
        <w:t xml:space="preserve"> (nav obligāti remontējot bedrītes ar auksto </w:t>
      </w:r>
      <w:r w:rsidR="00530F03">
        <w:t xml:space="preserve">bituminēto maisījumu </w:t>
      </w:r>
      <w:r>
        <w:t>vai ar emulsiju un šķembām)</w:t>
      </w:r>
      <w:r w:rsidRPr="00BF2E64">
        <w:t>,</w:t>
      </w:r>
    </w:p>
    <w:p w14:paraId="3BE19F56" w14:textId="77777777" w:rsidR="00B9576A" w:rsidRPr="00BF2E64" w:rsidRDefault="00B9576A" w:rsidP="00B9576A">
      <w:pPr>
        <w:numPr>
          <w:ilvl w:val="0"/>
          <w:numId w:val="114"/>
        </w:numPr>
      </w:pPr>
      <w:r w:rsidRPr="00BF2E64">
        <w:t>remontam sagatvotajai bedrītei jābūt tīrai no putekļiem, dubļiem un dažādiem priekšmetiem;</w:t>
      </w:r>
    </w:p>
    <w:p w14:paraId="59AA7404" w14:textId="77777777" w:rsidR="00B9576A" w:rsidRPr="00BF2E64" w:rsidRDefault="00B9576A" w:rsidP="00B9576A">
      <w:pPr>
        <w:numPr>
          <w:ilvl w:val="0"/>
          <w:numId w:val="114"/>
        </w:numPr>
      </w:pPr>
      <w:r w:rsidRPr="00BF2E64">
        <w:t>bedrīte jāiztīra mehāniski vai ar saspiesta gaisa palīdzību;</w:t>
      </w:r>
    </w:p>
    <w:p w14:paraId="7B31AC1E" w14:textId="77777777" w:rsidR="00B9576A" w:rsidRPr="00BF2E64" w:rsidRDefault="00B9576A" w:rsidP="00B9576A">
      <w:pPr>
        <w:numPr>
          <w:ilvl w:val="0"/>
          <w:numId w:val="114"/>
        </w:numPr>
      </w:pPr>
      <w:r w:rsidRPr="00BF2E64">
        <w:t>sagatavotā bedrīte var būt mitra, bet tajā nedrīkst būt brīvs ūdens;</w:t>
      </w:r>
    </w:p>
    <w:p w14:paraId="3BA505F7" w14:textId="14C4A77D" w:rsidR="00B9576A" w:rsidRPr="00BF2E64" w:rsidRDefault="00B9576A" w:rsidP="00B9576A">
      <w:pPr>
        <w:numPr>
          <w:ilvl w:val="0"/>
          <w:numId w:val="114"/>
        </w:numPr>
      </w:pPr>
      <w:r w:rsidRPr="00BF2E64">
        <w:t>sagatavotā bedrīte jāgruntē, vienmērīgi izsmidzinot bitumena emulsiju pa visu bedrītes pamatu un malām</w:t>
      </w:r>
      <w:r>
        <w:t xml:space="preserve"> (nav obligāti remontējot bedrītes ar auksto </w:t>
      </w:r>
      <w:r w:rsidR="00530F03">
        <w:t>bituminēto maisījumu, vai remontējot ar infrasarkanā starojuma tehnoloģiju</w:t>
      </w:r>
      <w:r>
        <w:t>)</w:t>
      </w:r>
      <w:r w:rsidRPr="00BF2E64">
        <w:t>.</w:t>
      </w:r>
    </w:p>
    <w:p w14:paraId="44E2B35D" w14:textId="0E21464D" w:rsidR="00B9576A" w:rsidRDefault="00B9576A" w:rsidP="00B9576A">
      <w:r w:rsidRPr="00BF2E64">
        <w:t>Bedrīšu remonts ar bitumena emulsiju un šķembām izpildāms, vispirms</w:t>
      </w:r>
      <w:r w:rsidR="00530F03">
        <w:t xml:space="preserve"> gruntējot, tad</w:t>
      </w:r>
      <w:r w:rsidRPr="00BF2E64">
        <w:t xml:space="preserve"> iestrādājot rupjākas frakcijas šķembas, tad izlejot bitumena emulsiju (piesūcināšanai), pēc tam, ja paredzēts, noķīlējot ar smalkākas frakcijas šķembām (materiālu izlietojuma daudzumi jāparedz </w:t>
      </w:r>
      <w:r>
        <w:t>būvdarbu veic</w:t>
      </w:r>
      <w:r w:rsidRPr="00BF2E64">
        <w:t>ējam) un pieblīvējot</w:t>
      </w:r>
      <w:r w:rsidR="00530F03">
        <w:t xml:space="preserve"> (ja bedr</w:t>
      </w:r>
      <w:r w:rsidR="00BB0289">
        <w:t>ītes dziļums ≤ 2 cm, pieblīvē</w:t>
      </w:r>
      <w:r w:rsidR="000010A1">
        <w:t>šanai</w:t>
      </w:r>
      <w:r w:rsidR="00BB0289">
        <w:t xml:space="preserve"> </w:t>
      </w:r>
      <w:r w:rsidR="000010A1">
        <w:t>va</w:t>
      </w:r>
      <w:r w:rsidR="00530F03">
        <w:t xml:space="preserve">r </w:t>
      </w:r>
      <w:r w:rsidR="000010A1">
        <w:t xml:space="preserve">izmantot </w:t>
      </w:r>
      <w:r w:rsidR="00530F03">
        <w:t>darba izpildē iesaistīto tehniku)</w:t>
      </w:r>
      <w:r w:rsidRPr="00BF2E64">
        <w:t>. Ja bedrīšu remonts ar bitumena emulsiju un šķembām paredzēts tikai esošā seguma remontam (nav paredzēta nosedzošas kārtas būvniecība), tad bitumena emulsiju izliet un ieklātās šķembas noķīlēt ieteicams vismaz divās kārtās.</w:t>
      </w:r>
    </w:p>
    <w:p w14:paraId="4807E06F" w14:textId="77777777" w:rsidR="00B9576A" w:rsidRPr="00BF2E64" w:rsidRDefault="00B9576A" w:rsidP="00B9576A">
      <w:r>
        <w:t>Remontējot bedrītes ar infrasarkanā starojuma tehnoloģiju, jāuzkarsē bedrīte un tai pieguļošais asfalta segums vismaz 10 cm platumā ārpus bedrītes. Uzkarsētais asfalts jāuzirdina un tajā jāiestrādā bitumenu atjaunojoša piedeva. Ja nepieciešams, jāpievieno arī jauns asfalta maisījums.</w:t>
      </w:r>
    </w:p>
    <w:p w14:paraId="7139E082" w14:textId="35F932A3" w:rsidR="00B9576A" w:rsidRDefault="00B9576A" w:rsidP="00B9576A">
      <w:r w:rsidRPr="00BF2E64">
        <w:t xml:space="preserve">Nesablīvēta, bedrītē ieklāta asfalta maisījuma biezumam jābūt ap 25 – 30% lielākam par sagatavotās bedrītes dziļumu, ja lieto karsto asfalta maisījumu, vai atbilstoši </w:t>
      </w:r>
      <w:r w:rsidR="00530F03">
        <w:t>ražotāja</w:t>
      </w:r>
      <w:r w:rsidRPr="00BF2E64">
        <w:t xml:space="preserve"> specifikācijām, ja lieto auksto </w:t>
      </w:r>
      <w:r w:rsidR="00530F03">
        <w:t>bituminēto</w:t>
      </w:r>
      <w:r w:rsidR="00530F03" w:rsidRPr="00BF2E64">
        <w:t xml:space="preserve"> </w:t>
      </w:r>
      <w:r w:rsidRPr="00BF2E64">
        <w:t xml:space="preserve">maisījumu. </w:t>
      </w:r>
      <w:r>
        <w:t>Aukstā laikā pirms asfalta iestrādes ieteicams bedrītes malas uzsildīt, piemēram, ar gāzes degli.</w:t>
      </w:r>
    </w:p>
    <w:p w14:paraId="5466C16E" w14:textId="77777777" w:rsidR="00B9576A" w:rsidRPr="00BF2E64" w:rsidRDefault="00B9576A" w:rsidP="00B9576A">
      <w:r w:rsidRPr="00BF2E64">
        <w:t>Asfalta maisījums jāsāk sablīvēt nekavējoties pēc tā iestrādes un jāturpina, kamēr nepaliek blīvējamās iekārtas pēdu nospiedumi.</w:t>
      </w:r>
    </w:p>
    <w:p w14:paraId="05176983" w14:textId="77777777" w:rsidR="00B9576A" w:rsidRPr="00BF2E64" w:rsidRDefault="00B9576A" w:rsidP="00B9576A">
      <w:r w:rsidRPr="00BF2E64">
        <w:t xml:space="preserve">Ja bedrītes remontētas ar bitumena emulsiju un šķembām, un pa remontēto posmu paredzēta satiksmes kustība, tad pēc darba pabeigšanas uz 1 diennakti jāierobežo maksimālais satiksmes kustības ātrums līdz 70 km/h un ceļa posms jāapzīmē ar ceļa zīmēm Nr.116 </w:t>
      </w:r>
      <w:r>
        <w:t>„</w:t>
      </w:r>
      <w:r w:rsidRPr="00BF2E64">
        <w:t>Uzbērta grants vai šķembas</w:t>
      </w:r>
      <w:r>
        <w:t>”</w:t>
      </w:r>
      <w:r w:rsidRPr="00BF2E64">
        <w:t>. Pēc tam brīvais minerālais materiāls jānoslauka un uzstādītie papildus satiksmes kustības ierobežojumi jānovāc.</w:t>
      </w:r>
    </w:p>
    <w:p w14:paraId="6E37842E" w14:textId="77777777" w:rsidR="00B9576A" w:rsidRPr="00BF2E64" w:rsidRDefault="00B9576A" w:rsidP="00E244E9">
      <w:pPr>
        <w:pStyle w:val="Heading3"/>
      </w:pPr>
      <w:bookmarkStart w:id="747" w:name="_Toc250814890"/>
      <w:r w:rsidRPr="00BF2E64">
        <w:t>Kvalitātes novērtējums</w:t>
      </w:r>
      <w:bookmarkEnd w:id="747"/>
    </w:p>
    <w:p w14:paraId="62D6BE63" w14:textId="77777777" w:rsidR="00B9576A" w:rsidRPr="00BF2E64" w:rsidRDefault="00B9576A" w:rsidP="00B9576A">
      <w:r w:rsidRPr="00BF2E64">
        <w:t>Ja bedrītes remontētas ar bitumena emulsiju un šķembām vai izremontētās bedrītes apstrādātas ar bitumena emulsiju un šķembām,</w:t>
      </w:r>
      <w:r>
        <w:t xml:space="preserve"> vai pārbērtas ar nesaistītu minerālmateriālu,</w:t>
      </w:r>
      <w:r w:rsidRPr="00BF2E64">
        <w:t xml:space="preserve"> pēc darba pabeigšanas uz seguma nedrīkst palikt ar minerālmateriālu neapbērta brīva saistviela (bitumens), – tā jāapber ar nepieciešamā daudzuma minerālmateriālu, turklāt, ja paredzēta nosedzošā kārta, tad pirms tās būvniecības uz seguma virsmas nedrīkst atrasties nepiesaistīts minerālmateriāls, – tas jānoslauka.</w:t>
      </w:r>
    </w:p>
    <w:p w14:paraId="6352C889" w14:textId="1A9D955F" w:rsidR="00B9576A" w:rsidRDefault="00B9576A" w:rsidP="00B9576A">
      <w:r>
        <w:t>Aizpildīto</w:t>
      </w:r>
      <w:r w:rsidRPr="00BF2E64">
        <w:t xml:space="preserve"> bedrīšu kvalitātei jāatbilst </w:t>
      </w:r>
      <w:r>
        <w:fldChar w:fldCharType="begin"/>
      </w:r>
      <w:r>
        <w:instrText xml:space="preserve"> REF _Ref250981680 \n \h </w:instrText>
      </w:r>
      <w:r>
        <w:fldChar w:fldCharType="separate"/>
      </w:r>
      <w:r w:rsidR="00136ECA">
        <w:t>8.1-2</w:t>
      </w:r>
      <w:r>
        <w:fldChar w:fldCharType="end"/>
      </w:r>
      <w:r w:rsidRPr="00BF2E64">
        <w:t xml:space="preserve"> tabulā izvirzītajām prasībām, izņemot bedrīšu remontu sabrukušajos (avārijas) posmos, kur ceļa seguma novērtējums ir 2 vai zemāks</w:t>
      </w:r>
      <w:r>
        <w:t xml:space="preserve">, kā arī, bedrīšu remontu ar auksto </w:t>
      </w:r>
      <w:r w:rsidR="00530F03">
        <w:t xml:space="preserve">bituminēto maisījumu </w:t>
      </w:r>
      <w:r>
        <w:t>satiksmei bīstamu bedrīšu operatīvai aizpildīšanai</w:t>
      </w:r>
      <w:r w:rsidRPr="00BF2E64">
        <w:t>.</w:t>
      </w:r>
    </w:p>
    <w:p w14:paraId="79E4112C" w14:textId="77777777" w:rsidR="00B9576A" w:rsidRPr="00BF2E64" w:rsidRDefault="00B9576A" w:rsidP="00134196">
      <w:pPr>
        <w:pStyle w:val="Heading8"/>
      </w:pPr>
      <w:bookmarkStart w:id="748" w:name="_Ref250981680"/>
      <w:r w:rsidRPr="00BF2E64">
        <w:t xml:space="preserve">tabula. </w:t>
      </w:r>
      <w:r>
        <w:t>Aizpildīto</w:t>
      </w:r>
      <w:r w:rsidRPr="00BF2E64">
        <w:t xml:space="preserve"> bedrīšu kvalitātes prasības un nosacījumi testēšanai un mērījumiem</w:t>
      </w:r>
      <w:bookmarkEnd w:id="748"/>
    </w:p>
    <w:tbl>
      <w:tblPr>
        <w:tblW w:w="0" w:type="auto"/>
        <w:tblInd w:w="5" w:type="dxa"/>
        <w:tblLayout w:type="fixed"/>
        <w:tblLook w:val="0000" w:firstRow="0" w:lastRow="0" w:firstColumn="0" w:lastColumn="0" w:noHBand="0" w:noVBand="0"/>
      </w:tblPr>
      <w:tblGrid>
        <w:gridCol w:w="2117"/>
        <w:gridCol w:w="2415"/>
        <w:gridCol w:w="2272"/>
        <w:gridCol w:w="2248"/>
      </w:tblGrid>
      <w:tr w:rsidR="00B9576A" w:rsidRPr="00BF2E64" w14:paraId="68319757" w14:textId="77777777" w:rsidTr="00017975">
        <w:trPr>
          <w:cantSplit/>
          <w:trHeight w:val="310"/>
          <w:tblHeader/>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CA48" w14:textId="77777777" w:rsidR="00B9576A" w:rsidRPr="00A113A0" w:rsidRDefault="00B9576A" w:rsidP="00862D54">
            <w:pPr>
              <w:pStyle w:val="Tablehead"/>
            </w:pPr>
          </w:p>
          <w:p w14:paraId="1E240B64" w14:textId="77777777" w:rsidR="00B9576A" w:rsidRPr="00A113A0" w:rsidRDefault="00B9576A" w:rsidP="00862D54">
            <w:pPr>
              <w:pStyle w:val="Tablehead"/>
            </w:pPr>
            <w:r w:rsidRPr="00A113A0">
              <w:t>Parametrs</w:t>
            </w:r>
          </w:p>
          <w:p w14:paraId="67D5CFFF" w14:textId="77777777" w:rsidR="00B9576A" w:rsidRPr="00A113A0" w:rsidRDefault="00B9576A" w:rsidP="00862D54">
            <w:pPr>
              <w:pStyle w:val="Tablehead"/>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994D38" w14:textId="77777777" w:rsidR="00B9576A" w:rsidRPr="00A113A0" w:rsidRDefault="00B9576A" w:rsidP="00862D54">
            <w:pPr>
              <w:pStyle w:val="Tablehead"/>
            </w:pPr>
            <w:r w:rsidRPr="00A113A0">
              <w:t>Prasība</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4202E" w14:textId="77777777" w:rsidR="00B9576A" w:rsidRPr="00A113A0" w:rsidRDefault="00B9576A" w:rsidP="00862D54">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35F73" w14:textId="77777777" w:rsidR="00B9576A" w:rsidRPr="00A113A0" w:rsidRDefault="00B9576A" w:rsidP="00862D54">
            <w:pPr>
              <w:pStyle w:val="Tablehead"/>
            </w:pPr>
            <w:r w:rsidRPr="00A113A0">
              <w:t>Izpildes laiks vai apjoms</w:t>
            </w:r>
          </w:p>
        </w:tc>
      </w:tr>
      <w:tr w:rsidR="00B9576A" w:rsidRPr="00BF2E64" w14:paraId="2A608D0D" w14:textId="77777777" w:rsidTr="00017975">
        <w:trPr>
          <w:cantSplit/>
          <w:trHeight w:val="1100"/>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7D945" w14:textId="77777777" w:rsidR="00B9576A" w:rsidRPr="00A113A0" w:rsidRDefault="00B9576A" w:rsidP="00AB50E6">
            <w:pPr>
              <w:pStyle w:val="Tabletext"/>
            </w:pPr>
            <w:r w:rsidRPr="00A113A0">
              <w:t>Līdzenums</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A6FEC9" w14:textId="77777777" w:rsidR="00B9576A" w:rsidRPr="00A113A0" w:rsidRDefault="00B9576A" w:rsidP="00AB50E6">
            <w:pPr>
              <w:pStyle w:val="Tabletext"/>
            </w:pPr>
            <w:r w:rsidRPr="00A113A0">
              <w:t>Attālums no kārtas (esošā seguma vai izremontētās bedrītes) virsmas līdz mērmalas plaknei nedrīkst pārsniegt 10 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533E" w14:textId="77777777" w:rsidR="00B9576A" w:rsidRPr="00A113A0" w:rsidRDefault="00B9576A" w:rsidP="00AB50E6">
            <w:pPr>
              <w:pStyle w:val="Tabletext"/>
            </w:pPr>
            <w:r w:rsidRPr="00A113A0">
              <w:t xml:space="preserve">LVS EN 13036-7 </w:t>
            </w:r>
            <w:r w:rsidRPr="00A113A0">
              <w:rPr>
                <w:vertAlign w:val="superscript"/>
              </w:rPr>
              <w:t>(1)</w:t>
            </w:r>
          </w:p>
          <w:p w14:paraId="674B2C6A" w14:textId="77777777" w:rsidR="00B9576A" w:rsidRPr="00A113A0" w:rsidRDefault="00B9576A" w:rsidP="00AB50E6">
            <w:pPr>
              <w:pStyle w:val="Tabletext"/>
            </w:pP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3D5DE" w14:textId="77777777" w:rsidR="00B9576A" w:rsidRPr="00A113A0" w:rsidRDefault="00B9576A" w:rsidP="00AB50E6">
            <w:pPr>
              <w:pStyle w:val="Tabletext"/>
            </w:pPr>
            <w:r w:rsidRPr="00A113A0">
              <w:t>Testējot šaubu gadījumos par neatbilstību</w:t>
            </w:r>
          </w:p>
        </w:tc>
      </w:tr>
      <w:tr w:rsidR="00B9576A" w:rsidRPr="00BF2E64" w14:paraId="1471E76A" w14:textId="77777777" w:rsidTr="00017975">
        <w:trPr>
          <w:cantSplit/>
          <w:trHeight w:val="359"/>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FF8AC" w14:textId="77777777" w:rsidR="00B9576A" w:rsidRDefault="00B9576A" w:rsidP="00AB50E6">
            <w:pPr>
              <w:pStyle w:val="Tabletext"/>
            </w:pPr>
            <w:r w:rsidRPr="00BF2E64">
              <w:t>Šķērsprofils</w:t>
            </w:r>
          </w:p>
          <w:p w14:paraId="60C3CD3A" w14:textId="77777777" w:rsidR="00B9576A" w:rsidRPr="00A113A0" w:rsidRDefault="00B9576A" w:rsidP="00AB50E6">
            <w:pPr>
              <w:pStyle w:val="Tabletext"/>
            </w:pPr>
            <w:r>
              <w:t>(ja vienlaidus bedrīšu remonts vai iesēdumu aizpildīšana)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515BE" w14:textId="2C5F789B" w:rsidR="00B9576A" w:rsidRPr="00A113A0" w:rsidRDefault="00B9576A" w:rsidP="00AB50E6">
            <w:pPr>
              <w:pStyle w:val="Tabletext"/>
            </w:pPr>
            <w:r w:rsidRPr="00BF2E64">
              <w:t>≤ ±  0,5 % no paredzētā</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FF48A" w14:textId="77777777" w:rsidR="00B9576A" w:rsidRPr="00A113A0" w:rsidRDefault="00B9576A" w:rsidP="00AB50E6">
            <w:pPr>
              <w:pStyle w:val="Tabletext"/>
            </w:pPr>
            <w:r w:rsidRPr="00BF2E64">
              <w:t>Ar 3 m mērlatu un līmeņrādi</w:t>
            </w:r>
          </w:p>
        </w:tc>
        <w:tc>
          <w:tcPr>
            <w:tcW w:w="224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A9515CC" w14:textId="77777777" w:rsidR="00B9576A" w:rsidRPr="00A113A0" w:rsidRDefault="00B9576A" w:rsidP="00AB50E6">
            <w:pPr>
              <w:pStyle w:val="Tabletext"/>
            </w:pPr>
            <w:r w:rsidRPr="00BF2E64">
              <w:t>Visā būvobjektā katrā joslā ik pēc 50 m</w:t>
            </w:r>
          </w:p>
        </w:tc>
      </w:tr>
      <w:tr w:rsidR="00B9576A" w:rsidRPr="00BF2E64" w14:paraId="54246E55" w14:textId="77777777" w:rsidTr="00017975">
        <w:trPr>
          <w:cantSplit/>
          <w:trHeight w:val="367"/>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778BD" w14:textId="77777777" w:rsidR="00B9576A" w:rsidRDefault="00B9576A" w:rsidP="00AB50E6">
            <w:pPr>
              <w:pStyle w:val="Tabletext"/>
            </w:pPr>
            <w:r w:rsidRPr="00BF2E64">
              <w:t>Platums</w:t>
            </w:r>
          </w:p>
          <w:p w14:paraId="2F6FE372" w14:textId="77777777" w:rsidR="00B9576A" w:rsidRPr="00A113A0" w:rsidRDefault="00B9576A" w:rsidP="00AB50E6">
            <w:pPr>
              <w:pStyle w:val="Tabletext"/>
            </w:pPr>
            <w:r>
              <w:t>(ja vienlaidus bedrīšu remonts vai iesēdumu aizpildīšana)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755EC2" w14:textId="4DAACBF6" w:rsidR="00B9576A" w:rsidRPr="00A113A0" w:rsidRDefault="00B9576A" w:rsidP="00AB50E6">
            <w:pPr>
              <w:pStyle w:val="Tabletext"/>
            </w:pPr>
            <w:r w:rsidRPr="00BF2E64">
              <w:t>≤ ±  5 cm no paredzētā uz katru pusi no ceļa ass</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12A38" w14:textId="77777777" w:rsidR="00B9576A" w:rsidRPr="00A113A0" w:rsidRDefault="00B9576A" w:rsidP="00AB50E6">
            <w:pPr>
              <w:pStyle w:val="Tabletext"/>
            </w:pPr>
            <w:r w:rsidRPr="00BF2E64">
              <w:t>Ar mērlenti</w:t>
            </w:r>
          </w:p>
        </w:tc>
        <w:tc>
          <w:tcPr>
            <w:tcW w:w="224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7D75FE" w14:textId="77777777" w:rsidR="00B9576A" w:rsidRPr="00A113A0" w:rsidRDefault="00B9576A" w:rsidP="00AB50E6">
            <w:pPr>
              <w:pStyle w:val="Tabletext"/>
            </w:pPr>
          </w:p>
        </w:tc>
      </w:tr>
    </w:tbl>
    <w:p w14:paraId="14A9A3A6" w14:textId="77777777" w:rsidR="00B9576A" w:rsidRPr="00BF2E64" w:rsidRDefault="00B9576A" w:rsidP="005311E9">
      <w:pPr>
        <w:pStyle w:val="BodyText3"/>
      </w:pPr>
      <w:r w:rsidRPr="00BF2E64">
        <w:t>PIEZĪME</w:t>
      </w:r>
      <w:r w:rsidRPr="00BF2E64">
        <w:rPr>
          <w:vertAlign w:val="superscript"/>
        </w:rPr>
        <w:t>(1)</w:t>
      </w:r>
      <w:r w:rsidRPr="00BF2E64">
        <w:t xml:space="preserve"> Mērlata jānovieto pāri izremontētajai bedrītei, mērlatas vienu galu novietojot bedrītes un esošā seguma savienojuma vietā tā, lai tur varētu tikt veikts pirmais mērījums. Mēra ar ķīli bedrītes savienojuma vietās ar esošo segumu un virs bedrītes. Mērījumu solis 0,5m.  Mērlatu var likt gan garenvirzienā, gan šķērsvirzienā. Ja esošā seguma līdzenums neļauj novietot mērlatu tā, lai būtu iespējama atremontētās bedrītes līdzenuma uzmērīšana, mērījums nav veicams.</w:t>
      </w:r>
    </w:p>
    <w:p w14:paraId="4AF7D8F1" w14:textId="77777777" w:rsidR="00B9576A" w:rsidRPr="00BF2E64" w:rsidRDefault="00B9576A" w:rsidP="00B9576A">
      <w:r w:rsidRPr="00BF2E64">
        <w:t xml:space="preserve">Ja </w:t>
      </w:r>
      <w:r>
        <w:t>aizpildīto</w:t>
      </w:r>
      <w:r w:rsidRPr="00BF2E64">
        <w:t xml:space="preserve"> bedrīšu paaugstinājumi virs esošā seguma līmeņa ir virs pieļautā, tie jānofrēzē, bet, ja </w:t>
      </w:r>
      <w:r>
        <w:t>aizpildīto</w:t>
      </w:r>
      <w:r w:rsidRPr="00BF2E64">
        <w:t xml:space="preserve"> bedrīšu padziļinājums zem esošā līmeņa lielāks par pieļauto, tad bedrītes jāremontē atkārtoti.</w:t>
      </w:r>
    </w:p>
    <w:p w14:paraId="214A73E3" w14:textId="77777777" w:rsidR="00B9576A" w:rsidRPr="00BF2E64" w:rsidRDefault="00B9576A" w:rsidP="00E244E9">
      <w:pPr>
        <w:pStyle w:val="Heading3"/>
      </w:pPr>
      <w:bookmarkStart w:id="749" w:name="_Toc250814891"/>
      <w:r w:rsidRPr="00BF2E64">
        <w:t>Darba daudzuma uzmērīšana</w:t>
      </w:r>
      <w:bookmarkEnd w:id="749"/>
    </w:p>
    <w:p w14:paraId="404C993E" w14:textId="77777777" w:rsidR="00B9576A" w:rsidRPr="00382075" w:rsidRDefault="00B9576A" w:rsidP="00B9576A">
      <w:r w:rsidRPr="00BF2E64">
        <w:t xml:space="preserve">Jāuzmēra izlietotā materiāla </w:t>
      </w:r>
      <w:r>
        <w:t>masa tonnās – t,</w:t>
      </w:r>
      <w:r w:rsidRPr="00BF2E64">
        <w:t xml:space="preserve"> vai </w:t>
      </w:r>
      <w:r>
        <w:t>sa</w:t>
      </w:r>
      <w:r w:rsidRPr="00BF2E64">
        <w:t>remontētās virsmas laukums</w:t>
      </w:r>
      <w:r>
        <w:t xml:space="preserve"> kvadrātmetros – m²</w:t>
      </w:r>
      <w:r w:rsidRPr="00BF2E64">
        <w:t>.</w:t>
      </w:r>
      <w:r>
        <w:t xml:space="preserve"> Neregulāras formas</w:t>
      </w:r>
      <w:r w:rsidRPr="00382075">
        <w:t xml:space="preserve"> ar nepilno tehnoloģiju</w:t>
      </w:r>
      <w:r>
        <w:t xml:space="preserve"> atremontēto bedrīšu</w:t>
      </w:r>
      <w:r w:rsidRPr="00382075">
        <w:t xml:space="preserve"> saremontētās virsmas laukumu kvadrātmetros – m², aprēķina pēc iestrādātā materiāla daudzuma</w:t>
      </w:r>
      <w:r>
        <w:t>.</w:t>
      </w:r>
    </w:p>
    <w:p w14:paraId="559FA7D4" w14:textId="557D50AA" w:rsidR="00B9576A" w:rsidRPr="00BF2E64" w:rsidRDefault="00B9576A" w:rsidP="004A4661">
      <w:pPr>
        <w:pStyle w:val="Heading2"/>
      </w:pPr>
      <w:r>
        <w:br w:type="page"/>
      </w:r>
      <w:bookmarkStart w:id="750" w:name="_TOC52567"/>
      <w:bookmarkStart w:id="751" w:name="TOC93809497"/>
      <w:bookmarkStart w:id="752" w:name="_Toc357173103"/>
      <w:bookmarkStart w:id="753" w:name="_Toc250814892"/>
      <w:bookmarkStart w:id="754" w:name="_Ref279920913"/>
      <w:bookmarkStart w:id="755" w:name="_Toc523737867"/>
      <w:bookmarkEnd w:id="750"/>
      <w:bookmarkEnd w:id="751"/>
      <w:r w:rsidRPr="00BF2E64">
        <w:t>Plaisu aizpildīšana</w:t>
      </w:r>
      <w:bookmarkEnd w:id="752"/>
      <w:bookmarkEnd w:id="753"/>
      <w:bookmarkEnd w:id="754"/>
      <w:bookmarkEnd w:id="755"/>
    </w:p>
    <w:p w14:paraId="68F654B8" w14:textId="77777777" w:rsidR="00B9576A" w:rsidRPr="00BF2E64" w:rsidRDefault="00B9576A" w:rsidP="00B9576A">
      <w:r w:rsidRPr="00BF2E64">
        <w:t>Plaisu aizpildīšanu var paredzēt esošā asfalta seguma remontēšanai, ja plaisas ir platākas par 3 mm.</w:t>
      </w:r>
    </w:p>
    <w:p w14:paraId="4D1CF57A" w14:textId="77777777" w:rsidR="00B9576A" w:rsidRPr="00BF2E64" w:rsidRDefault="00B9576A" w:rsidP="00B9576A">
      <w:r w:rsidRPr="00BF2E64">
        <w:t xml:space="preserve">Plaisu aizpildīšanu ieteicams paredzēt gadījumos, ja kopējais plaisu apjoms ir samērā neliels, kā arī to raksturs neliecina par nepietiekamu ceļa segas nestspēju. Pretējā gadījumā ieteicams paredzēt citus konstruktīvos risinājumus, piemēram, ģeotekstila iestrādi, izlīdzinošās asfalta kārtas būvniecību, esošā seguma pārstrādi, ūdens </w:t>
      </w:r>
      <w:r>
        <w:t>no</w:t>
      </w:r>
      <w:r w:rsidRPr="00BF2E64">
        <w:t>vades sakārtošanu u.tml.</w:t>
      </w:r>
    </w:p>
    <w:p w14:paraId="6B0232F8" w14:textId="77777777" w:rsidR="00B9576A" w:rsidRDefault="00B9576A" w:rsidP="00B9576A">
      <w:r w:rsidRPr="00BF2E64">
        <w:t>Plaisu aizpildīšana nav jāparedz, ja nojauks vai pārstrādās esošās segas kārtas vai veiks remiksu vai remiksu-plus.</w:t>
      </w:r>
    </w:p>
    <w:p w14:paraId="4E6A3247" w14:textId="77777777" w:rsidR="00B9576A" w:rsidRDefault="00B9576A" w:rsidP="00E244E9">
      <w:pPr>
        <w:pStyle w:val="Heading3"/>
      </w:pPr>
      <w:r>
        <w:t>Darba nosaukums</w:t>
      </w:r>
    </w:p>
    <w:p w14:paraId="5B17B412" w14:textId="77777777" w:rsidR="00B9576A" w:rsidRDefault="00B9576A" w:rsidP="00B9576A">
      <w:pPr>
        <w:numPr>
          <w:ilvl w:val="0"/>
          <w:numId w:val="222"/>
        </w:numPr>
      </w:pPr>
      <w:r>
        <w:t>Plaisu aizpildīšana ar bitumena emulsiju – m</w:t>
      </w:r>
    </w:p>
    <w:p w14:paraId="3763EE0E" w14:textId="77777777" w:rsidR="00B9576A" w:rsidRDefault="00B9576A" w:rsidP="00B9576A">
      <w:pPr>
        <w:numPr>
          <w:ilvl w:val="0"/>
          <w:numId w:val="222"/>
        </w:numPr>
      </w:pPr>
      <w:r>
        <w:t>Plaisu aizpildīšana ar bitumenu – m</w:t>
      </w:r>
    </w:p>
    <w:p w14:paraId="0FB06EEC" w14:textId="77777777" w:rsidR="00B9576A" w:rsidRDefault="00B9576A" w:rsidP="00B9576A">
      <w:pPr>
        <w:numPr>
          <w:ilvl w:val="0"/>
          <w:numId w:val="222"/>
        </w:numPr>
      </w:pPr>
      <w:r>
        <w:t>Plaisu aizpildīšana ar bitumena mastikas lentu - m</w:t>
      </w:r>
    </w:p>
    <w:p w14:paraId="7E9C136C" w14:textId="77777777" w:rsidR="00B9576A" w:rsidRPr="00BF2E64" w:rsidRDefault="00B9576A" w:rsidP="00E244E9">
      <w:pPr>
        <w:pStyle w:val="Heading3"/>
      </w:pPr>
      <w:bookmarkStart w:id="756" w:name="_Toc250814893"/>
      <w:r w:rsidRPr="00BF2E64">
        <w:t>Definīcijas</w:t>
      </w:r>
      <w:bookmarkEnd w:id="756"/>
    </w:p>
    <w:p w14:paraId="44A1FF35" w14:textId="77777777" w:rsidR="00B9576A" w:rsidRPr="00BF2E64" w:rsidRDefault="00B9576A" w:rsidP="00B9576A">
      <w:r w:rsidRPr="00BF2E64">
        <w:t>Plaisa – ceļa seguma lūzums neatkarīgi no tā rašanās cēļoņiem, tajā skaitā arī atvērušās šuves Plaisas aizpildīšana – bituminēta seguma plaisas aizpildīšana ar organisko saistvielu vai ar minerālmateriālu, piesūcinot to ar organisko saistvielu.</w:t>
      </w:r>
    </w:p>
    <w:p w14:paraId="15C88087" w14:textId="77777777" w:rsidR="00B9576A" w:rsidRPr="00BF2E64" w:rsidRDefault="00B9576A" w:rsidP="00B9576A">
      <w:r w:rsidRPr="00BF2E64">
        <w:t>Sīkplaisa – plaisa ar platumu, kas mazāks par 6 mm.</w:t>
      </w:r>
    </w:p>
    <w:p w14:paraId="47F78094" w14:textId="77777777" w:rsidR="00B9576A" w:rsidRPr="00BF2E64" w:rsidRDefault="00B9576A" w:rsidP="00B9576A">
      <w:r>
        <w:t>P</w:t>
      </w:r>
      <w:r w:rsidRPr="00BF2E64">
        <w:t>laisa – plaisa ar platumu no 6 līdz 50 mm.</w:t>
      </w:r>
    </w:p>
    <w:p w14:paraId="7D0C76D1" w14:textId="77777777" w:rsidR="00B9576A" w:rsidRPr="00BF2E64" w:rsidRDefault="00B9576A" w:rsidP="00E244E9">
      <w:pPr>
        <w:pStyle w:val="Heading3"/>
      </w:pPr>
      <w:bookmarkStart w:id="757" w:name="_Toc250814894"/>
      <w:r w:rsidRPr="00BF2E64">
        <w:t>Darba apraksts</w:t>
      </w:r>
      <w:bookmarkEnd w:id="757"/>
    </w:p>
    <w:p w14:paraId="623733F3" w14:textId="77777777" w:rsidR="00B9576A" w:rsidRPr="00BF2E64" w:rsidRDefault="00B9576A" w:rsidP="00B9576A">
      <w:r w:rsidRPr="00BF2E64">
        <w:t>Plaisu aizpildīšana ietver nepieciešamo materiālu sagatavošanu, piegādi un iestrādi, kā arī plaisu sagatavošanu (tīrīšana, gruntēšana) aizpildīšanai.</w:t>
      </w:r>
    </w:p>
    <w:p w14:paraId="7AD0CD36" w14:textId="77777777" w:rsidR="00B9576A" w:rsidRPr="00BF2E64" w:rsidRDefault="00B9576A" w:rsidP="00E244E9">
      <w:pPr>
        <w:pStyle w:val="Heading3"/>
      </w:pPr>
      <w:bookmarkStart w:id="758" w:name="_Toc250814895"/>
      <w:r w:rsidRPr="00BF2E64">
        <w:t>Materiāli</w:t>
      </w:r>
      <w:bookmarkEnd w:id="758"/>
    </w:p>
    <w:p w14:paraId="375D8BF3" w14:textId="77777777" w:rsidR="00B9576A" w:rsidRPr="00BF2E64" w:rsidRDefault="00B9576A" w:rsidP="00B9576A">
      <w:pPr>
        <w:pStyle w:val="BodyText1"/>
        <w:rPr>
          <w:rFonts w:ascii="Calibri" w:hAnsi="Calibri"/>
        </w:rPr>
      </w:pPr>
      <w:r w:rsidRPr="00BF2E64">
        <w:rPr>
          <w:rFonts w:ascii="Calibri" w:hAnsi="Calibri"/>
        </w:rPr>
        <w:t>Drupināta smilts.</w:t>
      </w:r>
    </w:p>
    <w:p w14:paraId="1ACEC285" w14:textId="5B222C3A" w:rsidR="00B9576A" w:rsidRPr="00BF2E64" w:rsidRDefault="00B9576A" w:rsidP="00B9576A">
      <w:r w:rsidRPr="00BF2E64">
        <w:t xml:space="preserve">Minerālais materiāls, kura frakcija, piemēram, 2/5mm; 5/8 mm, un kura īpašības atbilst </w:t>
      </w:r>
      <w:r w:rsidRPr="00207DF3">
        <w:fldChar w:fldCharType="begin"/>
      </w:r>
      <w:r w:rsidRPr="00207DF3">
        <w:instrText xml:space="preserve"> REF _Ref251247819 \r \h </w:instrText>
      </w:r>
      <w:r>
        <w:instrText xml:space="preserve"> \* MERGEFORMAT </w:instrText>
      </w:r>
      <w:r w:rsidRPr="00207DF3">
        <w:fldChar w:fldCharType="separate"/>
      </w:r>
      <w:r w:rsidR="00136ECA">
        <w:t>6.1-1</w:t>
      </w:r>
      <w:r w:rsidRPr="00207DF3">
        <w:fldChar w:fldCharType="end"/>
      </w:r>
      <w:r w:rsidRPr="00207DF3">
        <w:t xml:space="preserve"> tabulā</w:t>
      </w:r>
      <w:r w:rsidRPr="00BF2E64">
        <w:t xml:space="preserve"> izvirzītajām prasībām.</w:t>
      </w:r>
    </w:p>
    <w:p w14:paraId="0909289C" w14:textId="77777777" w:rsidR="00B9576A" w:rsidRPr="00BF2E64" w:rsidRDefault="00B9576A" w:rsidP="00B9576A">
      <w:r w:rsidRPr="00BF2E64">
        <w:t>Reciklētais asfalts (D ≤ 8 mm).</w:t>
      </w:r>
    </w:p>
    <w:p w14:paraId="3F67964E" w14:textId="77777777" w:rsidR="00B9576A" w:rsidRPr="00BF2E64" w:rsidRDefault="00B9576A" w:rsidP="00B9576A">
      <w:r w:rsidRPr="00BF2E64">
        <w:t>Bitumena emulsija, kas atbilst LVS EN 13808 prasībām, ar saistvielas saturu ≥ 65%. Bitumena emulsijai jāsadalās pēc šķembu iestrādes.</w:t>
      </w:r>
    </w:p>
    <w:p w14:paraId="03FDF991" w14:textId="77777777" w:rsidR="00B9576A" w:rsidRDefault="00B9576A" w:rsidP="00B9576A">
      <w:r w:rsidRPr="00BF2E64">
        <w:t>Bitumens, kura īpašības atbilst LVS EN 12591</w:t>
      </w:r>
      <w:r>
        <w:t>, LVS EN 14023 vai LVS EN 13924-2</w:t>
      </w:r>
      <w:r w:rsidRPr="00BF2E64">
        <w:t>.</w:t>
      </w:r>
    </w:p>
    <w:p w14:paraId="415BF13D" w14:textId="77777777" w:rsidR="00B9576A" w:rsidRPr="00BF2E64" w:rsidRDefault="00B9576A" w:rsidP="00B9576A">
      <w:r>
        <w:t>Bitumena mastikas lentai jāatbilst paredzētajam pielietojumam.</w:t>
      </w:r>
    </w:p>
    <w:p w14:paraId="7F428886" w14:textId="77777777" w:rsidR="00B9576A" w:rsidRPr="00BF2E64" w:rsidRDefault="00B9576A" w:rsidP="00E244E9">
      <w:pPr>
        <w:pStyle w:val="Heading3"/>
      </w:pPr>
      <w:bookmarkStart w:id="759" w:name="_Toc250814896"/>
      <w:r w:rsidRPr="00BF2E64">
        <w:t>Iekārtas</w:t>
      </w:r>
      <w:bookmarkEnd w:id="759"/>
    </w:p>
    <w:p w14:paraId="367C74F1" w14:textId="77777777" w:rsidR="00B9576A" w:rsidRPr="00BF2E64" w:rsidRDefault="00B9576A" w:rsidP="00B9576A">
      <w:r w:rsidRPr="00BF2E64">
        <w:tab/>
        <w:t xml:space="preserve">Frēze, asfalta zāģis, karsta gaisa kompresors, augsta spiediena ūdens strūklas kompresors, plaisu </w:t>
      </w:r>
      <w:r>
        <w:t>aizliešanas iekārta</w:t>
      </w:r>
      <w:r w:rsidRPr="00BF2E64">
        <w:t>, žāvēšanas iekārta, gāzes deglis.</w:t>
      </w:r>
    </w:p>
    <w:p w14:paraId="5F9F098E" w14:textId="77777777" w:rsidR="00B9576A" w:rsidRPr="00BF2E64" w:rsidRDefault="00B9576A" w:rsidP="00E244E9">
      <w:pPr>
        <w:pStyle w:val="Heading3"/>
      </w:pPr>
      <w:bookmarkStart w:id="760" w:name="_Toc250814897"/>
      <w:r w:rsidRPr="00BF2E64">
        <w:t>Darba izpilde</w:t>
      </w:r>
      <w:bookmarkEnd w:id="760"/>
    </w:p>
    <w:p w14:paraId="733E7BC7" w14:textId="77777777" w:rsidR="00B9576A" w:rsidRPr="00BF2E64" w:rsidRDefault="00B9576A" w:rsidP="00B9576A">
      <w:r w:rsidRPr="00BF2E64">
        <w:t xml:space="preserve">Plaisas jāiztīra dziļumā, kas vismaz divreiz pārsniedz plaisas platumu, un pēc tās iztīrīšanas nekavējoties jāaizpilda. Plaisu aizpildīšanu jāveic sausā laikā. Darbus jāizpilda pie apkārtējā gaisa temperatūrs no +5 </w:t>
      </w:r>
      <w:r w:rsidRPr="00BD592D">
        <w:rPr>
          <w:vertAlign w:val="superscript"/>
        </w:rPr>
        <w:t>0</w:t>
      </w:r>
      <w:r w:rsidRPr="00BF2E64">
        <w:t xml:space="preserve">C līdz +25 </w:t>
      </w:r>
      <w:r w:rsidRPr="00BD592D">
        <w:rPr>
          <w:vertAlign w:val="superscript"/>
        </w:rPr>
        <w:t>0</w:t>
      </w:r>
      <w:r w:rsidRPr="00BF2E64">
        <w:t>C.</w:t>
      </w:r>
    </w:p>
    <w:p w14:paraId="3F1F7069" w14:textId="77777777" w:rsidR="00B9576A" w:rsidRPr="00BF2E64" w:rsidRDefault="00B9576A" w:rsidP="00B9576A">
      <w:r w:rsidRPr="00BF2E64">
        <w:tab/>
        <w:t>Sīkplaisas ar saspiesta gaisa strūklu attīra no visiem netīrumiem un pēc tam aizlej ar bitumena emulsiju un pieber ar minerālo materiālu, ko izvēlas atbilstoši plaisas platumam; vai arī plaisu aiztaisa ar bitumena mastikas lent</w:t>
      </w:r>
      <w:r>
        <w:t>u</w:t>
      </w:r>
      <w:r w:rsidRPr="00BF2E64">
        <w:t>, kas ir ieteicami zemākās temperatūrās, tādā gadījumā lent</w:t>
      </w:r>
      <w:r>
        <w:t>u</w:t>
      </w:r>
      <w:r w:rsidRPr="00BF2E64">
        <w:t xml:space="preserve"> iepriekš uzsildot. Pirms bitumena mastikas lent</w:t>
      </w:r>
      <w:r>
        <w:t>a</w:t>
      </w:r>
      <w:r w:rsidRPr="00BF2E64">
        <w:t>s ieklāšanas plaisa jāgruntē ar bitumena emulsiju. Pēc plaisas aiztaisīšanas tā jāpieveltņo, piemēram, ar automašīnas riteni.</w:t>
      </w:r>
    </w:p>
    <w:p w14:paraId="3428545F" w14:textId="77777777" w:rsidR="00B9576A" w:rsidRPr="00BF2E64" w:rsidRDefault="00B9576A" w:rsidP="00B9576A">
      <w:r>
        <w:t>Aizpildot plaisas ar bitumena mastikas lentu, vispirms p</w:t>
      </w:r>
      <w:r w:rsidRPr="00BF2E64">
        <w:t>laisas ar saspiesta gaisa strūklu attīra no visiem netīrumiem</w:t>
      </w:r>
      <w:r>
        <w:t>, tad p</w:t>
      </w:r>
      <w:r w:rsidRPr="00BF2E64">
        <w:t>irms lent</w:t>
      </w:r>
      <w:r>
        <w:t>a</w:t>
      </w:r>
      <w:r w:rsidRPr="00BF2E64">
        <w:t>s ieklāšanas plaisa jānogruntē ar bitumena emulsiju,</w:t>
      </w:r>
      <w:r>
        <w:t xml:space="preserve"> tad jāieklāj bitumena mastikas lenta.</w:t>
      </w:r>
      <w:r w:rsidRPr="00BF2E64">
        <w:t xml:space="preserve"> </w:t>
      </w:r>
      <w:r>
        <w:t>Z</w:t>
      </w:r>
      <w:r w:rsidRPr="00BF2E64">
        <w:t>emākās temperatūrās bitumena mastikas lent</w:t>
      </w:r>
      <w:r>
        <w:t>a</w:t>
      </w:r>
      <w:r w:rsidRPr="00BF2E64">
        <w:t xml:space="preserve"> jāuzsilda. Pēc plaisas aiztaisīšanas tā jāblīvē ar veltni, vibroblieti vai ar automašīnas riteni.</w:t>
      </w:r>
    </w:p>
    <w:p w14:paraId="0A398D64" w14:textId="77777777" w:rsidR="00B9576A" w:rsidRPr="00BF2E64" w:rsidRDefault="00B9576A" w:rsidP="00B9576A">
      <w:r w:rsidRPr="00BF2E64">
        <w:tab/>
      </w:r>
      <w:r>
        <w:t xml:space="preserve">Aizpildot plaisas ar bitumenu, vispirms </w:t>
      </w:r>
      <w:r w:rsidRPr="00BF2E64">
        <w:t>plaisas ar saspiesta gaisa strūklu attīra no visiem netīrumiem un aizlej ar uzkarsētu bitumenu</w:t>
      </w:r>
      <w:r>
        <w:t xml:space="preserve"> vai bitumena emulsiju</w:t>
      </w:r>
      <w:r w:rsidRPr="00BF2E64">
        <w:t>, tad pieber ar minerālo materiālu frakciju D/d ≤ 4, kura lielāko graudu izmērs nepārsniedz 1/3 no plaisas platuma vai dziļuma, silda ar gāzes degli un atkārtoti pieber ar minerālo materiālu. Pēc plaisas aiztaisīšanas tā jāpieveltņo, piemēram, ar automašīnas riteni.</w:t>
      </w:r>
    </w:p>
    <w:p w14:paraId="5CF1F6BD" w14:textId="77777777" w:rsidR="00B9576A" w:rsidRPr="00BF2E64" w:rsidRDefault="00B9576A" w:rsidP="00B9576A">
      <w:r w:rsidRPr="00BF2E64">
        <w:t xml:space="preserve">Ja pa remontēto posmu paredzēta satiksmes kustība, tad pēc darba pabeigšanas uz 1 diennakti jāierobežo maksimālais satiksmes kustības ātrums līdz 70 km/h un ceļa posms jāapzīmē ar ceļa zīmēm Nr.116 </w:t>
      </w:r>
      <w:r>
        <w:t>„</w:t>
      </w:r>
      <w:r w:rsidRPr="00BF2E64">
        <w:t>Uzbērta grants vai šķembas</w:t>
      </w:r>
      <w:r>
        <w:t>”</w:t>
      </w:r>
      <w:r w:rsidRPr="00BF2E64">
        <w:t>. Pēc tam brīvais minerālais materiāls jānoslauka un uzstādītie papildus satiksmes kustības ierobežojumi jānovāc.</w:t>
      </w:r>
    </w:p>
    <w:p w14:paraId="4993A074" w14:textId="77777777" w:rsidR="00B9576A" w:rsidRPr="00BF2E64" w:rsidRDefault="00B9576A" w:rsidP="00E244E9">
      <w:pPr>
        <w:pStyle w:val="Heading3"/>
      </w:pPr>
      <w:bookmarkStart w:id="761" w:name="_Toc250814898"/>
      <w:r w:rsidRPr="00BF2E64">
        <w:t>Kvalitātes novērtējums</w:t>
      </w:r>
      <w:bookmarkEnd w:id="761"/>
    </w:p>
    <w:p w14:paraId="3F7F5C48" w14:textId="77777777" w:rsidR="00B9576A" w:rsidRPr="00BF2E64" w:rsidRDefault="00B9576A" w:rsidP="00B9576A">
      <w:r w:rsidRPr="00BF2E64">
        <w:t>Pēc darba pabeigšanas uz seguma nedrīkst palikt ar minerālmateriālu neapbērta brīva saistviela (bitumens) – tā jāapber ar nepieciešamā daudzuma minerālmateriālu. Ja paredzēta nosedzošā kārta, tad pirms tās būvniecības uz seguma virsmas nedrīkst atrasties nepiesaistīts minerālmateriāls – tas jānoslauka.</w:t>
      </w:r>
    </w:p>
    <w:p w14:paraId="1403FD57" w14:textId="77777777" w:rsidR="00B9576A" w:rsidRPr="00BF2E64" w:rsidRDefault="00B9576A" w:rsidP="00E244E9">
      <w:pPr>
        <w:pStyle w:val="Heading3"/>
      </w:pPr>
      <w:bookmarkStart w:id="762" w:name="_Toc250814899"/>
      <w:r w:rsidRPr="00BF2E64">
        <w:t>Darba daudzuma uzmērīšana</w:t>
      </w:r>
      <w:bookmarkEnd w:id="762"/>
    </w:p>
    <w:p w14:paraId="781ABB82" w14:textId="77777777" w:rsidR="00B9576A" w:rsidRPr="00BF2E64" w:rsidRDefault="00B9576A" w:rsidP="00B9576A">
      <w:r w:rsidRPr="00BF2E64">
        <w:t>Jāuzmēra aizpildīto plaisu garums</w:t>
      </w:r>
      <w:r>
        <w:t xml:space="preserve"> metros – m</w:t>
      </w:r>
      <w:r w:rsidRPr="00BF2E64">
        <w:t>.</w:t>
      </w:r>
    </w:p>
    <w:p w14:paraId="34986051" w14:textId="77777777" w:rsidR="00B9576A" w:rsidRPr="00BF2E64" w:rsidRDefault="00B9576A" w:rsidP="00B9576A">
      <w:pPr>
        <w:pStyle w:val="FreeForm"/>
        <w:rPr>
          <w:rFonts w:ascii="Calibri" w:eastAsia="Times New Roman" w:hAnsi="Calibri"/>
          <w:color w:val="auto"/>
          <w:lang w:bidi="x-none"/>
        </w:rPr>
      </w:pPr>
      <w:bookmarkStart w:id="763" w:name="TOC95808416"/>
      <w:r w:rsidRPr="00BF2E64">
        <w:rPr>
          <w:rFonts w:ascii="Calibri" w:hAnsi="Calibri"/>
          <w:sz w:val="32"/>
        </w:rPr>
        <w:br w:type="page"/>
      </w:r>
      <w:bookmarkEnd w:id="763"/>
    </w:p>
    <w:p w14:paraId="54B3C117" w14:textId="029F1547" w:rsidR="00B9576A" w:rsidRPr="00BF2E64" w:rsidRDefault="00B9576A" w:rsidP="004A4661">
      <w:pPr>
        <w:pStyle w:val="Heading2"/>
      </w:pPr>
      <w:bookmarkStart w:id="764" w:name="_TOC56922"/>
      <w:bookmarkStart w:id="765" w:name="TOC93809498"/>
      <w:bookmarkStart w:id="766" w:name="_Toc357173104"/>
      <w:bookmarkStart w:id="767" w:name="_Toc250814900"/>
      <w:bookmarkStart w:id="768" w:name="_Ref279920936"/>
      <w:bookmarkStart w:id="769" w:name="_Toc523737868"/>
      <w:bookmarkEnd w:id="764"/>
      <w:bookmarkEnd w:id="765"/>
      <w:r w:rsidRPr="00BF2E64">
        <w:t>Plaisu aizliešana vai aizpildīšana ar hermētiķi</w:t>
      </w:r>
      <w:bookmarkEnd w:id="766"/>
      <w:bookmarkEnd w:id="767"/>
      <w:bookmarkEnd w:id="768"/>
      <w:bookmarkEnd w:id="769"/>
    </w:p>
    <w:p w14:paraId="0F037C01" w14:textId="77777777" w:rsidR="00B9576A" w:rsidRDefault="00B9576A" w:rsidP="00B9576A">
      <w:r w:rsidRPr="00BF2E64">
        <w:t>Plaisu aizliešanu vai aizpildīšanu ar hermētiķi paredz, remontējot plaisas garantijas periodā un pēc garantijas perioda, ja plaisu platums ir no 3 mm līdz 30 mm, un plaisu malas nav vertikāli pārvietojušās. Plaisām ar atvērumu virs 30 mm, tīklveida plaisām vai plaisām ar augstu malu bojājumu pakāpi jāparedz citas remonta metodes. Piemēram, virsmas apstrāde, vai bojātā seguma nofrēzēšana ar jauna seguma izbūvi, vai asfalta remikss.</w:t>
      </w:r>
    </w:p>
    <w:p w14:paraId="13B8F461" w14:textId="77777777" w:rsidR="00B9576A" w:rsidRDefault="00B9576A" w:rsidP="00E244E9">
      <w:pPr>
        <w:pStyle w:val="Heading3"/>
      </w:pPr>
      <w:r>
        <w:t>Darba nosaukums</w:t>
      </w:r>
    </w:p>
    <w:p w14:paraId="3983E1B0" w14:textId="77777777" w:rsidR="00B9576A" w:rsidRDefault="00B9576A" w:rsidP="00B9576A">
      <w:pPr>
        <w:numPr>
          <w:ilvl w:val="0"/>
          <w:numId w:val="223"/>
        </w:numPr>
      </w:pPr>
      <w:r>
        <w:t>Plaisu aizliešana ar hermētiķi – m</w:t>
      </w:r>
    </w:p>
    <w:p w14:paraId="1375FC79" w14:textId="77777777" w:rsidR="00B9576A" w:rsidRPr="00C46A82" w:rsidRDefault="00B9576A" w:rsidP="00B9576A">
      <w:pPr>
        <w:numPr>
          <w:ilvl w:val="0"/>
          <w:numId w:val="223"/>
        </w:numPr>
      </w:pPr>
      <w:r>
        <w:t>Plaisu aizpildīšana ar hermētiķi – m</w:t>
      </w:r>
    </w:p>
    <w:p w14:paraId="30637823" w14:textId="77777777" w:rsidR="00B9576A" w:rsidRPr="00BF2E64" w:rsidRDefault="00B9576A" w:rsidP="00E244E9">
      <w:pPr>
        <w:pStyle w:val="Heading3"/>
      </w:pPr>
      <w:bookmarkStart w:id="770" w:name="_Toc250814901"/>
      <w:r w:rsidRPr="00BF2E64">
        <w:t>Definīcijas</w:t>
      </w:r>
      <w:bookmarkEnd w:id="770"/>
    </w:p>
    <w:p w14:paraId="7304A9CF" w14:textId="77777777" w:rsidR="00B9576A" w:rsidRPr="00BB4EFF" w:rsidRDefault="00B9576A" w:rsidP="00B9576A">
      <w:r w:rsidRPr="00BB4EFF">
        <w:rPr>
          <w:bCs/>
        </w:rPr>
        <w:t xml:space="preserve">Tīklveida plaisas – </w:t>
      </w:r>
      <w:r w:rsidRPr="00BB4EFF">
        <w:t>atsevišķas sīkas, tuvu viena otrai esošas plaisas, iezīmējot tīkla kontūru.</w:t>
      </w:r>
    </w:p>
    <w:p w14:paraId="14F354E6" w14:textId="77777777" w:rsidR="00B9576A" w:rsidRPr="00BB4EFF" w:rsidRDefault="00B9576A" w:rsidP="00B9576A">
      <w:r w:rsidRPr="00BB4EFF">
        <w:rPr>
          <w:bCs/>
        </w:rPr>
        <w:t xml:space="preserve">Augsta plaisas malu bojājumu pakāpe – </w:t>
      </w:r>
      <w:r w:rsidRPr="00BB4EFF">
        <w:t>vairāk kā 50% no plaisas malu garuma apdrupušas vai arī blakus plaisai veidojas sekundāras plaisas.</w:t>
      </w:r>
    </w:p>
    <w:p w14:paraId="560CC835" w14:textId="77777777" w:rsidR="00B9576A" w:rsidRPr="00BB4EFF" w:rsidRDefault="00B9576A" w:rsidP="00B9576A">
      <w:r w:rsidRPr="00BB4EFF">
        <w:rPr>
          <w:bCs/>
        </w:rPr>
        <w:t xml:space="preserve">Plaisas aizliešana ar hermētiķi – </w:t>
      </w:r>
      <w:r w:rsidRPr="00BB4EFF">
        <w:t>iepriekš mehāniski neapstrādātas (neizfrēzētas) plaisas pārsegšana (pārliešana) ar hermētiķi.</w:t>
      </w:r>
    </w:p>
    <w:p w14:paraId="43696C20" w14:textId="77777777" w:rsidR="00B9576A" w:rsidRPr="00BB4EFF" w:rsidRDefault="00B9576A" w:rsidP="00B9576A">
      <w:r w:rsidRPr="00BB4EFF">
        <w:rPr>
          <w:bCs/>
        </w:rPr>
        <w:t xml:space="preserve">Plaisas aizpildīšana ar hermētiķi – </w:t>
      </w:r>
      <w:r w:rsidRPr="00BB4EFF">
        <w:t>iepriekš mehāniski sagatavotas (izzāģētas vai izfrēzētas) plaisas aizpildīšana, vai aizpildīšana un pārsegšana, ar hermētiķi.</w:t>
      </w:r>
    </w:p>
    <w:p w14:paraId="3E65DD6B" w14:textId="77777777" w:rsidR="00B9576A" w:rsidRPr="00BF2E64" w:rsidRDefault="00B9576A" w:rsidP="00E244E9">
      <w:pPr>
        <w:pStyle w:val="Heading3"/>
      </w:pPr>
      <w:bookmarkStart w:id="771" w:name="_Toc250814902"/>
      <w:r w:rsidRPr="00BF2E64">
        <w:t>Darba apraksts</w:t>
      </w:r>
      <w:bookmarkEnd w:id="771"/>
    </w:p>
    <w:p w14:paraId="64EC2AE2" w14:textId="77777777" w:rsidR="00B9576A" w:rsidRPr="00BF2E64" w:rsidRDefault="00B9576A" w:rsidP="00B9576A">
      <w:r w:rsidRPr="00BF2E64">
        <w:t>Plaisu aizliešana vai aizpildīšana ar hermētiķi ietver nepieciešamo materiālu sagatavošanu, piegādi un iestrādi, kā arī plaisu sagatavošanu (tīrīšana, gruntēšana, kā arī izzāģēšana vai izfrēzēšana, ja paredzēts) aizpildīšanai.</w:t>
      </w:r>
    </w:p>
    <w:p w14:paraId="53361836" w14:textId="77777777" w:rsidR="00B9576A" w:rsidRPr="00BF2E64" w:rsidRDefault="00B9576A" w:rsidP="00E244E9">
      <w:pPr>
        <w:pStyle w:val="Heading3"/>
      </w:pPr>
      <w:bookmarkStart w:id="772" w:name="_Toc250814903"/>
      <w:r w:rsidRPr="00BF2E64">
        <w:t>Materiāli</w:t>
      </w:r>
      <w:bookmarkEnd w:id="772"/>
    </w:p>
    <w:p w14:paraId="5D4BAFF9" w14:textId="77777777" w:rsidR="00B9576A" w:rsidRPr="00BF2E64" w:rsidRDefault="00B9576A" w:rsidP="00B9576A">
      <w:r w:rsidRPr="00BF2E64">
        <w:t>Hermētiķis, kuram jāatbilst LVS EN 14188-1 prasībām N1 vai F1 tipam.</w:t>
      </w:r>
    </w:p>
    <w:p w14:paraId="3BAAD3ED" w14:textId="77777777" w:rsidR="00B9576A" w:rsidRPr="00BF2E64" w:rsidRDefault="00B9576A" w:rsidP="00B9576A">
      <w:r w:rsidRPr="00BF2E64">
        <w:t>Gruntēšanas materiāls, kuram jāatbilst hermētiķa ražotāja noteiktajām prasībām.</w:t>
      </w:r>
    </w:p>
    <w:p w14:paraId="2390F73A" w14:textId="77777777" w:rsidR="00B9576A" w:rsidRPr="00BF2E64" w:rsidRDefault="00B9576A" w:rsidP="00B9576A">
      <w:r w:rsidRPr="00BF2E64">
        <w:t xml:space="preserve">Minerālmateriāls pārkaisīšanai, kuram jāatbilst LVS EN 13043 prasībām, jālieto smalks minerālmateriāls (D ≤ 2 mm), kura granulometriskajam sastāvam jāatbilst GF85 kategorijai, un smalkās frakcijas saturam jāatbilst f3 kategorijai (procentuālais daudzums, kas iziet caur 0,063 mm sietu ≤ 3).  </w:t>
      </w:r>
    </w:p>
    <w:p w14:paraId="0B693488" w14:textId="77777777" w:rsidR="00B9576A" w:rsidRPr="00BF2E64" w:rsidRDefault="00B9576A" w:rsidP="00E244E9">
      <w:pPr>
        <w:pStyle w:val="Heading3"/>
      </w:pPr>
      <w:bookmarkStart w:id="773" w:name="_Toc250814904"/>
      <w:r w:rsidRPr="00BF2E64">
        <w:t>Iekārtas</w:t>
      </w:r>
      <w:bookmarkEnd w:id="773"/>
    </w:p>
    <w:p w14:paraId="5E10EB52" w14:textId="77777777" w:rsidR="00B9576A" w:rsidRPr="00BF2E64" w:rsidRDefault="00B9576A" w:rsidP="00B9576A">
      <w:r w:rsidRPr="00BF2E64">
        <w:t>Iekārtas, kas nodrošina plaisu efektīvu iztīrīšanu ar gaisa strūklu vai citu metodi, kā arī izžāvēšanu, ja nepieciešams.</w:t>
      </w:r>
    </w:p>
    <w:p w14:paraId="4A207F2E" w14:textId="77777777" w:rsidR="00B9576A" w:rsidRPr="00BF2E64" w:rsidRDefault="00B9576A" w:rsidP="00B9576A">
      <w:r w:rsidRPr="00BF2E64">
        <w:t>Zāģis fai frēze, kas nodrošina vienveidīga plaisas izzāģēšanu vai izfrēzēšanu noteiktajā dziļumā un platumā.</w:t>
      </w:r>
    </w:p>
    <w:p w14:paraId="5BBBF21C" w14:textId="77777777" w:rsidR="00B9576A" w:rsidRPr="00BF2E64" w:rsidRDefault="00B9576A" w:rsidP="00B9576A">
      <w:r w:rsidRPr="00BF2E64">
        <w:t>Iekārta hermētiķa iestrādei, kas nodrošina hermētiķa uzkarsēšanu līdz darba temperatūrai un precīzu tā ieklāšanu (plaisas aizpildīšanu vai/un pārsegšanu).</w:t>
      </w:r>
    </w:p>
    <w:p w14:paraId="5443F350" w14:textId="77777777" w:rsidR="00B9576A" w:rsidRPr="00BF2E64" w:rsidRDefault="00B9576A" w:rsidP="00E244E9">
      <w:pPr>
        <w:pStyle w:val="Heading3"/>
      </w:pPr>
      <w:bookmarkStart w:id="774" w:name="_Toc250814905"/>
      <w:r w:rsidRPr="00BF2E64">
        <w:t>Darba izpilde</w:t>
      </w:r>
      <w:bookmarkEnd w:id="774"/>
    </w:p>
    <w:p w14:paraId="4DDA276B" w14:textId="77777777" w:rsidR="00B9576A" w:rsidRPr="00BF2E64" w:rsidRDefault="00B9576A" w:rsidP="00B9576A">
      <w:r w:rsidRPr="00BF2E64">
        <w:t>Plaisu aizliešanu vai aizpildīšanu ar hermētiķi veic sausā laikā. Darbus izpildīt pie apkā</w:t>
      </w:r>
      <w:r>
        <w:t xml:space="preserve">rtējā gaisa temperatūras no +5 </w:t>
      </w:r>
      <w:r w:rsidRPr="00371D8D">
        <w:rPr>
          <w:vertAlign w:val="superscript"/>
        </w:rPr>
        <w:t>0</w:t>
      </w:r>
      <w:r>
        <w:t xml:space="preserve">C līdz +25 </w:t>
      </w:r>
      <w:r w:rsidRPr="00371D8D">
        <w:rPr>
          <w:vertAlign w:val="superscript"/>
        </w:rPr>
        <w:t>0</w:t>
      </w:r>
      <w:r w:rsidRPr="00BF2E64">
        <w:t>C vai citā temperatūru diapozonā atbilstoši ražotāja rekomendācijām.</w:t>
      </w:r>
    </w:p>
    <w:p w14:paraId="4527082A" w14:textId="77777777" w:rsidR="00B9576A" w:rsidRPr="00BF2E64" w:rsidRDefault="00B9576A" w:rsidP="00B9576A">
      <w:r w:rsidRPr="00BF2E64">
        <w:t>Ja hermētiķa ražotājs iesaka gruntēšanu, tad jāparedz plaisas un plaisai pieslēdzošā seguma gruntēšana ar ieteikto grunti.</w:t>
      </w:r>
    </w:p>
    <w:p w14:paraId="05711A5D" w14:textId="77777777" w:rsidR="00B9576A" w:rsidRPr="00BF2E64" w:rsidRDefault="00B9576A" w:rsidP="00B9576A">
      <w:r w:rsidRPr="00BF2E64">
        <w:t>Pirms hermētiķa vai gruntēšanas materiāla iestrādes jāveic remontējamās plaisas sagatvošanas darbi, t.i. plaisas un pieguļošais segums jāiztīra ar gaisa vai sakarsēta gaisa strūklu, vai ar smilts strūklu, vai ar citu mehānisku paņēmienu, attīrot vismaz 25 mm platumā uz katru pusi no paredzētā pārklājuma (gruntējuma/hermētiķa) iestrādes malas. Lietojot sakarsēta gaisa strūklu, nav pieļaujama asfalta seguma izdedzināšana. Remontam sagatavotajai plaisai un tai pieslēdzošai seguma virsmai pirms hremētiķa vai gruntēšanas materiāla iestrādes ir jābūt tīrai, brīvai no putekļiem, netīrumiem, dubļiem, sniega, ledus, kā arī jebkādiem citiem svešķermeņiem, un sausai. Gruntēšanas materiāla un hermētiķa iestrāde ir jāveic nekavējoties pēc sagatavošanas darbu izpildes. Plaisas aizlej vai aizpilda ar hermētiķi, kas ir uzkarsēts līdz ieklāšanas temperatūrai (nosaka ražotājs). Iestrādājot hermētiķi jākontrolē, lai to karsējot, netiktu pārsniegta pieļaujamā karsēšanas temperatūra (nosaka ražotājs). Hermētiķi iestrādā ar gludekli, kas nodrošina hermētiķa lentveidīgu ieklāšanu. Aizlejot plaisu, hermētiķa lentas malai jāpārsedz plaisas malas vismaz par 13 mm. Iestrādātais hermētiķis ir jāpasargā no pielipšanas pie transportlīdzekļu riteņiem, veicot tā pārkaisīšanu ar minerālo materiālu. Lieki uzkaisītais materiāls ir jānoslauka.</w:t>
      </w:r>
    </w:p>
    <w:p w14:paraId="5F0D12DD" w14:textId="77777777" w:rsidR="00B9576A" w:rsidRPr="00BF2E64" w:rsidRDefault="00B9576A" w:rsidP="00B9576A">
      <w:r w:rsidRPr="00BF2E64">
        <w:t>Ja Pasūtītājs un Uzņēmējs ir vienojušies par plaisu aizpildīšanu, tad pirms plaisu iztīrīšanas jāveic plaisu izzāģēšana vai izfrēzēšana. Plaisu izzāģēšanas vai izfrēzēšanas dziļums un platumi ir jānosaka vai jāsaskaņo pirms darba izpildes (ja nav noteikts savādāk, tad minimālais plaisas izzāģējama vai izfrēzējuma šķērsgriezums ir 12</w:t>
      </w:r>
      <w:r>
        <w:t xml:space="preserve"> </w:t>
      </w:r>
      <w:r w:rsidRPr="00BF2E64">
        <w:t>x</w:t>
      </w:r>
      <w:r>
        <w:t xml:space="preserve"> </w:t>
      </w:r>
      <w:r w:rsidRPr="00BF2E64">
        <w:t>12 mm). Zāģis vai frēze jāvada plaisai pa vidu, pa tās konfigurāciju, nav pieļaujami zāģējumi vai frēzējumi ārpus plaisas. Sekundārās plaisas, kas sākas no primārās plaisas un ir līdz 30 cm garas, tiek aizlietas.</w:t>
      </w:r>
    </w:p>
    <w:p w14:paraId="13998127" w14:textId="77777777" w:rsidR="00B9576A" w:rsidRPr="00BF2E64" w:rsidRDefault="00B9576A" w:rsidP="00E244E9">
      <w:pPr>
        <w:pStyle w:val="Heading3"/>
      </w:pPr>
      <w:bookmarkStart w:id="775" w:name="_Toc250814906"/>
      <w:r w:rsidRPr="00BF2E64">
        <w:t>Kvalitātes novērtējums</w:t>
      </w:r>
      <w:bookmarkEnd w:id="775"/>
    </w:p>
    <w:p w14:paraId="02FC78FB" w14:textId="77777777" w:rsidR="00B9576A" w:rsidRPr="00BF2E64" w:rsidRDefault="00B9576A" w:rsidP="00B9576A">
      <w:r w:rsidRPr="00BF2E64">
        <w:t xml:space="preserve">Virs plaisas iestrādātajai hermētiķa lentei jābūt 3 </w:t>
      </w:r>
      <w:r>
        <w:t>–</w:t>
      </w:r>
      <w:r w:rsidRPr="00BF2E64">
        <w:t xml:space="preserve"> 6 mm biezai, viendabīgai, bez plaisām, iedobumiem vai </w:t>
      </w:r>
      <w:r>
        <w:t>paaugstinājumiem, platumā 75 – 1</w:t>
      </w:r>
      <w:r w:rsidRPr="00BF2E64">
        <w:t>25 mm.</w:t>
      </w:r>
    </w:p>
    <w:p w14:paraId="2AB9F76C" w14:textId="77777777" w:rsidR="00B9576A" w:rsidRPr="00BF2E64" w:rsidRDefault="00B9576A" w:rsidP="00B9576A">
      <w:pPr>
        <w:ind w:firstLine="720"/>
        <w:jc w:val="center"/>
      </w:pPr>
      <w:r w:rsidRPr="00FB4E1D">
        <w:rPr>
          <w:noProof/>
          <w:lang w:eastAsia="en-GB"/>
        </w:rPr>
        <w:drawing>
          <wp:inline distT="0" distB="0" distL="0" distR="0" wp14:anchorId="4D9860E3" wp14:editId="69C9CA71">
            <wp:extent cx="2661285" cy="168783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61285" cy="1687830"/>
                    </a:xfrm>
                    <a:prstGeom prst="rect">
                      <a:avLst/>
                    </a:prstGeom>
                    <a:noFill/>
                    <a:ln>
                      <a:noFill/>
                    </a:ln>
                  </pic:spPr>
                </pic:pic>
              </a:graphicData>
            </a:graphic>
          </wp:inline>
        </w:drawing>
      </w:r>
    </w:p>
    <w:p w14:paraId="3B55B398" w14:textId="77777777" w:rsidR="00B9576A" w:rsidRPr="00BF2E64" w:rsidRDefault="00B9576A" w:rsidP="000F65BD">
      <w:pPr>
        <w:pStyle w:val="Heading7"/>
      </w:pPr>
      <w:r>
        <w:t xml:space="preserve">attēls. </w:t>
      </w:r>
      <w:r w:rsidRPr="00BF2E64">
        <w:t>Ar hermētiķi aizlieta plaisa</w:t>
      </w:r>
    </w:p>
    <w:p w14:paraId="61D79207" w14:textId="77777777" w:rsidR="00B9576A" w:rsidRPr="00BF2E64" w:rsidRDefault="00B9576A" w:rsidP="00B9576A">
      <w:r w:rsidRPr="00BF2E64">
        <w:t xml:space="preserve">Ar hermētiķi aizpildītas plaisas izzāģējuma vai izfrēzējuma dziļumam ir jābūt vienādam vai lielākam par 12 mm, izzāģētas vai izfrēzētas plaisas platumam </w:t>
      </w:r>
      <w:r>
        <w:t>–</w:t>
      </w:r>
      <w:r w:rsidRPr="00BF2E64">
        <w:t xml:space="preserve"> vienādam vai lielākam par 12</w:t>
      </w:r>
      <w:r>
        <w:t xml:space="preserve"> </w:t>
      </w:r>
      <w:r w:rsidRPr="00BF2E64">
        <w:t>mm.</w:t>
      </w:r>
    </w:p>
    <w:p w14:paraId="2609FF25" w14:textId="77777777" w:rsidR="00B9576A" w:rsidRPr="00BF2E64" w:rsidRDefault="00B9576A" w:rsidP="00B9576A">
      <w:pPr>
        <w:ind w:firstLine="720"/>
        <w:jc w:val="center"/>
      </w:pPr>
      <w:r w:rsidRPr="00FB4E1D">
        <w:rPr>
          <w:noProof/>
          <w:lang w:eastAsia="en-GB"/>
        </w:rPr>
        <w:drawing>
          <wp:inline distT="0" distB="0" distL="0" distR="0" wp14:anchorId="7D68330E" wp14:editId="217B9068">
            <wp:extent cx="2661285" cy="181419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61285" cy="1814195"/>
                    </a:xfrm>
                    <a:prstGeom prst="rect">
                      <a:avLst/>
                    </a:prstGeom>
                    <a:noFill/>
                    <a:ln>
                      <a:noFill/>
                    </a:ln>
                  </pic:spPr>
                </pic:pic>
              </a:graphicData>
            </a:graphic>
          </wp:inline>
        </w:drawing>
      </w:r>
    </w:p>
    <w:p w14:paraId="688DF7CB" w14:textId="77777777" w:rsidR="00B9576A" w:rsidRPr="00BF2E64" w:rsidRDefault="00B9576A" w:rsidP="000F65BD">
      <w:pPr>
        <w:pStyle w:val="Heading7"/>
      </w:pPr>
      <w:r>
        <w:t>a</w:t>
      </w:r>
      <w:r w:rsidRPr="00BF2E64">
        <w:t>ttēls. Ar hermētiķi</w:t>
      </w:r>
      <w:r>
        <w:t xml:space="preserve"> aizlieta un aizpildīta plaisa</w:t>
      </w:r>
    </w:p>
    <w:p w14:paraId="29682048" w14:textId="77777777" w:rsidR="00B9576A" w:rsidRPr="00BF2E64" w:rsidRDefault="00B9576A" w:rsidP="00B9576A">
      <w:pPr>
        <w:ind w:firstLine="0"/>
        <w:jc w:val="center"/>
      </w:pPr>
      <w:r w:rsidRPr="00FB4E1D">
        <w:rPr>
          <w:noProof/>
          <w:lang w:eastAsia="en-GB"/>
        </w:rPr>
        <w:drawing>
          <wp:inline distT="0" distB="0" distL="0" distR="0" wp14:anchorId="1C5FA40D" wp14:editId="1C253807">
            <wp:extent cx="2661285" cy="153162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61285" cy="1531620"/>
                    </a:xfrm>
                    <a:prstGeom prst="rect">
                      <a:avLst/>
                    </a:prstGeom>
                    <a:noFill/>
                    <a:ln>
                      <a:noFill/>
                    </a:ln>
                  </pic:spPr>
                </pic:pic>
              </a:graphicData>
            </a:graphic>
          </wp:inline>
        </w:drawing>
      </w:r>
    </w:p>
    <w:p w14:paraId="1AAB3576" w14:textId="77777777" w:rsidR="00B9576A" w:rsidRPr="00BF2E64" w:rsidRDefault="00B9576A" w:rsidP="000F65BD">
      <w:pPr>
        <w:pStyle w:val="Heading7"/>
      </w:pPr>
      <w:r>
        <w:t>a</w:t>
      </w:r>
      <w:r w:rsidRPr="00BF2E64">
        <w:t>ttēls. A</w:t>
      </w:r>
      <w:r>
        <w:t>r hermētiķi aizpildīta plaisa</w:t>
      </w:r>
    </w:p>
    <w:p w14:paraId="352EB866" w14:textId="77777777" w:rsidR="00B9576A" w:rsidRPr="00BF2E64" w:rsidRDefault="00B9576A" w:rsidP="00B9576A">
      <w:r w:rsidRPr="00BF2E64">
        <w:t>Hermētiķim ir jābūt labi pielipušam pie seguma un plaisā, un pārkaisītam ar smilti. Pēc darba pabeigšanas uz seguma nedrīkst palikt ar minerālmateriālu neapbērts brīvs hermētiķis – tas jāapber ar nepieciešamā daudzuma minerālmateriālu. Uz seguma virsmas nedrīkst atrasties nepiesaistīts minerālmateriāls – tas jānoslauka.</w:t>
      </w:r>
    </w:p>
    <w:p w14:paraId="5C64F44C" w14:textId="77777777" w:rsidR="00B9576A" w:rsidRPr="00BF2E64" w:rsidRDefault="00B9576A" w:rsidP="00E244E9">
      <w:pPr>
        <w:pStyle w:val="Heading3"/>
      </w:pPr>
      <w:bookmarkStart w:id="776" w:name="_Toc250814907"/>
      <w:r w:rsidRPr="00BF2E64">
        <w:t>Darba daudzuma uzmērīšana</w:t>
      </w:r>
      <w:bookmarkEnd w:id="776"/>
    </w:p>
    <w:p w14:paraId="27FD003F" w14:textId="77777777" w:rsidR="00B9576A" w:rsidRDefault="00B9576A" w:rsidP="00B9576A">
      <w:r w:rsidRPr="00BF2E64">
        <w:t>Jāuzmēra aizpildīto plaisu garums</w:t>
      </w:r>
      <w:r>
        <w:t xml:space="preserve"> metros – m</w:t>
      </w:r>
      <w:r w:rsidRPr="00BF2E64">
        <w:t>.</w:t>
      </w:r>
    </w:p>
    <w:p w14:paraId="2FFF354C" w14:textId="64953D6A" w:rsidR="00B9576A" w:rsidRDefault="00B9576A" w:rsidP="004A4661">
      <w:pPr>
        <w:pStyle w:val="Heading2"/>
      </w:pPr>
      <w:r>
        <w:br w:type="page"/>
      </w:r>
      <w:bookmarkStart w:id="777" w:name="_Toc523737869"/>
      <w:r>
        <w:t>Selektīvā virsmas apstrāde</w:t>
      </w:r>
      <w:bookmarkEnd w:id="777"/>
    </w:p>
    <w:p w14:paraId="6CAC783A" w14:textId="77777777" w:rsidR="00B9576A" w:rsidRDefault="00B9576A" w:rsidP="00B9576A">
      <w:r>
        <w:t>Selektīvā virsmas apstrāde paredzēta ceļa seguma v</w:t>
      </w:r>
      <w:r w:rsidRPr="00DC251B">
        <w:t>irsmas raupjuma atjaunošana</w:t>
      </w:r>
      <w:r>
        <w:t>i, seklu (≤ 2 cm) bedrīšu remontam</w:t>
      </w:r>
      <w:r w:rsidRPr="00DC251B">
        <w:t xml:space="preserve"> un ceļa segas plaisu tīkla nosegšana</w:t>
      </w:r>
      <w:r>
        <w:t>i lokālos apgabalos, nodrošinot</w:t>
      </w:r>
      <w:r w:rsidRPr="001C58B8">
        <w:t xml:space="preserve"> asfalta segu</w:t>
      </w:r>
      <w:r>
        <w:t>ma ūdensnecaurlaidību un uzlabojot</w:t>
      </w:r>
      <w:r w:rsidRPr="001C58B8">
        <w:t xml:space="preserve"> tā </w:t>
      </w:r>
      <w:r>
        <w:t>saķeres koeficientu.</w:t>
      </w:r>
    </w:p>
    <w:p w14:paraId="2F8D3E2F" w14:textId="77777777" w:rsidR="00B9576A" w:rsidRDefault="00B9576A" w:rsidP="00B9576A">
      <w:r>
        <w:t>Selektīvā virsmas apstrāde nav uzskatāma par pilnvērtīgu virsmas apstrādi LVS EN 12271 izpratnē. Selektīvā virsmas apstrāde ir seguma mehanizēta remonta tehnoloģija nelielās platībās, kur var lietot to pašu vai līdzīgu tehniku vai iekārtas kā virsmas apstrādei, kā arī selektīvā virsmas apstrādes projektēšanas, darbu izpildes un sasniedzamās kvalitātes kritērijiem var lietot tos pašus norādījumus, kas ir doti virsmas apstrādei Ceļu specifikāciju  punktā.</w:t>
      </w:r>
    </w:p>
    <w:p w14:paraId="58976751" w14:textId="77777777" w:rsidR="00B9576A" w:rsidRPr="00DC251B" w:rsidRDefault="00B9576A" w:rsidP="00B9576A">
      <w:r>
        <w:t>Selektīvās virsmas apstrādes gadījumā nav nepieciešama atbilstības novērtēšanas sistēmas apliecināšana ar TAIT, jo tas nav iespējams tāpēc, ka TAIT ir jāizbūvē vismaz 200 m posmā (LVS EN 12771 Pielikums C.2.), bet ar selektīvo virsmas apstrādi atjaunojamās platības ir ievērojami mazākas.</w:t>
      </w:r>
    </w:p>
    <w:p w14:paraId="43636AE3" w14:textId="77777777" w:rsidR="00B9576A" w:rsidRPr="00BF2E64" w:rsidRDefault="00B9576A" w:rsidP="00E244E9">
      <w:pPr>
        <w:pStyle w:val="Heading3"/>
      </w:pPr>
      <w:r w:rsidRPr="00BF2E64">
        <w:t>Definīcijas</w:t>
      </w:r>
    </w:p>
    <w:p w14:paraId="580865D9" w14:textId="77777777" w:rsidR="00B9576A" w:rsidRDefault="00B9576A" w:rsidP="00B9576A">
      <w:r>
        <w:t>Selektīvā virsmas apstrāde – ceļa seguma virsmas remonta metode lokālos apgablos, iestrādājot vismaz vienu saistvielas slāni un vismaz vienu šķembu frakcijas slāni.</w:t>
      </w:r>
    </w:p>
    <w:p w14:paraId="55381870" w14:textId="77777777" w:rsidR="00B9576A" w:rsidRDefault="00B9576A" w:rsidP="00E244E9">
      <w:pPr>
        <w:pStyle w:val="Heading3"/>
      </w:pPr>
      <w:r>
        <w:t>Darba nosaukums</w:t>
      </w:r>
    </w:p>
    <w:p w14:paraId="640E5C06" w14:textId="77777777" w:rsidR="00B9576A" w:rsidRPr="00DC251B" w:rsidRDefault="00B9576A" w:rsidP="00B9576A">
      <w:pPr>
        <w:numPr>
          <w:ilvl w:val="0"/>
          <w:numId w:val="122"/>
        </w:numPr>
      </w:pPr>
      <w:r>
        <w:t>Selektīvā virsmas apstrāde – m²</w:t>
      </w:r>
    </w:p>
    <w:p w14:paraId="15ED3C22" w14:textId="77777777" w:rsidR="00B9576A" w:rsidRPr="00DC251B" w:rsidRDefault="00B9576A" w:rsidP="00B9576A">
      <w:pPr>
        <w:numPr>
          <w:ilvl w:val="0"/>
          <w:numId w:val="122"/>
        </w:numPr>
      </w:pPr>
      <w:r>
        <w:t>Selektīvā virsmas apstrāde</w:t>
      </w:r>
      <w:r w:rsidRPr="00DC251B">
        <w:t xml:space="preserve"> vienā kārtā (ar nogulumiežiem)</w:t>
      </w:r>
      <w:r>
        <w:t xml:space="preserve"> /ja tā paredzēts/  ... /virsmas apstrādes tips – norādīt/ – m²</w:t>
      </w:r>
    </w:p>
    <w:p w14:paraId="492891AF" w14:textId="77777777" w:rsidR="00B9576A" w:rsidRPr="00DC251B" w:rsidRDefault="00B9576A" w:rsidP="00B9576A">
      <w:pPr>
        <w:numPr>
          <w:ilvl w:val="0"/>
          <w:numId w:val="122"/>
        </w:numPr>
      </w:pPr>
      <w:r>
        <w:t>Selektīvā virsmas apstrāde</w:t>
      </w:r>
      <w:r w:rsidRPr="00DC251B">
        <w:t xml:space="preserve"> divās kārtās </w:t>
      </w:r>
      <w:r>
        <w:t>... /virsmas apstrādes tips - norādīt/</w:t>
      </w:r>
      <w:r w:rsidRPr="00DC251B">
        <w:t xml:space="preserve"> </w:t>
      </w:r>
      <w:r>
        <w:t>– m²</w:t>
      </w:r>
    </w:p>
    <w:p w14:paraId="3469BC4B" w14:textId="77777777" w:rsidR="00B9576A" w:rsidRPr="00BF2E64" w:rsidRDefault="00B9576A" w:rsidP="00E244E9">
      <w:pPr>
        <w:pStyle w:val="Heading3"/>
      </w:pPr>
      <w:r w:rsidRPr="00BF2E64">
        <w:t>Darba apraksts</w:t>
      </w:r>
    </w:p>
    <w:p w14:paraId="57695B4B" w14:textId="77777777" w:rsidR="00B9576A" w:rsidRPr="00BF2E64" w:rsidRDefault="00B9576A" w:rsidP="00B9576A">
      <w:r>
        <w:t>Selektīvā v</w:t>
      </w:r>
      <w:r w:rsidRPr="001C58B8">
        <w:t>irsmas apstrāde ietver nepieciešamo mat</w:t>
      </w:r>
      <w:r>
        <w:t>eriālu sagatavošanu un piegādi</w:t>
      </w:r>
      <w:r w:rsidRPr="001C58B8">
        <w:t>, pamatnes sagatavošanu</w:t>
      </w:r>
      <w:r>
        <w:t xml:space="preserve"> – virsmas attīrīšana</w:t>
      </w:r>
      <w:r w:rsidRPr="001C58B8">
        <w:t xml:space="preserve">, </w:t>
      </w:r>
      <w:r>
        <w:t xml:space="preserve">selektīvās </w:t>
      </w:r>
      <w:r w:rsidRPr="001C58B8">
        <w:t xml:space="preserve">virsmas apstrādes </w:t>
      </w:r>
      <w:r>
        <w:t>darbu izpildi</w:t>
      </w:r>
      <w:r w:rsidRPr="001C58B8">
        <w:t xml:space="preserve">, kā arī </w:t>
      </w:r>
      <w:r>
        <w:t>nepieciešamības gadījumā virsmas</w:t>
      </w:r>
      <w:r w:rsidRPr="001C58B8">
        <w:t xml:space="preserve"> kopšanu</w:t>
      </w:r>
      <w:r>
        <w:t xml:space="preserve"> darbu izpildes sezonā</w:t>
      </w:r>
      <w:r w:rsidRPr="001C58B8">
        <w:t>. Ja nepieciešams, tad pirms darba izpildes jāveic arī nepieciešamie uzmērījumi</w:t>
      </w:r>
      <w:r>
        <w:t>, materiālu izlietojuma kalkulācijas</w:t>
      </w:r>
      <w:r w:rsidRPr="001C58B8">
        <w:t xml:space="preserve"> un darba daudzuma aprēķini.</w:t>
      </w:r>
    </w:p>
    <w:p w14:paraId="7FE0221C" w14:textId="77777777" w:rsidR="00B9576A" w:rsidRPr="00BF2E64" w:rsidRDefault="00B9576A" w:rsidP="00E244E9">
      <w:pPr>
        <w:pStyle w:val="Heading3"/>
      </w:pPr>
      <w:r w:rsidRPr="00BF2E64">
        <w:t>Materiāli</w:t>
      </w:r>
    </w:p>
    <w:p w14:paraId="54899284" w14:textId="43D4A787" w:rsidR="00B9576A" w:rsidRDefault="00B9576A" w:rsidP="00B9576A">
      <w:r>
        <w:t>Jālieto</w:t>
      </w:r>
      <w:r w:rsidRPr="001C58B8">
        <w:t xml:space="preserve"> </w:t>
      </w:r>
      <w:r>
        <w:t xml:space="preserve">Ceļu </w:t>
      </w:r>
      <w:r w:rsidRPr="001C58B8">
        <w:t xml:space="preserve">specifikāciju </w:t>
      </w:r>
      <w:r>
        <w:fldChar w:fldCharType="begin"/>
      </w:r>
      <w:r>
        <w:instrText xml:space="preserve"> REF _Ref279920572 \r \h </w:instrText>
      </w:r>
      <w:r>
        <w:fldChar w:fldCharType="separate"/>
      </w:r>
      <w:r w:rsidR="00136ECA">
        <w:t>6.7.4</w:t>
      </w:r>
      <w:r>
        <w:fldChar w:fldCharType="end"/>
      </w:r>
      <w:r>
        <w:t xml:space="preserve"> punktā</w:t>
      </w:r>
      <w:r w:rsidRPr="001C58B8">
        <w:t xml:space="preserve"> noteiktajām prasībām</w:t>
      </w:r>
      <w:r>
        <w:t xml:space="preserve"> atbilstoši</w:t>
      </w:r>
      <w:r w:rsidRPr="001C58B8">
        <w:t xml:space="preserve"> </w:t>
      </w:r>
      <w:r>
        <w:t>izej</w:t>
      </w:r>
      <w:r w:rsidRPr="001C58B8">
        <w:t xml:space="preserve">materiāli, kas </w:t>
      </w:r>
      <w:r>
        <w:t>paredzēti</w:t>
      </w:r>
      <w:r w:rsidRPr="001C58B8">
        <w:t xml:space="preserve"> attiecīgam </w:t>
      </w:r>
      <w:r>
        <w:t>selektīvās virsmas apstrādes tipam.</w:t>
      </w:r>
    </w:p>
    <w:p w14:paraId="3CC6C604" w14:textId="39F42CB2" w:rsidR="00B9576A" w:rsidRDefault="00B9576A" w:rsidP="00B9576A">
      <w:r>
        <w:t>Jātestē saistvielas un minerālo materiālu adhēzija</w:t>
      </w:r>
      <w:r w:rsidRPr="001C58B8">
        <w:t xml:space="preserve"> </w:t>
      </w:r>
      <w:r>
        <w:t xml:space="preserve">un tai jāatbilst </w:t>
      </w:r>
      <w:r>
        <w:fldChar w:fldCharType="begin"/>
      </w:r>
      <w:r>
        <w:instrText xml:space="preserve"> REF _Ref279840310 \r \h </w:instrText>
      </w:r>
      <w:r>
        <w:fldChar w:fldCharType="separate"/>
      </w:r>
      <w:r w:rsidR="00136ECA">
        <w:t>8.4-1</w:t>
      </w:r>
      <w:r>
        <w:fldChar w:fldCharType="end"/>
      </w:r>
      <w:r>
        <w:t xml:space="preserve"> tabulā noteiktajām</w:t>
      </w:r>
      <w:r w:rsidRPr="001C58B8">
        <w:t xml:space="preserve"> </w:t>
      </w:r>
      <w:r>
        <w:t>prasībām.</w:t>
      </w:r>
    </w:p>
    <w:p w14:paraId="30A76F28" w14:textId="77777777" w:rsidR="00B9576A" w:rsidRPr="001C58B8" w:rsidRDefault="00B9576A" w:rsidP="000F65BD">
      <w:pPr>
        <w:pStyle w:val="Heading7"/>
      </w:pPr>
      <w:bookmarkStart w:id="778" w:name="_Ref279840310"/>
      <w:r>
        <w:t>tabula.</w:t>
      </w:r>
      <w:bookmarkEnd w:id="778"/>
      <w:r>
        <w:t xml:space="preserve"> Saistvielas un minerālo materiālu adhēzija</w:t>
      </w:r>
    </w:p>
    <w:tbl>
      <w:tblPr>
        <w:tblW w:w="9109" w:type="dxa"/>
        <w:jc w:val="center"/>
        <w:tblLayout w:type="fixed"/>
        <w:tblLook w:val="0000" w:firstRow="0" w:lastRow="0" w:firstColumn="0" w:lastColumn="0" w:noHBand="0" w:noVBand="0"/>
      </w:tblPr>
      <w:tblGrid>
        <w:gridCol w:w="3709"/>
        <w:gridCol w:w="1559"/>
        <w:gridCol w:w="1375"/>
        <w:gridCol w:w="1318"/>
        <w:gridCol w:w="1148"/>
      </w:tblGrid>
      <w:tr w:rsidR="00B9576A" w:rsidRPr="001C58B8" w14:paraId="2D2E5525" w14:textId="77777777" w:rsidTr="00017975">
        <w:trPr>
          <w:cantSplit/>
          <w:trHeight w:val="484"/>
          <w:jc w:val="center"/>
        </w:trPr>
        <w:tc>
          <w:tcPr>
            <w:tcW w:w="37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013FF" w14:textId="77777777" w:rsidR="00B9576A" w:rsidRPr="001C58B8" w:rsidRDefault="00B9576A" w:rsidP="00862D54">
            <w:pPr>
              <w:pStyle w:val="Tablehead"/>
            </w:pPr>
            <w:r w:rsidRPr="001C58B8">
              <w:t>Īpašība, mērvienība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EBD588" w14:textId="77777777" w:rsidR="00B9576A" w:rsidRPr="001C58B8" w:rsidRDefault="00B9576A" w:rsidP="00862D54">
            <w:pPr>
              <w:pStyle w:val="Tablehead"/>
            </w:pPr>
            <w:r w:rsidRPr="001C58B8">
              <w:t>Testēšanas metode</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BAF94" w14:textId="77777777" w:rsidR="00B9576A" w:rsidRPr="001C58B8" w:rsidRDefault="00B9576A" w:rsidP="00862D54">
            <w:pPr>
              <w:pStyle w:val="Tablehead"/>
            </w:pPr>
            <w:r w:rsidRPr="001C58B8">
              <w:t>Atsauce uz LVS EN 12271</w:t>
            </w:r>
          </w:p>
        </w:tc>
        <w:tc>
          <w:tcPr>
            <w:tcW w:w="13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3B8D31" w14:textId="77777777" w:rsidR="00B9576A" w:rsidRPr="001C58B8" w:rsidRDefault="00B9576A" w:rsidP="00862D54">
            <w:pPr>
              <w:pStyle w:val="Tablehead"/>
            </w:pPr>
            <w:r w:rsidRPr="001C58B8">
              <w:t>Kategorija</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47521" w14:textId="77777777" w:rsidR="00B9576A" w:rsidRPr="001C58B8" w:rsidRDefault="00B9576A" w:rsidP="00862D54">
            <w:pPr>
              <w:pStyle w:val="Tablehead"/>
            </w:pPr>
            <w:r w:rsidRPr="001C58B8">
              <w:t>Prasība</w:t>
            </w:r>
          </w:p>
        </w:tc>
      </w:tr>
      <w:tr w:rsidR="00B9576A" w:rsidRPr="001C58B8" w14:paraId="319F582D" w14:textId="77777777" w:rsidTr="00017975">
        <w:trPr>
          <w:cantSplit/>
          <w:trHeight w:val="1210"/>
          <w:jc w:val="center"/>
        </w:trPr>
        <w:tc>
          <w:tcPr>
            <w:tcW w:w="37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854455" w14:textId="77777777" w:rsidR="00B9576A" w:rsidRPr="001C58B8" w:rsidRDefault="00B9576A" w:rsidP="00AB50E6">
            <w:pPr>
              <w:pStyle w:val="Tabletext"/>
            </w:pPr>
            <w:r w:rsidRPr="001C58B8">
              <w:t>Saistvielas un minerālmateriālu adhēzija ar Vialita trieciena plātnes testu:</w:t>
            </w:r>
          </w:p>
          <w:p w14:paraId="449B4D31" w14:textId="77777777" w:rsidR="00B9576A" w:rsidRPr="001C58B8" w:rsidRDefault="00B9576A" w:rsidP="00AB50E6">
            <w:pPr>
              <w:pStyle w:val="Tabletext"/>
            </w:pPr>
            <w:r w:rsidRPr="001C58B8">
              <w:t>- mehāniskā adhēzija, %</w:t>
            </w:r>
          </w:p>
          <w:p w14:paraId="14ED2240" w14:textId="77777777" w:rsidR="00B9576A" w:rsidRPr="001C58B8" w:rsidRDefault="00B9576A" w:rsidP="00AB50E6">
            <w:pPr>
              <w:pStyle w:val="Tabletext"/>
            </w:pPr>
            <w:r w:rsidRPr="001C58B8">
              <w:t>- aktīvā adhēzija,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47B5BB" w14:textId="77777777" w:rsidR="00B9576A" w:rsidRPr="001C58B8" w:rsidRDefault="00B9576A" w:rsidP="00AB50E6">
            <w:pPr>
              <w:pStyle w:val="Tabletext"/>
            </w:pPr>
            <w:r w:rsidRPr="001C58B8">
              <w:t>LVS EN 12272-3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13C7E3" w14:textId="77777777" w:rsidR="00B9576A" w:rsidRPr="001C58B8" w:rsidRDefault="00B9576A" w:rsidP="00AB50E6">
            <w:pPr>
              <w:pStyle w:val="Tabletext"/>
            </w:pPr>
            <w:r w:rsidRPr="001C58B8">
              <w:t>5.2.6. p-ts</w:t>
            </w:r>
          </w:p>
          <w:p w14:paraId="6BE81A17" w14:textId="77777777" w:rsidR="00B9576A" w:rsidRPr="001C58B8" w:rsidRDefault="00B9576A" w:rsidP="00AB50E6">
            <w:pPr>
              <w:pStyle w:val="Tabletext"/>
            </w:pPr>
            <w:r w:rsidRPr="001C58B8">
              <w:t>2. tabula</w:t>
            </w:r>
          </w:p>
        </w:tc>
        <w:tc>
          <w:tcPr>
            <w:tcW w:w="13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DE143" w14:textId="77777777" w:rsidR="00B9576A" w:rsidRPr="001C58B8" w:rsidRDefault="00B9576A" w:rsidP="00AB50E6">
            <w:pPr>
              <w:pStyle w:val="Tabletext3"/>
            </w:pPr>
          </w:p>
          <w:p w14:paraId="5AF79963" w14:textId="77777777" w:rsidR="00B9576A" w:rsidRPr="001C58B8" w:rsidRDefault="00B9576A" w:rsidP="00AB50E6">
            <w:pPr>
              <w:pStyle w:val="Tabletext3"/>
            </w:pPr>
          </w:p>
          <w:p w14:paraId="67C440D5" w14:textId="77777777" w:rsidR="00B9576A" w:rsidRPr="001C58B8" w:rsidRDefault="00B9576A" w:rsidP="00AB50E6">
            <w:pPr>
              <w:pStyle w:val="Tabletext3"/>
            </w:pPr>
            <w:r w:rsidRPr="001C58B8">
              <w:t>1</w:t>
            </w:r>
          </w:p>
          <w:p w14:paraId="6EF80B5C" w14:textId="77777777" w:rsidR="00B9576A" w:rsidRPr="001C58B8" w:rsidRDefault="00B9576A" w:rsidP="00AB50E6">
            <w:pPr>
              <w:pStyle w:val="Tabletext3"/>
            </w:pPr>
            <w:r w:rsidRPr="001C58B8">
              <w:t>0</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D8BC69" w14:textId="77777777" w:rsidR="00B9576A" w:rsidRPr="001C58B8" w:rsidRDefault="00B9576A" w:rsidP="00AB50E6">
            <w:pPr>
              <w:pStyle w:val="Tabletext3"/>
            </w:pPr>
          </w:p>
          <w:p w14:paraId="61C0E8E0" w14:textId="77777777" w:rsidR="00B9576A" w:rsidRPr="001C58B8" w:rsidRDefault="00B9576A" w:rsidP="00AB50E6">
            <w:pPr>
              <w:pStyle w:val="Tabletext3"/>
            </w:pPr>
          </w:p>
          <w:p w14:paraId="40B2C652" w14:textId="77777777" w:rsidR="00B9576A" w:rsidRPr="001C58B8" w:rsidRDefault="00B9576A" w:rsidP="00AB50E6">
            <w:pPr>
              <w:pStyle w:val="Tabletext3"/>
            </w:pPr>
            <w:r w:rsidRPr="001C58B8">
              <w:t xml:space="preserve"> ≥ 90</w:t>
            </w:r>
          </w:p>
          <w:p w14:paraId="256F15AD" w14:textId="77777777" w:rsidR="00B9576A" w:rsidRPr="001C58B8" w:rsidRDefault="00B9576A" w:rsidP="00AB50E6">
            <w:pPr>
              <w:pStyle w:val="Tabletext3"/>
            </w:pPr>
            <w:r w:rsidRPr="001C58B8">
              <w:t>NPD</w:t>
            </w:r>
          </w:p>
        </w:tc>
      </w:tr>
    </w:tbl>
    <w:p w14:paraId="49069761" w14:textId="77777777" w:rsidR="00B9576A" w:rsidRDefault="00B9576A" w:rsidP="00B9576A">
      <w:r>
        <w:t>Būvdarbu veicējam pirms darba izpildes jādeklarē izmantot paredzētie materiāli, kā arī to paredzētais iestrādes daudzums kilogramos uz kvadrātmetru – kg/m².</w:t>
      </w:r>
    </w:p>
    <w:p w14:paraId="1CEA46B2" w14:textId="77777777" w:rsidR="00B9576A" w:rsidRPr="00BF2E64" w:rsidRDefault="00B9576A" w:rsidP="00E244E9">
      <w:pPr>
        <w:pStyle w:val="Heading3"/>
      </w:pPr>
      <w:r w:rsidRPr="00BF2E64">
        <w:t>Iekārtas</w:t>
      </w:r>
    </w:p>
    <w:p w14:paraId="62A6E810" w14:textId="77777777" w:rsidR="00B9576A" w:rsidRPr="001C58B8" w:rsidRDefault="00B9576A" w:rsidP="00B9576A">
      <w:r w:rsidRPr="001C58B8">
        <w:t>Bitumena izsmidzināšanas iekārta</w:t>
      </w:r>
    </w:p>
    <w:p w14:paraId="3821A001" w14:textId="77777777" w:rsidR="00B9576A" w:rsidRPr="001C58B8" w:rsidRDefault="00B9576A" w:rsidP="00B9576A">
      <w:r w:rsidRPr="001C58B8">
        <w:t>Veltņi. Pneimoriteņu vai gumijoti valču veltņi.</w:t>
      </w:r>
    </w:p>
    <w:p w14:paraId="7D04194E" w14:textId="77777777" w:rsidR="00B9576A" w:rsidRPr="001C58B8" w:rsidRDefault="00B9576A" w:rsidP="00B9576A">
      <w:r w:rsidRPr="001C58B8">
        <w:t>Šķembu izkliedētājs. Tā darba ražībai un darba joslas platumam jābūt saskaņotam ar saistvielas izsmidzinātāja ražību un darba joslas platumu.</w:t>
      </w:r>
    </w:p>
    <w:p w14:paraId="214BC876" w14:textId="77777777" w:rsidR="00B9576A" w:rsidRPr="00BF2E64" w:rsidRDefault="00B9576A" w:rsidP="00B9576A">
      <w:r w:rsidRPr="001C58B8">
        <w:t>Mehāniska iekārta virsmas pēcapstrādei. Tai jāspēj vienmērīgi un vajadzīgā daudzumā izkaisīt minerālmateriālu.</w:t>
      </w:r>
    </w:p>
    <w:p w14:paraId="73562BE8" w14:textId="77777777" w:rsidR="00B9576A" w:rsidRDefault="00B9576A" w:rsidP="00E244E9">
      <w:pPr>
        <w:pStyle w:val="Heading3"/>
      </w:pPr>
      <w:bookmarkStart w:id="779" w:name="_Ref285457469"/>
      <w:r w:rsidRPr="00BF2E64">
        <w:t>Darba izpilde</w:t>
      </w:r>
      <w:bookmarkEnd w:id="779"/>
    </w:p>
    <w:p w14:paraId="4BDF69B4" w14:textId="352B531E" w:rsidR="00B9576A" w:rsidRDefault="00B9576A" w:rsidP="00B9576A">
      <w:r w:rsidRPr="001C58B8">
        <w:t xml:space="preserve">Pirms </w:t>
      </w:r>
      <w:r>
        <w:t>selektīvās virsmas apstrādes</w:t>
      </w:r>
      <w:r w:rsidRPr="001C58B8">
        <w:t xml:space="preserve"> segumā nedrīkst būt plaisas</w:t>
      </w:r>
      <w:r>
        <w:t xml:space="preserve"> (platākas par lietotā selektīvās virsmas apstrādes tipa sīkšķembu zemizmēru </w:t>
      </w:r>
      <w:r w:rsidRPr="001C58B8">
        <w:t>–</w:t>
      </w:r>
      <w:r>
        <w:t xml:space="preserve"> d)</w:t>
      </w:r>
      <w:r w:rsidRPr="001C58B8">
        <w:t xml:space="preserve"> un bedrītes</w:t>
      </w:r>
      <w:r>
        <w:t xml:space="preserve"> (dziļākas par lietotā selektīvās virsmas apstrādes tipa sīkšķembu virsizmēru </w:t>
      </w:r>
      <w:r w:rsidRPr="001C58B8">
        <w:t>–</w:t>
      </w:r>
      <w:r>
        <w:t xml:space="preserve"> D).</w:t>
      </w:r>
      <w:r w:rsidRPr="001C58B8">
        <w:t xml:space="preserve"> </w:t>
      </w:r>
      <w:r>
        <w:t>J</w:t>
      </w:r>
      <w:r w:rsidRPr="001C58B8">
        <w:t xml:space="preserve">a tādas ir, tad pirms </w:t>
      </w:r>
      <w:r>
        <w:t>selektīvās virsmas apstrādes</w:t>
      </w:r>
      <w:r w:rsidRPr="001C58B8">
        <w:t xml:space="preserve"> tās jāaizpilda, atbilstoši </w:t>
      </w:r>
      <w:r>
        <w:t>Ceļu</w:t>
      </w:r>
      <w:r w:rsidRPr="001C58B8">
        <w:t xml:space="preserve"> specifikāciju </w:t>
      </w:r>
      <w:r>
        <w:fldChar w:fldCharType="begin"/>
      </w:r>
      <w:r>
        <w:instrText xml:space="preserve"> REF _Ref279920901 \r \h </w:instrText>
      </w:r>
      <w:r>
        <w:fldChar w:fldCharType="separate"/>
      </w:r>
      <w:r w:rsidR="00136ECA">
        <w:t>8.1</w:t>
      </w:r>
      <w:r>
        <w:fldChar w:fldCharType="end"/>
      </w:r>
      <w:r>
        <w:t xml:space="preserve">, </w:t>
      </w:r>
      <w:r>
        <w:fldChar w:fldCharType="begin"/>
      </w:r>
      <w:r>
        <w:instrText xml:space="preserve"> REF _Ref279920913 \r \h </w:instrText>
      </w:r>
      <w:r>
        <w:fldChar w:fldCharType="separate"/>
      </w:r>
      <w:r w:rsidR="00136ECA">
        <w:t>8.2</w:t>
      </w:r>
      <w:r>
        <w:fldChar w:fldCharType="end"/>
      </w:r>
      <w:r>
        <w:t xml:space="preserve">, vai </w:t>
      </w:r>
      <w:r>
        <w:fldChar w:fldCharType="begin"/>
      </w:r>
      <w:r>
        <w:instrText xml:space="preserve"> REF _Ref279920936 \r \h </w:instrText>
      </w:r>
      <w:r>
        <w:fldChar w:fldCharType="separate"/>
      </w:r>
      <w:r w:rsidR="00136ECA">
        <w:t>8.3</w:t>
      </w:r>
      <w:r>
        <w:fldChar w:fldCharType="end"/>
      </w:r>
      <w:r>
        <w:t xml:space="preserve"> punkta </w:t>
      </w:r>
      <w:r w:rsidRPr="001C58B8">
        <w:t>prasībām</w:t>
      </w:r>
      <w:r>
        <w:t xml:space="preserve">. </w:t>
      </w:r>
    </w:p>
    <w:p w14:paraId="54E6F322" w14:textId="77777777" w:rsidR="00B9576A" w:rsidRDefault="00B9576A" w:rsidP="00B9576A">
      <w:r w:rsidRPr="001C58B8">
        <w:t xml:space="preserve">Vienkārtas vai divkārtu </w:t>
      </w:r>
      <w:r>
        <w:t>selektīvā virsmas apstrāde</w:t>
      </w:r>
      <w:r w:rsidRPr="001C58B8">
        <w:t xml:space="preserve"> – saskaņā ar paredzēto, izpildāma ar vienreizēju vai divreizēju saistvielas izliešanu un minerālmateriāla ieklāšanu vienā, divos vai vairākos d</w:t>
      </w:r>
      <w:r>
        <w:t>arba gājienos.</w:t>
      </w:r>
    </w:p>
    <w:p w14:paraId="3B0A49E6" w14:textId="77777777" w:rsidR="00B9576A" w:rsidRDefault="00B9576A" w:rsidP="00B9576A">
      <w:r w:rsidRPr="001C58B8">
        <w:t xml:space="preserve">Darbi izpildāmi beznokrišņu periodā laikā no </w:t>
      </w:r>
      <w:r>
        <w:t>1</w:t>
      </w:r>
      <w:r w:rsidRPr="001C58B8">
        <w:t>. maija līdz 1. septembrim, kad gaisa temperatūra nav zemāka par +10</w:t>
      </w:r>
      <w:r>
        <w:t xml:space="preserve"> </w:t>
      </w:r>
      <w:r w:rsidRPr="001C58B8">
        <w:rPr>
          <w:vertAlign w:val="superscript"/>
        </w:rPr>
        <w:t>0</w:t>
      </w:r>
      <w:r w:rsidRPr="001C58B8">
        <w:t>C un nav augstāka par +</w:t>
      </w:r>
      <w:r>
        <w:t xml:space="preserve">30 </w:t>
      </w:r>
      <w:r w:rsidRPr="001C58B8">
        <w:rPr>
          <w:vertAlign w:val="superscript"/>
        </w:rPr>
        <w:t>0</w:t>
      </w:r>
      <w:r w:rsidRPr="001C58B8">
        <w:t xml:space="preserve">C. Darbs nav uzsākams, ja paredzams lietus. Nav pieļaujama satiksmes kustība darba joslā darba izpildes laikā. </w:t>
      </w:r>
      <w:r>
        <w:t>Selektīvā virsmas apstrāde</w:t>
      </w:r>
      <w:r w:rsidRPr="001C58B8">
        <w:t xml:space="preserve"> uz svaigi uzklāta asfalta ieteicama ne ātrāk kā četras nedēļas pēc </w:t>
      </w:r>
      <w:r>
        <w:t>tā</w:t>
      </w:r>
      <w:r w:rsidRPr="001C58B8">
        <w:t xml:space="preserve"> ieklāšanas.</w:t>
      </w:r>
    </w:p>
    <w:p w14:paraId="14C1E1A3" w14:textId="77777777" w:rsidR="00B9576A" w:rsidRPr="001C58B8" w:rsidRDefault="00B9576A" w:rsidP="00B9576A">
      <w:r w:rsidRPr="001C58B8">
        <w:t>Seguma virsma pirms saistvielas izliešanas jānotīra, – tai jābūt tīrai no putekļiem, dubļiem un dažādiem priekšmetiem. Seguma virsma var būt mitra, bet uz tās nedrīkst atrasties brīvs ūdens. Nepieciešamības gadījumā virsma jāžāvē.</w:t>
      </w:r>
    </w:p>
    <w:p w14:paraId="6CF9DEF6" w14:textId="77777777" w:rsidR="00B9576A" w:rsidRPr="001C58B8" w:rsidRDefault="00B9576A" w:rsidP="00B9576A">
      <w:r w:rsidRPr="001C58B8">
        <w:t xml:space="preserve">Ja </w:t>
      </w:r>
      <w:r>
        <w:t>selektīvā virsmas apstrāde</w:t>
      </w:r>
      <w:r w:rsidRPr="001C58B8">
        <w:t xml:space="preserve"> paredzēta uz grants vai šķembu seguma vai pamata, kas nav saistīts ar saistvielām, tad vispirms segums jāgruntē ar bitumena emulsiju. Bitumena emulsijas izliešanas darba temperatūra </w:t>
      </w:r>
      <w:r>
        <w:t>jābūt no</w:t>
      </w:r>
      <w:r w:rsidRPr="001C58B8">
        <w:t xml:space="preserve"> +60 līdz +80</w:t>
      </w:r>
      <w:r>
        <w:t xml:space="preserve"> </w:t>
      </w:r>
      <w:r w:rsidRPr="001C58B8">
        <w:rPr>
          <w:vertAlign w:val="superscript"/>
        </w:rPr>
        <w:t>0</w:t>
      </w:r>
      <w:r>
        <w:t>C.</w:t>
      </w:r>
      <w:r>
        <w:rPr>
          <w:vertAlign w:val="superscript"/>
        </w:rPr>
        <w:t xml:space="preserve"> </w:t>
      </w:r>
      <w:r w:rsidRPr="001C58B8">
        <w:t>Sildelementu virsmas temperatūru nedrīkst uzturēt augstāku par +85</w:t>
      </w:r>
      <w:r>
        <w:t xml:space="preserve"> </w:t>
      </w:r>
      <w:r w:rsidRPr="001C58B8">
        <w:rPr>
          <w:vertAlign w:val="superscript"/>
        </w:rPr>
        <w:t>0</w:t>
      </w:r>
      <w:r w:rsidRPr="001C58B8">
        <w:t>C. Tūlīt pēc saistvielas izliešanas jāuzklāj šķembas. Šķembām jābūt mitrām, bet tās nedrīkst būt slapjas. Ja gaisa temperatūra ir zemāka par +20</w:t>
      </w:r>
      <w:r>
        <w:t xml:space="preserve"> </w:t>
      </w:r>
      <w:r w:rsidRPr="001C58B8">
        <w:rPr>
          <w:vertAlign w:val="superscript"/>
        </w:rPr>
        <w:t>0</w:t>
      </w:r>
      <w:r w:rsidRPr="001C58B8">
        <w:t>C, tad izlietā saistviela jāpārklāj ar šķembām 1 minūtes laikā. Ja gaisa temperatūra ir virs +</w:t>
      </w:r>
      <w:r>
        <w:t xml:space="preserve">30 </w:t>
      </w:r>
      <w:r w:rsidRPr="001C58B8">
        <w:rPr>
          <w:vertAlign w:val="superscript"/>
        </w:rPr>
        <w:t>0</w:t>
      </w:r>
      <w:r w:rsidRPr="001C58B8">
        <w:t>C, tad darbs jāpārtrauc.</w:t>
      </w:r>
    </w:p>
    <w:p w14:paraId="48EB7EC6" w14:textId="77777777" w:rsidR="00B9576A" w:rsidRPr="001C58B8" w:rsidRDefault="00B9576A" w:rsidP="00B9576A">
      <w:r w:rsidRPr="001C58B8">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 nekavējoties jāveic virsmas pēcapstrāde un vēlreiz jānoveltņo. Pēcapstrādes materiāla izlietojuma norma – ap 3 l/m</w:t>
      </w:r>
      <w:r w:rsidRPr="001C58B8">
        <w:rPr>
          <w:vertAlign w:val="superscript"/>
        </w:rPr>
        <w:t>2</w:t>
      </w:r>
      <w:r w:rsidRPr="001C58B8">
        <w:t>.</w:t>
      </w:r>
    </w:p>
    <w:p w14:paraId="0D6B5211" w14:textId="28AC6B8C" w:rsidR="00B9576A" w:rsidRDefault="00B9576A" w:rsidP="00B9576A">
      <w:r>
        <w:t>Selektīvajā virsmas apstrādē</w:t>
      </w:r>
      <w:r w:rsidRPr="001C58B8">
        <w:t xml:space="preserve"> lietojamo šķembu granulometriskajam sastāvam jāatbilst </w:t>
      </w:r>
      <w:r>
        <w:t xml:space="preserve">Ceļu </w:t>
      </w:r>
      <w:r w:rsidRPr="001C58B8">
        <w:t>specifikāciju</w:t>
      </w:r>
      <w:r>
        <w:t xml:space="preserve"> </w:t>
      </w:r>
      <w:r>
        <w:fldChar w:fldCharType="begin"/>
      </w:r>
      <w:r>
        <w:instrText xml:space="preserve"> REF _Ref279920572 \r \h </w:instrText>
      </w:r>
      <w:r>
        <w:fldChar w:fldCharType="separate"/>
      </w:r>
      <w:r w:rsidR="00136ECA">
        <w:t>6.7.4</w:t>
      </w:r>
      <w:r>
        <w:fldChar w:fldCharType="end"/>
      </w:r>
      <w:r w:rsidRPr="001C58B8">
        <w:t xml:space="preserve"> </w:t>
      </w:r>
      <w:r>
        <w:t>punktā</w:t>
      </w:r>
      <w:r w:rsidRPr="001C58B8">
        <w:t xml:space="preserve"> izvirzītajām prasībām.</w:t>
      </w:r>
    </w:p>
    <w:p w14:paraId="69380B5F" w14:textId="77777777" w:rsidR="00B9576A" w:rsidRPr="001C58B8" w:rsidRDefault="00B9576A" w:rsidP="00B9576A">
      <w:r>
        <w:t>Šķembu un saistvielas izlietojuma daudzumam (kg/m²) jāatbilst paredzētajam. Pieļaujamā atšķirība ± 10 %.</w:t>
      </w:r>
    </w:p>
    <w:p w14:paraId="26193A5E" w14:textId="77777777" w:rsidR="00B9576A" w:rsidRPr="001C58B8" w:rsidRDefault="00B9576A" w:rsidP="00B9576A">
      <w:r w:rsidRPr="001C58B8">
        <w:t xml:space="preserve">Maksimālais satiksmes kustības ātrums </w:t>
      </w:r>
      <w:r>
        <w:t>selektīvās virsmas apstrādes</w:t>
      </w:r>
      <w:r w:rsidRPr="001C58B8">
        <w:t xml:space="preserve"> laikā, kamēr risu vietās atrodas nepiesaistīts minerālmateriāls, jāierobežo līdz 50 km/h un ceļa posms</w:t>
      </w:r>
      <w:r>
        <w:t xml:space="preserve"> jāapzīmē ar ceļa zīmēm Nr.116 ″Uzbērta grants vai šķembas″ un Nr.319 ″Apdzīt aizliegts″</w:t>
      </w:r>
      <w:r w:rsidRPr="001C58B8">
        <w:t>. Brīvais minerālmateriāls jānovāc, kad gaisa temperatūra nepārsniedz +25</w:t>
      </w:r>
      <w:r>
        <w:t xml:space="preserve"> </w:t>
      </w:r>
      <w:r w:rsidRPr="001C58B8">
        <w:rPr>
          <w:vertAlign w:val="superscript"/>
        </w:rPr>
        <w:t>0</w:t>
      </w:r>
      <w:r w:rsidRPr="001C58B8">
        <w:t xml:space="preserve">C, ne vēlāk kā trīs dienas (vienas nedēļas – uz zemas intensitātes ceļiem) pēc </w:t>
      </w:r>
      <w:r>
        <w:t>selektīvās virsmas apstrādes</w:t>
      </w:r>
      <w:r w:rsidRPr="001C58B8">
        <w:t xml:space="preserve"> darbu pabeigšanas, kad arī jānovāc iepriekš uzstādītie papildus satiksmes kustības ierobežojumi.</w:t>
      </w:r>
    </w:p>
    <w:p w14:paraId="30E0EF7B" w14:textId="77777777" w:rsidR="00B9576A" w:rsidRPr="001C58B8" w:rsidRDefault="00B9576A" w:rsidP="00B9576A">
      <w:r w:rsidRPr="001C58B8">
        <w:t xml:space="preserve">Gadījumos, ja uz brauktuves atrodas brīvs (nepiesaistīts) minerālais materiāls, </w:t>
      </w:r>
      <w:r>
        <w:t>būvdarbu veic</w:t>
      </w:r>
      <w:r w:rsidRPr="001C58B8">
        <w:t xml:space="preserve">ējam attiecīgajā ceļa posmā nekavējoši jāierobežo maksimālais satiksmes kustības ātrums līdz 50 km/h un ceļa posms </w:t>
      </w:r>
      <w:r>
        <w:t>jāapzīmē ar ceļa zīmēm Nr. 116 ″Uzbērta grants vai šķembas″ un Nr.319 ″Apdzīt aizliegts″</w:t>
      </w:r>
      <w:r w:rsidRPr="001C58B8">
        <w:t>.</w:t>
      </w:r>
    </w:p>
    <w:p w14:paraId="40501887" w14:textId="77777777" w:rsidR="00B9576A" w:rsidRPr="001C58B8" w:rsidRDefault="00B9576A" w:rsidP="00B9576A">
      <w:r w:rsidRPr="001C58B8">
        <w:t xml:space="preserve">Gadījumos, ja uz brauktuves izveidojas vidējas vai augstas pakāpes izsvīdumi, līdz to novēršanai </w:t>
      </w:r>
      <w:r>
        <w:t>būvdarbu veic</w:t>
      </w:r>
      <w:r w:rsidRPr="001C58B8">
        <w:t xml:space="preserve">ējam attiecīgais ceļa posms </w:t>
      </w:r>
      <w:r>
        <w:t>jāapzīmē ar ceļa zīmēm Nr. 115 ″Slidens ceļš″</w:t>
      </w:r>
      <w:r w:rsidRPr="001C58B8">
        <w:t>.</w:t>
      </w:r>
    </w:p>
    <w:p w14:paraId="5BC9BA86" w14:textId="77777777" w:rsidR="00B9576A" w:rsidRPr="00BF2E64" w:rsidRDefault="00B9576A" w:rsidP="00E244E9">
      <w:pPr>
        <w:pStyle w:val="Heading3"/>
      </w:pPr>
      <w:bookmarkStart w:id="780" w:name="_Ref285457616"/>
      <w:r w:rsidRPr="00BF2E64">
        <w:t>Kvalitātes novērtējums</w:t>
      </w:r>
      <w:bookmarkEnd w:id="780"/>
    </w:p>
    <w:p w14:paraId="65058B75" w14:textId="05EAA985" w:rsidR="00B9576A" w:rsidRDefault="00B9576A" w:rsidP="00B9576A">
      <w:r>
        <w:t>Selektīvās virsmas apstrādes</w:t>
      </w:r>
      <w:r w:rsidRPr="001C58B8">
        <w:t xml:space="preserve"> kvalitātei jāatbilst </w:t>
      </w:r>
      <w:r>
        <w:t xml:space="preserve">Ceļu </w:t>
      </w:r>
      <w:r w:rsidRPr="001C58B8">
        <w:t xml:space="preserve">specifikāciju </w:t>
      </w:r>
      <w:r>
        <w:fldChar w:fldCharType="begin"/>
      </w:r>
      <w:r>
        <w:instrText xml:space="preserve"> REF _Ref279922166 \r \h </w:instrText>
      </w:r>
      <w:r>
        <w:fldChar w:fldCharType="separate"/>
      </w:r>
      <w:r w:rsidR="00136ECA">
        <w:t>6.7.7</w:t>
      </w:r>
      <w:r>
        <w:fldChar w:fldCharType="end"/>
      </w:r>
      <w:r>
        <w:t xml:space="preserve"> punktā </w:t>
      </w:r>
      <w:r w:rsidRPr="001C58B8">
        <w:t>noteiktajām prasībām.</w:t>
      </w:r>
    </w:p>
    <w:p w14:paraId="20C3ED1C" w14:textId="77777777" w:rsidR="00B9576A" w:rsidRPr="00BF2E64" w:rsidRDefault="00B9576A" w:rsidP="00B9576A">
      <w:r>
        <w:t>K</w:t>
      </w:r>
      <w:r w:rsidRPr="001C58B8">
        <w:t>onstatētie defekti</w:t>
      </w:r>
      <w:r>
        <w:t>, ja tas nepieciešams satiksmes drošības nodrošināšanai,</w:t>
      </w:r>
      <w:r w:rsidRPr="001C58B8">
        <w:t xml:space="preserve"> </w:t>
      </w:r>
      <w:r>
        <w:t>būvdarbu veic</w:t>
      </w:r>
      <w:r w:rsidRPr="001C58B8">
        <w:t xml:space="preserve">ējam nekavējoties jāapzīmē </w:t>
      </w:r>
      <w:r>
        <w:t>ar nepieciešamajām ceļa zīmēm. I</w:t>
      </w:r>
      <w:r w:rsidRPr="001C58B8">
        <w:t xml:space="preserve">estājoties atbilstošiem laika apstākļiem </w:t>
      </w:r>
      <w:r>
        <w:t>defekti</w:t>
      </w:r>
      <w:r w:rsidRPr="001C58B8">
        <w:t xml:space="preserve"> jānovērš.</w:t>
      </w:r>
    </w:p>
    <w:p w14:paraId="176C0A57" w14:textId="77777777" w:rsidR="00B9576A" w:rsidRPr="00BF2E64" w:rsidRDefault="00B9576A" w:rsidP="00E244E9">
      <w:pPr>
        <w:pStyle w:val="Heading3"/>
      </w:pPr>
      <w:r w:rsidRPr="00BF2E64">
        <w:t>Darba daudzuma uzmērīšana</w:t>
      </w:r>
    </w:p>
    <w:p w14:paraId="26D563CE" w14:textId="77777777" w:rsidR="00B9576A" w:rsidRDefault="00B9576A" w:rsidP="00B9576A">
      <w:r>
        <w:t>Uzmēra selektīvi apstrādāto virsmas laukumu kvadrātmetros – m².</w:t>
      </w:r>
    </w:p>
    <w:p w14:paraId="63629227" w14:textId="7F25A0D3" w:rsidR="00B9576A" w:rsidRPr="00BF2E64" w:rsidRDefault="00B9576A" w:rsidP="004A4661">
      <w:pPr>
        <w:pStyle w:val="Heading2"/>
      </w:pPr>
      <w:r>
        <w:br w:type="page"/>
      </w:r>
      <w:bookmarkStart w:id="781" w:name="_Toc523737870"/>
      <w:r>
        <w:t>Svīdumu likvidēšana</w:t>
      </w:r>
      <w:bookmarkEnd w:id="781"/>
    </w:p>
    <w:p w14:paraId="578DC479" w14:textId="77777777" w:rsidR="00B9576A" w:rsidRPr="003D51C9" w:rsidRDefault="00B9576A" w:rsidP="00B9576A">
      <w:pPr>
        <w:rPr>
          <w:lang w:val="lv-LV"/>
        </w:rPr>
      </w:pPr>
      <w:r>
        <w:rPr>
          <w:lang w:val="lv-LV"/>
        </w:rPr>
        <w:t>Svīdumu likvidēšana uzlabo</w:t>
      </w:r>
      <w:r w:rsidRPr="00F14689">
        <w:rPr>
          <w:lang w:val="lv-LV"/>
        </w:rPr>
        <w:t xml:space="preserve"> autotransporta riteņu un asfalta seguma virsmas saķeri.</w:t>
      </w:r>
    </w:p>
    <w:p w14:paraId="74B73BC8" w14:textId="77777777" w:rsidR="00B9576A" w:rsidRDefault="00B9576A" w:rsidP="00E244E9">
      <w:pPr>
        <w:pStyle w:val="Heading3"/>
      </w:pPr>
      <w:r>
        <w:t>Darba nosaukums</w:t>
      </w:r>
    </w:p>
    <w:p w14:paraId="347D6217" w14:textId="77777777" w:rsidR="00B9576A" w:rsidRPr="006A7AE1" w:rsidRDefault="00B9576A" w:rsidP="00B9576A">
      <w:pPr>
        <w:numPr>
          <w:ilvl w:val="0"/>
          <w:numId w:val="126"/>
        </w:numPr>
      </w:pPr>
      <w:r w:rsidRPr="00F14689">
        <w:rPr>
          <w:lang w:val="lv-LV"/>
        </w:rPr>
        <w:t>Atsevišķu svīduma vietu likvidēšana</w:t>
      </w:r>
      <w:r>
        <w:rPr>
          <w:lang w:val="lv-LV"/>
        </w:rPr>
        <w:t xml:space="preserve"> – t</w:t>
      </w:r>
    </w:p>
    <w:p w14:paraId="4928DEB4" w14:textId="77777777" w:rsidR="00B9576A" w:rsidRPr="006A7AE1" w:rsidRDefault="00B9576A" w:rsidP="00B9576A">
      <w:pPr>
        <w:numPr>
          <w:ilvl w:val="0"/>
          <w:numId w:val="126"/>
        </w:numPr>
      </w:pPr>
      <w:r w:rsidRPr="00F14689">
        <w:rPr>
          <w:lang w:val="lv-LV"/>
        </w:rPr>
        <w:t xml:space="preserve">Vienlaidus svīduma </w:t>
      </w:r>
      <w:r>
        <w:rPr>
          <w:lang w:val="lv-LV"/>
        </w:rPr>
        <w:t>posmu</w:t>
      </w:r>
      <w:r w:rsidRPr="00F14689">
        <w:rPr>
          <w:lang w:val="lv-LV"/>
        </w:rPr>
        <w:t xml:space="preserve"> likvidēšana</w:t>
      </w:r>
      <w:r>
        <w:rPr>
          <w:lang w:val="lv-LV"/>
        </w:rPr>
        <w:t xml:space="preserve"> – t</w:t>
      </w:r>
    </w:p>
    <w:p w14:paraId="3FF46AC5" w14:textId="77777777" w:rsidR="00B9576A" w:rsidRPr="00BF2E64" w:rsidRDefault="00B9576A" w:rsidP="00E244E9">
      <w:pPr>
        <w:pStyle w:val="Heading3"/>
      </w:pPr>
      <w:r w:rsidRPr="00BF2E64">
        <w:t>Definīcijas</w:t>
      </w:r>
    </w:p>
    <w:p w14:paraId="1EB0D711" w14:textId="77777777" w:rsidR="00B9576A" w:rsidRPr="00BF2E64" w:rsidRDefault="00B9576A" w:rsidP="00B9576A">
      <w:r>
        <w:t>...</w:t>
      </w:r>
    </w:p>
    <w:p w14:paraId="0137764E" w14:textId="77777777" w:rsidR="00B9576A" w:rsidRPr="00BF2E64" w:rsidRDefault="00B9576A" w:rsidP="00E244E9">
      <w:pPr>
        <w:pStyle w:val="Heading3"/>
      </w:pPr>
      <w:r w:rsidRPr="00BF2E64">
        <w:t>Darba apraksts</w:t>
      </w:r>
    </w:p>
    <w:p w14:paraId="47C23A9E" w14:textId="77777777" w:rsidR="00B9576A" w:rsidRDefault="00B9576A" w:rsidP="00B9576A">
      <w:r>
        <w:t>Svīdumu likvidēšana</w:t>
      </w:r>
      <w:r w:rsidRPr="00BF2E64">
        <w:t xml:space="preserve"> ietver, nepieciešamo materiālu sagatavošanu</w:t>
      </w:r>
      <w:r>
        <w:t>, piegādi un iestrādi, kā arī liekā (nepiesaistītā) materiāla novākšanu.</w:t>
      </w:r>
    </w:p>
    <w:p w14:paraId="014FA6A8" w14:textId="77777777" w:rsidR="00B9576A" w:rsidRPr="00BF2E64" w:rsidRDefault="00B9576A" w:rsidP="00E244E9">
      <w:pPr>
        <w:pStyle w:val="Heading3"/>
      </w:pPr>
      <w:r w:rsidRPr="00BF2E64">
        <w:t>Materiāli</w:t>
      </w:r>
    </w:p>
    <w:p w14:paraId="67B91F25" w14:textId="77777777" w:rsidR="00B9576A" w:rsidRPr="00F14689" w:rsidRDefault="00B9576A" w:rsidP="00B9576A">
      <w:pPr>
        <w:rPr>
          <w:lang w:val="lv-LV"/>
        </w:rPr>
      </w:pPr>
      <w:r w:rsidRPr="00F14689">
        <w:rPr>
          <w:lang w:val="lv-LV"/>
        </w:rPr>
        <w:t>Pielietojams minerālmateriāls</w:t>
      </w:r>
      <w:r>
        <w:rPr>
          <w:lang w:val="lv-LV"/>
        </w:rPr>
        <w:t xml:space="preserve"> </w:t>
      </w:r>
      <w:r w:rsidRPr="00590539">
        <w:t>ar d ≥ 0 mm un D ≤ 5,6 mm</w:t>
      </w:r>
      <w:r w:rsidRPr="00F14689">
        <w:rPr>
          <w:lang w:val="lv-LV"/>
        </w:rPr>
        <w:t>, kura īpašības atbilst šādām prasībām:</w:t>
      </w:r>
    </w:p>
    <w:p w14:paraId="43ECBD69" w14:textId="5CE37674" w:rsidR="00B9576A" w:rsidRPr="00F14689" w:rsidRDefault="00B9576A" w:rsidP="00B9576A">
      <w:pPr>
        <w:numPr>
          <w:ilvl w:val="0"/>
          <w:numId w:val="127"/>
        </w:numPr>
        <w:rPr>
          <w:lang w:val="lv-LV"/>
        </w:rPr>
      </w:pPr>
      <w:r w:rsidRPr="00F14689">
        <w:rPr>
          <w:lang w:val="lv-LV"/>
        </w:rPr>
        <w:t>materiāla lielāk</w:t>
      </w:r>
      <w:r>
        <w:rPr>
          <w:lang w:val="lv-LV"/>
        </w:rPr>
        <w:t xml:space="preserve">o daļiņu izmērs D ≤ 5,6 mm. </w:t>
      </w:r>
      <w:r>
        <w:rPr>
          <w:lang w:val="en-US"/>
        </w:rPr>
        <w:t>Daļiņu saturs,</w:t>
      </w:r>
      <w:r w:rsidRPr="00F76582">
        <w:t xml:space="preserve"> </w:t>
      </w:r>
      <w:r>
        <w:t xml:space="preserve">kas iziet cauri </w:t>
      </w:r>
      <w:r w:rsidR="001F12E7">
        <w:t xml:space="preserve">D </w:t>
      </w:r>
      <w:r w:rsidR="00DB6BCF">
        <w:t xml:space="preserve">izmēra </w:t>
      </w:r>
      <w:r>
        <w:t>sietam, 80-99%, kategorija G</w:t>
      </w:r>
      <w:r>
        <w:rPr>
          <w:vertAlign w:val="subscript"/>
        </w:rPr>
        <w:t>F</w:t>
      </w:r>
      <w:r>
        <w:t>80</w:t>
      </w:r>
      <w:r>
        <w:rPr>
          <w:lang w:val="lv-LV"/>
        </w:rPr>
        <w:t>;</w:t>
      </w:r>
    </w:p>
    <w:p w14:paraId="6C2B4AD2" w14:textId="77777777" w:rsidR="00B9576A" w:rsidRPr="00F14689" w:rsidRDefault="00B9576A" w:rsidP="00B9576A">
      <w:pPr>
        <w:numPr>
          <w:ilvl w:val="0"/>
          <w:numId w:val="127"/>
        </w:numPr>
        <w:rPr>
          <w:lang w:val="lv-LV"/>
        </w:rPr>
      </w:pPr>
      <w:r>
        <w:rPr>
          <w:lang w:val="lv-LV"/>
        </w:rPr>
        <w:t>materiāla daļiņu saturs zem</w:t>
      </w:r>
      <w:r w:rsidRPr="00F14689">
        <w:rPr>
          <w:lang w:val="lv-LV"/>
        </w:rPr>
        <w:t xml:space="preserve"> 0,063 mm sieta</w:t>
      </w:r>
      <w:r>
        <w:rPr>
          <w:lang w:val="lv-LV"/>
        </w:rPr>
        <w:t xml:space="preserve"> ≤ 7%, kategorija f</w:t>
      </w:r>
      <w:r w:rsidRPr="00F76582">
        <w:rPr>
          <w:vertAlign w:val="subscript"/>
          <w:lang w:val="lv-LV"/>
        </w:rPr>
        <w:t>7</w:t>
      </w:r>
      <w:r>
        <w:rPr>
          <w:lang w:val="lv-LV"/>
        </w:rPr>
        <w:t>;</w:t>
      </w:r>
    </w:p>
    <w:p w14:paraId="53E246C9" w14:textId="77777777" w:rsidR="00B9576A" w:rsidRPr="00BF2E64" w:rsidRDefault="00B9576A" w:rsidP="00B9576A">
      <w:pPr>
        <w:numPr>
          <w:ilvl w:val="0"/>
          <w:numId w:val="127"/>
        </w:numPr>
      </w:pPr>
      <w:r w:rsidRPr="00F14689">
        <w:rPr>
          <w:lang w:val="lv-LV"/>
        </w:rPr>
        <w:t>materiālam jābūt sausam.</w:t>
      </w:r>
    </w:p>
    <w:p w14:paraId="2AC26776" w14:textId="77777777" w:rsidR="00B9576A" w:rsidRPr="00BF2E64" w:rsidRDefault="00B9576A" w:rsidP="00E244E9">
      <w:pPr>
        <w:pStyle w:val="Heading3"/>
      </w:pPr>
      <w:r w:rsidRPr="00BF2E64">
        <w:t>Iekārtas</w:t>
      </w:r>
    </w:p>
    <w:p w14:paraId="7F07D68E" w14:textId="77777777" w:rsidR="00B9576A" w:rsidRPr="00BF2E64" w:rsidRDefault="00B9576A" w:rsidP="00B9576A">
      <w:pPr>
        <w:pStyle w:val="BodyText1"/>
        <w:rPr>
          <w:rFonts w:ascii="Calibri" w:hAnsi="Calibri"/>
        </w:rPr>
      </w:pPr>
      <w:r>
        <w:t>Vienlaidus svīduma posmu likvidēšanai</w:t>
      </w:r>
      <w:r w:rsidRPr="00054030">
        <w:t xml:space="preserve"> </w:t>
      </w:r>
      <w:r>
        <w:t>jā</w:t>
      </w:r>
      <w:r w:rsidRPr="00054030">
        <w:t>izmanto uz kravas automo</w:t>
      </w:r>
      <w:r>
        <w:t xml:space="preserve">biļa uzmontētu kaisāmo iekārtu. </w:t>
      </w:r>
      <w:r w:rsidRPr="00054030">
        <w:t>Iekārtai jānodrošina iespēja mainīt kaisāmās joslas platumu un automātiski</w:t>
      </w:r>
      <w:r>
        <w:t>,</w:t>
      </w:r>
      <w:r w:rsidRPr="00054030">
        <w:t xml:space="preserve"> neatkarīgi no automobiļa ātruma</w:t>
      </w:r>
      <w:r>
        <w:t>,</w:t>
      </w:r>
      <w:r w:rsidRPr="00054030">
        <w:t xml:space="preserve"> </w:t>
      </w:r>
      <w:r>
        <w:t>uzturēt nemainīgu</w:t>
      </w:r>
      <w:r w:rsidRPr="00054030">
        <w:t xml:space="preserve"> izkaisītā materiāla daudzumu.</w:t>
      </w:r>
    </w:p>
    <w:p w14:paraId="6ABF0ABB" w14:textId="77777777" w:rsidR="00B9576A" w:rsidRDefault="00B9576A" w:rsidP="00E244E9">
      <w:pPr>
        <w:pStyle w:val="Heading3"/>
      </w:pPr>
      <w:r w:rsidRPr="00BF2E64">
        <w:t>Darba izpilde</w:t>
      </w:r>
    </w:p>
    <w:p w14:paraId="3E0B9F98" w14:textId="77777777" w:rsidR="00B9576A" w:rsidRPr="00582851" w:rsidRDefault="00B9576A" w:rsidP="00B9576A">
      <w:pPr>
        <w:rPr>
          <w:lang w:val="lv-LV"/>
        </w:rPr>
      </w:pPr>
      <w:r w:rsidRPr="00582851">
        <w:rPr>
          <w:lang w:val="lv-LV"/>
        </w:rPr>
        <w:t xml:space="preserve">Darbu izpilda sausā un karstā laikā. </w:t>
      </w:r>
    </w:p>
    <w:p w14:paraId="5EF66721" w14:textId="77777777" w:rsidR="00B9576A" w:rsidRPr="007D726B" w:rsidRDefault="00B9576A" w:rsidP="00B9576A">
      <w:r w:rsidRPr="00582851">
        <w:rPr>
          <w:lang w:val="lv-LV"/>
        </w:rPr>
        <w:t>Svīdum</w:t>
      </w:r>
      <w:r>
        <w:rPr>
          <w:lang w:val="lv-LV"/>
        </w:rPr>
        <w:t>a vieta vai posms</w:t>
      </w:r>
      <w:r w:rsidRPr="00582851">
        <w:rPr>
          <w:lang w:val="lv-LV"/>
        </w:rPr>
        <w:t xml:space="preserve"> visā </w:t>
      </w:r>
      <w:r>
        <w:rPr>
          <w:lang w:val="lv-LV"/>
        </w:rPr>
        <w:t>platībā</w:t>
      </w:r>
      <w:r w:rsidRPr="00582851">
        <w:rPr>
          <w:lang w:val="lv-LV"/>
        </w:rPr>
        <w:t xml:space="preserve"> vienmērīgi jānokaisa ar minerālo materiālu vienā kārtā.</w:t>
      </w:r>
      <w:r>
        <w:rPr>
          <w:lang w:val="lv-LV"/>
        </w:rPr>
        <w:t xml:space="preserve"> Ja nepieciešams, </w:t>
      </w:r>
      <w:r w:rsidRPr="00BF2E64">
        <w:t>ceļa posms jāapzīmē ar</w:t>
      </w:r>
      <w:r>
        <w:t xml:space="preserve"> attiecīgām</w:t>
      </w:r>
      <w:r w:rsidRPr="00BF2E64">
        <w:t xml:space="preserve"> ceļa zīmēm</w:t>
      </w:r>
      <w:r>
        <w:t>.</w:t>
      </w:r>
    </w:p>
    <w:p w14:paraId="2DDF3FD2" w14:textId="77777777" w:rsidR="00B9576A" w:rsidRPr="00BF2E64" w:rsidRDefault="00B9576A" w:rsidP="00E244E9">
      <w:pPr>
        <w:pStyle w:val="Heading3"/>
      </w:pPr>
      <w:r w:rsidRPr="00BF2E64">
        <w:t>Kvalitātes novērtējums</w:t>
      </w:r>
    </w:p>
    <w:p w14:paraId="68A0252B" w14:textId="77777777" w:rsidR="00B9576A" w:rsidRDefault="00B9576A" w:rsidP="00B9576A">
      <w:pPr>
        <w:tabs>
          <w:tab w:val="left" w:pos="1849"/>
        </w:tabs>
        <w:rPr>
          <w:lang w:val="lv-LV"/>
        </w:rPr>
      </w:pPr>
      <w:r w:rsidRPr="0071770A">
        <w:rPr>
          <w:lang w:val="lv-LV"/>
        </w:rPr>
        <w:t>Minerālam materiālam jābūt vienmērīgi izka</w:t>
      </w:r>
      <w:r>
        <w:rPr>
          <w:lang w:val="lv-LV"/>
        </w:rPr>
        <w:t xml:space="preserve">isītam visā svīduma platībā. </w:t>
      </w:r>
      <w:r w:rsidRPr="0071770A">
        <w:rPr>
          <w:lang w:val="lv-LV"/>
        </w:rPr>
        <w:t xml:space="preserve">Uz seguma braukšanas joslā nedrīkst atrasties ar minerālo materiālu nepārkaisīta </w:t>
      </w:r>
      <w:r>
        <w:rPr>
          <w:lang w:val="lv-LV"/>
        </w:rPr>
        <w:t xml:space="preserve">brīva </w:t>
      </w:r>
      <w:r w:rsidRPr="0071770A">
        <w:rPr>
          <w:lang w:val="lv-LV"/>
        </w:rPr>
        <w:t>saistviela.</w:t>
      </w:r>
    </w:p>
    <w:p w14:paraId="62BEC034" w14:textId="77777777" w:rsidR="00B9576A" w:rsidRPr="0071770A" w:rsidRDefault="00B9576A" w:rsidP="00B9576A">
      <w:pPr>
        <w:tabs>
          <w:tab w:val="left" w:pos="1849"/>
        </w:tabs>
        <w:rPr>
          <w:lang w:val="lv-LV"/>
        </w:rPr>
      </w:pPr>
      <w:r>
        <w:rPr>
          <w:lang w:val="lv-LV"/>
        </w:rPr>
        <w:t>Darbu izpildes rezultātā novērstā svīduma vietā seguma augstums nedrīkst izmainīt atšķirību no pārējā seguma  līmeņa vairāk kā par</w:t>
      </w:r>
      <w:r w:rsidRPr="0071770A">
        <w:rPr>
          <w:lang w:val="lv-LV"/>
        </w:rPr>
        <w:t xml:space="preserve"> 6 mm.</w:t>
      </w:r>
    </w:p>
    <w:p w14:paraId="4AE08613" w14:textId="77777777" w:rsidR="00B9576A" w:rsidRPr="007D726B" w:rsidRDefault="00B9576A" w:rsidP="00B9576A">
      <w:pPr>
        <w:tabs>
          <w:tab w:val="left" w:pos="1849"/>
        </w:tabs>
        <w:rPr>
          <w:lang w:val="lv-LV"/>
        </w:rPr>
      </w:pPr>
      <w:r w:rsidRPr="0071770A">
        <w:rPr>
          <w:lang w:val="lv-LV"/>
        </w:rPr>
        <w:t>Ja uz brauktuves atrodas vaļējs minerālais materiāls,</w:t>
      </w:r>
      <w:r>
        <w:rPr>
          <w:lang w:val="lv-LV"/>
        </w:rPr>
        <w:t xml:space="preserve"> kuru nav iespējams operatīvi novākt,</w:t>
      </w:r>
      <w:r w:rsidRPr="0071770A">
        <w:rPr>
          <w:lang w:val="lv-LV"/>
        </w:rPr>
        <w:t xml:space="preserve"> tad posm</w:t>
      </w:r>
      <w:r>
        <w:rPr>
          <w:lang w:val="lv-LV"/>
        </w:rPr>
        <w:t>s</w:t>
      </w:r>
      <w:r w:rsidRPr="0071770A">
        <w:rPr>
          <w:lang w:val="lv-LV"/>
        </w:rPr>
        <w:t xml:space="preserve"> </w:t>
      </w:r>
      <w:r>
        <w:rPr>
          <w:lang w:val="lv-LV"/>
        </w:rPr>
        <w:t>jā</w:t>
      </w:r>
      <w:r w:rsidRPr="0071770A">
        <w:rPr>
          <w:lang w:val="lv-LV"/>
        </w:rPr>
        <w:t>apzīmē ar ceļa zīmi nr. 1</w:t>
      </w:r>
      <w:r>
        <w:rPr>
          <w:lang w:val="lv-LV"/>
        </w:rPr>
        <w:t>16 ”Uzbērta grants vai šķembas”</w:t>
      </w:r>
      <w:r w:rsidRPr="0071770A">
        <w:rPr>
          <w:lang w:val="lv-LV"/>
        </w:rPr>
        <w:t>.</w:t>
      </w:r>
    </w:p>
    <w:p w14:paraId="2284520F" w14:textId="77777777" w:rsidR="00B9576A" w:rsidRPr="00BF2E64" w:rsidRDefault="00B9576A" w:rsidP="00E244E9">
      <w:pPr>
        <w:pStyle w:val="Heading3"/>
      </w:pPr>
      <w:r w:rsidRPr="00BF2E64">
        <w:t>Darba daudzuma uzmērīšana</w:t>
      </w:r>
    </w:p>
    <w:p w14:paraId="494CC40B" w14:textId="4ADDD52C" w:rsidR="00B9576A" w:rsidRDefault="00B9576A" w:rsidP="00B9576A">
      <w:r>
        <w:t>Darba daudzumu</w:t>
      </w:r>
      <w:r w:rsidRPr="00BF2E64">
        <w:t xml:space="preserve"> </w:t>
      </w:r>
      <w:r>
        <w:t>jāuzmēra,</w:t>
      </w:r>
      <w:r w:rsidRPr="00BF2E64">
        <w:t xml:space="preserve"> </w:t>
      </w:r>
      <w:r>
        <w:t>nosverot objektā pievesto un iestrādāto minerālmateriālu, vai aprēķinot</w:t>
      </w:r>
      <w:r w:rsidRPr="00582851">
        <w:t xml:space="preserve"> </w:t>
      </w:r>
      <w:r>
        <w:t xml:space="preserve">pēc kravas tilpuma un materiāla tilpumsvara, </w:t>
      </w:r>
      <w:r w:rsidRPr="00582851">
        <w:t xml:space="preserve">atbilstoši Ceļu specifikāciju </w:t>
      </w:r>
      <w:r w:rsidRPr="00582851">
        <w:fldChar w:fldCharType="begin"/>
      </w:r>
      <w:r w:rsidRPr="00582851">
        <w:instrText xml:space="preserve"> REF _Ref250980781 \n \h </w:instrText>
      </w:r>
      <w:r w:rsidRPr="00582851">
        <w:fldChar w:fldCharType="separate"/>
      </w:r>
      <w:r w:rsidR="00136ECA">
        <w:t>2.6.4.3.1</w:t>
      </w:r>
      <w:r w:rsidRPr="00582851">
        <w:fldChar w:fldCharType="end"/>
      </w:r>
      <w:r w:rsidRPr="00582851">
        <w:t xml:space="preserve"> punkta prasībām</w:t>
      </w:r>
      <w:r>
        <w:t>, tonnās – t.</w:t>
      </w:r>
    </w:p>
    <w:p w14:paraId="2109B57C" w14:textId="46CD50EA" w:rsidR="00B9576A" w:rsidRPr="00BF2E64" w:rsidRDefault="00B9576A" w:rsidP="004A4661">
      <w:pPr>
        <w:pStyle w:val="Heading2"/>
      </w:pPr>
      <w:r>
        <w:br w:type="page"/>
        <w:t xml:space="preserve"> </w:t>
      </w:r>
      <w:bookmarkStart w:id="782" w:name="_Toc523737871"/>
      <w:r>
        <w:t>Nesaistītu minerālmateriālu seguma atjaunošana un remonts</w:t>
      </w:r>
      <w:bookmarkEnd w:id="782"/>
    </w:p>
    <w:p w14:paraId="0C842793" w14:textId="77777777" w:rsidR="00B9576A" w:rsidRPr="003D51C9" w:rsidRDefault="00B9576A" w:rsidP="00B9576A">
      <w:pPr>
        <w:rPr>
          <w:lang w:val="lv-LV"/>
        </w:rPr>
      </w:pPr>
      <w:r>
        <w:rPr>
          <w:lang w:val="lv-LV"/>
        </w:rPr>
        <w:t>Nesaistītu minerālmateriālu seguma atjaunošana un remonts uzlabo</w:t>
      </w:r>
      <w:r w:rsidRPr="003D51C9">
        <w:rPr>
          <w:lang w:val="lv-LV"/>
        </w:rPr>
        <w:t xml:space="preserve"> ceļa </w:t>
      </w:r>
      <w:r>
        <w:rPr>
          <w:lang w:val="lv-LV"/>
        </w:rPr>
        <w:t>seguma</w:t>
      </w:r>
      <w:r w:rsidRPr="003D51C9">
        <w:rPr>
          <w:lang w:val="lv-LV"/>
        </w:rPr>
        <w:t xml:space="preserve"> līdzenumu</w:t>
      </w:r>
      <w:r>
        <w:rPr>
          <w:lang w:val="lv-LV"/>
        </w:rPr>
        <w:t xml:space="preserve"> un/vai n</w:t>
      </w:r>
      <w:r w:rsidRPr="003D51C9">
        <w:rPr>
          <w:lang w:val="lv-LV"/>
        </w:rPr>
        <w:t>odrošin</w:t>
      </w:r>
      <w:r>
        <w:rPr>
          <w:lang w:val="lv-LV"/>
        </w:rPr>
        <w:t>a</w:t>
      </w:r>
      <w:r w:rsidRPr="003D51C9">
        <w:rPr>
          <w:lang w:val="lv-LV"/>
        </w:rPr>
        <w:t xml:space="preserve"> satiksmi autoceļā</w:t>
      </w:r>
      <w:r>
        <w:rPr>
          <w:lang w:val="lv-LV"/>
        </w:rPr>
        <w:t>.</w:t>
      </w:r>
    </w:p>
    <w:p w14:paraId="44EED77E" w14:textId="77777777" w:rsidR="00B9576A" w:rsidRDefault="00B9576A" w:rsidP="00E244E9">
      <w:pPr>
        <w:pStyle w:val="Heading3"/>
      </w:pPr>
      <w:r>
        <w:t>Darba nosaukums</w:t>
      </w:r>
    </w:p>
    <w:p w14:paraId="19CDD33E" w14:textId="77777777" w:rsidR="00B9576A" w:rsidRPr="006A7AE1" w:rsidRDefault="00B9576A" w:rsidP="00B9576A">
      <w:pPr>
        <w:numPr>
          <w:ilvl w:val="0"/>
          <w:numId w:val="123"/>
        </w:numPr>
      </w:pPr>
      <w:r>
        <w:rPr>
          <w:lang w:val="lv-LV"/>
        </w:rPr>
        <w:t>Nesaistītu minerālmateriālu seguma i</w:t>
      </w:r>
      <w:r w:rsidRPr="006A7AE1">
        <w:rPr>
          <w:lang w:val="lv-LV"/>
        </w:rPr>
        <w:t>esēdumu</w:t>
      </w:r>
      <w:r>
        <w:rPr>
          <w:lang w:val="lv-LV"/>
        </w:rPr>
        <w:t xml:space="preserve"> / </w:t>
      </w:r>
      <w:r w:rsidRPr="006A7AE1">
        <w:rPr>
          <w:lang w:val="lv-LV"/>
        </w:rPr>
        <w:t>bedr</w:t>
      </w:r>
      <w:r>
        <w:rPr>
          <w:lang w:val="lv-LV"/>
        </w:rPr>
        <w:t>īšu</w:t>
      </w:r>
      <w:r w:rsidRPr="006A7AE1">
        <w:rPr>
          <w:lang w:val="lv-LV"/>
        </w:rPr>
        <w:t xml:space="preserve"> </w:t>
      </w:r>
      <w:r>
        <w:rPr>
          <w:lang w:val="lv-LV"/>
        </w:rPr>
        <w:t>remonts</w:t>
      </w:r>
      <w:r w:rsidRPr="006A7AE1">
        <w:rPr>
          <w:lang w:val="lv-LV"/>
        </w:rPr>
        <w:t xml:space="preserve"> </w:t>
      </w:r>
      <w:r>
        <w:rPr>
          <w:lang w:val="lv-LV"/>
        </w:rPr>
        <w:t>– m³</w:t>
      </w:r>
    </w:p>
    <w:p w14:paraId="082DBC88" w14:textId="77777777" w:rsidR="00B9576A" w:rsidRPr="00F126B7" w:rsidRDefault="00B9576A" w:rsidP="00B9576A">
      <w:pPr>
        <w:numPr>
          <w:ilvl w:val="0"/>
          <w:numId w:val="123"/>
        </w:numPr>
      </w:pPr>
      <w:r w:rsidRPr="006A7AE1">
        <w:rPr>
          <w:lang w:val="lv-LV"/>
        </w:rPr>
        <w:t xml:space="preserve">Rupju šķembu </w:t>
      </w:r>
      <w:r>
        <w:rPr>
          <w:lang w:val="lv-LV"/>
        </w:rPr>
        <w:t>iestrāde kūkumojošās</w:t>
      </w:r>
      <w:r w:rsidRPr="006A7AE1">
        <w:rPr>
          <w:lang w:val="lv-LV"/>
        </w:rPr>
        <w:t xml:space="preserve"> vietās</w:t>
      </w:r>
      <w:r>
        <w:rPr>
          <w:lang w:val="lv-LV"/>
        </w:rPr>
        <w:t xml:space="preserve"> – m³</w:t>
      </w:r>
    </w:p>
    <w:p w14:paraId="5DA65A10" w14:textId="77777777" w:rsidR="00B9576A" w:rsidRPr="006A7AE1" w:rsidRDefault="00B9576A" w:rsidP="00B9576A">
      <w:pPr>
        <w:numPr>
          <w:ilvl w:val="0"/>
          <w:numId w:val="123"/>
        </w:numPr>
      </w:pPr>
      <w:r>
        <w:rPr>
          <w:lang w:val="lv-LV"/>
        </w:rPr>
        <w:t>Nesaistītu minerālmateriālu seguma dilumkārtas atjaunošana, uzvedot ... /norādīt/ m³/km – m³</w:t>
      </w:r>
    </w:p>
    <w:p w14:paraId="51D9FB8B" w14:textId="77777777" w:rsidR="00B9576A" w:rsidRPr="00BF2E64" w:rsidRDefault="00B9576A" w:rsidP="00E244E9">
      <w:pPr>
        <w:pStyle w:val="Heading3"/>
      </w:pPr>
      <w:r w:rsidRPr="00BF2E64">
        <w:t>Definīcijas</w:t>
      </w:r>
    </w:p>
    <w:p w14:paraId="3293D445" w14:textId="77777777" w:rsidR="00B9576A" w:rsidRPr="00BF2E64" w:rsidRDefault="00B9576A" w:rsidP="00B9576A">
      <w:r>
        <w:t>...</w:t>
      </w:r>
    </w:p>
    <w:p w14:paraId="6C432D8F" w14:textId="77777777" w:rsidR="00B9576A" w:rsidRPr="00BF2E64" w:rsidRDefault="00B9576A" w:rsidP="00E244E9">
      <w:pPr>
        <w:pStyle w:val="Heading3"/>
      </w:pPr>
      <w:r w:rsidRPr="00BF2E64">
        <w:t>Darba apraksts</w:t>
      </w:r>
    </w:p>
    <w:p w14:paraId="6837C6A0" w14:textId="77777777" w:rsidR="00B9576A" w:rsidRPr="00BF2E64" w:rsidRDefault="00B9576A" w:rsidP="00B9576A">
      <w:r>
        <w:t>Nesaistītu minerālmateriālu seguma atjaunošana un remonts</w:t>
      </w:r>
      <w:r w:rsidRPr="00BF2E64">
        <w:t xml:space="preserve"> ietver </w:t>
      </w:r>
      <w:r>
        <w:t>remonta vietas attīrīšanu (ja tas nepieciešams)</w:t>
      </w:r>
      <w:r w:rsidRPr="00BF2E64">
        <w:t>, nepieciešamo materiālu sagatavošanu</w:t>
      </w:r>
      <w:r>
        <w:t>, piegādi un iestrādi.</w:t>
      </w:r>
    </w:p>
    <w:p w14:paraId="3ECBD5BF" w14:textId="77777777" w:rsidR="00B9576A" w:rsidRPr="00BF2E64" w:rsidRDefault="00B9576A" w:rsidP="00E244E9">
      <w:pPr>
        <w:pStyle w:val="Heading3"/>
      </w:pPr>
      <w:r w:rsidRPr="00BF2E64">
        <w:t>Materiāli</w:t>
      </w:r>
    </w:p>
    <w:p w14:paraId="2CD3D043" w14:textId="77777777" w:rsidR="00B9576A" w:rsidRPr="006A7AE1" w:rsidRDefault="00B9576A" w:rsidP="00B9576A">
      <w:pPr>
        <w:rPr>
          <w:lang w:val="lv-LV"/>
        </w:rPr>
      </w:pPr>
      <w:r>
        <w:rPr>
          <w:lang w:val="lv-LV"/>
        </w:rPr>
        <w:t>Iesēdumu un bedrīšu remontam jālieto minerālmateriāls.</w:t>
      </w:r>
      <w:r w:rsidRPr="006A7AE1">
        <w:rPr>
          <w:lang w:val="lv-LV"/>
        </w:rPr>
        <w:t xml:space="preserve"> </w:t>
      </w:r>
      <w:r>
        <w:rPr>
          <w:lang w:val="lv-LV"/>
        </w:rPr>
        <w:t>Materiāls nedrīkst</w:t>
      </w:r>
      <w:r w:rsidRPr="006A7AE1">
        <w:rPr>
          <w:lang w:val="lv-LV"/>
        </w:rPr>
        <w:t xml:space="preserve"> satur</w:t>
      </w:r>
      <w:r>
        <w:rPr>
          <w:lang w:val="lv-LV"/>
        </w:rPr>
        <w:t>ēt</w:t>
      </w:r>
      <w:r w:rsidRPr="006A7AE1">
        <w:rPr>
          <w:lang w:val="lv-LV"/>
        </w:rPr>
        <w:t xml:space="preserve"> māla gabalus vai pikas, velēnas, saknes un citas organiskas vielas vai citus nepieņemamus piemaisījumus. </w:t>
      </w:r>
      <w:r>
        <w:rPr>
          <w:lang w:val="lv-LV"/>
        </w:rPr>
        <w:t>G</w:t>
      </w:r>
      <w:r w:rsidRPr="006A7AE1">
        <w:rPr>
          <w:lang w:val="lv-LV"/>
        </w:rPr>
        <w:t>ranulometriska</w:t>
      </w:r>
      <w:r>
        <w:rPr>
          <w:lang w:val="lv-LV"/>
        </w:rPr>
        <w:t>jam</w:t>
      </w:r>
      <w:r w:rsidRPr="006A7AE1">
        <w:rPr>
          <w:lang w:val="lv-LV"/>
        </w:rPr>
        <w:t xml:space="preserve"> satāv</w:t>
      </w:r>
      <w:r>
        <w:rPr>
          <w:lang w:val="lv-LV"/>
        </w:rPr>
        <w:t>am, testējot saskaņā ar LVS EN 933:1, jāatbilst šādām prasībām:</w:t>
      </w:r>
    </w:p>
    <w:p w14:paraId="54E965F1" w14:textId="77777777" w:rsidR="00B9576A" w:rsidRPr="00217F88" w:rsidRDefault="00B9576A" w:rsidP="00B9576A">
      <w:pPr>
        <w:numPr>
          <w:ilvl w:val="0"/>
          <w:numId w:val="124"/>
        </w:numPr>
        <w:rPr>
          <w:vertAlign w:val="superscript"/>
          <w:lang w:val="lv-LV"/>
        </w:rPr>
      </w:pPr>
      <w:r w:rsidRPr="006A7AE1">
        <w:rPr>
          <w:lang w:val="lv-LV"/>
        </w:rPr>
        <w:t>materiāl</w:t>
      </w:r>
      <w:r>
        <w:rPr>
          <w:lang w:val="lv-LV"/>
        </w:rPr>
        <w:t>a daļiņu daudzums zem</w:t>
      </w:r>
      <w:r w:rsidRPr="006A7AE1">
        <w:rPr>
          <w:lang w:val="lv-LV"/>
        </w:rPr>
        <w:t xml:space="preserve"> </w:t>
      </w:r>
      <w:r>
        <w:rPr>
          <w:lang w:val="lv-LV"/>
        </w:rPr>
        <w:t>63</w:t>
      </w:r>
      <w:r w:rsidRPr="006A7AE1">
        <w:rPr>
          <w:lang w:val="lv-LV"/>
        </w:rPr>
        <w:t xml:space="preserve"> mm</w:t>
      </w:r>
      <w:r>
        <w:rPr>
          <w:lang w:val="lv-LV"/>
        </w:rPr>
        <w:t xml:space="preserve"> sieta – 100%;</w:t>
      </w:r>
    </w:p>
    <w:p w14:paraId="18F8B2F5" w14:textId="77777777" w:rsidR="00B9576A" w:rsidRPr="00266BE5" w:rsidRDefault="00B9576A" w:rsidP="00B9576A">
      <w:pPr>
        <w:numPr>
          <w:ilvl w:val="0"/>
          <w:numId w:val="124"/>
        </w:numPr>
        <w:rPr>
          <w:vertAlign w:val="superscript"/>
          <w:lang w:val="lv-LV"/>
        </w:rPr>
      </w:pPr>
      <w:r>
        <w:rPr>
          <w:lang w:val="lv-LV"/>
        </w:rPr>
        <w:t xml:space="preserve">materiāla </w:t>
      </w:r>
      <w:r w:rsidRPr="006A7AE1">
        <w:rPr>
          <w:lang w:val="lv-LV"/>
        </w:rPr>
        <w:t xml:space="preserve">daļiņu </w:t>
      </w:r>
      <w:r>
        <w:rPr>
          <w:lang w:val="lv-LV"/>
        </w:rPr>
        <w:t>daudzums</w:t>
      </w:r>
      <w:r w:rsidRPr="006A7AE1">
        <w:rPr>
          <w:lang w:val="lv-LV"/>
        </w:rPr>
        <w:t xml:space="preserve"> </w:t>
      </w:r>
      <w:r>
        <w:rPr>
          <w:lang w:val="lv-LV"/>
        </w:rPr>
        <w:t xml:space="preserve">zem </w:t>
      </w:r>
      <w:r w:rsidRPr="006A7AE1">
        <w:rPr>
          <w:lang w:val="lv-LV"/>
        </w:rPr>
        <w:t>5,6 mm siet</w:t>
      </w:r>
      <w:r>
        <w:rPr>
          <w:lang w:val="lv-LV"/>
        </w:rPr>
        <w:t xml:space="preserve">a – </w:t>
      </w:r>
      <w:r w:rsidRPr="006A7AE1">
        <w:rPr>
          <w:lang w:val="lv-LV"/>
        </w:rPr>
        <w:t xml:space="preserve">20% </w:t>
      </w:r>
      <w:r>
        <w:rPr>
          <w:lang w:val="lv-LV"/>
        </w:rPr>
        <w:t xml:space="preserve"> –</w:t>
      </w:r>
      <w:r w:rsidRPr="006A7AE1">
        <w:rPr>
          <w:lang w:val="lv-LV"/>
        </w:rPr>
        <w:t xml:space="preserve"> 70%</w:t>
      </w:r>
      <w:r>
        <w:rPr>
          <w:lang w:val="lv-LV"/>
        </w:rPr>
        <w:t>;</w:t>
      </w:r>
    </w:p>
    <w:p w14:paraId="17F623C5" w14:textId="77777777" w:rsidR="00B9576A" w:rsidRPr="00297562" w:rsidRDefault="00B9576A" w:rsidP="00B9576A">
      <w:pPr>
        <w:numPr>
          <w:ilvl w:val="0"/>
          <w:numId w:val="124"/>
        </w:numPr>
        <w:rPr>
          <w:vertAlign w:val="superscript"/>
          <w:lang w:val="lv-LV"/>
        </w:rPr>
      </w:pPr>
      <w:r>
        <w:rPr>
          <w:lang w:val="lv-LV"/>
        </w:rPr>
        <w:t>materiāla daļiņu</w:t>
      </w:r>
      <w:r w:rsidRPr="006A7AE1">
        <w:rPr>
          <w:lang w:val="lv-LV"/>
        </w:rPr>
        <w:t xml:space="preserve"> daudzums </w:t>
      </w:r>
      <w:r>
        <w:rPr>
          <w:lang w:val="lv-LV"/>
        </w:rPr>
        <w:t xml:space="preserve">zem </w:t>
      </w:r>
      <w:r w:rsidRPr="006A7AE1">
        <w:rPr>
          <w:lang w:val="lv-LV"/>
        </w:rPr>
        <w:t>0,063 mm siet</w:t>
      </w:r>
      <w:r>
        <w:rPr>
          <w:lang w:val="lv-LV"/>
        </w:rPr>
        <w:t>a</w:t>
      </w:r>
      <w:r w:rsidRPr="006A7AE1">
        <w:rPr>
          <w:lang w:val="lv-LV"/>
        </w:rPr>
        <w:t xml:space="preserve"> </w:t>
      </w:r>
      <w:r>
        <w:rPr>
          <w:lang w:val="lv-LV"/>
        </w:rPr>
        <w:t xml:space="preserve">≤ </w:t>
      </w:r>
      <w:r w:rsidRPr="006A7AE1">
        <w:rPr>
          <w:lang w:val="lv-LV"/>
        </w:rPr>
        <w:t>15%</w:t>
      </w:r>
      <w:r>
        <w:rPr>
          <w:lang w:val="lv-LV"/>
        </w:rPr>
        <w:t>.</w:t>
      </w:r>
    </w:p>
    <w:p w14:paraId="58C6E9F9" w14:textId="77777777" w:rsidR="00B9576A" w:rsidRDefault="00B9576A" w:rsidP="00B9576A">
      <w:pPr>
        <w:rPr>
          <w:lang w:val="lv-LV"/>
        </w:rPr>
      </w:pPr>
      <w:r>
        <w:rPr>
          <w:lang w:val="lv-LV"/>
        </w:rPr>
        <w:t>Kūkumojošām vietām jālieto</w:t>
      </w:r>
      <w:r w:rsidRPr="00F50DFC">
        <w:rPr>
          <w:lang w:val="lv-LV"/>
        </w:rPr>
        <w:t xml:space="preserve"> r</w:t>
      </w:r>
      <w:r>
        <w:rPr>
          <w:lang w:val="lv-LV"/>
        </w:rPr>
        <w:t>upju šķembu frakcija vai frakciju maisījums.</w:t>
      </w:r>
      <w:r w:rsidRPr="00F50DFC">
        <w:rPr>
          <w:lang w:val="lv-LV"/>
        </w:rPr>
        <w:t xml:space="preserve"> </w:t>
      </w:r>
      <w:r>
        <w:rPr>
          <w:lang w:val="lv-LV"/>
        </w:rPr>
        <w:t>Materiāls nedrīkst</w:t>
      </w:r>
      <w:r w:rsidRPr="00F50DFC">
        <w:rPr>
          <w:lang w:val="lv-LV"/>
        </w:rPr>
        <w:t xml:space="preserve"> satur</w:t>
      </w:r>
      <w:r>
        <w:rPr>
          <w:lang w:val="lv-LV"/>
        </w:rPr>
        <w:t>ēt</w:t>
      </w:r>
      <w:r w:rsidRPr="00F50DFC">
        <w:rPr>
          <w:lang w:val="lv-LV"/>
        </w:rPr>
        <w:t xml:space="preserve"> māla gabalus vai pikas, velēnas, saknes un citas organiskas vielas vai citus nepieņemamus piemaisījumus.</w:t>
      </w:r>
    </w:p>
    <w:p w14:paraId="620AD224" w14:textId="5060D871" w:rsidR="00B9576A" w:rsidRPr="00B44DB7" w:rsidRDefault="00B9576A" w:rsidP="00B9576A">
      <w:pPr>
        <w:rPr>
          <w:lang w:val="lv-LV"/>
        </w:rPr>
      </w:pPr>
      <w:r w:rsidRPr="00B44DB7">
        <w:rPr>
          <w:lang w:val="lv-LV"/>
        </w:rPr>
        <w:t xml:space="preserve">Nesaistītu minerālmateriālu seguma atjaunošanai, atbilstoši paredzētajam, jālieto minerālmateriālu maisījumi vai frakcija no kalnu iežiem vai arī reciklēti materiāli, kas atbilst Ceļu specifikāciju </w:t>
      </w:r>
      <w:r>
        <w:fldChar w:fldCharType="begin"/>
      </w:r>
      <w:r w:rsidRPr="00B44DB7">
        <w:rPr>
          <w:lang w:val="lv-LV"/>
        </w:rPr>
        <w:instrText xml:space="preserve"> REF _Ref283895022 \r \h </w:instrText>
      </w:r>
      <w:r>
        <w:fldChar w:fldCharType="separate"/>
      </w:r>
      <w:r w:rsidR="00136ECA">
        <w:rPr>
          <w:lang w:val="lv-LV"/>
        </w:rPr>
        <w:t>5.2</w:t>
      </w:r>
      <w:r>
        <w:fldChar w:fldCharType="end"/>
      </w:r>
      <w:r w:rsidRPr="00B44DB7">
        <w:rPr>
          <w:lang w:val="lv-LV"/>
        </w:rPr>
        <w:t xml:space="preserve"> punktā izvirzītajām prasībām, kas nesatur māla gabalus vai pikas, velēnas, saknes vai citus nepieņemamus piemaisījumus. Ja seguma atjaunošana paredzēta uzbūvējot jaunu dilumkārtu, jālieto minerālmateriālu maisījumi 0/32s vai 0/16. </w:t>
      </w:r>
      <w:r w:rsidRPr="008C7D8F">
        <w:rPr>
          <w:lang w:val="lv-LV"/>
        </w:rPr>
        <w:t>Ja paredzēts ataunot minerālmateriāla segumu pirms virsm</w:t>
      </w:r>
      <w:r>
        <w:rPr>
          <w:lang w:val="lv-LV"/>
        </w:rPr>
        <w:t xml:space="preserve">as apstrādes, tad jālieto minerālmateriālu maisījums </w:t>
      </w:r>
      <w:r w:rsidRPr="008C7D8F">
        <w:rPr>
          <w:lang w:val="lv-LV"/>
        </w:rPr>
        <w:t>0/32p.</w:t>
      </w:r>
      <w:r>
        <w:rPr>
          <w:lang w:val="lv-LV"/>
        </w:rPr>
        <w:t xml:space="preserve"> </w:t>
      </w:r>
      <w:r w:rsidRPr="00B44DB7">
        <w:rPr>
          <w:lang w:val="lv-LV"/>
        </w:rPr>
        <w:t>Ja seguma atjaunošana paredzēta iemaisot jaunu materiālu esošajā dilumkārtā, atbilstoši paredzētajam var lietot frakcionētus rupjos minerālmateriālus vai pamatu kārtām paredzētus maisījumus.</w:t>
      </w:r>
    </w:p>
    <w:p w14:paraId="542CA35E" w14:textId="77777777" w:rsidR="00B9576A" w:rsidRPr="00BF2E64" w:rsidRDefault="00B9576A" w:rsidP="00E244E9">
      <w:pPr>
        <w:pStyle w:val="Heading3"/>
      </w:pPr>
      <w:r w:rsidRPr="00BF2E64">
        <w:t>Iekārtas</w:t>
      </w:r>
    </w:p>
    <w:p w14:paraId="4F842364" w14:textId="77777777" w:rsidR="00B9576A" w:rsidRPr="00BF2E64" w:rsidRDefault="00B9576A" w:rsidP="00B9576A">
      <w:pPr>
        <w:pStyle w:val="BodyText1"/>
        <w:rPr>
          <w:rFonts w:ascii="Calibri" w:hAnsi="Calibri"/>
        </w:rPr>
      </w:pPr>
      <w:r>
        <w:rPr>
          <w:rFonts w:ascii="Calibri" w:hAnsi="Calibri"/>
        </w:rPr>
        <w:t>...</w:t>
      </w:r>
    </w:p>
    <w:p w14:paraId="1B4E8FCB" w14:textId="77777777" w:rsidR="00B9576A" w:rsidRPr="00BF2E64" w:rsidRDefault="00B9576A" w:rsidP="00E244E9">
      <w:pPr>
        <w:pStyle w:val="Heading3"/>
      </w:pPr>
      <w:r w:rsidRPr="00BF2E64">
        <w:t>Darba izpilde</w:t>
      </w:r>
    </w:p>
    <w:p w14:paraId="2FEF17C5" w14:textId="77777777" w:rsidR="00B9576A" w:rsidRDefault="00B9576A" w:rsidP="00B9576A">
      <w:pPr>
        <w:rPr>
          <w:lang w:val="lv-LV"/>
        </w:rPr>
      </w:pPr>
      <w:r w:rsidRPr="00014F67">
        <w:rPr>
          <w:lang w:eastAsia="lv-LV"/>
        </w:rPr>
        <w:t>Minerālmateriāla piemērotībai ir jābūt pierādītai ar materiālu testēšanas pārskatiem un tas jāsagatavo pirms iestrādes.</w:t>
      </w:r>
      <w:r w:rsidRPr="008553C8">
        <w:rPr>
          <w:lang w:eastAsia="lv-LV"/>
        </w:rPr>
        <w:t xml:space="preserve"> </w:t>
      </w:r>
      <w:r>
        <w:rPr>
          <w:lang w:eastAsia="lv-LV"/>
        </w:rPr>
        <w:t>Drīkst izmantot tikai</w:t>
      </w:r>
      <w:r w:rsidRPr="00014F67">
        <w:rPr>
          <w:lang w:eastAsia="lv-LV"/>
        </w:rPr>
        <w:t xml:space="preserve"> nesasalušu materiālu</w:t>
      </w:r>
      <w:r>
        <w:rPr>
          <w:lang w:eastAsia="lv-LV"/>
        </w:rPr>
        <w:t xml:space="preserve">, kā arī </w:t>
      </w:r>
      <w:r w:rsidRPr="00014F67">
        <w:rPr>
          <w:lang w:eastAsia="lv-LV"/>
        </w:rPr>
        <w:t>nedrīkst būt  sasalis esošais segums.</w:t>
      </w:r>
    </w:p>
    <w:p w14:paraId="026F9CD0" w14:textId="77777777" w:rsidR="00B9576A" w:rsidRDefault="00B9576A" w:rsidP="00B9576A">
      <w:pPr>
        <w:rPr>
          <w:lang w:val="lv-LV"/>
        </w:rPr>
      </w:pPr>
      <w:r w:rsidRPr="00F50DFC">
        <w:rPr>
          <w:lang w:val="lv-LV"/>
        </w:rPr>
        <w:t xml:space="preserve">Iesēdumu </w:t>
      </w:r>
      <w:r>
        <w:rPr>
          <w:lang w:val="lv-LV"/>
        </w:rPr>
        <w:t xml:space="preserve">vai </w:t>
      </w:r>
      <w:r w:rsidRPr="00F50DFC">
        <w:rPr>
          <w:lang w:val="lv-LV"/>
        </w:rPr>
        <w:t>bedr</w:t>
      </w:r>
      <w:r>
        <w:rPr>
          <w:lang w:val="lv-LV"/>
        </w:rPr>
        <w:t>īti</w:t>
      </w:r>
      <w:r w:rsidRPr="00F50DFC">
        <w:rPr>
          <w:lang w:val="lv-LV"/>
        </w:rPr>
        <w:t xml:space="preserve"> </w:t>
      </w:r>
      <w:r>
        <w:rPr>
          <w:lang w:val="lv-LV"/>
        </w:rPr>
        <w:t>at</w:t>
      </w:r>
      <w:r w:rsidRPr="00F50DFC">
        <w:rPr>
          <w:lang w:val="lv-LV"/>
        </w:rPr>
        <w:t>tīra no netīrumiem, dubļiem</w:t>
      </w:r>
      <w:r>
        <w:rPr>
          <w:lang w:val="lv-LV"/>
        </w:rPr>
        <w:t xml:space="preserve"> vai</w:t>
      </w:r>
      <w:r w:rsidRPr="00F50DFC">
        <w:rPr>
          <w:lang w:val="lv-LV"/>
        </w:rPr>
        <w:t xml:space="preserve"> ūdens</w:t>
      </w:r>
      <w:r>
        <w:rPr>
          <w:lang w:val="lv-LV"/>
        </w:rPr>
        <w:t>. Paredzētajā vietā iepilda minerālmateriālu, kuru p</w:t>
      </w:r>
      <w:r w:rsidRPr="00F50DFC">
        <w:rPr>
          <w:lang w:val="lv-LV"/>
        </w:rPr>
        <w:t xml:space="preserve">ēc </w:t>
      </w:r>
      <w:r>
        <w:rPr>
          <w:lang w:val="lv-LV"/>
        </w:rPr>
        <w:t xml:space="preserve">tam </w:t>
      </w:r>
      <w:r w:rsidRPr="00F50DFC">
        <w:rPr>
          <w:lang w:val="lv-LV"/>
        </w:rPr>
        <w:t>noplanē vai noprofilē</w:t>
      </w:r>
      <w:r>
        <w:rPr>
          <w:lang w:val="lv-LV"/>
        </w:rPr>
        <w:t xml:space="preserve"> un sablīvē</w:t>
      </w:r>
      <w:r w:rsidRPr="00F50DFC">
        <w:rPr>
          <w:lang w:val="lv-LV"/>
        </w:rPr>
        <w:t>.</w:t>
      </w:r>
    </w:p>
    <w:p w14:paraId="0EDF8C8A" w14:textId="77777777" w:rsidR="00B9576A" w:rsidRPr="00014F67" w:rsidRDefault="00B9576A" w:rsidP="00B9576A">
      <w:pPr>
        <w:rPr>
          <w:lang w:eastAsia="lv-LV"/>
        </w:rPr>
      </w:pPr>
      <w:r>
        <w:rPr>
          <w:lang w:eastAsia="lv-LV"/>
        </w:rPr>
        <w:t xml:space="preserve">Atjaunojot nesaistītu minerālmateriālu segumu: </w:t>
      </w:r>
    </w:p>
    <w:p w14:paraId="311F4DB9" w14:textId="77777777" w:rsidR="00B9576A" w:rsidRPr="00014F67" w:rsidRDefault="00B9576A" w:rsidP="00B9576A">
      <w:pPr>
        <w:numPr>
          <w:ilvl w:val="0"/>
          <w:numId w:val="249"/>
        </w:numPr>
        <w:rPr>
          <w:lang w:eastAsia="lv-LV"/>
        </w:rPr>
      </w:pPr>
      <w:r>
        <w:rPr>
          <w:lang w:eastAsia="lv-LV"/>
        </w:rPr>
        <w:t>p</w:t>
      </w:r>
      <w:r w:rsidRPr="00014F67">
        <w:rPr>
          <w:lang w:eastAsia="lv-LV"/>
        </w:rPr>
        <w:t xml:space="preserve">irms jauna materiāla pievešanas esošā </w:t>
      </w:r>
      <w:r>
        <w:rPr>
          <w:lang w:eastAsia="lv-LV"/>
        </w:rPr>
        <w:t xml:space="preserve">dilumkārta jānoprofilē, </w:t>
      </w:r>
      <w:r w:rsidRPr="00014F67">
        <w:rPr>
          <w:lang w:eastAsia="lv-LV"/>
        </w:rPr>
        <w:t>piedodot tai pareizo šķērs</w:t>
      </w:r>
      <w:r>
        <w:rPr>
          <w:lang w:eastAsia="lv-LV"/>
        </w:rPr>
        <w:t>kritumu</w:t>
      </w:r>
      <w:r w:rsidRPr="00014F67">
        <w:rPr>
          <w:lang w:eastAsia="lv-LV"/>
        </w:rPr>
        <w:t xml:space="preserve">, </w:t>
      </w:r>
      <w:r>
        <w:rPr>
          <w:lang w:eastAsia="lv-LV"/>
        </w:rPr>
        <w:t>un</w:t>
      </w:r>
      <w:r w:rsidRPr="00014F67">
        <w:rPr>
          <w:lang w:eastAsia="lv-LV"/>
        </w:rPr>
        <w:t xml:space="preserve"> jāuzirdina 3 </w:t>
      </w:r>
      <w:r>
        <w:rPr>
          <w:lang w:eastAsia="lv-LV"/>
        </w:rPr>
        <w:t>– 5 cm dziļumā;</w:t>
      </w:r>
    </w:p>
    <w:p w14:paraId="18F5768B" w14:textId="77777777" w:rsidR="00B9576A" w:rsidRPr="00014F67" w:rsidRDefault="00B9576A" w:rsidP="00B9576A">
      <w:pPr>
        <w:numPr>
          <w:ilvl w:val="0"/>
          <w:numId w:val="249"/>
        </w:numPr>
        <w:rPr>
          <w:lang w:eastAsia="lv-LV"/>
        </w:rPr>
      </w:pPr>
      <w:r>
        <w:rPr>
          <w:lang w:eastAsia="lv-LV"/>
        </w:rPr>
        <w:t>j</w:t>
      </w:r>
      <w:r w:rsidRPr="00014F67">
        <w:rPr>
          <w:lang w:eastAsia="lv-LV"/>
        </w:rPr>
        <w:t>a ceļa klātnes platums ir lielāks par 8 m, ieteicams veidot esošai segai gultnes profilu 7 m platumā, kurā iestrādā no ja</w:t>
      </w:r>
      <w:r>
        <w:rPr>
          <w:lang w:eastAsia="lv-LV"/>
        </w:rPr>
        <w:t>una pievesto materiālu;</w:t>
      </w:r>
    </w:p>
    <w:p w14:paraId="1BD17F26" w14:textId="77777777" w:rsidR="00B9576A" w:rsidRPr="003D51C9" w:rsidRDefault="00B9576A" w:rsidP="00B9576A">
      <w:pPr>
        <w:numPr>
          <w:ilvl w:val="0"/>
          <w:numId w:val="249"/>
        </w:numPr>
        <w:rPr>
          <w:b/>
          <w:u w:val="single"/>
          <w:lang w:val="lv-LV"/>
        </w:rPr>
      </w:pPr>
      <w:r>
        <w:rPr>
          <w:lang w:eastAsia="lv-LV"/>
        </w:rPr>
        <w:t>pēc materiāla pie</w:t>
      </w:r>
      <w:r w:rsidRPr="00014F67">
        <w:rPr>
          <w:lang w:eastAsia="lv-LV"/>
        </w:rPr>
        <w:t xml:space="preserve">vešanas un izlīdzināšanas veicama </w:t>
      </w:r>
      <w:r>
        <w:rPr>
          <w:lang w:eastAsia="lv-LV"/>
        </w:rPr>
        <w:t>ceļa brauktuves</w:t>
      </w:r>
      <w:r w:rsidRPr="00014F67">
        <w:rPr>
          <w:lang w:eastAsia="lv-LV"/>
        </w:rPr>
        <w:t xml:space="preserve"> un nomaļu galīgā profilēšana</w:t>
      </w:r>
      <w:r>
        <w:rPr>
          <w:lang w:eastAsia="lv-LV"/>
        </w:rPr>
        <w:t xml:space="preserve"> un blīvēšana.</w:t>
      </w:r>
      <w:r w:rsidRPr="00014F67">
        <w:rPr>
          <w:lang w:eastAsia="lv-LV"/>
        </w:rPr>
        <w:t xml:space="preserve"> Labākai sablīvēšanai</w:t>
      </w:r>
      <w:r>
        <w:rPr>
          <w:lang w:eastAsia="lv-LV"/>
        </w:rPr>
        <w:t xml:space="preserve">, ja nepieciešams, </w:t>
      </w:r>
      <w:r w:rsidRPr="00014F67">
        <w:rPr>
          <w:lang w:eastAsia="lv-LV"/>
        </w:rPr>
        <w:t>ir jālaista</w:t>
      </w:r>
      <w:r>
        <w:rPr>
          <w:lang w:eastAsia="lv-LV"/>
        </w:rPr>
        <w:t xml:space="preserve"> ar ūdeni</w:t>
      </w:r>
      <w:r w:rsidRPr="00014F67">
        <w:rPr>
          <w:lang w:eastAsia="lv-LV"/>
        </w:rPr>
        <w:t>.</w:t>
      </w:r>
    </w:p>
    <w:p w14:paraId="4F07A7AD" w14:textId="77777777" w:rsidR="00B9576A" w:rsidRPr="00BF2E64" w:rsidRDefault="00B9576A" w:rsidP="00E244E9">
      <w:pPr>
        <w:pStyle w:val="Heading3"/>
      </w:pPr>
      <w:r w:rsidRPr="00BF2E64">
        <w:t>Kvalitātes novērtējums</w:t>
      </w:r>
    </w:p>
    <w:p w14:paraId="73B86DA3" w14:textId="77777777" w:rsidR="00B9576A" w:rsidRPr="00F50DFC" w:rsidRDefault="00B9576A" w:rsidP="00B9576A">
      <w:pPr>
        <w:rPr>
          <w:lang w:val="lv-LV"/>
        </w:rPr>
      </w:pPr>
      <w:r w:rsidRPr="00F50DFC">
        <w:rPr>
          <w:lang w:val="lv-LV"/>
        </w:rPr>
        <w:t>Ceļa klātnei jābūt līdzenai visā platumā, bez šķērsviļņiem un bedrēm.  Uz ceļa klātnes nedrīkst atrasties velēna vai</w:t>
      </w:r>
      <w:r>
        <w:rPr>
          <w:lang w:val="lv-LV"/>
        </w:rPr>
        <w:t xml:space="preserve"> jebkādas citas</w:t>
      </w:r>
      <w:r w:rsidRPr="00F50DFC">
        <w:rPr>
          <w:lang w:val="lv-LV"/>
        </w:rPr>
        <w:t xml:space="preserve"> daļiņas, kas lielākas par 70 mm. Seguma malās nedrīkst palikt vaļņi.</w:t>
      </w:r>
    </w:p>
    <w:p w14:paraId="05530599" w14:textId="77777777" w:rsidR="00B9576A" w:rsidRPr="00F50DFC" w:rsidRDefault="00B9576A" w:rsidP="00B9576A">
      <w:pPr>
        <w:rPr>
          <w:b/>
          <w:lang w:val="lv-LV"/>
        </w:rPr>
      </w:pPr>
      <w:r w:rsidRPr="00F50DFC">
        <w:rPr>
          <w:lang w:val="lv-LV"/>
        </w:rPr>
        <w:t xml:space="preserve">Šķērskritumam ir jābūt pareizā virzienā. </w:t>
      </w:r>
    </w:p>
    <w:p w14:paraId="5D0A69F7" w14:textId="77777777" w:rsidR="00B9576A" w:rsidRDefault="00B9576A" w:rsidP="00B9576A">
      <w:pPr>
        <w:rPr>
          <w:lang w:val="lv-LV"/>
        </w:rPr>
      </w:pPr>
      <w:r>
        <w:rPr>
          <w:lang w:val="lv-LV"/>
        </w:rPr>
        <w:t>N</w:t>
      </w:r>
      <w:r w:rsidRPr="00F50DFC">
        <w:rPr>
          <w:lang w:val="lv-LV"/>
        </w:rPr>
        <w:t>esaistītā seguma sajūguma vietai ar asfalta segumu, bruģi,  dzelzceļa klātni vai tilt</w:t>
      </w:r>
      <w:r>
        <w:rPr>
          <w:lang w:val="lv-LV"/>
        </w:rPr>
        <w:t>a</w:t>
      </w:r>
      <w:r w:rsidRPr="00F50DFC">
        <w:rPr>
          <w:lang w:val="lv-LV"/>
        </w:rPr>
        <w:t xml:space="preserve"> klājumu jābūt līdzenai, bez trieciena.</w:t>
      </w:r>
    </w:p>
    <w:p w14:paraId="73900916" w14:textId="77777777" w:rsidR="00B9576A" w:rsidRPr="00F50DFC" w:rsidRDefault="00B9576A" w:rsidP="00B9576A">
      <w:pPr>
        <w:rPr>
          <w:b/>
          <w:lang w:val="lv-LV"/>
        </w:rPr>
      </w:pPr>
      <w:r w:rsidRPr="00B44DB7">
        <w:rPr>
          <w:lang w:val="lv-LV"/>
        </w:rPr>
        <w:t>Virsma nedrīkst būt irdena, tai jābūt viendabīgai, blīvai, bez pārmērīga nepiesaistīta materiāla daudzuma uz tās (≥ 100 % no Proktora blīvuma).</w:t>
      </w:r>
    </w:p>
    <w:p w14:paraId="77B98175" w14:textId="77777777" w:rsidR="00B9576A" w:rsidRPr="003D51C9" w:rsidRDefault="00B9576A" w:rsidP="00B9576A">
      <w:pPr>
        <w:rPr>
          <w:lang w:val="lv-LV"/>
        </w:rPr>
      </w:pPr>
      <w:r w:rsidRPr="00F50DFC">
        <w:rPr>
          <w:lang w:val="lv-LV"/>
        </w:rPr>
        <w:t>Darba dienas beigās nedrīkst palikt neizlīdzināts materiāls</w:t>
      </w:r>
      <w:r>
        <w:rPr>
          <w:lang w:val="lv-LV"/>
        </w:rPr>
        <w:t>.</w:t>
      </w:r>
      <w:r w:rsidRPr="00F50DFC">
        <w:rPr>
          <w:lang w:val="lv-LV"/>
        </w:rPr>
        <w:t xml:space="preserve"> </w:t>
      </w:r>
    </w:p>
    <w:p w14:paraId="22A85812" w14:textId="77777777" w:rsidR="00B9576A" w:rsidRPr="00B44DB7" w:rsidRDefault="00B9576A" w:rsidP="00B9576A">
      <w:pPr>
        <w:rPr>
          <w:lang w:val="lv-LV"/>
        </w:rPr>
      </w:pPr>
      <w:r w:rsidRPr="003D51C9">
        <w:rPr>
          <w:lang w:val="lv-LV"/>
        </w:rPr>
        <w:t>Neatbilstīb</w:t>
      </w:r>
      <w:r>
        <w:rPr>
          <w:lang w:val="lv-LV"/>
        </w:rPr>
        <w:t>u</w:t>
      </w:r>
      <w:r w:rsidRPr="003D51C9">
        <w:rPr>
          <w:lang w:val="lv-LV"/>
        </w:rPr>
        <w:t xml:space="preserve"> gadījumā jāveic nepieciešamie pasākumi prasību nodrošināšanai.</w:t>
      </w:r>
    </w:p>
    <w:p w14:paraId="2F477A0A" w14:textId="77777777" w:rsidR="00B9576A" w:rsidRPr="00BF2E64" w:rsidRDefault="00B9576A" w:rsidP="00E244E9">
      <w:pPr>
        <w:pStyle w:val="Heading3"/>
      </w:pPr>
      <w:r w:rsidRPr="00BF2E64">
        <w:t>Darba daudzuma uzmērīšana</w:t>
      </w:r>
    </w:p>
    <w:p w14:paraId="6421A0C1" w14:textId="7B4AE0F8" w:rsidR="00B9576A" w:rsidRDefault="009C14A5" w:rsidP="00B9576A">
      <w:pPr>
        <w:rPr>
          <w:lang w:val="lv-LV"/>
        </w:rPr>
      </w:pPr>
      <w:r>
        <w:t>Darba daudzums jāuzmēra, novērtējot kravas tilpumu kubikmetros – m³, atbilstoši Ceļu specifikāciju 2.6.4.3.1 punkta prasībām, vai aprēķinot konstruktīvās kārtas tilpumu atbilstoši Ceļu specifikāciju 2.6.4.2. punkta prasībām kubikmetros – m³.</w:t>
      </w:r>
    </w:p>
    <w:p w14:paraId="7921051F" w14:textId="36D22FA8" w:rsidR="00B9576A" w:rsidRPr="00B44DB7" w:rsidRDefault="00B9576A" w:rsidP="004A4661">
      <w:pPr>
        <w:pStyle w:val="Heading2"/>
        <w:rPr>
          <w:lang w:val="lv-LV"/>
        </w:rPr>
      </w:pPr>
      <w:r>
        <w:rPr>
          <w:lang w:val="lv-LV"/>
        </w:rPr>
        <w:br w:type="page"/>
      </w:r>
      <w:bookmarkStart w:id="783" w:name="_Ref516515161"/>
      <w:bookmarkStart w:id="784" w:name="_Toc523737872"/>
      <w:r w:rsidRPr="00B44DB7">
        <w:rPr>
          <w:lang w:val="lv-LV"/>
        </w:rPr>
        <w:t>Ceļa klātnes vai nomaļu profilēšana, seguma planēšana vai līdzināšana</w:t>
      </w:r>
      <w:bookmarkEnd w:id="783"/>
      <w:bookmarkEnd w:id="784"/>
    </w:p>
    <w:p w14:paraId="02CE5D84" w14:textId="77777777" w:rsidR="00B9576A" w:rsidRDefault="00B9576A" w:rsidP="00B9576A">
      <w:pPr>
        <w:rPr>
          <w:lang w:val="lv-LV"/>
        </w:rPr>
      </w:pPr>
      <w:r>
        <w:rPr>
          <w:lang w:val="lv-LV"/>
        </w:rPr>
        <w:t>Nesaistītu segumu ceļa klātnes vai nomaļu profilēšana, seguma planēšana vai līdzināšana paaugstina satiksmes drošību, nodrošina</w:t>
      </w:r>
      <w:r w:rsidRPr="000D676D">
        <w:rPr>
          <w:lang w:val="lv-LV"/>
        </w:rPr>
        <w:t xml:space="preserve"> ceļa klātnes</w:t>
      </w:r>
      <w:r>
        <w:rPr>
          <w:lang w:val="lv-LV"/>
        </w:rPr>
        <w:t xml:space="preserve"> un seguma</w:t>
      </w:r>
      <w:r w:rsidRPr="000D676D">
        <w:rPr>
          <w:lang w:val="lv-LV"/>
        </w:rPr>
        <w:t xml:space="preserve"> līdzenumu</w:t>
      </w:r>
      <w:r>
        <w:rPr>
          <w:lang w:val="lv-LV"/>
        </w:rPr>
        <w:t xml:space="preserve"> un ūdens novadi, uzlabojot</w:t>
      </w:r>
      <w:r w:rsidRPr="000D676D">
        <w:rPr>
          <w:lang w:val="lv-LV"/>
        </w:rPr>
        <w:t xml:space="preserve"> vai saglabājot esošo šķērskritumu.</w:t>
      </w:r>
    </w:p>
    <w:p w14:paraId="41E6501E" w14:textId="77777777" w:rsidR="00B9576A" w:rsidRDefault="00B9576A" w:rsidP="00B9576A">
      <w:pPr>
        <w:rPr>
          <w:lang w:val="lv-LV"/>
        </w:rPr>
      </w:pPr>
      <w:r>
        <w:rPr>
          <w:lang w:val="lv-LV"/>
        </w:rPr>
        <w:t xml:space="preserve">Ar planēšanu </w:t>
      </w:r>
      <w:r w:rsidRPr="000D676D">
        <w:rPr>
          <w:lang w:val="lv-LV"/>
        </w:rPr>
        <w:t xml:space="preserve">nolīdzina </w:t>
      </w:r>
      <w:r>
        <w:rPr>
          <w:lang w:val="lv-LV"/>
        </w:rPr>
        <w:t>ceļa seguma virsmas</w:t>
      </w:r>
      <w:r w:rsidRPr="000D676D">
        <w:rPr>
          <w:lang w:val="lv-LV"/>
        </w:rPr>
        <w:t xml:space="preserve"> </w:t>
      </w:r>
      <w:r>
        <w:rPr>
          <w:lang w:val="lv-LV"/>
        </w:rPr>
        <w:t>šķērsvilnīšus un</w:t>
      </w:r>
      <w:r w:rsidRPr="000D676D">
        <w:rPr>
          <w:lang w:val="lv-LV"/>
        </w:rPr>
        <w:t xml:space="preserve"> 3 – 4</w:t>
      </w:r>
      <w:r>
        <w:rPr>
          <w:lang w:val="lv-LV"/>
        </w:rPr>
        <w:t xml:space="preserve"> </w:t>
      </w:r>
      <w:r w:rsidRPr="000D676D">
        <w:rPr>
          <w:lang w:val="lv-LV"/>
        </w:rPr>
        <w:t>cm dziļas bedrītes</w:t>
      </w:r>
      <w:r>
        <w:rPr>
          <w:lang w:val="lv-LV"/>
        </w:rPr>
        <w:t>.</w:t>
      </w:r>
    </w:p>
    <w:p w14:paraId="3B9C6D76" w14:textId="77777777" w:rsidR="00B9576A" w:rsidRDefault="00B9576A" w:rsidP="00B9576A">
      <w:pPr>
        <w:rPr>
          <w:lang w:val="lv-LV"/>
        </w:rPr>
      </w:pPr>
      <w:r>
        <w:rPr>
          <w:lang w:val="lv-LV"/>
        </w:rPr>
        <w:t>P</w:t>
      </w:r>
      <w:r w:rsidRPr="00C17741">
        <w:rPr>
          <w:lang w:val="lv-LV"/>
        </w:rPr>
        <w:t xml:space="preserve">rofilēšanu veic, </w:t>
      </w:r>
      <w:r>
        <w:rPr>
          <w:lang w:val="lv-LV"/>
        </w:rPr>
        <w:t>ja</w:t>
      </w:r>
      <w:r w:rsidRPr="00C17741">
        <w:rPr>
          <w:lang w:val="lv-LV"/>
        </w:rPr>
        <w:t xml:space="preserve"> segumā ir par 4 cm dziļākas deformācijas, vai ar planēšanu nav iespējams nodrošināt vajadzīgo šķērskritumu un līdzenumu</w:t>
      </w:r>
      <w:r>
        <w:rPr>
          <w:lang w:val="lv-LV"/>
        </w:rPr>
        <w:t>.</w:t>
      </w:r>
    </w:p>
    <w:p w14:paraId="7B201B2F" w14:textId="77777777" w:rsidR="00B9576A" w:rsidRPr="003D51C9" w:rsidRDefault="00B9576A" w:rsidP="00B9576A">
      <w:pPr>
        <w:rPr>
          <w:lang w:val="lv-LV"/>
        </w:rPr>
      </w:pPr>
      <w:r w:rsidRPr="00B44DB7">
        <w:rPr>
          <w:lang w:val="lv-LV"/>
        </w:rPr>
        <w:t xml:space="preserve"> Nošļūkšanu (turpmāk tekstā – līdzināšanu) veic autoceļiem ar nesaistītu segumu, ja ir seguma deformācijas un nepietiekoša planējamā kārta.</w:t>
      </w:r>
    </w:p>
    <w:p w14:paraId="19BFD9AE" w14:textId="77777777" w:rsidR="00B9576A" w:rsidRDefault="00B9576A" w:rsidP="00E244E9">
      <w:pPr>
        <w:pStyle w:val="Heading3"/>
      </w:pPr>
      <w:r>
        <w:t>Darba nosaukums</w:t>
      </w:r>
    </w:p>
    <w:p w14:paraId="700EA892" w14:textId="77777777" w:rsidR="00B9576A" w:rsidRDefault="00B9576A" w:rsidP="00B9576A">
      <w:pPr>
        <w:numPr>
          <w:ilvl w:val="0"/>
          <w:numId w:val="128"/>
        </w:numPr>
      </w:pPr>
      <w:r>
        <w:t>Ceļa seguma planēšana līdz 8 m platumam – km</w:t>
      </w:r>
    </w:p>
    <w:p w14:paraId="7D65EA5D" w14:textId="77777777" w:rsidR="00B9576A" w:rsidRDefault="00B9576A" w:rsidP="00B9576A">
      <w:pPr>
        <w:numPr>
          <w:ilvl w:val="0"/>
          <w:numId w:val="128"/>
        </w:numPr>
      </w:pPr>
      <w:r>
        <w:t>Ceļa seguma planēšana līdz 10 m platumam – km</w:t>
      </w:r>
    </w:p>
    <w:p w14:paraId="49DCDF68" w14:textId="77777777" w:rsidR="00B9576A" w:rsidRDefault="00B9576A" w:rsidP="00B9576A">
      <w:pPr>
        <w:numPr>
          <w:ilvl w:val="0"/>
          <w:numId w:val="128"/>
        </w:numPr>
      </w:pPr>
      <w:r>
        <w:t>Ceļa seguma planēšana līdz 12 m platumam – km</w:t>
      </w:r>
    </w:p>
    <w:p w14:paraId="397368BB" w14:textId="77777777" w:rsidR="00B9576A" w:rsidRDefault="00B9576A" w:rsidP="00B9576A">
      <w:pPr>
        <w:numPr>
          <w:ilvl w:val="0"/>
          <w:numId w:val="128"/>
        </w:numPr>
      </w:pPr>
      <w:r>
        <w:t>Ceļa klātnes profilēšana līdz 8 m platumam – km</w:t>
      </w:r>
    </w:p>
    <w:p w14:paraId="1B85A082" w14:textId="77777777" w:rsidR="00B9576A" w:rsidRDefault="00B9576A" w:rsidP="00B9576A">
      <w:pPr>
        <w:numPr>
          <w:ilvl w:val="0"/>
          <w:numId w:val="128"/>
        </w:numPr>
      </w:pPr>
      <w:r>
        <w:t>Ceļa klātnes profilēšana līdz 10 m platumam – km</w:t>
      </w:r>
    </w:p>
    <w:p w14:paraId="706B5525" w14:textId="77777777" w:rsidR="00B9576A" w:rsidRDefault="00B9576A" w:rsidP="00B9576A">
      <w:pPr>
        <w:numPr>
          <w:ilvl w:val="0"/>
          <w:numId w:val="128"/>
        </w:numPr>
      </w:pPr>
      <w:r>
        <w:t>Ceļa klātnes profilēšana līdz 12 m platumam – km</w:t>
      </w:r>
    </w:p>
    <w:p w14:paraId="60AE55F0" w14:textId="77777777" w:rsidR="00B9576A" w:rsidRDefault="00B9576A" w:rsidP="00B9576A">
      <w:pPr>
        <w:numPr>
          <w:ilvl w:val="0"/>
          <w:numId w:val="128"/>
        </w:numPr>
      </w:pPr>
      <w:r>
        <w:t>Ceļa seguma līdzināšana – pārg.km</w:t>
      </w:r>
    </w:p>
    <w:p w14:paraId="1B23CECD" w14:textId="77777777" w:rsidR="00B9576A" w:rsidRDefault="00B9576A" w:rsidP="00B9576A">
      <w:pPr>
        <w:numPr>
          <w:ilvl w:val="0"/>
          <w:numId w:val="128"/>
        </w:numPr>
      </w:pPr>
      <w:r>
        <w:t>Ceļa seguma līdzināšana lietojot aizmugurējo kliedētāju – pārg.km</w:t>
      </w:r>
    </w:p>
    <w:p w14:paraId="47C1568E" w14:textId="77777777" w:rsidR="00B9576A" w:rsidRDefault="00B9576A" w:rsidP="00B9576A">
      <w:pPr>
        <w:numPr>
          <w:ilvl w:val="0"/>
          <w:numId w:val="128"/>
        </w:numPr>
      </w:pPr>
      <w:r>
        <w:t>Nomaļu mehanizēta profilēšana līdz 1,5 m platumam – km</w:t>
      </w:r>
    </w:p>
    <w:p w14:paraId="5F225562" w14:textId="77777777" w:rsidR="00B9576A" w:rsidRPr="00C6586D" w:rsidRDefault="00B9576A" w:rsidP="00B9576A">
      <w:pPr>
        <w:numPr>
          <w:ilvl w:val="0"/>
          <w:numId w:val="128"/>
        </w:numPr>
      </w:pPr>
      <w:r>
        <w:t>Nomaļu mehanizēta profilēšana līdz 3,0 m platumam – km</w:t>
      </w:r>
    </w:p>
    <w:p w14:paraId="43327B99" w14:textId="77777777" w:rsidR="00B9576A" w:rsidRPr="00BF2E64" w:rsidRDefault="00B9576A" w:rsidP="00E244E9">
      <w:pPr>
        <w:pStyle w:val="Heading3"/>
      </w:pPr>
      <w:r w:rsidRPr="00BF2E64">
        <w:t>Definīcijas</w:t>
      </w:r>
    </w:p>
    <w:p w14:paraId="02BC851C" w14:textId="77777777" w:rsidR="00B9576A" w:rsidRPr="00BF2E64" w:rsidRDefault="00B9576A" w:rsidP="00B9576A">
      <w:r>
        <w:t>...</w:t>
      </w:r>
    </w:p>
    <w:p w14:paraId="154B4590" w14:textId="77777777" w:rsidR="00B9576A" w:rsidRPr="00BF2E64" w:rsidRDefault="00B9576A" w:rsidP="00E244E9">
      <w:pPr>
        <w:pStyle w:val="Heading3"/>
      </w:pPr>
      <w:r w:rsidRPr="00BF2E64">
        <w:t>Darba apraksts</w:t>
      </w:r>
    </w:p>
    <w:p w14:paraId="03B8563F" w14:textId="77777777" w:rsidR="00B9576A" w:rsidRDefault="00B9576A" w:rsidP="00B9576A">
      <w:r>
        <w:t xml:space="preserve">Ceļa klātnes vai nomaļu profilēšana, seguma planēšana vai līdzināšana </w:t>
      </w:r>
      <w:r w:rsidRPr="00BF2E64">
        <w:t xml:space="preserve">ietver </w:t>
      </w:r>
      <w:r>
        <w:t>ceļa klātnes vai nomaļu profilēšanu, vai seguma planēšanu vai līdzināšanu paredzētajā apjomā, kā arī nepieciešamības gadījumā – nelielu svešķermeņu novākšanu, lokālu ūdens novades nodrošināšanu no ceļa virsmas – ja iespējams, nepieciešamo satiksmes organizācijas tehnisko līdzekļu uzstādīšanu un novākšanu.</w:t>
      </w:r>
    </w:p>
    <w:p w14:paraId="51D16A74" w14:textId="77777777" w:rsidR="00B9576A" w:rsidRPr="00BF2E64" w:rsidRDefault="00B9576A" w:rsidP="00E244E9">
      <w:pPr>
        <w:pStyle w:val="Heading3"/>
      </w:pPr>
      <w:r w:rsidRPr="00BF2E64">
        <w:t>Materiāli</w:t>
      </w:r>
    </w:p>
    <w:p w14:paraId="69EDCD7D" w14:textId="77777777" w:rsidR="00B9576A" w:rsidRPr="00BF2E64" w:rsidRDefault="00B9576A" w:rsidP="00B9576A">
      <w:pPr>
        <w:ind w:left="709" w:firstLine="0"/>
      </w:pPr>
      <w:r>
        <w:t>...</w:t>
      </w:r>
    </w:p>
    <w:p w14:paraId="62F11D15" w14:textId="77777777" w:rsidR="00B9576A" w:rsidRPr="00BF2E64" w:rsidRDefault="00B9576A" w:rsidP="00E244E9">
      <w:pPr>
        <w:pStyle w:val="Heading3"/>
      </w:pPr>
      <w:r w:rsidRPr="00BF2E64">
        <w:t>Iekārtas</w:t>
      </w:r>
    </w:p>
    <w:p w14:paraId="56F5A550" w14:textId="77777777" w:rsidR="00B9576A" w:rsidRDefault="00B9576A" w:rsidP="00B9576A">
      <w:r>
        <w:t xml:space="preserve">Planēšanai vai profilēšanai jāieto autogreideris </w:t>
      </w:r>
      <w:r w:rsidRPr="00091FF7">
        <w:t>vai autogreideris ar aizmugurējo kliedētāju</w:t>
      </w:r>
      <w:r>
        <w:t>.</w:t>
      </w:r>
    </w:p>
    <w:p w14:paraId="28D3E37A" w14:textId="77777777" w:rsidR="00B9576A" w:rsidRPr="00BF2E64" w:rsidRDefault="00B9576A" w:rsidP="00B9576A">
      <w:r>
        <w:t>Līdzināšanai jālieto autogreideris</w:t>
      </w:r>
      <w:r w:rsidRPr="00091FF7">
        <w:t xml:space="preserve"> vai autogreideris ar aizmugurējo kliedētāju</w:t>
      </w:r>
      <w:r>
        <w:t>, vai piekabināmais greideris, kurš nodrošina, ka vienā darba gājienā līdzinātās joslas platums ir vismaz 2,5 m.</w:t>
      </w:r>
    </w:p>
    <w:p w14:paraId="63CA8AFF" w14:textId="77777777" w:rsidR="00B9576A" w:rsidRDefault="00B9576A" w:rsidP="00E244E9">
      <w:pPr>
        <w:pStyle w:val="Heading3"/>
      </w:pPr>
      <w:r w:rsidRPr="00BF2E64">
        <w:t>Darba izpilde</w:t>
      </w:r>
    </w:p>
    <w:p w14:paraId="6C434402" w14:textId="77777777" w:rsidR="00B9576A" w:rsidRDefault="00B9576A" w:rsidP="00B9576A">
      <w:pPr>
        <w:rPr>
          <w:lang w:val="lv-LV"/>
        </w:rPr>
      </w:pPr>
      <w:r>
        <w:rPr>
          <w:lang w:val="lv-LV"/>
        </w:rPr>
        <w:t>Nepieciešamības</w:t>
      </w:r>
      <w:r w:rsidRPr="000D676D">
        <w:rPr>
          <w:lang w:val="lv-LV"/>
        </w:rPr>
        <w:t xml:space="preserve"> gadījumā ceļa klātn</w:t>
      </w:r>
      <w:r>
        <w:rPr>
          <w:lang w:val="lv-LV"/>
        </w:rPr>
        <w:t>e</w:t>
      </w:r>
      <w:r w:rsidRPr="000D676D">
        <w:rPr>
          <w:lang w:val="lv-LV"/>
        </w:rPr>
        <w:t xml:space="preserve"> </w:t>
      </w:r>
      <w:r>
        <w:rPr>
          <w:lang w:val="lv-LV"/>
        </w:rPr>
        <w:t>jāattīra</w:t>
      </w:r>
      <w:r w:rsidRPr="000D676D">
        <w:rPr>
          <w:lang w:val="lv-LV"/>
        </w:rPr>
        <w:t xml:space="preserve"> no svešķermeņiem.</w:t>
      </w:r>
    </w:p>
    <w:p w14:paraId="6B94E5BA" w14:textId="77777777" w:rsidR="00B9576A" w:rsidRDefault="00B9576A" w:rsidP="00B9576A">
      <w:pPr>
        <w:rPr>
          <w:lang w:val="lv-LV"/>
        </w:rPr>
      </w:pPr>
      <w:r w:rsidRPr="00C17741">
        <w:rPr>
          <w:lang w:val="lv-LV"/>
        </w:rPr>
        <w:t>Vietās, kur tas ir</w:t>
      </w:r>
      <w:r>
        <w:rPr>
          <w:lang w:val="lv-LV"/>
        </w:rPr>
        <w:t xml:space="preserve"> nepieciešms un</w:t>
      </w:r>
      <w:r w:rsidRPr="00C17741">
        <w:rPr>
          <w:lang w:val="lv-LV"/>
        </w:rPr>
        <w:t xml:space="preserve"> iespējams, jānodrošina ūdens </w:t>
      </w:r>
      <w:r>
        <w:rPr>
          <w:lang w:val="lv-LV"/>
        </w:rPr>
        <w:t>no</w:t>
      </w:r>
      <w:r w:rsidRPr="00C17741">
        <w:rPr>
          <w:lang w:val="lv-LV"/>
        </w:rPr>
        <w:t>vade no ceļa klātnes.</w:t>
      </w:r>
    </w:p>
    <w:p w14:paraId="4A3E0B14" w14:textId="77777777" w:rsidR="00B9576A" w:rsidRPr="000D676D" w:rsidRDefault="00B9576A" w:rsidP="00B9576A">
      <w:pPr>
        <w:rPr>
          <w:lang w:val="lv-LV"/>
        </w:rPr>
      </w:pPr>
      <w:r>
        <w:rPr>
          <w:lang w:val="lv-LV"/>
        </w:rPr>
        <w:t>Planējot jānolīdzina</w:t>
      </w:r>
      <w:r w:rsidRPr="000D676D">
        <w:rPr>
          <w:lang w:val="lv-LV"/>
        </w:rPr>
        <w:t xml:space="preserve"> nelielus iesēdumus un citas deformācijas. </w:t>
      </w:r>
    </w:p>
    <w:p w14:paraId="493BD781" w14:textId="77777777" w:rsidR="00B9576A" w:rsidRDefault="00B9576A" w:rsidP="00B9576A">
      <w:pPr>
        <w:rPr>
          <w:lang w:val="lv-LV"/>
        </w:rPr>
      </w:pPr>
      <w:r w:rsidRPr="00C17741">
        <w:rPr>
          <w:lang w:val="lv-LV"/>
        </w:rPr>
        <w:t xml:space="preserve">Profilējot </w:t>
      </w:r>
      <w:r>
        <w:rPr>
          <w:lang w:val="lv-LV"/>
        </w:rPr>
        <w:t xml:space="preserve">jānolīdzina </w:t>
      </w:r>
      <w:r w:rsidRPr="00C17741">
        <w:rPr>
          <w:lang w:val="lv-LV"/>
        </w:rPr>
        <w:t>šķērsvilnīšus, bedres, i</w:t>
      </w:r>
      <w:r>
        <w:rPr>
          <w:lang w:val="lv-LV"/>
        </w:rPr>
        <w:t>esēdumus un citas deformācijas.</w:t>
      </w:r>
    </w:p>
    <w:p w14:paraId="17C75685" w14:textId="77777777" w:rsidR="00B9576A" w:rsidRDefault="00B9576A" w:rsidP="00B9576A">
      <w:pPr>
        <w:rPr>
          <w:lang w:val="lv-LV"/>
        </w:rPr>
      </w:pPr>
      <w:r w:rsidRPr="00B44DB7">
        <w:rPr>
          <w:lang w:val="lv-LV"/>
        </w:rPr>
        <w:t>Līdzinot jānolīdzina bedrītes, šķērsvilnīšus, iesēdumus un citas ceļa klātnes deformācijas</w:t>
      </w:r>
    </w:p>
    <w:p w14:paraId="554ED9F2" w14:textId="77777777" w:rsidR="00B9576A" w:rsidRPr="00C17741" w:rsidRDefault="00B9576A" w:rsidP="00B9576A">
      <w:pPr>
        <w:rPr>
          <w:lang w:val="lv-LV"/>
        </w:rPr>
      </w:pPr>
      <w:r>
        <w:rPr>
          <w:lang w:val="lv-LV"/>
        </w:rPr>
        <w:t>Planēšanu un profilēšanu ieteicams</w:t>
      </w:r>
      <w:r w:rsidRPr="00C17741">
        <w:rPr>
          <w:lang w:val="lv-LV"/>
        </w:rPr>
        <w:t xml:space="preserve"> vei</w:t>
      </w:r>
      <w:r>
        <w:rPr>
          <w:lang w:val="lv-LV"/>
        </w:rPr>
        <w:t>kt</w:t>
      </w:r>
      <w:r w:rsidRPr="00C17741">
        <w:rPr>
          <w:lang w:val="lv-LV"/>
        </w:rPr>
        <w:t xml:space="preserve"> pie minerālā materiāla optimālā mitruma. P</w:t>
      </w:r>
      <w:r>
        <w:rPr>
          <w:lang w:val="lv-LV"/>
        </w:rPr>
        <w:t>lanēšanu un p</w:t>
      </w:r>
      <w:r w:rsidRPr="00C17741">
        <w:rPr>
          <w:lang w:val="lv-LV"/>
        </w:rPr>
        <w:t xml:space="preserve">rofilēšanu veic virzienā no ceļa klātnes šķautnes uz asi. </w:t>
      </w:r>
    </w:p>
    <w:p w14:paraId="4D0C0A81" w14:textId="77777777" w:rsidR="00B9576A" w:rsidRPr="00B44DB7" w:rsidRDefault="00B9576A" w:rsidP="00B9576A">
      <w:pPr>
        <w:rPr>
          <w:color w:val="FF0000"/>
          <w:lang w:val="lv-LV"/>
        </w:rPr>
      </w:pPr>
      <w:r w:rsidRPr="00B44DB7">
        <w:rPr>
          <w:lang w:val="lv-LV"/>
        </w:rPr>
        <w:t xml:space="preserve">Līdzināšanu veic virzienā no ceļa klātnes šķautnes uz asi, vai arī no vienas ceļa klātnes šķautnes uz otru. Veicot līdzināšanu no vienas ceļa klātnes šķautnes uz otru, darbs pārmaiņus uzsākams no ceļa labās vai kreisās puses. </w:t>
      </w:r>
    </w:p>
    <w:p w14:paraId="61FBDEC9" w14:textId="77777777" w:rsidR="00B9576A" w:rsidRPr="00BF2E64" w:rsidRDefault="00B9576A" w:rsidP="00E244E9">
      <w:pPr>
        <w:pStyle w:val="Heading3"/>
      </w:pPr>
      <w:r w:rsidRPr="00BF2E64">
        <w:t>Kvalitātes novērtējums</w:t>
      </w:r>
    </w:p>
    <w:p w14:paraId="169EC2C1" w14:textId="77777777" w:rsidR="00B9576A" w:rsidRDefault="00B9576A" w:rsidP="00B9576A">
      <w:pPr>
        <w:rPr>
          <w:lang w:val="lv-LV"/>
        </w:rPr>
      </w:pPr>
      <w:r>
        <w:rPr>
          <w:lang w:val="lv-LV"/>
        </w:rPr>
        <w:t>C</w:t>
      </w:r>
      <w:r w:rsidRPr="000D676D">
        <w:rPr>
          <w:lang w:val="lv-LV"/>
        </w:rPr>
        <w:t>eļa klātnei</w:t>
      </w:r>
      <w:r>
        <w:rPr>
          <w:lang w:val="lv-LV"/>
        </w:rPr>
        <w:t xml:space="preserve"> un segumam</w:t>
      </w:r>
      <w:r w:rsidRPr="000D676D">
        <w:rPr>
          <w:lang w:val="lv-LV"/>
        </w:rPr>
        <w:t xml:space="preserve"> jābūt līdzenai visā platumā, bez šķērsviļņiem, v</w:t>
      </w:r>
      <w:r>
        <w:rPr>
          <w:lang w:val="lv-LV"/>
        </w:rPr>
        <w:t>alņiem garenvirzienā un bedrēm.</w:t>
      </w:r>
    </w:p>
    <w:p w14:paraId="63A211A5" w14:textId="77777777" w:rsidR="00B9576A" w:rsidRDefault="00B9576A" w:rsidP="00B9576A">
      <w:pPr>
        <w:rPr>
          <w:lang w:val="lv-LV"/>
        </w:rPr>
      </w:pPr>
      <w:r>
        <w:rPr>
          <w:lang w:val="lv-LV"/>
        </w:rPr>
        <w:t>U</w:t>
      </w:r>
      <w:r w:rsidRPr="000D676D">
        <w:rPr>
          <w:lang w:val="lv-LV"/>
        </w:rPr>
        <w:t>z ceļa klātnes</w:t>
      </w:r>
      <w:r>
        <w:rPr>
          <w:lang w:val="lv-LV"/>
        </w:rPr>
        <w:t xml:space="preserve"> un seguma</w:t>
      </w:r>
      <w:r w:rsidRPr="000D676D">
        <w:rPr>
          <w:lang w:val="lv-LV"/>
        </w:rPr>
        <w:t xml:space="preserve"> nedrīkst atrasties velēna</w:t>
      </w:r>
      <w:r>
        <w:rPr>
          <w:lang w:val="lv-LV"/>
        </w:rPr>
        <w:t>s</w:t>
      </w:r>
      <w:r w:rsidRPr="000D676D">
        <w:rPr>
          <w:lang w:val="lv-LV"/>
        </w:rPr>
        <w:t xml:space="preserve"> va</w:t>
      </w:r>
      <w:r>
        <w:rPr>
          <w:lang w:val="lv-LV"/>
        </w:rPr>
        <w:t>i akmeņi, kas lielāki par 70 mm.</w:t>
      </w:r>
    </w:p>
    <w:p w14:paraId="5B8BD53C" w14:textId="77777777" w:rsidR="00B9576A" w:rsidRPr="000D676D" w:rsidRDefault="00B9576A" w:rsidP="00B9576A">
      <w:pPr>
        <w:rPr>
          <w:b/>
          <w:lang w:val="lv-LV"/>
        </w:rPr>
      </w:pPr>
      <w:r>
        <w:rPr>
          <w:lang w:val="lv-LV"/>
        </w:rPr>
        <w:t>G</w:t>
      </w:r>
      <w:r w:rsidRPr="000D676D">
        <w:rPr>
          <w:lang w:val="lv-LV"/>
        </w:rPr>
        <w:t>rants, šķembu vai grunts seguma sajūguma vietai ar melno segumu, dzelzceļa pārbrauktuves klātni vai tiltu klāj</w:t>
      </w:r>
      <w:r>
        <w:rPr>
          <w:lang w:val="lv-LV"/>
        </w:rPr>
        <w:t>umu jābūt līdzenai.</w:t>
      </w:r>
    </w:p>
    <w:p w14:paraId="1E804706" w14:textId="77777777" w:rsidR="00B9576A" w:rsidRPr="000D676D" w:rsidRDefault="00B9576A" w:rsidP="00B9576A">
      <w:pPr>
        <w:rPr>
          <w:b/>
          <w:lang w:val="lv-LV"/>
        </w:rPr>
      </w:pPr>
      <w:r>
        <w:rPr>
          <w:lang w:val="lv-LV"/>
        </w:rPr>
        <w:t>D</w:t>
      </w:r>
      <w:r w:rsidRPr="000D676D">
        <w:rPr>
          <w:lang w:val="lv-LV"/>
        </w:rPr>
        <w:t>arba dienas beigās nedrīks</w:t>
      </w:r>
      <w:r>
        <w:rPr>
          <w:lang w:val="lv-LV"/>
        </w:rPr>
        <w:t>t palikt neizlīdzināts valnis, j</w:t>
      </w:r>
      <w:r w:rsidRPr="000D676D">
        <w:rPr>
          <w:lang w:val="lv-LV"/>
        </w:rPr>
        <w:t>a nav iespējams valni izlīdzināt, tad šādā ceļa posmā jāuzstāda nepieciešamie sa</w:t>
      </w:r>
      <w:r>
        <w:rPr>
          <w:lang w:val="lv-LV"/>
        </w:rPr>
        <w:t>tiksmes organizācijas līdzekļi.</w:t>
      </w:r>
    </w:p>
    <w:p w14:paraId="3A317E0F" w14:textId="77777777" w:rsidR="00B9576A" w:rsidRDefault="00B9576A" w:rsidP="00B9576A">
      <w:pPr>
        <w:tabs>
          <w:tab w:val="left" w:pos="1849"/>
        </w:tabs>
        <w:rPr>
          <w:lang w:val="lv-LV"/>
        </w:rPr>
      </w:pPr>
      <w:r w:rsidRPr="005302EC">
        <w:rPr>
          <w:lang w:val="lv-LV"/>
        </w:rPr>
        <w:t xml:space="preserve">Pēc planēšanas </w:t>
      </w:r>
      <w:r>
        <w:rPr>
          <w:lang w:val="lv-LV"/>
        </w:rPr>
        <w:t>vai</w:t>
      </w:r>
      <w:r w:rsidRPr="005302EC">
        <w:rPr>
          <w:lang w:val="lv-LV"/>
        </w:rPr>
        <w:t xml:space="preserve"> profilēšanas </w:t>
      </w:r>
      <w:r>
        <w:rPr>
          <w:lang w:val="lv-LV"/>
        </w:rPr>
        <w:t>t</w:t>
      </w:r>
      <w:r w:rsidRPr="000D676D">
        <w:rPr>
          <w:lang w:val="lv-LV"/>
        </w:rPr>
        <w:t>aisnos p</w:t>
      </w:r>
      <w:r>
        <w:rPr>
          <w:lang w:val="lv-LV"/>
        </w:rPr>
        <w:t xml:space="preserve">osmos un liela rādiusa līknēs jābūt </w:t>
      </w:r>
      <w:r w:rsidRPr="000D676D">
        <w:rPr>
          <w:lang w:val="lv-LV"/>
        </w:rPr>
        <w:t>3% - 5% lielam</w:t>
      </w:r>
      <w:r>
        <w:rPr>
          <w:lang w:val="lv-LV"/>
        </w:rPr>
        <w:t xml:space="preserve"> pareiza virziena šķērskritumam, p</w:t>
      </w:r>
      <w:r w:rsidRPr="000D676D">
        <w:rPr>
          <w:lang w:val="lv-LV"/>
        </w:rPr>
        <w:t>ārējās līknēs jābūt pareiza virziena virāžai ar š</w:t>
      </w:r>
      <w:r>
        <w:rPr>
          <w:lang w:val="lv-LV"/>
        </w:rPr>
        <w:t>ķērskritumu līdz 6% (ieskaitot).</w:t>
      </w:r>
    </w:p>
    <w:p w14:paraId="17BDC6DD" w14:textId="77777777" w:rsidR="00B9576A" w:rsidRDefault="00B9576A" w:rsidP="00B9576A">
      <w:pPr>
        <w:tabs>
          <w:tab w:val="left" w:pos="1849"/>
        </w:tabs>
        <w:rPr>
          <w:lang w:val="lv-LV"/>
        </w:rPr>
      </w:pPr>
      <w:r w:rsidRPr="00C17741">
        <w:rPr>
          <w:lang w:val="lv-LV"/>
        </w:rPr>
        <w:t>Izpildītais darbs kontrolējams visā apgabalā</w:t>
      </w:r>
      <w:r>
        <w:rPr>
          <w:lang w:val="lv-LV"/>
        </w:rPr>
        <w:t>. Neatbilstību</w:t>
      </w:r>
      <w:r w:rsidRPr="00C17741">
        <w:rPr>
          <w:lang w:val="lv-LV"/>
        </w:rPr>
        <w:t xml:space="preserve"> gadījumā </w:t>
      </w:r>
      <w:r>
        <w:rPr>
          <w:lang w:val="lv-LV"/>
        </w:rPr>
        <w:t>jāveic nepieciešamie pasākumi</w:t>
      </w:r>
      <w:r w:rsidRPr="00C17741">
        <w:rPr>
          <w:lang w:val="lv-LV"/>
        </w:rPr>
        <w:t xml:space="preserve"> prasību nodrošināšanai.</w:t>
      </w:r>
    </w:p>
    <w:p w14:paraId="6682D5B6" w14:textId="77777777" w:rsidR="00B9576A" w:rsidRPr="00BF2E64" w:rsidRDefault="00B9576A" w:rsidP="00E244E9">
      <w:pPr>
        <w:pStyle w:val="Heading3"/>
      </w:pPr>
      <w:r w:rsidRPr="00BF2E64">
        <w:t>Darba daudzuma uzmērīšana</w:t>
      </w:r>
    </w:p>
    <w:p w14:paraId="444DA79F" w14:textId="77777777" w:rsidR="00B9576A" w:rsidRDefault="00B9576A" w:rsidP="00B9576A">
      <w:r>
        <w:t xml:space="preserve">Planēšanas un profilēšanas darba </w:t>
      </w:r>
      <w:r w:rsidRPr="00BF2E64">
        <w:t>daudzums jāmēra</w:t>
      </w:r>
      <w:r>
        <w:t>,</w:t>
      </w:r>
      <w:r w:rsidRPr="00BF2E64">
        <w:t xml:space="preserve"> </w:t>
      </w:r>
      <w:r>
        <w:t>uzmērot noplanēto vai noprofilēto ceļa garumu paralēli ceļa asij kilometros – km.</w:t>
      </w:r>
    </w:p>
    <w:p w14:paraId="722445F1" w14:textId="77777777" w:rsidR="00B9576A" w:rsidRDefault="00B9576A" w:rsidP="00B9576A">
      <w:r>
        <w:t>Līdzināšanas darba daudzums jāuzmēra paralēli ceļa asij, uzmērot darba gājienu garumu kilometros – pārg.km.</w:t>
      </w:r>
    </w:p>
    <w:p w14:paraId="749C1DD1" w14:textId="77777777" w:rsidR="00B9576A" w:rsidRDefault="00B9576A" w:rsidP="00B9576A">
      <w:r>
        <w:t>Ceļa vai nomales platums jāuzmēra perpendikulāri ceļa asij metros – m.</w:t>
      </w:r>
    </w:p>
    <w:p w14:paraId="2430D117" w14:textId="77777777" w:rsidR="00B9576A" w:rsidRDefault="00B9576A" w:rsidP="00B9576A"/>
    <w:p w14:paraId="7FD22410" w14:textId="5EA56716" w:rsidR="00B9576A" w:rsidRDefault="00B9576A" w:rsidP="00B44DB7">
      <w:pPr>
        <w:pStyle w:val="Heading2"/>
      </w:pPr>
      <w:r>
        <w:br w:type="page"/>
      </w:r>
      <w:bookmarkStart w:id="785" w:name="_Toc279316674"/>
      <w:bookmarkStart w:id="786" w:name="_Toc523737873"/>
      <w:r>
        <w:t>Nomaļu grunts uzauguma</w:t>
      </w:r>
      <w:r w:rsidRPr="002B630C">
        <w:t xml:space="preserve"> noņemšana</w:t>
      </w:r>
      <w:bookmarkEnd w:id="785"/>
      <w:bookmarkEnd w:id="786"/>
    </w:p>
    <w:p w14:paraId="3BBE694E" w14:textId="77777777" w:rsidR="00B9576A" w:rsidRDefault="00B9576A" w:rsidP="00B9576A">
      <w:r>
        <w:t>Nomaļu grunts uzauguma noņemšanu paredz, lai u</w:t>
      </w:r>
      <w:r w:rsidRPr="002B630C">
        <w:t>zlabot</w:t>
      </w:r>
      <w:r>
        <w:t>u</w:t>
      </w:r>
      <w:r w:rsidRPr="002B630C">
        <w:t xml:space="preserve"> ūdens </w:t>
      </w:r>
      <w:r>
        <w:t>no</w:t>
      </w:r>
      <w:r w:rsidRPr="002B630C">
        <w:t>vadi no ceļa klātnes.</w:t>
      </w:r>
    </w:p>
    <w:p w14:paraId="12DAB9F8" w14:textId="77777777" w:rsidR="00B9576A" w:rsidRDefault="00B9576A" w:rsidP="00E244E9">
      <w:pPr>
        <w:pStyle w:val="Heading3"/>
      </w:pPr>
      <w:r>
        <w:t>Darba nosaukums</w:t>
      </w:r>
    </w:p>
    <w:p w14:paraId="6C1D1065" w14:textId="77777777" w:rsidR="00B9576A" w:rsidRDefault="00B9576A" w:rsidP="00B9576A">
      <w:pPr>
        <w:numPr>
          <w:ilvl w:val="0"/>
          <w:numId w:val="177"/>
        </w:numPr>
      </w:pPr>
      <w:r>
        <w:t>Nomaļu grunts uzauguma noņemšana, aizvedot uz atbērtni – m³</w:t>
      </w:r>
    </w:p>
    <w:p w14:paraId="320AE076" w14:textId="77777777" w:rsidR="00B9576A" w:rsidRDefault="00B9576A" w:rsidP="00B9576A">
      <w:pPr>
        <w:numPr>
          <w:ilvl w:val="0"/>
          <w:numId w:val="177"/>
        </w:numPr>
      </w:pPr>
      <w:r w:rsidRPr="0024340D">
        <w:t>Nomaļu grunts uzauguma noņemšana,</w:t>
      </w:r>
      <w:r>
        <w:t xml:space="preserve"> grunti izlīdzinot uz vietas – m³</w:t>
      </w:r>
    </w:p>
    <w:p w14:paraId="6651ECC0" w14:textId="77777777" w:rsidR="00B9576A" w:rsidRPr="00A76238" w:rsidRDefault="00B9576A" w:rsidP="00B9576A">
      <w:pPr>
        <w:numPr>
          <w:ilvl w:val="0"/>
          <w:numId w:val="177"/>
        </w:numPr>
      </w:pPr>
      <w:r w:rsidRPr="006D5FBE">
        <w:t>Nomaļu grunts uzauguma noņemšana,</w:t>
      </w:r>
      <w:r>
        <w:t xml:space="preserve"> grunti izlīdzinot uz vietas aiz barjerām – m³</w:t>
      </w:r>
    </w:p>
    <w:p w14:paraId="6FF47271" w14:textId="77777777" w:rsidR="00B9576A" w:rsidRDefault="00B9576A" w:rsidP="00E244E9">
      <w:pPr>
        <w:pStyle w:val="Heading3"/>
      </w:pPr>
      <w:r w:rsidRPr="00BF2E64">
        <w:t>Definīcijas</w:t>
      </w:r>
    </w:p>
    <w:p w14:paraId="0FD73A16" w14:textId="77777777" w:rsidR="00B9576A" w:rsidRPr="00914146" w:rsidRDefault="00B9576A" w:rsidP="00B9576A">
      <w:r>
        <w:t>...</w:t>
      </w:r>
    </w:p>
    <w:p w14:paraId="4EDC1A29" w14:textId="77777777" w:rsidR="00B9576A" w:rsidRPr="00BF2E64" w:rsidRDefault="00B9576A" w:rsidP="00E244E9">
      <w:pPr>
        <w:pStyle w:val="Heading3"/>
      </w:pPr>
      <w:r w:rsidRPr="00BF2E64">
        <w:t>Darba apraksts</w:t>
      </w:r>
    </w:p>
    <w:p w14:paraId="6CE46B43" w14:textId="77777777" w:rsidR="00B9576A" w:rsidRPr="002B630C" w:rsidRDefault="00B9576A" w:rsidP="00B9576A">
      <w:r>
        <w:t>Nomaļu grunts uzauguma noņemšana ietver nomales uzaugumu nogriešanu, g</w:t>
      </w:r>
      <w:r w:rsidRPr="002B630C">
        <w:t xml:space="preserve">runts </w:t>
      </w:r>
      <w:r>
        <w:t>aizvākšanu vai izlīdzināšanu uz vietas, kā arī zemes klātnes šķautnes un nomales šķērsprofila atjaunošanu un brauktuves</w:t>
      </w:r>
      <w:r w:rsidRPr="002B630C">
        <w:t xml:space="preserve"> </w:t>
      </w:r>
      <w:r>
        <w:t>notīrīšanu.</w:t>
      </w:r>
    </w:p>
    <w:p w14:paraId="11F3D76A" w14:textId="77777777" w:rsidR="00B9576A" w:rsidRPr="00BF2E64" w:rsidRDefault="00B9576A" w:rsidP="00E244E9">
      <w:pPr>
        <w:pStyle w:val="Heading3"/>
      </w:pPr>
      <w:r w:rsidRPr="00BF2E64">
        <w:t>Materiāli</w:t>
      </w:r>
    </w:p>
    <w:p w14:paraId="529BAA8A" w14:textId="77777777" w:rsidR="00B9576A" w:rsidRPr="00BF2E64" w:rsidRDefault="00B9576A" w:rsidP="00B9576A">
      <w:r>
        <w:t>..</w:t>
      </w:r>
      <w:r w:rsidRPr="005A0CEF">
        <w:t>.</w:t>
      </w:r>
    </w:p>
    <w:p w14:paraId="38EA5057" w14:textId="77777777" w:rsidR="00B9576A" w:rsidRPr="00BF2E64" w:rsidRDefault="00B9576A" w:rsidP="00E244E9">
      <w:pPr>
        <w:pStyle w:val="Heading3"/>
      </w:pPr>
      <w:r w:rsidRPr="00BF2E64">
        <w:t>Iekārtas</w:t>
      </w:r>
    </w:p>
    <w:p w14:paraId="1018FC24" w14:textId="77777777" w:rsidR="00B9576A" w:rsidRPr="00BF2E64" w:rsidRDefault="00B9576A" w:rsidP="00B9576A">
      <w:r w:rsidRPr="002B630C">
        <w:t>Iekārtas, kas nodrošina darba izpildi un nebojā esošo segumu vai nostiprinājumus.</w:t>
      </w:r>
    </w:p>
    <w:p w14:paraId="298D9F16" w14:textId="77777777" w:rsidR="00B9576A" w:rsidRDefault="00B9576A" w:rsidP="00E244E9">
      <w:pPr>
        <w:pStyle w:val="Heading3"/>
      </w:pPr>
      <w:r w:rsidRPr="00BF2E64">
        <w:t>Darba izpilde</w:t>
      </w:r>
    </w:p>
    <w:p w14:paraId="391CD6B3" w14:textId="77777777" w:rsidR="00B9576A" w:rsidRPr="002B630C" w:rsidRDefault="00B9576A" w:rsidP="00B9576A">
      <w:r w:rsidRPr="006D5FBE">
        <w:t>Nomaļu uzaugumu noņemšanu, aizvedot to uz atbērtni, izpilda vietās, kur esošā situācija neļauj noņemto materiālu izlīdzināt ceļa nodalījuma joslā. Nogriežot</w:t>
      </w:r>
      <w:r w:rsidRPr="002B630C">
        <w:t xml:space="preserve"> uzaugumu nedrīkst tikt bojāta apaugusī ceļa nogāze. Nogrieztais uzaugums </w:t>
      </w:r>
      <w:r>
        <w:t>jāaizvāc</w:t>
      </w:r>
      <w:r w:rsidRPr="002B630C">
        <w:t>.</w:t>
      </w:r>
    </w:p>
    <w:p w14:paraId="2265645A" w14:textId="77777777" w:rsidR="00B9576A" w:rsidRDefault="00B9576A" w:rsidP="00B9576A">
      <w:r w:rsidRPr="002B630C">
        <w:t>Pēc grunts aizvešanas</w:t>
      </w:r>
      <w:r>
        <w:t xml:space="preserve"> </w:t>
      </w:r>
      <w:r w:rsidRPr="002B630C">
        <w:t>nomale jānoprofilē un no seguma jānoslauka tur uzbirusī grunts.</w:t>
      </w:r>
    </w:p>
    <w:p w14:paraId="26C78393" w14:textId="77777777" w:rsidR="00B9576A" w:rsidRPr="00914146" w:rsidRDefault="00B9576A" w:rsidP="00B9576A">
      <w:r w:rsidRPr="006D5FBE">
        <w:rPr>
          <w:lang w:val="lv-LV"/>
        </w:rPr>
        <w:t>Pēc nomales grunts uzauguma izlīdzināšanas uz nogāzes, jāveic nomales šķautnes atjaunošana. No seguma jānoslauka tur uzbirusī grunts.</w:t>
      </w:r>
    </w:p>
    <w:p w14:paraId="4F0F5EB1" w14:textId="77777777" w:rsidR="00B9576A" w:rsidRPr="00BF2E64" w:rsidRDefault="00B9576A" w:rsidP="00E244E9">
      <w:pPr>
        <w:pStyle w:val="Heading3"/>
      </w:pPr>
      <w:r w:rsidRPr="00BF2E64">
        <w:t>Kvalitātes novērtējums</w:t>
      </w:r>
    </w:p>
    <w:p w14:paraId="1BB0804C" w14:textId="77777777" w:rsidR="00B9576A" w:rsidRPr="00833254" w:rsidRDefault="00B9576A" w:rsidP="00B9576A">
      <w:r w:rsidRPr="002B630C">
        <w:t xml:space="preserve">Pēc uzaugumu novākšanas ceļa nomalēm jānodrošina ūdens </w:t>
      </w:r>
      <w:r>
        <w:t>no</w:t>
      </w:r>
      <w:r w:rsidRPr="002B630C">
        <w:t>vade bez izskalojumu veidošanās.  Nomaļu šķērsprofilam jābūt 3</w:t>
      </w:r>
      <w:r>
        <w:t xml:space="preserve"> </w:t>
      </w:r>
      <w:r w:rsidRPr="002B630C">
        <w:t>%</w:t>
      </w:r>
      <w:r>
        <w:t xml:space="preserve"> – </w:t>
      </w:r>
      <w:r w:rsidRPr="002B630C">
        <w:t>5%. Virāžās nomales šķērskritums var  būt līdz 6</w:t>
      </w:r>
      <w:r>
        <w:t xml:space="preserve"> </w:t>
      </w:r>
      <w:r w:rsidRPr="002B630C">
        <w:t>% un tam jābūt vērstam uz līknes iekšpusi. Segas malas un nomales sajūgumam jābūt vienā līmenī vai ne zemāk par 10 mm. Pēc darbu pabeigšanas ceļa segumam jābūt tīram.</w:t>
      </w:r>
    </w:p>
    <w:p w14:paraId="5D36AED6" w14:textId="77777777" w:rsidR="00B9576A" w:rsidRPr="00BF2E64" w:rsidRDefault="00B9576A" w:rsidP="00E244E9">
      <w:pPr>
        <w:pStyle w:val="Heading3"/>
      </w:pPr>
      <w:r w:rsidRPr="00BF2E64">
        <w:t>Darba daudzuma uzmērīšana</w:t>
      </w:r>
    </w:p>
    <w:p w14:paraId="15DE2FAC" w14:textId="77777777" w:rsidR="00B9576A" w:rsidRDefault="00B9576A" w:rsidP="00B9576A">
      <w:r>
        <w:t>Jāuzmēra</w:t>
      </w:r>
      <w:r w:rsidRPr="00940BAE">
        <w:t xml:space="preserve"> noņemt</w:t>
      </w:r>
      <w:r>
        <w:t>ās grunts tilpumu blīvā veidā kubikmetros – m³</w:t>
      </w:r>
      <w:r w:rsidRPr="00940BAE">
        <w:t>.</w:t>
      </w:r>
    </w:p>
    <w:p w14:paraId="07D78A7E" w14:textId="53640AEE" w:rsidR="00B9576A" w:rsidRDefault="00B9576A" w:rsidP="00B9576A">
      <w:pPr>
        <w:pStyle w:val="Heading1"/>
      </w:pPr>
      <w:r>
        <w:br w:type="page"/>
      </w:r>
      <w:bookmarkStart w:id="787" w:name="_Toc523737874"/>
      <w:r>
        <w:t>CEĻU</w:t>
      </w:r>
      <w:r w:rsidR="00D43688">
        <w:t>, CAURTEKU</w:t>
      </w:r>
      <w:r>
        <w:t xml:space="preserve"> UN TILTU KOPŠANA</w:t>
      </w:r>
      <w:bookmarkEnd w:id="787"/>
    </w:p>
    <w:p w14:paraId="72E8AF4E" w14:textId="4D326194" w:rsidR="00B9576A" w:rsidRDefault="00B9576A" w:rsidP="004A4661">
      <w:pPr>
        <w:pStyle w:val="Heading2"/>
      </w:pPr>
      <w:bookmarkStart w:id="788" w:name="_Toc279316698"/>
      <w:bookmarkStart w:id="789" w:name="_Toc523737875"/>
      <w:r w:rsidRPr="00697E7F">
        <w:t>Ceļu kopšana vasarā</w:t>
      </w:r>
      <w:bookmarkEnd w:id="788"/>
      <w:bookmarkEnd w:id="789"/>
    </w:p>
    <w:p w14:paraId="639A31A1" w14:textId="77777777" w:rsidR="00B9576A" w:rsidRDefault="00B9576A" w:rsidP="00B9576A">
      <w:r>
        <w:t>Ceļu kopšanu vasarā paredz, lai operatīvi</w:t>
      </w:r>
      <w:r w:rsidRPr="00697E7F">
        <w:t xml:space="preserve"> </w:t>
      </w:r>
      <w:r>
        <w:t>nodrošinātu a</w:t>
      </w:r>
      <w:r w:rsidRPr="00697E7F">
        <w:t>utoceļam noteikt</w:t>
      </w:r>
      <w:r>
        <w:t>ās ikdienas uzturēšanas prasības, kustības drošību un ērtības</w:t>
      </w:r>
      <w:r w:rsidRPr="00697E7F">
        <w:t>.</w:t>
      </w:r>
    </w:p>
    <w:p w14:paraId="2D6ED5B7" w14:textId="77777777" w:rsidR="00B9576A" w:rsidRDefault="00B9576A" w:rsidP="00E244E9">
      <w:pPr>
        <w:pStyle w:val="Heading3"/>
      </w:pPr>
      <w:r>
        <w:t>Darba nosaukums</w:t>
      </w:r>
    </w:p>
    <w:p w14:paraId="10099A5C" w14:textId="77777777" w:rsidR="00B9576A" w:rsidRDefault="00B9576A" w:rsidP="00B9576A">
      <w:pPr>
        <w:numPr>
          <w:ilvl w:val="0"/>
          <w:numId w:val="224"/>
        </w:numPr>
      </w:pPr>
      <w:r>
        <w:t>Ceļu operatīvā kopšana vasarā – km</w:t>
      </w:r>
    </w:p>
    <w:p w14:paraId="5B737CD5" w14:textId="77777777" w:rsidR="00B9576A" w:rsidRPr="0034549A" w:rsidRDefault="00B9576A" w:rsidP="00B9576A">
      <w:pPr>
        <w:numPr>
          <w:ilvl w:val="0"/>
          <w:numId w:val="224"/>
        </w:numPr>
      </w:pPr>
      <w:r>
        <w:t>Ceļa nodalījuma joslas sakopšana – km</w:t>
      </w:r>
    </w:p>
    <w:p w14:paraId="7888E72B" w14:textId="77777777" w:rsidR="00B9576A" w:rsidRDefault="00B9576A" w:rsidP="00E244E9">
      <w:pPr>
        <w:pStyle w:val="Heading3"/>
      </w:pPr>
      <w:r w:rsidRPr="00BF2E64">
        <w:t>Definīcijas</w:t>
      </w:r>
    </w:p>
    <w:p w14:paraId="37195D20" w14:textId="77777777" w:rsidR="00B9576A" w:rsidRPr="00914146" w:rsidRDefault="00B9576A" w:rsidP="00B9576A">
      <w:r>
        <w:t>..</w:t>
      </w:r>
      <w:r w:rsidRPr="00940BAE">
        <w:t>.</w:t>
      </w:r>
    </w:p>
    <w:p w14:paraId="63165BE1" w14:textId="77777777" w:rsidR="00B9576A" w:rsidRPr="00BF2E64" w:rsidRDefault="00B9576A" w:rsidP="00E244E9">
      <w:pPr>
        <w:pStyle w:val="Heading3"/>
      </w:pPr>
      <w:r w:rsidRPr="00BF2E64">
        <w:t>Darba apraksts</w:t>
      </w:r>
    </w:p>
    <w:p w14:paraId="6BCFBCF9" w14:textId="234C46D9" w:rsidR="00B9576A" w:rsidRPr="00091FF7" w:rsidRDefault="00B9576A" w:rsidP="00B9576A">
      <w:pPr>
        <w:rPr>
          <w:lang w:val="lv-LV"/>
        </w:rPr>
      </w:pPr>
      <w:r w:rsidRPr="00091FF7">
        <w:rPr>
          <w:lang w:val="lv-LV"/>
        </w:rPr>
        <w:t xml:space="preserve">Ceļu operatīvā kopšana vasarā ietver </w:t>
      </w:r>
      <w:r>
        <w:rPr>
          <w:lang w:val="lv-LV"/>
        </w:rPr>
        <w:fldChar w:fldCharType="begin"/>
      </w:r>
      <w:r>
        <w:rPr>
          <w:lang w:val="lv-LV"/>
        </w:rPr>
        <w:instrText xml:space="preserve"> REF _Ref323465164 \r \h </w:instrText>
      </w:r>
      <w:r>
        <w:rPr>
          <w:lang w:val="lv-LV"/>
        </w:rPr>
      </w:r>
      <w:r>
        <w:rPr>
          <w:lang w:val="lv-LV"/>
        </w:rPr>
        <w:fldChar w:fldCharType="separate"/>
      </w:r>
      <w:r w:rsidR="00136ECA">
        <w:rPr>
          <w:lang w:val="lv-LV"/>
        </w:rPr>
        <w:t>9.1.6</w:t>
      </w:r>
      <w:r>
        <w:rPr>
          <w:lang w:val="lv-LV"/>
        </w:rPr>
        <w:fldChar w:fldCharType="end"/>
      </w:r>
      <w:r>
        <w:rPr>
          <w:lang w:val="lv-LV"/>
        </w:rPr>
        <w:t xml:space="preserve"> punktā </w:t>
      </w:r>
      <w:r w:rsidRPr="00091FF7">
        <w:rPr>
          <w:lang w:val="lv-LV"/>
        </w:rPr>
        <w:t>nosaukto operatīvās kopšanas darbu izpildi.</w:t>
      </w:r>
    </w:p>
    <w:p w14:paraId="1B918E6D" w14:textId="74BF8FD4" w:rsidR="00B9576A" w:rsidRPr="00091FF7" w:rsidRDefault="00B9576A" w:rsidP="00B9576A">
      <w:pPr>
        <w:rPr>
          <w:lang w:val="lv-LV"/>
        </w:rPr>
      </w:pPr>
      <w:r w:rsidRPr="00091FF7">
        <w:rPr>
          <w:lang w:val="lv-LV"/>
        </w:rPr>
        <w:t xml:space="preserve">Ceļa nodalījuma joslas sakopšana ietver </w:t>
      </w:r>
      <w:r>
        <w:rPr>
          <w:lang w:val="lv-LV"/>
        </w:rPr>
        <w:fldChar w:fldCharType="begin"/>
      </w:r>
      <w:r>
        <w:rPr>
          <w:lang w:val="lv-LV"/>
        </w:rPr>
        <w:instrText xml:space="preserve"> REF _Ref323465164 \r \h </w:instrText>
      </w:r>
      <w:r>
        <w:rPr>
          <w:lang w:val="lv-LV"/>
        </w:rPr>
      </w:r>
      <w:r>
        <w:rPr>
          <w:lang w:val="lv-LV"/>
        </w:rPr>
        <w:fldChar w:fldCharType="separate"/>
      </w:r>
      <w:r w:rsidR="00136ECA">
        <w:rPr>
          <w:lang w:val="lv-LV"/>
        </w:rPr>
        <w:t>9.1.6</w:t>
      </w:r>
      <w:r>
        <w:rPr>
          <w:lang w:val="lv-LV"/>
        </w:rPr>
        <w:fldChar w:fldCharType="end"/>
      </w:r>
      <w:r>
        <w:rPr>
          <w:lang w:val="lv-LV"/>
        </w:rPr>
        <w:t xml:space="preserve"> </w:t>
      </w:r>
      <w:r w:rsidRPr="00091FF7">
        <w:rPr>
          <w:lang w:val="lv-LV"/>
        </w:rPr>
        <w:t>punktā nosaukto ceļa nodalījuma joslas sakopšanas darbu izpildi.</w:t>
      </w:r>
    </w:p>
    <w:p w14:paraId="3A11A9B7" w14:textId="77777777" w:rsidR="00B9576A" w:rsidRPr="00B44DB7" w:rsidRDefault="00B9576A" w:rsidP="00B9576A">
      <w:pPr>
        <w:rPr>
          <w:lang w:val="lv-LV"/>
        </w:rPr>
      </w:pPr>
      <w:r w:rsidRPr="00091FF7">
        <w:rPr>
          <w:lang w:val="lv-LV"/>
        </w:rPr>
        <w:t>Darbu izpildē jāietver izdevumi, kas saistīti ar atkritumu un citu nepiederošu priekšmetu aizvākšanu prom un utilizāciju.</w:t>
      </w:r>
    </w:p>
    <w:p w14:paraId="52A89B36" w14:textId="77777777" w:rsidR="00B9576A" w:rsidRPr="00BF2E64" w:rsidRDefault="00B9576A" w:rsidP="00E244E9">
      <w:pPr>
        <w:pStyle w:val="Heading3"/>
      </w:pPr>
      <w:r w:rsidRPr="00BF2E64">
        <w:t>Materiāli</w:t>
      </w:r>
    </w:p>
    <w:p w14:paraId="29573645" w14:textId="77777777" w:rsidR="00B9576A" w:rsidRPr="00BF2E64" w:rsidRDefault="00B9576A" w:rsidP="00B9576A">
      <w:r>
        <w:t>Veicot ceļu operatīvu kopšanu - instrumenti</w:t>
      </w:r>
      <w:r w:rsidRPr="005708AE">
        <w:t xml:space="preserve"> sīko defektu likvid</w:t>
      </w:r>
      <w:r>
        <w:t>ēšanai un ceļa zīmju stiprinājuma elementi</w:t>
      </w:r>
      <w:r w:rsidRPr="005708AE">
        <w:t>.</w:t>
      </w:r>
    </w:p>
    <w:p w14:paraId="11C9ABC4" w14:textId="77777777" w:rsidR="00B9576A" w:rsidRPr="00BF2E64" w:rsidRDefault="00B9576A" w:rsidP="00E244E9">
      <w:pPr>
        <w:pStyle w:val="Heading3"/>
      </w:pPr>
      <w:r w:rsidRPr="00BF2E64">
        <w:t>Iekārtas</w:t>
      </w:r>
    </w:p>
    <w:p w14:paraId="00CF489C" w14:textId="77777777" w:rsidR="00B9576A" w:rsidRPr="00BF2E64" w:rsidRDefault="00B9576A" w:rsidP="00B9576A">
      <w:r>
        <w:t>..</w:t>
      </w:r>
      <w:r w:rsidRPr="00B77FBC">
        <w:t>.</w:t>
      </w:r>
    </w:p>
    <w:p w14:paraId="2B214A50" w14:textId="77777777" w:rsidR="00B9576A" w:rsidRDefault="00B9576A" w:rsidP="00E244E9">
      <w:pPr>
        <w:pStyle w:val="Heading3"/>
      </w:pPr>
      <w:bookmarkStart w:id="790" w:name="_Ref323465164"/>
      <w:r w:rsidRPr="00BF2E64">
        <w:t>Darba izpilde</w:t>
      </w:r>
      <w:bookmarkEnd w:id="790"/>
    </w:p>
    <w:p w14:paraId="372C9709" w14:textId="77777777" w:rsidR="00B9576A" w:rsidRPr="005708AE" w:rsidRDefault="00B9576A" w:rsidP="00B9576A">
      <w:r>
        <w:t>Ceļu o</w:t>
      </w:r>
      <w:r w:rsidRPr="005708AE">
        <w:t xml:space="preserve">peratīvā kopšana sastāv no šādiem darbiem: </w:t>
      </w:r>
    </w:p>
    <w:p w14:paraId="44AB0D8C" w14:textId="77777777" w:rsidR="00B9576A" w:rsidRPr="005708AE" w:rsidRDefault="00B9576A" w:rsidP="00B9576A">
      <w:pPr>
        <w:numPr>
          <w:ilvl w:val="0"/>
          <w:numId w:val="170"/>
        </w:numPr>
      </w:pPr>
      <w:r>
        <w:t>c</w:t>
      </w:r>
      <w:r w:rsidRPr="005708AE">
        <w:t>eļa klātnē, pieturvietās un atpūtas vietās, stāvlaukumos izmētāto atkritumu savākšana. Atkritumu tvertņu (līdz 10 l tilpumam) iztukšošana. Ceļa zīmju un vertikālā marķējuma sakārtošana un nostiprināšana;</w:t>
      </w:r>
    </w:p>
    <w:p w14:paraId="71338AC6" w14:textId="77777777" w:rsidR="00B9576A" w:rsidRPr="005708AE" w:rsidRDefault="00B9576A" w:rsidP="00B9576A">
      <w:pPr>
        <w:numPr>
          <w:ilvl w:val="0"/>
          <w:numId w:val="170"/>
        </w:numPr>
      </w:pPr>
      <w:r>
        <w:t>c</w:t>
      </w:r>
      <w:r w:rsidRPr="005708AE">
        <w:t>eļa klātnes atbrīvošana no nepiederošiem priekšmetiem (</w:t>
      </w:r>
      <w:r>
        <w:t>masa</w:t>
      </w:r>
      <w:r w:rsidRPr="005708AE">
        <w:t xml:space="preserve"> līdz 100 kg);</w:t>
      </w:r>
    </w:p>
    <w:p w14:paraId="615FC2BE" w14:textId="77777777" w:rsidR="00B9576A" w:rsidRPr="005708AE" w:rsidRDefault="00B9576A" w:rsidP="00B9576A">
      <w:pPr>
        <w:numPr>
          <w:ilvl w:val="0"/>
          <w:numId w:val="170"/>
        </w:numPr>
      </w:pPr>
      <w:r>
        <w:t>a</w:t>
      </w:r>
      <w:r w:rsidRPr="005708AE">
        <w:t>tkušņa ū</w:t>
      </w:r>
      <w:r>
        <w:t>deņu novadīšana no ceļa klātnes</w:t>
      </w:r>
      <w:r w:rsidRPr="005708AE">
        <w:t>, izkaļot nomalē tekni vai izrokot valnī tranšeju;</w:t>
      </w:r>
    </w:p>
    <w:p w14:paraId="31BED3C2" w14:textId="77777777" w:rsidR="00B9576A" w:rsidRPr="005708AE" w:rsidRDefault="00B9576A" w:rsidP="00B9576A">
      <w:pPr>
        <w:numPr>
          <w:ilvl w:val="0"/>
          <w:numId w:val="170"/>
        </w:numPr>
      </w:pPr>
      <w:r>
        <w:t>c</w:t>
      </w:r>
      <w:r w:rsidRPr="005708AE">
        <w:t>eļa posmu apzīmēšana ar nepiecieša</w:t>
      </w:r>
      <w:r>
        <w:t>majām pagaidu ceļa zīmēm vietās</w:t>
      </w:r>
      <w:r w:rsidRPr="005708AE">
        <w:t xml:space="preserve">, kas rada draudus satiksmes drošībai; </w:t>
      </w:r>
    </w:p>
    <w:p w14:paraId="00CE8010" w14:textId="77777777" w:rsidR="00B9576A" w:rsidRPr="005708AE" w:rsidRDefault="00B9576A" w:rsidP="00B9576A">
      <w:pPr>
        <w:numPr>
          <w:ilvl w:val="0"/>
          <w:numId w:val="170"/>
        </w:numPr>
      </w:pPr>
      <w:r>
        <w:t>c</w:t>
      </w:r>
      <w:r w:rsidRPr="005708AE">
        <w:t>eļa z</w:t>
      </w:r>
      <w:r>
        <w:t>īmju redzamības nodrošināšana (notīrīšana no sniega</w:t>
      </w:r>
      <w:r w:rsidRPr="005708AE">
        <w:t xml:space="preserve">, </w:t>
      </w:r>
      <w:r>
        <w:t>aizsedzošo koku zaru apzāģēšana</w:t>
      </w:r>
      <w:r w:rsidRPr="005708AE">
        <w:t>, atsevišķu krūmu vai  to zaru nociršana);</w:t>
      </w:r>
    </w:p>
    <w:p w14:paraId="0D139D56" w14:textId="77777777" w:rsidR="00B9576A" w:rsidRPr="005708AE" w:rsidRDefault="00B9576A" w:rsidP="00B9576A">
      <w:pPr>
        <w:numPr>
          <w:ilvl w:val="0"/>
          <w:numId w:val="170"/>
        </w:numPr>
      </w:pPr>
      <w:r>
        <w:t>c</w:t>
      </w:r>
      <w:r w:rsidRPr="005708AE">
        <w:t>eļa redzamības nodrošināšana ceļu krustojumos (atsevišķu aizsedzošo koku zaru apzāģēšana, atsevišķu krūmu vai to zaru nociršana ).</w:t>
      </w:r>
    </w:p>
    <w:p w14:paraId="4487B693" w14:textId="77777777" w:rsidR="00B9576A" w:rsidRPr="00680621" w:rsidRDefault="00B9576A" w:rsidP="00B9576A">
      <w:pPr>
        <w:rPr>
          <w:lang w:val="lv-LV"/>
        </w:rPr>
      </w:pPr>
      <w:r w:rsidRPr="00680621">
        <w:rPr>
          <w:lang w:val="lv-LV"/>
        </w:rPr>
        <w:t>Ceļa nodalījuma joslas sakopšana</w:t>
      </w:r>
      <w:r>
        <w:rPr>
          <w:lang w:val="lv-LV"/>
        </w:rPr>
        <w:t xml:space="preserve"> sastāv no šādiem darbiem</w:t>
      </w:r>
      <w:r w:rsidRPr="00680621">
        <w:rPr>
          <w:lang w:val="lv-LV"/>
        </w:rPr>
        <w:t>:</w:t>
      </w:r>
    </w:p>
    <w:p w14:paraId="2573EB93" w14:textId="77777777" w:rsidR="00B9576A" w:rsidRPr="00680621" w:rsidRDefault="00B9576A" w:rsidP="00B9576A">
      <w:pPr>
        <w:numPr>
          <w:ilvl w:val="0"/>
          <w:numId w:val="171"/>
        </w:numPr>
        <w:rPr>
          <w:lang w:val="lv-LV"/>
        </w:rPr>
      </w:pPr>
      <w:r>
        <w:rPr>
          <w:lang w:val="lv-LV"/>
        </w:rPr>
        <w:t>a</w:t>
      </w:r>
      <w:r w:rsidRPr="00680621">
        <w:rPr>
          <w:lang w:val="lv-LV"/>
        </w:rPr>
        <w:t xml:space="preserve">tkritumu savākšana ceļa nodalījuma joslā; </w:t>
      </w:r>
    </w:p>
    <w:p w14:paraId="6B21312E" w14:textId="77777777" w:rsidR="00B9576A" w:rsidRDefault="00B9576A" w:rsidP="00B9576A">
      <w:pPr>
        <w:numPr>
          <w:ilvl w:val="0"/>
          <w:numId w:val="171"/>
        </w:numPr>
      </w:pPr>
      <w:r>
        <w:rPr>
          <w:lang w:val="lv-LV"/>
        </w:rPr>
        <w:t>n</w:t>
      </w:r>
      <w:r w:rsidRPr="00680621">
        <w:rPr>
          <w:lang w:val="lv-LV"/>
        </w:rPr>
        <w:t>epiederošu priekšmetu novākšana no ceļa nodalījuma joslas</w:t>
      </w:r>
    </w:p>
    <w:p w14:paraId="73689630" w14:textId="77777777" w:rsidR="00B9576A" w:rsidRPr="00914146" w:rsidRDefault="00B9576A" w:rsidP="00B9576A">
      <w:r>
        <w:t xml:space="preserve">Savāktie atkritumi un </w:t>
      </w:r>
      <w:r w:rsidRPr="005708AE">
        <w:t xml:space="preserve">ceļa nepiederošie priekšmeti </w:t>
      </w:r>
      <w:r>
        <w:t>jāaizvāc</w:t>
      </w:r>
      <w:r w:rsidRPr="005708AE">
        <w:t>.</w:t>
      </w:r>
    </w:p>
    <w:p w14:paraId="0E569F9C" w14:textId="77777777" w:rsidR="00B9576A" w:rsidRPr="00BF2E64" w:rsidRDefault="00B9576A" w:rsidP="00E244E9">
      <w:pPr>
        <w:pStyle w:val="Heading3"/>
      </w:pPr>
      <w:r w:rsidRPr="00BF2E64">
        <w:t>Kvalitātes novērtējums</w:t>
      </w:r>
    </w:p>
    <w:p w14:paraId="2C35D401" w14:textId="77777777" w:rsidR="00B9576A" w:rsidRDefault="00B9576A" w:rsidP="00B9576A">
      <w:r>
        <w:t>Operatīvi sakoptajam ceļam:</w:t>
      </w:r>
    </w:p>
    <w:p w14:paraId="2812E3E9" w14:textId="77777777" w:rsidR="00B9576A" w:rsidRDefault="00B9576A" w:rsidP="00B9576A">
      <w:pPr>
        <w:numPr>
          <w:ilvl w:val="0"/>
          <w:numId w:val="172"/>
        </w:numPr>
      </w:pPr>
      <w:r>
        <w:t>c</w:t>
      </w:r>
      <w:r w:rsidRPr="005708AE">
        <w:t>eļa zīmēm jābūt stingri piestiprinātām pie</w:t>
      </w:r>
      <w:r>
        <w:t xml:space="preserve"> ceļa zīmes staba un redzamām;</w:t>
      </w:r>
    </w:p>
    <w:p w14:paraId="77BE284D" w14:textId="77777777" w:rsidR="00B9576A" w:rsidRPr="005708AE" w:rsidRDefault="00B9576A" w:rsidP="00B9576A">
      <w:pPr>
        <w:numPr>
          <w:ilvl w:val="0"/>
          <w:numId w:val="172"/>
        </w:numPr>
      </w:pPr>
      <w:r>
        <w:t>u</w:t>
      </w:r>
      <w:r w:rsidRPr="005708AE">
        <w:t>z ceļa klātnes n</w:t>
      </w:r>
      <w:r>
        <w:t>edrīkst uzkrāties virsmas ūdeņi;</w:t>
      </w:r>
    </w:p>
    <w:p w14:paraId="551CF6D3" w14:textId="77777777" w:rsidR="00B9576A" w:rsidRDefault="00B9576A" w:rsidP="00B9576A">
      <w:pPr>
        <w:numPr>
          <w:ilvl w:val="0"/>
          <w:numId w:val="172"/>
        </w:numPr>
      </w:pPr>
      <w:r>
        <w:t>ceļa klātnei, pieturvietām</w:t>
      </w:r>
      <w:r w:rsidRPr="005708AE">
        <w:t>, atpūtas vietām un stāvlaukumiem jābūt tīriem no</w:t>
      </w:r>
      <w:r>
        <w:t xml:space="preserve"> atkritumiem, urnām iztīrītām;</w:t>
      </w:r>
    </w:p>
    <w:p w14:paraId="5335E95F" w14:textId="77777777" w:rsidR="00B9576A" w:rsidRDefault="00B9576A" w:rsidP="00B9576A">
      <w:pPr>
        <w:numPr>
          <w:ilvl w:val="0"/>
          <w:numId w:val="172"/>
        </w:numPr>
      </w:pPr>
      <w:r>
        <w:t>s</w:t>
      </w:r>
      <w:r w:rsidRPr="005708AE">
        <w:t>atiksmei bīstamām vietām jābūt aprīkotām</w:t>
      </w:r>
      <w:r>
        <w:t xml:space="preserve"> ar nepieciešamajām ceļa zīmēm. </w:t>
      </w:r>
    </w:p>
    <w:p w14:paraId="5646D0DB" w14:textId="77777777" w:rsidR="00B9576A" w:rsidRDefault="00B9576A" w:rsidP="00B9576A">
      <w:r>
        <w:t>Sakoptajai ceļa nodalījuma joslai jābūt tīrai no atkritumiem un nepiederošiem priekšmetiem.</w:t>
      </w:r>
    </w:p>
    <w:p w14:paraId="75C7383F" w14:textId="77777777" w:rsidR="00B9576A" w:rsidRPr="00833254" w:rsidRDefault="00B9576A" w:rsidP="00B9576A">
      <w:r>
        <w:t>Neatbilstību</w:t>
      </w:r>
      <w:r w:rsidRPr="005708AE">
        <w:t xml:space="preserve"> gadījumā jāveic pasākumi prasību nodrošināšanai.</w:t>
      </w:r>
    </w:p>
    <w:p w14:paraId="76C5CF28" w14:textId="77777777" w:rsidR="00B9576A" w:rsidRPr="00BF2E64" w:rsidRDefault="00B9576A" w:rsidP="00E244E9">
      <w:pPr>
        <w:pStyle w:val="Heading3"/>
      </w:pPr>
      <w:r w:rsidRPr="00BF2E64">
        <w:t>Darba daudzuma uzmērīšana</w:t>
      </w:r>
    </w:p>
    <w:p w14:paraId="1DA91E8E" w14:textId="77777777" w:rsidR="00B9576A" w:rsidRDefault="00B9576A" w:rsidP="00B9576A">
      <w:r>
        <w:t>Jāu</w:t>
      </w:r>
      <w:r w:rsidRPr="005708AE">
        <w:t xml:space="preserve">zmēra </w:t>
      </w:r>
      <w:r>
        <w:t>sakopto autoceļa posma</w:t>
      </w:r>
      <w:r w:rsidRPr="005708AE">
        <w:t xml:space="preserve"> garumu (ceļos ar dalītu brauktuvi, kat</w:t>
      </w:r>
      <w:r>
        <w:t>ra brauktuve jāuzmēr</w:t>
      </w:r>
      <w:r w:rsidRPr="005708AE">
        <w:t>a atsevišķi)</w:t>
      </w:r>
      <w:r>
        <w:t xml:space="preserve"> kilometros – km</w:t>
      </w:r>
      <w:r w:rsidRPr="005708AE">
        <w:t>.</w:t>
      </w:r>
    </w:p>
    <w:p w14:paraId="7C05EC26" w14:textId="67E4E0B9" w:rsidR="00B9576A" w:rsidRDefault="00B9576A" w:rsidP="00B44DB7">
      <w:pPr>
        <w:pStyle w:val="Heading2"/>
      </w:pPr>
      <w:r>
        <w:br w:type="page"/>
      </w:r>
      <w:bookmarkStart w:id="791" w:name="_Toc279316701"/>
      <w:bookmarkStart w:id="792" w:name="_Toc523737876"/>
      <w:r w:rsidRPr="005708AE">
        <w:t>Ceļa sakārtošana</w:t>
      </w:r>
      <w:bookmarkEnd w:id="791"/>
      <w:bookmarkEnd w:id="792"/>
    </w:p>
    <w:p w14:paraId="0A416159" w14:textId="77777777" w:rsidR="00B9576A" w:rsidRDefault="00B9576A" w:rsidP="00B9576A">
      <w:r>
        <w:t>Ceļa sakārtošanu paredz, lai operatīvi nodrošināti</w:t>
      </w:r>
      <w:r w:rsidRPr="005708AE">
        <w:t xml:space="preserve"> </w:t>
      </w:r>
      <w:r>
        <w:t xml:space="preserve">autoceļam noteiktās ikdienas uzturēšanas prasības, </w:t>
      </w:r>
      <w:r w:rsidRPr="00267838">
        <w:t>lai operatīvi novērstu draudus satiksmes drošībai un ceļa noturībai, novēršot ceļa elementu b</w:t>
      </w:r>
      <w:r>
        <w:t>ojājumus, sakārto</w:t>
      </w:r>
      <w:r w:rsidRPr="00267838">
        <w:t xml:space="preserve">jot aprīkojumu vai uzstādot, noņemot satiksmes organizācijas līdzekļus, </w:t>
      </w:r>
      <w:r>
        <w:t>ja darba</w:t>
      </w:r>
      <w:r w:rsidRPr="00267838">
        <w:t xml:space="preserve"> izpildei  nav nepieciešama</w:t>
      </w:r>
      <w:r>
        <w:t xml:space="preserve"> speciālā tehnika un materiāli.</w:t>
      </w:r>
    </w:p>
    <w:p w14:paraId="09404A68" w14:textId="77777777" w:rsidR="00B9576A" w:rsidRDefault="00B9576A" w:rsidP="00E244E9">
      <w:pPr>
        <w:pStyle w:val="Heading3"/>
      </w:pPr>
      <w:r>
        <w:t>Darba nosaukums</w:t>
      </w:r>
    </w:p>
    <w:p w14:paraId="02733EAB" w14:textId="77777777" w:rsidR="00B9576A" w:rsidRPr="00D941DC" w:rsidRDefault="00B9576A" w:rsidP="00B9576A">
      <w:pPr>
        <w:numPr>
          <w:ilvl w:val="0"/>
          <w:numId w:val="225"/>
        </w:numPr>
      </w:pPr>
      <w:r>
        <w:t>Ceļa sakārtošana – h</w:t>
      </w:r>
    </w:p>
    <w:p w14:paraId="1A37D328" w14:textId="77777777" w:rsidR="00B9576A" w:rsidRDefault="00B9576A" w:rsidP="00E244E9">
      <w:pPr>
        <w:pStyle w:val="Heading3"/>
      </w:pPr>
      <w:r w:rsidRPr="00BF2E64">
        <w:t>Definīcijas</w:t>
      </w:r>
    </w:p>
    <w:p w14:paraId="6AAC5F60" w14:textId="77777777" w:rsidR="00B9576A" w:rsidRPr="00914146" w:rsidRDefault="00B9576A" w:rsidP="00B9576A">
      <w:r>
        <w:t>..</w:t>
      </w:r>
      <w:r w:rsidRPr="00940BAE">
        <w:t>.</w:t>
      </w:r>
    </w:p>
    <w:p w14:paraId="71D3DF68" w14:textId="77777777" w:rsidR="00B9576A" w:rsidRPr="00BF2E64" w:rsidRDefault="00B9576A" w:rsidP="00E244E9">
      <w:pPr>
        <w:pStyle w:val="Heading3"/>
      </w:pPr>
      <w:r w:rsidRPr="00BF2E64">
        <w:t>Darba apraksts</w:t>
      </w:r>
    </w:p>
    <w:p w14:paraId="682E8A72" w14:textId="77777777" w:rsidR="00B9576A" w:rsidRDefault="00B9576A" w:rsidP="00B9576A">
      <w:r w:rsidRPr="00267838">
        <w:t xml:space="preserve">Ceļa sakārtošanu veic pēc </w:t>
      </w:r>
      <w:r>
        <w:t>pasūtītāja</w:t>
      </w:r>
      <w:r w:rsidRPr="00267838">
        <w:t xml:space="preserve"> mutiska </w:t>
      </w:r>
      <w:r>
        <w:t>vai rakstiska uzdevuma, kā arī saskaņā ar</w:t>
      </w:r>
      <w:r w:rsidRPr="00267838">
        <w:t xml:space="preserve"> </w:t>
      </w:r>
      <w:r>
        <w:t>būvdarbu veicēja</w:t>
      </w:r>
      <w:r w:rsidRPr="00267838">
        <w:t xml:space="preserve"> konstatētajiem defektiem</w:t>
      </w:r>
      <w:r>
        <w:t>, vai</w:t>
      </w:r>
      <w:r w:rsidRPr="00267838">
        <w:t xml:space="preserve"> no citiem avotiem iegūtās informācijas.</w:t>
      </w:r>
    </w:p>
    <w:p w14:paraId="5C822662" w14:textId="77777777" w:rsidR="00B9576A" w:rsidRPr="00267838" w:rsidRDefault="00B9576A" w:rsidP="00B9576A">
      <w:r>
        <w:t>Ceļa sakārtošana ietver ceļa bojājuma novēršanu, aprīkojuma sakārtošanu</w:t>
      </w:r>
      <w:r w:rsidRPr="00267838">
        <w:t xml:space="preserve"> vai satiksmes org</w:t>
      </w:r>
      <w:r>
        <w:t>anizācijas līdzekļu  sakārtošanu un uzstādīšanu.</w:t>
      </w:r>
    </w:p>
    <w:p w14:paraId="080757D2" w14:textId="77777777" w:rsidR="00B9576A" w:rsidRPr="00BF2E64" w:rsidRDefault="00B9576A" w:rsidP="00E244E9">
      <w:pPr>
        <w:pStyle w:val="Heading3"/>
      </w:pPr>
      <w:r w:rsidRPr="00BF2E64">
        <w:t>Materiāli</w:t>
      </w:r>
    </w:p>
    <w:p w14:paraId="1CC0BB14" w14:textId="77777777" w:rsidR="00B9576A" w:rsidRPr="00BF2E64" w:rsidRDefault="00B9576A" w:rsidP="00B9576A">
      <w:r>
        <w:t>..</w:t>
      </w:r>
      <w:r w:rsidRPr="003A0E53">
        <w:t>.</w:t>
      </w:r>
    </w:p>
    <w:p w14:paraId="28D5B30D" w14:textId="77777777" w:rsidR="00B9576A" w:rsidRPr="00BF2E64" w:rsidRDefault="00B9576A" w:rsidP="00E244E9">
      <w:pPr>
        <w:pStyle w:val="Heading3"/>
      </w:pPr>
      <w:r w:rsidRPr="00BF2E64">
        <w:t>Iekārtas</w:t>
      </w:r>
    </w:p>
    <w:p w14:paraId="2942C9D3" w14:textId="77777777" w:rsidR="00B9576A" w:rsidRPr="00BF2E64" w:rsidRDefault="00B9576A" w:rsidP="00B9576A">
      <w:r>
        <w:t>..</w:t>
      </w:r>
      <w:r w:rsidRPr="00B77FBC">
        <w:t>.</w:t>
      </w:r>
    </w:p>
    <w:p w14:paraId="02455DCD" w14:textId="77777777" w:rsidR="00B9576A" w:rsidRDefault="00B9576A" w:rsidP="00E244E9">
      <w:pPr>
        <w:pStyle w:val="Heading3"/>
      </w:pPr>
      <w:r w:rsidRPr="00BF2E64">
        <w:t>Darba izpilde</w:t>
      </w:r>
    </w:p>
    <w:p w14:paraId="3A2C3327" w14:textId="77777777" w:rsidR="00B9576A" w:rsidRDefault="00B9576A" w:rsidP="00B9576A">
      <w:pPr>
        <w:rPr>
          <w:lang w:val="lv-LV"/>
        </w:rPr>
      </w:pPr>
      <w:r>
        <w:rPr>
          <w:lang w:val="lv-LV"/>
        </w:rPr>
        <w:t>O</w:t>
      </w:r>
      <w:r w:rsidRPr="00B50C30">
        <w:rPr>
          <w:lang w:val="lv-LV"/>
        </w:rPr>
        <w:t xml:space="preserve">peratīvi </w:t>
      </w:r>
      <w:r>
        <w:rPr>
          <w:lang w:val="lv-LV"/>
        </w:rPr>
        <w:t>jā</w:t>
      </w:r>
      <w:r w:rsidRPr="00B50C30">
        <w:rPr>
          <w:lang w:val="lv-LV"/>
        </w:rPr>
        <w:t>novēr</w:t>
      </w:r>
      <w:r>
        <w:rPr>
          <w:lang w:val="lv-LV"/>
        </w:rPr>
        <w:t>š</w:t>
      </w:r>
      <w:r w:rsidRPr="00B50C30">
        <w:rPr>
          <w:lang w:val="lv-LV"/>
        </w:rPr>
        <w:t xml:space="preserve"> draudus satiksmes drošībai un ceļa noturībai, </w:t>
      </w:r>
      <w:r>
        <w:rPr>
          <w:lang w:val="lv-LV"/>
        </w:rPr>
        <w:t>salabojot</w:t>
      </w:r>
      <w:r w:rsidRPr="00B50C30">
        <w:rPr>
          <w:lang w:val="lv-LV"/>
        </w:rPr>
        <w:t xml:space="preserve"> ceļa elementu bojājumus, sakārtājot aprīkojumu vai uzstādot</w:t>
      </w:r>
      <w:r>
        <w:rPr>
          <w:lang w:val="lv-LV"/>
        </w:rPr>
        <w:t>/</w:t>
      </w:r>
      <w:r w:rsidRPr="00B50C30">
        <w:rPr>
          <w:lang w:val="lv-LV"/>
        </w:rPr>
        <w:t>noņemot satiksmes organizācijas līdzekļus, ja veicam</w:t>
      </w:r>
      <w:r>
        <w:rPr>
          <w:lang w:val="lv-LV"/>
        </w:rPr>
        <w:t>o</w:t>
      </w:r>
      <w:r w:rsidRPr="00B50C30">
        <w:rPr>
          <w:lang w:val="lv-LV"/>
        </w:rPr>
        <w:t xml:space="preserve"> darb</w:t>
      </w:r>
      <w:r>
        <w:rPr>
          <w:lang w:val="lv-LV"/>
        </w:rPr>
        <w:t>u</w:t>
      </w:r>
      <w:r w:rsidRPr="00B50C30">
        <w:rPr>
          <w:lang w:val="lv-LV"/>
        </w:rPr>
        <w:t xml:space="preserve"> izpildei  nav nepieciešama speciālā tehnika un materiāli. Ceļa sakārtošanu veic pēc </w:t>
      </w:r>
      <w:r>
        <w:rPr>
          <w:lang w:val="lv-LV"/>
        </w:rPr>
        <w:t>pasūtītāja pieprasījuma</w:t>
      </w:r>
      <w:r w:rsidRPr="00B50C30">
        <w:rPr>
          <w:lang w:val="lv-LV"/>
        </w:rPr>
        <w:t xml:space="preserve">, </w:t>
      </w:r>
      <w:r>
        <w:rPr>
          <w:lang w:val="lv-LV"/>
        </w:rPr>
        <w:t xml:space="preserve">būvdarbu veicēja </w:t>
      </w:r>
      <w:r w:rsidRPr="00B50C30">
        <w:rPr>
          <w:lang w:val="lv-LV"/>
        </w:rPr>
        <w:t>konstatētajiem defektiem</w:t>
      </w:r>
      <w:r>
        <w:rPr>
          <w:lang w:val="lv-LV"/>
        </w:rPr>
        <w:t>,</w:t>
      </w:r>
      <w:r w:rsidRPr="00B50C30">
        <w:rPr>
          <w:lang w:val="lv-LV"/>
        </w:rPr>
        <w:t xml:space="preserve"> </w:t>
      </w:r>
      <w:r>
        <w:rPr>
          <w:lang w:val="lv-LV"/>
        </w:rPr>
        <w:t>kā arī</w:t>
      </w:r>
      <w:r w:rsidRPr="00B50C30">
        <w:rPr>
          <w:lang w:val="lv-LV"/>
        </w:rPr>
        <w:t xml:space="preserve"> no citiem avotiem iegūtās informācijas.</w:t>
      </w:r>
    </w:p>
    <w:p w14:paraId="4CB3230E" w14:textId="77777777" w:rsidR="00B9576A" w:rsidRPr="00B44DB7" w:rsidRDefault="00B9576A" w:rsidP="00B9576A">
      <w:pPr>
        <w:rPr>
          <w:lang w:val="lv-LV"/>
        </w:rPr>
      </w:pPr>
      <w:r w:rsidRPr="00B50C30">
        <w:rPr>
          <w:lang w:val="lv-LV"/>
        </w:rPr>
        <w:t>Savāktie atkritumi</w:t>
      </w:r>
      <w:r>
        <w:rPr>
          <w:lang w:val="lv-LV"/>
        </w:rPr>
        <w:t xml:space="preserve"> un</w:t>
      </w:r>
      <w:r w:rsidRPr="00B50C30">
        <w:rPr>
          <w:lang w:val="lv-LV"/>
        </w:rPr>
        <w:t xml:space="preserve"> ceļam nepiederošie priekšmeti </w:t>
      </w:r>
      <w:r>
        <w:rPr>
          <w:lang w:val="lv-LV"/>
        </w:rPr>
        <w:t>jāaizvāc.</w:t>
      </w:r>
    </w:p>
    <w:p w14:paraId="0F54B04C" w14:textId="77777777" w:rsidR="00B9576A" w:rsidRPr="00BF2E64" w:rsidRDefault="00B9576A" w:rsidP="00E244E9">
      <w:pPr>
        <w:pStyle w:val="Heading3"/>
      </w:pPr>
      <w:r w:rsidRPr="00BF2E64">
        <w:t>Kvalitātes novērtējums</w:t>
      </w:r>
    </w:p>
    <w:p w14:paraId="3EFC0FC7" w14:textId="77777777" w:rsidR="00B9576A" w:rsidRDefault="00B9576A" w:rsidP="00B9576A">
      <w:r w:rsidRPr="00267838">
        <w:t>Draudiem satiksmes drošībai un ceļa noturībai jābūt</w:t>
      </w:r>
      <w:r>
        <w:t xml:space="preserve"> novērstiem vai</w:t>
      </w:r>
      <w:r w:rsidRPr="00267838">
        <w:t xml:space="preserve"> samazinātie</w:t>
      </w:r>
      <w:r>
        <w:t>m, ceļa elementiem sakārtotiem.</w:t>
      </w:r>
    </w:p>
    <w:p w14:paraId="66F619A9" w14:textId="77777777" w:rsidR="00B9576A" w:rsidRPr="00833254" w:rsidRDefault="00B9576A" w:rsidP="00B9576A">
      <w:r>
        <w:t>Neatbilstību</w:t>
      </w:r>
      <w:r w:rsidRPr="00267838">
        <w:t xml:space="preserve"> gadījumā jāveic pasākumi prasību nodrošināšanai.</w:t>
      </w:r>
    </w:p>
    <w:p w14:paraId="0A435678" w14:textId="77777777" w:rsidR="00B9576A" w:rsidRPr="00BF2E64" w:rsidRDefault="00B9576A" w:rsidP="00E244E9">
      <w:pPr>
        <w:pStyle w:val="Heading3"/>
      </w:pPr>
      <w:r w:rsidRPr="00BF2E64">
        <w:t>Darba daudzuma uzmērīšana</w:t>
      </w:r>
    </w:p>
    <w:p w14:paraId="5458E68D" w14:textId="77777777" w:rsidR="00B9576A" w:rsidRDefault="00B9576A" w:rsidP="00B9576A">
      <w:r>
        <w:t>Jāu</w:t>
      </w:r>
      <w:r w:rsidRPr="00267838">
        <w:t>zskaita d</w:t>
      </w:r>
      <w:r>
        <w:t>arba izpildei faktiski izlietotais laiks stundās – h.</w:t>
      </w:r>
    </w:p>
    <w:p w14:paraId="71918876" w14:textId="0D9EF7CD" w:rsidR="00B9576A" w:rsidRDefault="00B9576A" w:rsidP="00B44DB7">
      <w:pPr>
        <w:pStyle w:val="Heading2"/>
      </w:pPr>
      <w:r>
        <w:br w:type="page"/>
      </w:r>
      <w:bookmarkStart w:id="793" w:name="_Toc279316700"/>
      <w:bookmarkStart w:id="794" w:name="_Toc523737877"/>
      <w:r w:rsidRPr="005708AE">
        <w:t>Sadzīves atkritumu tvertņu  apkope</w:t>
      </w:r>
      <w:bookmarkEnd w:id="793"/>
      <w:bookmarkEnd w:id="794"/>
    </w:p>
    <w:p w14:paraId="772CFD84" w14:textId="77777777" w:rsidR="00B9576A" w:rsidRDefault="00B9576A" w:rsidP="00B9576A">
      <w:r>
        <w:t>Sadzīves atkritumu tvertņu apkopi paredz, lai nodrošinātu a</w:t>
      </w:r>
      <w:r w:rsidRPr="005708AE">
        <w:t>tpūt</w:t>
      </w:r>
      <w:r>
        <w:t>as vietu un stāvlaukumu  tīrību</w:t>
      </w:r>
      <w:r w:rsidRPr="005708AE">
        <w:t>.</w:t>
      </w:r>
    </w:p>
    <w:p w14:paraId="1406AB77" w14:textId="77777777" w:rsidR="00B9576A" w:rsidRDefault="00B9576A" w:rsidP="00E244E9">
      <w:pPr>
        <w:pStyle w:val="Heading3"/>
      </w:pPr>
      <w:r>
        <w:t>Darba nodsaukums</w:t>
      </w:r>
    </w:p>
    <w:p w14:paraId="5EECA71B" w14:textId="77777777" w:rsidR="00B9576A" w:rsidRPr="000A157C" w:rsidRDefault="00B9576A" w:rsidP="00B9576A">
      <w:pPr>
        <w:numPr>
          <w:ilvl w:val="0"/>
          <w:numId w:val="225"/>
        </w:numPr>
      </w:pPr>
      <w:r>
        <w:t>Sadzīves atkritumu tvertņu apkope – m³</w:t>
      </w:r>
    </w:p>
    <w:p w14:paraId="37D39D76" w14:textId="77777777" w:rsidR="00B9576A" w:rsidRDefault="00B9576A" w:rsidP="00E244E9">
      <w:pPr>
        <w:pStyle w:val="Heading3"/>
      </w:pPr>
      <w:r w:rsidRPr="00BF2E64">
        <w:t>Definīcijas</w:t>
      </w:r>
    </w:p>
    <w:p w14:paraId="4C4C8BDD" w14:textId="77777777" w:rsidR="00B9576A" w:rsidRPr="00914146" w:rsidRDefault="00B9576A" w:rsidP="00B9576A">
      <w:r>
        <w:t>..</w:t>
      </w:r>
      <w:r w:rsidRPr="00940BAE">
        <w:t>.</w:t>
      </w:r>
    </w:p>
    <w:p w14:paraId="2F9E6884" w14:textId="77777777" w:rsidR="00B9576A" w:rsidRPr="00BF2E64" w:rsidRDefault="00B9576A" w:rsidP="00E244E9">
      <w:pPr>
        <w:pStyle w:val="Heading3"/>
      </w:pPr>
      <w:r w:rsidRPr="00BF2E64">
        <w:t>Darba apraksts</w:t>
      </w:r>
    </w:p>
    <w:p w14:paraId="6B1C5183" w14:textId="77777777" w:rsidR="00B9576A" w:rsidRPr="00BF2E64" w:rsidRDefault="00B9576A" w:rsidP="00B9576A">
      <w:r>
        <w:t>Sadzīves atkritumu tvertņu apkope ietver a</w:t>
      </w:r>
      <w:r w:rsidRPr="005708AE">
        <w:t>tkr</w:t>
      </w:r>
      <w:r>
        <w:t>itumu tvertņu iztukšošanu, tvertņu apkārtnes sakopšanu un s</w:t>
      </w:r>
      <w:r w:rsidRPr="005708AE">
        <w:t xml:space="preserve">avākto atkritumu </w:t>
      </w:r>
      <w:r>
        <w:t>aizvākšanu uz oficiāli reģistrētu izgāztuvi</w:t>
      </w:r>
      <w:r w:rsidRPr="005708AE">
        <w:t>.</w:t>
      </w:r>
    </w:p>
    <w:p w14:paraId="38700C52" w14:textId="77777777" w:rsidR="00B9576A" w:rsidRPr="00BF2E64" w:rsidRDefault="00B9576A" w:rsidP="00E244E9">
      <w:pPr>
        <w:pStyle w:val="Heading3"/>
      </w:pPr>
      <w:r w:rsidRPr="00BF2E64">
        <w:t>Materiāli</w:t>
      </w:r>
    </w:p>
    <w:p w14:paraId="3D9577D6" w14:textId="77777777" w:rsidR="00B9576A" w:rsidRPr="00BF2E64" w:rsidRDefault="00B9576A" w:rsidP="00B9576A">
      <w:r>
        <w:t>..</w:t>
      </w:r>
      <w:r w:rsidRPr="003A0E53">
        <w:t>.</w:t>
      </w:r>
    </w:p>
    <w:p w14:paraId="2A23229D" w14:textId="77777777" w:rsidR="00B9576A" w:rsidRPr="00BF2E64" w:rsidRDefault="00B9576A" w:rsidP="00E244E9">
      <w:pPr>
        <w:pStyle w:val="Heading3"/>
      </w:pPr>
      <w:r w:rsidRPr="00BF2E64">
        <w:t>Iekārtas</w:t>
      </w:r>
    </w:p>
    <w:p w14:paraId="20F39AA8" w14:textId="77777777" w:rsidR="00B9576A" w:rsidRPr="00BF2E64" w:rsidRDefault="00B9576A" w:rsidP="00B9576A">
      <w:r>
        <w:t>Kravas automašīna.</w:t>
      </w:r>
    </w:p>
    <w:p w14:paraId="3C80ECA8" w14:textId="77777777" w:rsidR="00B9576A" w:rsidRDefault="00B9576A" w:rsidP="00E244E9">
      <w:pPr>
        <w:pStyle w:val="Heading3"/>
      </w:pPr>
      <w:r w:rsidRPr="00BF2E64">
        <w:t>Darba izpilde</w:t>
      </w:r>
    </w:p>
    <w:p w14:paraId="3903C9C4" w14:textId="77777777" w:rsidR="00B9576A" w:rsidRPr="00914146" w:rsidRDefault="00B9576A" w:rsidP="00B9576A">
      <w:r w:rsidRPr="005708AE">
        <w:t xml:space="preserve">Tvertņu iztukšošanas biežumu nosaka </w:t>
      </w:r>
      <w:r>
        <w:t>pasūtītājs</w:t>
      </w:r>
      <w:r w:rsidRPr="005708AE">
        <w:t>. Iztukšojot tvertnes, jāsavāc</w:t>
      </w:r>
      <w:r>
        <w:t xml:space="preserve"> arī atkritumi 5 m rādiusā ap</w:t>
      </w:r>
      <w:r w:rsidRPr="005708AE">
        <w:t xml:space="preserve"> tvertni. Atkritumi jātransportē un jādeponē oficiāli reģistrētā  izgāztuvē.</w:t>
      </w:r>
    </w:p>
    <w:p w14:paraId="61602AC9" w14:textId="77777777" w:rsidR="00B9576A" w:rsidRPr="00BF2E64" w:rsidRDefault="00B9576A" w:rsidP="00E244E9">
      <w:pPr>
        <w:pStyle w:val="Heading3"/>
      </w:pPr>
      <w:r w:rsidRPr="00BF2E64">
        <w:t>Kvalitātes novērtējums</w:t>
      </w:r>
    </w:p>
    <w:p w14:paraId="41563EE8" w14:textId="77777777" w:rsidR="00B9576A" w:rsidRDefault="00B9576A" w:rsidP="00B9576A">
      <w:r w:rsidRPr="005708AE">
        <w:t>Tvertnei jābūt iztukšotai  un nesabojātai. Ap tvertni nedrīk</w:t>
      </w:r>
      <w:r>
        <w:t>st palikt neaizvākti atkritumi.</w:t>
      </w:r>
    </w:p>
    <w:p w14:paraId="24B8149D" w14:textId="77777777" w:rsidR="00B9576A" w:rsidRPr="00833254" w:rsidRDefault="00B9576A" w:rsidP="00B9576A">
      <w:r>
        <w:t>Neatbilstību</w:t>
      </w:r>
      <w:r w:rsidRPr="005708AE">
        <w:t xml:space="preserve"> gadījumā jāveic pasākumi prasību nodrošināšanai.</w:t>
      </w:r>
    </w:p>
    <w:p w14:paraId="44FB85B4" w14:textId="77777777" w:rsidR="00B9576A" w:rsidRPr="00BF2E64" w:rsidRDefault="00B9576A" w:rsidP="00E244E9">
      <w:pPr>
        <w:pStyle w:val="Heading3"/>
      </w:pPr>
      <w:r w:rsidRPr="00BF2E64">
        <w:t>Darba daudzuma uzmērīšana</w:t>
      </w:r>
    </w:p>
    <w:p w14:paraId="00452CDA" w14:textId="77777777" w:rsidR="00B9576A" w:rsidRDefault="00B9576A" w:rsidP="00B9576A">
      <w:r>
        <w:t>Jāuzmēra aizvākto</w:t>
      </w:r>
      <w:r w:rsidRPr="005708AE">
        <w:t xml:space="preserve"> </w:t>
      </w:r>
      <w:r>
        <w:t xml:space="preserve">atkritumu tilpums kubikmetros – </w:t>
      </w:r>
      <w:r w:rsidRPr="005708AE">
        <w:t>m</w:t>
      </w:r>
      <w:r>
        <w:t>³</w:t>
      </w:r>
      <w:r w:rsidRPr="005708AE">
        <w:t>.</w:t>
      </w:r>
    </w:p>
    <w:p w14:paraId="78D64E3B" w14:textId="4BEC70C7" w:rsidR="00B9576A" w:rsidRDefault="00B9576A" w:rsidP="00B44DB7">
      <w:pPr>
        <w:pStyle w:val="Heading2"/>
      </w:pPr>
      <w:r>
        <w:br w:type="page"/>
      </w:r>
      <w:bookmarkStart w:id="795" w:name="_Toc279316702"/>
      <w:bookmarkStart w:id="796" w:name="_Toc523737878"/>
      <w:r w:rsidRPr="00267838">
        <w:t>Kritušo dzīvnieku savākšana</w:t>
      </w:r>
      <w:bookmarkEnd w:id="795"/>
      <w:bookmarkEnd w:id="796"/>
    </w:p>
    <w:p w14:paraId="50841FA0" w14:textId="77777777" w:rsidR="00B9576A" w:rsidRDefault="00B9576A" w:rsidP="00B9576A">
      <w:r>
        <w:t xml:space="preserve">Kritušo dzīvnieku savākšanu paredz, lai operatīvi nodrošinātu autoceļam noteiktās ikdienas uzturēšanas prasības, </w:t>
      </w:r>
      <w:r w:rsidRPr="000A157C">
        <w:t>lai operatīvi novērs</w:t>
      </w:r>
      <w:r>
        <w:t>tu draudus satiksmes drošībai, kā arī</w:t>
      </w:r>
      <w:r w:rsidRPr="000A157C">
        <w:t xml:space="preserve"> ētisku apsvērumu dēļ, nepieļaujot kritušo dzīvnieku līķu ilgstošu atrašanos uz ceļa braucamās daļās vai </w:t>
      </w:r>
      <w:r>
        <w:t>ceļa nodalījuma</w:t>
      </w:r>
      <w:r w:rsidRPr="000A157C">
        <w:t xml:space="preserve"> joslā.</w:t>
      </w:r>
    </w:p>
    <w:p w14:paraId="77BE1E74" w14:textId="77777777" w:rsidR="00B9576A" w:rsidRDefault="00B9576A" w:rsidP="00E244E9">
      <w:pPr>
        <w:pStyle w:val="Heading3"/>
      </w:pPr>
      <w:r>
        <w:t>Darba nosaukums</w:t>
      </w:r>
    </w:p>
    <w:p w14:paraId="53A34678" w14:textId="77777777" w:rsidR="00B9576A" w:rsidRPr="00BE24E8" w:rsidRDefault="00B9576A" w:rsidP="00B9576A">
      <w:pPr>
        <w:numPr>
          <w:ilvl w:val="0"/>
          <w:numId w:val="225"/>
        </w:numPr>
      </w:pPr>
      <w:r>
        <w:t>Kritušo dzīvnieku savākšana – h</w:t>
      </w:r>
    </w:p>
    <w:p w14:paraId="39D34D06" w14:textId="77777777" w:rsidR="00B9576A" w:rsidRDefault="00B9576A" w:rsidP="00E244E9">
      <w:pPr>
        <w:pStyle w:val="Heading3"/>
      </w:pPr>
      <w:r w:rsidRPr="00BF2E64">
        <w:t>Definīcijas</w:t>
      </w:r>
    </w:p>
    <w:p w14:paraId="7A3EBA70" w14:textId="77777777" w:rsidR="00B9576A" w:rsidRPr="00914146" w:rsidRDefault="00B9576A" w:rsidP="00B9576A">
      <w:r>
        <w:t>..</w:t>
      </w:r>
      <w:r w:rsidRPr="00940BAE">
        <w:t>.</w:t>
      </w:r>
    </w:p>
    <w:p w14:paraId="53836408" w14:textId="77777777" w:rsidR="00B9576A" w:rsidRPr="00BF2E64" w:rsidRDefault="00B9576A" w:rsidP="00E244E9">
      <w:pPr>
        <w:pStyle w:val="Heading3"/>
      </w:pPr>
      <w:r w:rsidRPr="00BF2E64">
        <w:t>Darba apraksts</w:t>
      </w:r>
    </w:p>
    <w:p w14:paraId="72A15ECB" w14:textId="77777777" w:rsidR="00B9576A" w:rsidRPr="00267838" w:rsidRDefault="00B9576A" w:rsidP="00B9576A">
      <w:r>
        <w:t>Kritušo dzīvnieku savākšana ietver situācijas novērtēšanu</w:t>
      </w:r>
      <w:r w:rsidRPr="00267838">
        <w:t>, satiksmes org</w:t>
      </w:r>
      <w:r>
        <w:t>anizācijas līdzekļu  sakārtošanu un uzstādīšanu, vai/un brauktuves atbrīvošanu no kritušā dzīvnieka līķa, kā arī darbus un izmaksas, kas saistīti ar kritušo dzīvnieku aizvākšanu un utilizāciju</w:t>
      </w:r>
      <w:r w:rsidRPr="001A0A8D">
        <w:t>.</w:t>
      </w:r>
    </w:p>
    <w:p w14:paraId="33BE946C" w14:textId="77777777" w:rsidR="00B9576A" w:rsidRPr="00BF2E64" w:rsidRDefault="00B9576A" w:rsidP="00E244E9">
      <w:pPr>
        <w:pStyle w:val="Heading3"/>
      </w:pPr>
      <w:r w:rsidRPr="00BF2E64">
        <w:t>Materiāli</w:t>
      </w:r>
    </w:p>
    <w:p w14:paraId="3150C4AF" w14:textId="77777777" w:rsidR="00B9576A" w:rsidRPr="00BF2E64" w:rsidRDefault="00B9576A" w:rsidP="00B9576A">
      <w:r w:rsidRPr="00267838">
        <w:t>Plastmasas maisi lielāki par 240 l, vienreiz lietojami halāti un darba cimdi, dezinfekcijas līdzekļi, ūdens, ziepes, ceļa zīmes un to nostiprināšanai paredzēti statīvi vai zīmju stabi.</w:t>
      </w:r>
    </w:p>
    <w:p w14:paraId="02963210" w14:textId="77777777" w:rsidR="00B9576A" w:rsidRPr="00BF2E64" w:rsidRDefault="00B9576A" w:rsidP="00E244E9">
      <w:pPr>
        <w:pStyle w:val="Heading3"/>
      </w:pPr>
      <w:r w:rsidRPr="00BF2E64">
        <w:t>Iekārtas</w:t>
      </w:r>
    </w:p>
    <w:p w14:paraId="570B4409" w14:textId="77777777" w:rsidR="00B9576A" w:rsidRPr="00BF2E64" w:rsidRDefault="00B9576A" w:rsidP="00B9576A">
      <w:r w:rsidRPr="00267838">
        <w:t>Patruļdienesta vai kravas automašīna, 240 l un 120 l atkritumu konteineri, pacelšanas iekārta</w:t>
      </w:r>
      <w:r w:rsidRPr="00267838">
        <w:rPr>
          <w:b/>
        </w:rPr>
        <w:t>.</w:t>
      </w:r>
    </w:p>
    <w:p w14:paraId="663DFE43" w14:textId="77777777" w:rsidR="00B9576A" w:rsidRDefault="00B9576A" w:rsidP="00E244E9">
      <w:pPr>
        <w:pStyle w:val="Heading3"/>
      </w:pPr>
      <w:r w:rsidRPr="00BF2E64">
        <w:t>Darba izpilde</w:t>
      </w:r>
    </w:p>
    <w:p w14:paraId="73503DE2" w14:textId="77777777" w:rsidR="00B9576A" w:rsidRDefault="00B9576A" w:rsidP="00B9576A">
      <w:r>
        <w:t>Kritušo dzīvnieku novākšanu veic</w:t>
      </w:r>
      <w:r w:rsidRPr="00267838">
        <w:t xml:space="preserve"> pēc </w:t>
      </w:r>
      <w:r>
        <w:t>pasūtītāja</w:t>
      </w:r>
      <w:r w:rsidRPr="00267838">
        <w:t xml:space="preserve"> mutiska </w:t>
      </w:r>
      <w:r>
        <w:t>vai rakstiska uzdevuma, kā arī saskaņā ar</w:t>
      </w:r>
      <w:r w:rsidRPr="00267838">
        <w:t xml:space="preserve"> </w:t>
      </w:r>
      <w:r>
        <w:t>būvdarbu veicēja konstatēto, vai</w:t>
      </w:r>
      <w:r w:rsidRPr="00267838">
        <w:t xml:space="preserve"> no citiem avotiem iegūtās informācijas.</w:t>
      </w:r>
    </w:p>
    <w:p w14:paraId="6862F65E" w14:textId="77777777" w:rsidR="00B9576A" w:rsidRDefault="00B9576A" w:rsidP="00B9576A">
      <w:r w:rsidRPr="00267838">
        <w:t xml:space="preserve">Ja dzīvnieka līķis </w:t>
      </w:r>
      <w:r>
        <w:t>atrodas uz ceļa braucamās daļas</w:t>
      </w:r>
      <w:r w:rsidRPr="00267838">
        <w:t>, tad brauktuve ir jāatbrī</w:t>
      </w:r>
      <w:r>
        <w:t xml:space="preserve">vo,  bet gadījumos kad tas nav </w:t>
      </w:r>
      <w:r w:rsidRPr="00267838">
        <w:t>iespējams, bīstamā vieta jāaprīko ar satiksmes informācijas līdzekļiem. Par konstatēto dzīvnieka bojā ejas faktu paziņo tā īpašn</w:t>
      </w:r>
      <w:r>
        <w:t>iekam (</w:t>
      </w:r>
      <w:r w:rsidRPr="00267838">
        <w:t>par mājdzīvnieku tā tiešajam īpašniekam, par meža dzīvnieku Valsts meža dienesta atbildīgajai struktūrvienībai</w:t>
      </w:r>
      <w:r>
        <w:t>)</w:t>
      </w:r>
      <w:r w:rsidRPr="00267838">
        <w:t xml:space="preserve"> un jāseko dzīvnieka novākšanas gaitai</w:t>
      </w:r>
      <w:r>
        <w:t>.</w:t>
      </w:r>
    </w:p>
    <w:p w14:paraId="37926A50" w14:textId="77777777" w:rsidR="00B9576A" w:rsidRPr="00267838" w:rsidRDefault="00B9576A" w:rsidP="00B9576A">
      <w:r w:rsidRPr="00267838">
        <w:t>Ja kritušā dzīvnieka līķis jān</w:t>
      </w:r>
      <w:r>
        <w:t>ovāc no ceļa nodalījuma joslas</w:t>
      </w:r>
      <w:r w:rsidRPr="00267838">
        <w:t>, to ievieto 240 l konteinerā vai plastmasas maisā, lietojot</w:t>
      </w:r>
      <w:r>
        <w:t xml:space="preserve"> vienreizējās lietošanas cimdus</w:t>
      </w:r>
      <w:r w:rsidRPr="00267838">
        <w:t>, halātus vai citu speciālo apģērbu. Konteinerus pārved uz tam speciāli sagatavotu īslaicīgās uzglabāšanas vietu un izsauc utilizācijas uzņēmumu, kam PVD ir izsniedzis reģistrācijas apliecību šādai darbībai. Apģērbu un cimdus, kas nonākuši saskarē ar kritušā dzīvnieka līķi ievieto 120 l konteinerā un utilizē. Pēc konteineru atbrīvošanas tos mazgā un dezinficē.</w:t>
      </w:r>
    </w:p>
    <w:p w14:paraId="070543B3" w14:textId="77777777" w:rsidR="00B9576A" w:rsidRPr="00914146" w:rsidRDefault="00B9576A" w:rsidP="00B9576A"/>
    <w:p w14:paraId="7002EC30" w14:textId="77777777" w:rsidR="00B9576A" w:rsidRPr="00BF2E64" w:rsidRDefault="00B9576A" w:rsidP="00E244E9">
      <w:pPr>
        <w:pStyle w:val="Heading3"/>
      </w:pPr>
      <w:r w:rsidRPr="00BF2E64">
        <w:t>Kvalitātes novērtējums</w:t>
      </w:r>
    </w:p>
    <w:p w14:paraId="3B2BD630" w14:textId="77777777" w:rsidR="00B9576A" w:rsidRDefault="00B9576A" w:rsidP="00B9576A">
      <w:r w:rsidRPr="00267838">
        <w:t>Draudiem satiksmes drošībai jābūt</w:t>
      </w:r>
      <w:r>
        <w:t xml:space="preserve"> novērstiem vai</w:t>
      </w:r>
      <w:r w:rsidRPr="00267838">
        <w:t xml:space="preserve"> samazinātiem, kritušo dzīvnieku līķi </w:t>
      </w:r>
      <w:r>
        <w:t xml:space="preserve">no </w:t>
      </w:r>
      <w:r w:rsidRPr="00267838">
        <w:t xml:space="preserve">ceļa </w:t>
      </w:r>
      <w:r>
        <w:t>nodalījuma</w:t>
      </w:r>
      <w:r w:rsidRPr="00267838">
        <w:t xml:space="preserve"> josl</w:t>
      </w:r>
      <w:r>
        <w:t>as</w:t>
      </w:r>
      <w:r w:rsidRPr="00267838">
        <w:t xml:space="preserve"> </w:t>
      </w:r>
      <w:r>
        <w:t>jā</w:t>
      </w:r>
      <w:r w:rsidRPr="00267838">
        <w:t>novā</w:t>
      </w:r>
      <w:r>
        <w:t>c</w:t>
      </w:r>
      <w:r w:rsidRPr="00267838">
        <w:t xml:space="preserve"> vienas diennakts laikā pēc fi</w:t>
      </w:r>
      <w:r>
        <w:t>ksētas informācijas saņemšanas.</w:t>
      </w:r>
    </w:p>
    <w:p w14:paraId="1BC4C6E2" w14:textId="77777777" w:rsidR="00B9576A" w:rsidRPr="00833254" w:rsidRDefault="00B9576A" w:rsidP="00B9576A">
      <w:r>
        <w:t>Jānodrošina prasību izpilde</w:t>
      </w:r>
      <w:r w:rsidRPr="00267838">
        <w:t>.</w:t>
      </w:r>
    </w:p>
    <w:p w14:paraId="670E7E9A" w14:textId="77777777" w:rsidR="00B9576A" w:rsidRPr="00BF2E64" w:rsidRDefault="00B9576A" w:rsidP="00E244E9">
      <w:pPr>
        <w:pStyle w:val="Heading3"/>
      </w:pPr>
      <w:r w:rsidRPr="00BF2E64">
        <w:t>Darba daudzuma uzmērīšana</w:t>
      </w:r>
    </w:p>
    <w:p w14:paraId="321BC41F" w14:textId="77777777" w:rsidR="00B9576A" w:rsidRDefault="00B9576A" w:rsidP="00B9576A">
      <w:r>
        <w:t>Jā</w:t>
      </w:r>
      <w:r w:rsidRPr="00267838">
        <w:t>zskaita darba izpildei faktisko izlietoto laiku stundās</w:t>
      </w:r>
      <w:r>
        <w:t xml:space="preserve"> – h</w:t>
      </w:r>
      <w:r w:rsidRPr="00267838">
        <w:t>.</w:t>
      </w:r>
    </w:p>
    <w:p w14:paraId="6E3F9B7F" w14:textId="77777777" w:rsidR="00B9576A" w:rsidRDefault="00B9576A" w:rsidP="00B9576A"/>
    <w:p w14:paraId="193D46DC" w14:textId="2A7A88F9" w:rsidR="00B9576A" w:rsidRDefault="00B9576A" w:rsidP="004A4661">
      <w:pPr>
        <w:pStyle w:val="Heading2"/>
      </w:pPr>
      <w:r>
        <w:br w:type="page"/>
      </w:r>
      <w:bookmarkStart w:id="797" w:name="_Toc279316684"/>
      <w:bookmarkStart w:id="798" w:name="_Toc523737879"/>
      <w:r>
        <w:t>Z</w:t>
      </w:r>
      <w:r w:rsidRPr="00C141BD">
        <w:t>āles pļaušana</w:t>
      </w:r>
      <w:bookmarkEnd w:id="797"/>
      <w:bookmarkEnd w:id="798"/>
    </w:p>
    <w:p w14:paraId="5ED412CD" w14:textId="77777777" w:rsidR="00B9576A" w:rsidRDefault="00B9576A" w:rsidP="00B9576A">
      <w:r>
        <w:t>Zāles pļaušanu paredz, lai u</w:t>
      </w:r>
      <w:r w:rsidRPr="00C141BD">
        <w:t>zlabot</w:t>
      </w:r>
      <w:r>
        <w:t>u</w:t>
      </w:r>
      <w:r w:rsidRPr="00C141BD">
        <w:t xml:space="preserve"> ceļa un tam pieguļošo teritoriju pārredzamību, veicināt</w:t>
      </w:r>
      <w:r>
        <w:t>u</w:t>
      </w:r>
      <w:r w:rsidRPr="00C141BD">
        <w:t xml:space="preserve"> ūdens </w:t>
      </w:r>
      <w:r>
        <w:t>no</w:t>
      </w:r>
      <w:r w:rsidRPr="00C141BD">
        <w:t>vadi no ceļa klātnes un sangrāvjiem, veikt</w:t>
      </w:r>
      <w:r>
        <w:t>u</w:t>
      </w:r>
      <w:r w:rsidRPr="00C141BD">
        <w:t xml:space="preserve"> profilaksi pret nezāļu sēklu izplatību. Paaugstin</w:t>
      </w:r>
      <w:r>
        <w:t>ātu  ugunsdrošību autoceļu joslā.</w:t>
      </w:r>
    </w:p>
    <w:p w14:paraId="08E23B1C" w14:textId="77777777" w:rsidR="00B9576A" w:rsidRDefault="00B9576A" w:rsidP="00E244E9">
      <w:pPr>
        <w:pStyle w:val="Heading3"/>
      </w:pPr>
      <w:r>
        <w:t>Darba nosaukums</w:t>
      </w:r>
    </w:p>
    <w:p w14:paraId="6A026594" w14:textId="77777777" w:rsidR="00B9576A" w:rsidRPr="006F564F" w:rsidRDefault="00B9576A" w:rsidP="00B9576A">
      <w:pPr>
        <w:numPr>
          <w:ilvl w:val="0"/>
          <w:numId w:val="225"/>
        </w:numPr>
        <w:rPr>
          <w:lang w:val="lv-LV"/>
        </w:rPr>
      </w:pPr>
      <w:r w:rsidRPr="006F564F">
        <w:rPr>
          <w:lang w:val="lv-LV"/>
        </w:rPr>
        <w:t>Zāles pļaušana ar rokām</w:t>
      </w:r>
      <w:r>
        <w:rPr>
          <w:lang w:val="lv-LV"/>
        </w:rPr>
        <w:t xml:space="preserve"> – m²</w:t>
      </w:r>
    </w:p>
    <w:p w14:paraId="78FFD8BF" w14:textId="77777777" w:rsidR="00B9576A" w:rsidRPr="006F564F" w:rsidRDefault="00B9576A" w:rsidP="00B9576A">
      <w:pPr>
        <w:numPr>
          <w:ilvl w:val="0"/>
          <w:numId w:val="225"/>
        </w:numPr>
        <w:rPr>
          <w:rFonts w:ascii="Cambria" w:hAnsi="Cambria" w:cs="Cambria"/>
          <w:lang w:val="lv-LV"/>
        </w:rPr>
      </w:pPr>
      <w:r w:rsidRPr="006F564F">
        <w:rPr>
          <w:lang w:val="lv-LV"/>
        </w:rPr>
        <w:t>Mehanizēta zāles pļaušana</w:t>
      </w:r>
      <w:r>
        <w:rPr>
          <w:lang w:val="lv-LV"/>
        </w:rPr>
        <w:t xml:space="preserve"> (platums ≤ 4 m) – pārg.km</w:t>
      </w:r>
    </w:p>
    <w:p w14:paraId="0A2B0C81" w14:textId="77777777" w:rsidR="00B9576A" w:rsidRPr="006F564F" w:rsidRDefault="00B9576A" w:rsidP="00B9576A">
      <w:pPr>
        <w:numPr>
          <w:ilvl w:val="0"/>
          <w:numId w:val="225"/>
        </w:numPr>
        <w:rPr>
          <w:lang w:val="lv-LV"/>
        </w:rPr>
      </w:pPr>
      <w:r w:rsidRPr="006F564F">
        <w:rPr>
          <w:lang w:val="lv-LV"/>
        </w:rPr>
        <w:t>Mehanizēta zāles pļaušana ar piketstabiņiem aprīkotos autoceļos</w:t>
      </w:r>
      <w:r>
        <w:rPr>
          <w:lang w:val="lv-LV"/>
        </w:rPr>
        <w:t xml:space="preserve"> – pārg.km</w:t>
      </w:r>
    </w:p>
    <w:p w14:paraId="308B60BE" w14:textId="77777777" w:rsidR="00B9576A" w:rsidRPr="006F564F" w:rsidRDefault="00B9576A" w:rsidP="00B9576A">
      <w:pPr>
        <w:numPr>
          <w:ilvl w:val="0"/>
          <w:numId w:val="225"/>
        </w:numPr>
        <w:rPr>
          <w:rFonts w:ascii="Cambria" w:hAnsi="Cambria" w:cs="Cambria"/>
          <w:lang w:val="lv-LV"/>
        </w:rPr>
      </w:pPr>
      <w:r w:rsidRPr="006F564F">
        <w:rPr>
          <w:lang w:val="lv-LV"/>
        </w:rPr>
        <w:t>Mehanizēta zāles pļaušana ceļa nodalījuma un sadalošajā joslā</w:t>
      </w:r>
      <w:r>
        <w:rPr>
          <w:lang w:val="lv-LV"/>
        </w:rPr>
        <w:t xml:space="preserve"> (platums &gt; 4 m) – ha</w:t>
      </w:r>
    </w:p>
    <w:p w14:paraId="6E0B357C" w14:textId="77777777" w:rsidR="00B9576A" w:rsidRPr="006F564F" w:rsidRDefault="00B9576A" w:rsidP="00B9576A">
      <w:pPr>
        <w:numPr>
          <w:ilvl w:val="0"/>
          <w:numId w:val="225"/>
        </w:numPr>
        <w:rPr>
          <w:lang w:val="lv-LV"/>
        </w:rPr>
      </w:pPr>
      <w:r w:rsidRPr="006F564F">
        <w:rPr>
          <w:lang w:val="lv-LV"/>
        </w:rPr>
        <w:t>Mehanizēta zāles pļaušana sarežģītos apstākļos</w:t>
      </w:r>
      <w:r>
        <w:rPr>
          <w:lang w:val="lv-LV"/>
        </w:rPr>
        <w:t xml:space="preserve"> (</w:t>
      </w:r>
      <w:r w:rsidRPr="00B142F2">
        <w:rPr>
          <w:lang w:val="lv-LV"/>
        </w:rPr>
        <w:t>ar barjerām un žogiem aprī</w:t>
      </w:r>
      <w:r>
        <w:rPr>
          <w:lang w:val="lv-LV"/>
        </w:rPr>
        <w:t>kotos ceļa posmos, kā  arī stāvās  un augstās  ceļa nogāzēs) – pārg.km</w:t>
      </w:r>
    </w:p>
    <w:p w14:paraId="3F0FB56E" w14:textId="77777777" w:rsidR="00B9576A" w:rsidRDefault="00B9576A" w:rsidP="00E244E9">
      <w:pPr>
        <w:pStyle w:val="Heading3"/>
      </w:pPr>
      <w:r w:rsidRPr="00BF2E64">
        <w:t>Definīcijas</w:t>
      </w:r>
    </w:p>
    <w:p w14:paraId="58B01FA4" w14:textId="77777777" w:rsidR="00B9576A" w:rsidRPr="00914146" w:rsidRDefault="00B9576A" w:rsidP="00B9576A">
      <w:r>
        <w:t>..</w:t>
      </w:r>
      <w:r w:rsidRPr="00940BAE">
        <w:t>.</w:t>
      </w:r>
    </w:p>
    <w:p w14:paraId="77BAB8E2" w14:textId="77777777" w:rsidR="00B9576A" w:rsidRPr="00BF2E64" w:rsidRDefault="00B9576A" w:rsidP="00E244E9">
      <w:pPr>
        <w:pStyle w:val="Heading3"/>
      </w:pPr>
      <w:r w:rsidRPr="00BF2E64">
        <w:t>Darba apraksts</w:t>
      </w:r>
    </w:p>
    <w:p w14:paraId="51539BEE" w14:textId="77777777" w:rsidR="00B9576A" w:rsidRDefault="00B9576A" w:rsidP="00B9576A">
      <w:r>
        <w:t>Zāles pļaušana ietver z</w:t>
      </w:r>
      <w:r w:rsidRPr="00C141BD">
        <w:t xml:space="preserve">āles </w:t>
      </w:r>
      <w:r>
        <w:t>pļaušanu, nopļautās zāles novākšanu no ceļa konstrukcijām, un tās izkliedēšanu ceļa nodalījuma joslā.</w:t>
      </w:r>
    </w:p>
    <w:p w14:paraId="0F91CD9C" w14:textId="77777777" w:rsidR="00B9576A" w:rsidRPr="00BF2E64" w:rsidRDefault="00B9576A" w:rsidP="00E244E9">
      <w:pPr>
        <w:pStyle w:val="Heading3"/>
      </w:pPr>
      <w:r w:rsidRPr="00BF2E64">
        <w:t>Materiāli</w:t>
      </w:r>
    </w:p>
    <w:p w14:paraId="67898C79" w14:textId="77777777" w:rsidR="00B9576A" w:rsidRPr="00BF2E64" w:rsidRDefault="00B9576A" w:rsidP="00B9576A">
      <w:r>
        <w:t>..</w:t>
      </w:r>
      <w:r w:rsidRPr="003A0E53">
        <w:t>.</w:t>
      </w:r>
    </w:p>
    <w:p w14:paraId="22DEDDA4" w14:textId="77777777" w:rsidR="00B9576A" w:rsidRPr="00BF2E64" w:rsidRDefault="00B9576A" w:rsidP="00E244E9">
      <w:pPr>
        <w:pStyle w:val="Heading3"/>
      </w:pPr>
      <w:r w:rsidRPr="00BF2E64">
        <w:t>Iekārtas</w:t>
      </w:r>
    </w:p>
    <w:p w14:paraId="5AE9B4B1" w14:textId="77777777" w:rsidR="00B9576A" w:rsidRDefault="00B9576A" w:rsidP="00B9576A">
      <w:r>
        <w:rPr>
          <w:lang w:val="lv-LV"/>
        </w:rPr>
        <w:t>Zāles pļaušanai ar rokām - r</w:t>
      </w:r>
      <w:r w:rsidRPr="006F564F">
        <w:rPr>
          <w:lang w:val="lv-LV"/>
        </w:rPr>
        <w:t>okas zāles pļaujmašīnas, trimeri, zāles šķēres un izkaptis.</w:t>
      </w:r>
    </w:p>
    <w:p w14:paraId="52C5DB84" w14:textId="77777777" w:rsidR="00B9576A" w:rsidRDefault="00B9576A" w:rsidP="00B9576A">
      <w:r>
        <w:t>Mehanizētai zāles pļaušanai - p</w:t>
      </w:r>
      <w:r w:rsidRPr="00C141BD">
        <w:t xml:space="preserve">ašgājēja tehnika </w:t>
      </w:r>
      <w:r w:rsidRPr="00CE4D61">
        <w:t>vai cita  tehnika</w:t>
      </w:r>
      <w:r w:rsidRPr="00C141BD">
        <w:t>,  kas aprīkota ar iekārtu zāles pļaušanai.</w:t>
      </w:r>
    </w:p>
    <w:p w14:paraId="0B834267" w14:textId="77777777" w:rsidR="00B9576A" w:rsidRPr="00BF2E64" w:rsidRDefault="00B9576A" w:rsidP="00B9576A">
      <w:r>
        <w:rPr>
          <w:lang w:val="lv-LV"/>
        </w:rPr>
        <w:t>Mehanizētai zāles pļaušanai sarežģītos apstākļos – p</w:t>
      </w:r>
      <w:r w:rsidRPr="00B142F2">
        <w:rPr>
          <w:lang w:val="lv-LV"/>
        </w:rPr>
        <w:t>ašgājēja tehnika aprīkota ar papildmehānis</w:t>
      </w:r>
      <w:r>
        <w:rPr>
          <w:lang w:val="lv-LV"/>
        </w:rPr>
        <w:t>miem (izlicēm, liftiem u.</w:t>
      </w:r>
      <w:r w:rsidRPr="00B142F2">
        <w:rPr>
          <w:lang w:val="lv-LV"/>
        </w:rPr>
        <w:t xml:space="preserve">tml.) vai </w:t>
      </w:r>
      <w:r>
        <w:rPr>
          <w:lang w:val="lv-LV"/>
        </w:rPr>
        <w:t>cit</w:t>
      </w:r>
      <w:r w:rsidRPr="00B142F2">
        <w:rPr>
          <w:lang w:val="lv-LV"/>
        </w:rPr>
        <w:t>s.</w:t>
      </w:r>
    </w:p>
    <w:p w14:paraId="45972F07" w14:textId="77777777" w:rsidR="00B9576A" w:rsidRDefault="00B9576A" w:rsidP="00E244E9">
      <w:pPr>
        <w:pStyle w:val="Heading3"/>
      </w:pPr>
      <w:r w:rsidRPr="00BF2E64">
        <w:t>Darba izpilde</w:t>
      </w:r>
    </w:p>
    <w:p w14:paraId="53F3EF91" w14:textId="77777777" w:rsidR="00B9576A" w:rsidRDefault="00B9576A" w:rsidP="00B9576A">
      <w:pPr>
        <w:rPr>
          <w:lang w:val="lv-LV"/>
        </w:rPr>
      </w:pPr>
      <w:r w:rsidRPr="00CE4D61">
        <w:rPr>
          <w:lang w:val="lv-LV"/>
        </w:rPr>
        <w:t>Zāles pļaušanu ar  rokām ve</w:t>
      </w:r>
      <w:r>
        <w:rPr>
          <w:lang w:val="lv-LV"/>
        </w:rPr>
        <w:t>i</w:t>
      </w:r>
      <w:r w:rsidRPr="00CE4D61">
        <w:rPr>
          <w:lang w:val="lv-LV"/>
        </w:rPr>
        <w:t xml:space="preserve">c ceļa nodalījuma joslā, kur nav </w:t>
      </w:r>
      <w:r>
        <w:rPr>
          <w:lang w:val="lv-LV"/>
        </w:rPr>
        <w:t>iespējama tehnikas izmantošana.</w:t>
      </w:r>
    </w:p>
    <w:p w14:paraId="503A6737" w14:textId="77777777" w:rsidR="00B9576A" w:rsidRDefault="00B9576A" w:rsidP="00B9576A">
      <w:pPr>
        <w:rPr>
          <w:lang w:val="lv-LV"/>
        </w:rPr>
      </w:pPr>
      <w:r w:rsidRPr="00B44DB7">
        <w:rPr>
          <w:lang w:val="lv-LV"/>
        </w:rPr>
        <w:t>Pļaujot zāli ar tehniku darba gājiena platums atkarīgs no pielietotās tehnikas darba platuma, atsevišķos gadījumos, lai nodrošinātu pļaušanas pabeigtību darba gājiena platums drīkst būt šaurāks par darba platumu.</w:t>
      </w:r>
    </w:p>
    <w:p w14:paraId="6B968524" w14:textId="77777777" w:rsidR="00B9576A" w:rsidRPr="00B44DB7" w:rsidRDefault="00B9576A" w:rsidP="00B9576A">
      <w:pPr>
        <w:rPr>
          <w:lang w:val="lv-LV"/>
        </w:rPr>
      </w:pPr>
      <w:r w:rsidRPr="00B44DB7">
        <w:rPr>
          <w:lang w:val="lv-LV"/>
        </w:rPr>
        <w:t>Nopļauto zāli atstāj izklaidus uz vietas satrūdēšanai. Nopļautā zāle nedrīkst traucēt ūdens novades sistēmas darbību, nosegt vai atrasties uz kādām ceļa konstrukcijām, kas varētu negatīvi ietekmēt ceļa kostrukciju funkcionalitāti vai satiksmes drošību.</w:t>
      </w:r>
    </w:p>
    <w:p w14:paraId="087E9FF5" w14:textId="77777777" w:rsidR="00B9576A" w:rsidRPr="00B44DB7" w:rsidRDefault="00B9576A" w:rsidP="00B9576A">
      <w:pPr>
        <w:rPr>
          <w:lang w:val="lv-LV"/>
        </w:rPr>
      </w:pPr>
      <w:r w:rsidRPr="00B44DB7">
        <w:rPr>
          <w:lang w:val="lv-LV"/>
        </w:rPr>
        <w:t>Zāli ap signālstabiņiem un ceļa aprīkojuma elementiem appļauj ar rokām. Zāli ap signālstabiņiem un ceļa aprīkojuma elementiem jānopļauj ne vēlāk, kā 5 darba dienu laikā pēc mehanizētas zāles pļaušanas pabeigšanas konkrētajā ceļa posmā.</w:t>
      </w:r>
    </w:p>
    <w:p w14:paraId="7CCB2070" w14:textId="77777777" w:rsidR="00B9576A" w:rsidRPr="00BF2E64" w:rsidRDefault="00B9576A" w:rsidP="00E244E9">
      <w:pPr>
        <w:pStyle w:val="Heading3"/>
      </w:pPr>
      <w:r w:rsidRPr="00BF2E64">
        <w:t>Kvalitātes novērtējums</w:t>
      </w:r>
    </w:p>
    <w:p w14:paraId="17A86FDC" w14:textId="77777777" w:rsidR="00B9576A" w:rsidRPr="00075D54" w:rsidRDefault="00B9576A" w:rsidP="00B9576A">
      <w:r w:rsidRPr="00075D54">
        <w:t xml:space="preserve">Visā darba zonā līdzeni nopļauta zāle. Palikušo stiebru garums nedrīkst būt garāks par 10 cm. </w:t>
      </w:r>
    </w:p>
    <w:p w14:paraId="33D81879" w14:textId="77777777" w:rsidR="00B9576A" w:rsidRPr="00075D54" w:rsidRDefault="00B9576A" w:rsidP="00B9576A">
      <w:r w:rsidRPr="00075D54">
        <w:t xml:space="preserve">Nopļautā zāle nedrīkst traucēt ūdens </w:t>
      </w:r>
      <w:r>
        <w:t>no</w:t>
      </w:r>
      <w:r w:rsidRPr="00075D54">
        <w:t>vades sistēmas darbu  piegružot ietves, pieturvietu platformas un brauktuvi</w:t>
      </w:r>
    </w:p>
    <w:p w14:paraId="042FB3BA" w14:textId="77777777" w:rsidR="00B9576A" w:rsidRPr="00BF2E64" w:rsidRDefault="00B9576A" w:rsidP="00E244E9">
      <w:pPr>
        <w:pStyle w:val="Heading3"/>
      </w:pPr>
      <w:r w:rsidRPr="00BF2E64">
        <w:t>Darba daudzuma uzmērīšana</w:t>
      </w:r>
    </w:p>
    <w:p w14:paraId="350E8AE9" w14:textId="77777777" w:rsidR="00B9576A" w:rsidRDefault="00B9576A" w:rsidP="00B9576A">
      <w:r>
        <w:t>Ar rokām nopļautās zāles platība jāuzmēra kvadrātmetros – m²</w:t>
      </w:r>
    </w:p>
    <w:p w14:paraId="09F3EA29" w14:textId="676E8FA4" w:rsidR="00B9576A" w:rsidRDefault="00B9576A" w:rsidP="00B9576A">
      <w:r>
        <w:t>Ar tehniku nopļautu zāli jāu</w:t>
      </w:r>
      <w:r w:rsidRPr="00075D54">
        <w:t>zmēra zāles pļāvēja darba gājienu garumu paralēli ceļa asij</w:t>
      </w:r>
      <w:r>
        <w:t xml:space="preserve"> kilometros – pārg.km,</w:t>
      </w:r>
      <w:r w:rsidRPr="00091FF7">
        <w:t xml:space="preserve"> </w:t>
      </w:r>
      <w:r w:rsidRPr="00A637D1">
        <w:t>vai jāuzmēra atbilstoši Ceļu specikāciju</w:t>
      </w:r>
      <w:r>
        <w:t xml:space="preserve"> </w:t>
      </w:r>
      <w:r>
        <w:fldChar w:fldCharType="begin"/>
      </w:r>
      <w:r>
        <w:instrText xml:space="preserve"> REF _Ref251245516 \r \h </w:instrText>
      </w:r>
      <w:r>
        <w:fldChar w:fldCharType="separate"/>
      </w:r>
      <w:r w:rsidR="00136ECA">
        <w:t>2.6.4.1</w:t>
      </w:r>
      <w:r>
        <w:fldChar w:fldCharType="end"/>
      </w:r>
      <w:r>
        <w:t xml:space="preserve"> </w:t>
      </w:r>
      <w:r w:rsidRPr="00A637D1">
        <w:t>punktā noteiktajam nopļautais laukums hektāros</w:t>
      </w:r>
      <w:r>
        <w:t xml:space="preserve"> –</w:t>
      </w:r>
      <w:r w:rsidRPr="00A637D1">
        <w:t xml:space="preserve"> ha</w:t>
      </w:r>
      <w:r>
        <w:t>.</w:t>
      </w:r>
    </w:p>
    <w:p w14:paraId="6D6ACE61" w14:textId="77777777" w:rsidR="00B9576A" w:rsidRDefault="00B9576A" w:rsidP="00B9576A">
      <w:r w:rsidRPr="00075D54">
        <w:t xml:space="preserve">Ja izpļaujamās zāles joslas platums ir līdz 1,6 m, to </w:t>
      </w:r>
      <w:r>
        <w:t>uzskata par</w:t>
      </w:r>
      <w:r w:rsidRPr="00075D54">
        <w:t xml:space="preserve"> vienu veselu gājienu, neatkarīgi no veikto darba gājienu skaita.</w:t>
      </w:r>
    </w:p>
    <w:p w14:paraId="357C54E0" w14:textId="4E61C5BC" w:rsidR="00B9576A" w:rsidRDefault="00B9576A" w:rsidP="00B44DB7">
      <w:pPr>
        <w:pStyle w:val="Heading2"/>
      </w:pPr>
      <w:r>
        <w:br w:type="page"/>
      </w:r>
      <w:bookmarkStart w:id="799" w:name="_Toc279316686"/>
      <w:bookmarkStart w:id="800" w:name="_Toc523737880"/>
      <w:r w:rsidRPr="00075D54">
        <w:t xml:space="preserve">Latvāņu </w:t>
      </w:r>
      <w:bookmarkEnd w:id="799"/>
      <w:r>
        <w:t>iznīcināšana</w:t>
      </w:r>
      <w:bookmarkEnd w:id="800"/>
    </w:p>
    <w:p w14:paraId="7DD0F61B" w14:textId="77777777" w:rsidR="00B9576A" w:rsidRDefault="00B9576A" w:rsidP="00B9576A">
      <w:r>
        <w:t>Latvāņu iznīcināšanu paredz, lai i</w:t>
      </w:r>
      <w:r w:rsidRPr="00075D54">
        <w:t>erobežot</w:t>
      </w:r>
      <w:r>
        <w:t>u</w:t>
      </w:r>
      <w:r w:rsidRPr="00075D54">
        <w:t xml:space="preserve"> latvāņu izplatību.</w:t>
      </w:r>
    </w:p>
    <w:p w14:paraId="547E56C1" w14:textId="77777777" w:rsidR="00B9576A" w:rsidRDefault="00B9576A" w:rsidP="00E244E9">
      <w:pPr>
        <w:pStyle w:val="Heading3"/>
      </w:pPr>
      <w:r>
        <w:t>Darba nosaukums</w:t>
      </w:r>
    </w:p>
    <w:p w14:paraId="0DD30827" w14:textId="77777777" w:rsidR="00B9576A" w:rsidRDefault="00B9576A" w:rsidP="00B9576A">
      <w:pPr>
        <w:numPr>
          <w:ilvl w:val="0"/>
          <w:numId w:val="226"/>
        </w:numPr>
      </w:pPr>
      <w:r>
        <w:t>Latvāņu pļaušana ceļa nodalījuma joslā – ha</w:t>
      </w:r>
    </w:p>
    <w:p w14:paraId="73EC7211" w14:textId="77777777" w:rsidR="00B9576A" w:rsidRPr="00CE573D" w:rsidRDefault="00B9576A" w:rsidP="00B9576A">
      <w:pPr>
        <w:numPr>
          <w:ilvl w:val="0"/>
          <w:numId w:val="226"/>
        </w:numPr>
      </w:pPr>
      <w:r>
        <w:t>Atsevišķa latvāņa likvidācija – gab</w:t>
      </w:r>
    </w:p>
    <w:p w14:paraId="50E0F554" w14:textId="77777777" w:rsidR="00B9576A" w:rsidRDefault="00B9576A" w:rsidP="00E244E9">
      <w:pPr>
        <w:pStyle w:val="Heading3"/>
      </w:pPr>
      <w:r w:rsidRPr="00BF2E64">
        <w:t>Definīcijas</w:t>
      </w:r>
    </w:p>
    <w:p w14:paraId="61307ACB" w14:textId="77777777" w:rsidR="00B9576A" w:rsidRPr="00914146" w:rsidRDefault="00B9576A" w:rsidP="00B9576A">
      <w:r>
        <w:t>..</w:t>
      </w:r>
      <w:r w:rsidRPr="00940BAE">
        <w:t>.</w:t>
      </w:r>
    </w:p>
    <w:p w14:paraId="1BE3B170" w14:textId="77777777" w:rsidR="00B9576A" w:rsidRPr="00BF2E64" w:rsidRDefault="00B9576A" w:rsidP="00E244E9">
      <w:pPr>
        <w:pStyle w:val="Heading3"/>
      </w:pPr>
      <w:r w:rsidRPr="00BF2E64">
        <w:t>Darba apraksts</w:t>
      </w:r>
    </w:p>
    <w:p w14:paraId="091ADA8D" w14:textId="77777777" w:rsidR="00B9576A" w:rsidRPr="00BF2E64" w:rsidRDefault="00B9576A" w:rsidP="00B9576A">
      <w:r>
        <w:t>Latvāņu iznīcināšana ietver latvāņu platību nopļaušanu vai atsevišķa latvāņa likvidāciju.</w:t>
      </w:r>
    </w:p>
    <w:p w14:paraId="663F03ED" w14:textId="77777777" w:rsidR="00B9576A" w:rsidRPr="00BF2E64" w:rsidRDefault="00B9576A" w:rsidP="00E244E9">
      <w:pPr>
        <w:pStyle w:val="Heading3"/>
      </w:pPr>
      <w:r w:rsidRPr="00BF2E64">
        <w:t>Materiāli</w:t>
      </w:r>
    </w:p>
    <w:p w14:paraId="1A86777D" w14:textId="77777777" w:rsidR="00B9576A" w:rsidRPr="00BF2E64" w:rsidRDefault="00B9576A" w:rsidP="00B9576A">
      <w:r>
        <w:t>..</w:t>
      </w:r>
      <w:r w:rsidRPr="003A0E53">
        <w:t>.</w:t>
      </w:r>
    </w:p>
    <w:p w14:paraId="33A2A877" w14:textId="77777777" w:rsidR="00B9576A" w:rsidRPr="00BF2E64" w:rsidRDefault="00B9576A" w:rsidP="00E244E9">
      <w:pPr>
        <w:pStyle w:val="Heading3"/>
      </w:pPr>
      <w:r w:rsidRPr="00BF2E64">
        <w:t>Iekārtas</w:t>
      </w:r>
    </w:p>
    <w:p w14:paraId="02259D99" w14:textId="77777777" w:rsidR="00B9576A" w:rsidRPr="00BF2E64" w:rsidRDefault="00B9576A" w:rsidP="00B9576A">
      <w:r>
        <w:t>...</w:t>
      </w:r>
    </w:p>
    <w:p w14:paraId="781BAB2E" w14:textId="77777777" w:rsidR="00B9576A" w:rsidRDefault="00B9576A" w:rsidP="00E244E9">
      <w:pPr>
        <w:pStyle w:val="Heading3"/>
      </w:pPr>
      <w:r w:rsidRPr="00BF2E64">
        <w:t>Darba izpilde</w:t>
      </w:r>
    </w:p>
    <w:p w14:paraId="5882F12F" w14:textId="77777777" w:rsidR="00B9576A" w:rsidRDefault="00B9576A" w:rsidP="00B9576A">
      <w:pPr>
        <w:rPr>
          <w:lang w:val="lv-LV"/>
        </w:rPr>
      </w:pPr>
      <w:r>
        <w:rPr>
          <w:lang w:val="lv-LV"/>
        </w:rPr>
        <w:t>Latvāņus izpļauj</w:t>
      </w:r>
      <w:r w:rsidRPr="00490BE1">
        <w:rPr>
          <w:lang w:val="lv-LV"/>
        </w:rPr>
        <w:t xml:space="preserve"> </w:t>
      </w:r>
      <w:r>
        <w:rPr>
          <w:lang w:val="lv-LV"/>
        </w:rPr>
        <w:t xml:space="preserve">kopā ar krūmiem. </w:t>
      </w:r>
      <w:r w:rsidRPr="00490BE1">
        <w:rPr>
          <w:lang w:val="lv-LV"/>
        </w:rPr>
        <w:t xml:space="preserve">Darbu </w:t>
      </w:r>
      <w:r>
        <w:rPr>
          <w:lang w:val="lv-LV"/>
        </w:rPr>
        <w:t>jā</w:t>
      </w:r>
      <w:r w:rsidRPr="00490BE1">
        <w:rPr>
          <w:lang w:val="lv-LV"/>
        </w:rPr>
        <w:t>veic pirms latvāņu ziedkopas izveidošanās.</w:t>
      </w:r>
    </w:p>
    <w:p w14:paraId="326B7104" w14:textId="77777777" w:rsidR="00B9576A" w:rsidRPr="00490BE1" w:rsidRDefault="00B9576A" w:rsidP="00B9576A">
      <w:pPr>
        <w:rPr>
          <w:lang w:val="lv-LV"/>
        </w:rPr>
      </w:pPr>
      <w:r>
        <w:rPr>
          <w:lang w:val="lv-LV"/>
        </w:rPr>
        <w:t>Likvidējot atsevišķus latvāņus, jānogriež latvāņa ziedu čemurs</w:t>
      </w:r>
      <w:r w:rsidRPr="00490BE1">
        <w:rPr>
          <w:lang w:val="lv-LV"/>
        </w:rPr>
        <w:t xml:space="preserve"> vai </w:t>
      </w:r>
      <w:r>
        <w:rPr>
          <w:lang w:val="lv-LV"/>
        </w:rPr>
        <w:t xml:space="preserve">jāizdur centrālās rozetes. </w:t>
      </w:r>
      <w:r w:rsidRPr="00490BE1">
        <w:rPr>
          <w:lang w:val="lv-LV"/>
        </w:rPr>
        <w:t xml:space="preserve">Ziedkopas ar sēklu </w:t>
      </w:r>
      <w:r>
        <w:rPr>
          <w:lang w:val="lv-LV"/>
        </w:rPr>
        <w:t>jā</w:t>
      </w:r>
      <w:r w:rsidRPr="00490BE1">
        <w:rPr>
          <w:lang w:val="lv-LV"/>
        </w:rPr>
        <w:t>sadedzina</w:t>
      </w:r>
      <w:r>
        <w:rPr>
          <w:lang w:val="lv-LV"/>
        </w:rPr>
        <w:t>.</w:t>
      </w:r>
    </w:p>
    <w:p w14:paraId="5EDB713B" w14:textId="77777777" w:rsidR="00B9576A" w:rsidRPr="00B44DB7" w:rsidRDefault="00B9576A" w:rsidP="00B9576A">
      <w:pPr>
        <w:rPr>
          <w:lang w:val="lv-LV"/>
        </w:rPr>
      </w:pPr>
      <w:r w:rsidRPr="00B44DB7">
        <w:rPr>
          <w:lang w:val="lv-LV"/>
        </w:rPr>
        <w:t>Izpildot darbu jāievēro 2008.gada 14.jūlijā apstiprināto MK noteikumu Nr.559 „Invazīvo augu sugas – Sosnovska latvāņa – izplatības ierobežošanas noteikumi” 3. nodaļas „Darba aizsardzība prasības”:</w:t>
      </w:r>
    </w:p>
    <w:p w14:paraId="2393C8EA" w14:textId="77777777" w:rsidR="00B9576A" w:rsidRPr="00B44DB7" w:rsidRDefault="00B9576A" w:rsidP="00B9576A">
      <w:pPr>
        <w:rPr>
          <w:i/>
          <w:lang w:val="lv-LV"/>
        </w:rPr>
      </w:pPr>
      <w:r w:rsidRPr="00B44DB7">
        <w:rPr>
          <w:i/>
          <w:lang w:val="lv-LV"/>
        </w:rPr>
        <w:t>27. Latvāņa izplatības ierobežošanas pasākumus veic pilngadīga persona.</w:t>
      </w:r>
    </w:p>
    <w:p w14:paraId="778F82BC" w14:textId="77777777" w:rsidR="00B9576A" w:rsidRPr="00B44DB7" w:rsidRDefault="00B9576A" w:rsidP="00B9576A">
      <w:pPr>
        <w:rPr>
          <w:i/>
          <w:lang w:val="lv-LV"/>
        </w:rPr>
      </w:pPr>
      <w:r w:rsidRPr="00B44DB7">
        <w:rPr>
          <w:i/>
          <w:lang w:val="lv-LV"/>
        </w:rPr>
        <w:t>28. Veicot latvāņa ierobežošanas pasākumus, pasākumu veicējs lieto:</w:t>
      </w:r>
    </w:p>
    <w:p w14:paraId="57975C4F" w14:textId="77777777" w:rsidR="00B9576A" w:rsidRPr="00B44DB7" w:rsidRDefault="00B9576A" w:rsidP="00B9576A">
      <w:pPr>
        <w:rPr>
          <w:i/>
          <w:lang w:val="lv-LV"/>
        </w:rPr>
      </w:pPr>
      <w:r w:rsidRPr="00B44DB7">
        <w:rPr>
          <w:i/>
          <w:lang w:val="lv-LV"/>
        </w:rPr>
        <w:t>28.1.individuālos darba aizsardzībaslīdzekļus (šķidrumu, necaurlaidīgu  apģērbu, gumijas zābakus, gumijas aizsargcimdus, neaizsvīstošu sejas aizsargmasku un aizsargbrilles, kas aizsargā pret latvāņa sūnšulas nokļūšanu uz sejas);</w:t>
      </w:r>
    </w:p>
    <w:p w14:paraId="64BD1FD5" w14:textId="77777777" w:rsidR="00B9576A" w:rsidRPr="00B44DB7" w:rsidRDefault="00B9576A" w:rsidP="00B9576A">
      <w:pPr>
        <w:rPr>
          <w:i/>
          <w:lang w:val="lv-LV"/>
        </w:rPr>
      </w:pPr>
      <w:r w:rsidRPr="00B44DB7">
        <w:rPr>
          <w:i/>
          <w:lang w:val="lv-LV"/>
        </w:rPr>
        <w:t>28.2.ūdeni un ziepes aprīkojuma atbrīvošanai no latvāņa šūnsulas;</w:t>
      </w:r>
    </w:p>
    <w:p w14:paraId="467B261D" w14:textId="77777777" w:rsidR="00B9576A" w:rsidRPr="00B44DB7" w:rsidRDefault="00B9576A" w:rsidP="00B9576A">
      <w:pPr>
        <w:rPr>
          <w:i/>
          <w:lang w:val="lv-LV"/>
        </w:rPr>
      </w:pPr>
      <w:r w:rsidRPr="00B44DB7">
        <w:rPr>
          <w:i/>
          <w:lang w:val="lv-LV"/>
        </w:rPr>
        <w:t>29. Pēc pasākumu veikšanas individuālos darba aizsardzības līdzekļus, tehniku, iekārtas un instrumentus noskalo ar ūdeni noteiktā secībā, lai nepieļautu nejaušu latvāņa šūnsulas saskari ar atklātām ķermeņa daļām.</w:t>
      </w:r>
    </w:p>
    <w:p w14:paraId="7D720A69" w14:textId="77777777" w:rsidR="00B9576A" w:rsidRPr="00B44DB7" w:rsidRDefault="00B9576A" w:rsidP="00B9576A">
      <w:pPr>
        <w:rPr>
          <w:i/>
          <w:lang w:val="lv-LV"/>
        </w:rPr>
      </w:pPr>
      <w:r w:rsidRPr="00B44DB7">
        <w:rPr>
          <w:i/>
          <w:lang w:val="lv-LV"/>
        </w:rPr>
        <w:t>30. Ja latvāņa šūnsula:</w:t>
      </w:r>
    </w:p>
    <w:p w14:paraId="1B066338" w14:textId="77777777" w:rsidR="00B9576A" w:rsidRPr="00B44DB7" w:rsidRDefault="00B9576A" w:rsidP="00B9576A">
      <w:pPr>
        <w:rPr>
          <w:i/>
          <w:lang w:val="lv-LV"/>
        </w:rPr>
      </w:pPr>
      <w:r w:rsidRPr="00B44DB7">
        <w:rPr>
          <w:i/>
          <w:lang w:val="lv-LV"/>
        </w:rPr>
        <w:t>30.1. ir nokļuvusi uz ādas, cietušais izsargājas no atkārtotas saskares ar augiem un cenšas izvairīties no tiešiem saules stariem un apgaismojuma, kas veicina audu bojājumus:</w:t>
      </w:r>
    </w:p>
    <w:p w14:paraId="5F192599" w14:textId="77777777" w:rsidR="00B9576A" w:rsidRPr="00B44DB7" w:rsidRDefault="00B9576A" w:rsidP="00B9576A">
      <w:pPr>
        <w:rPr>
          <w:i/>
          <w:lang w:val="lv-LV"/>
        </w:rPr>
      </w:pPr>
      <w:r w:rsidRPr="00B44DB7">
        <w:rPr>
          <w:i/>
          <w:lang w:val="lv-LV"/>
        </w:rPr>
        <w:t>30.2. ir skārusi atklātas ķermeņa daļas, tās nekavējoties mazgā ar ūdeni un ziepēm 15 minūtes;</w:t>
      </w:r>
    </w:p>
    <w:p w14:paraId="62C438A5" w14:textId="77777777" w:rsidR="00B9576A" w:rsidRPr="00B44DB7" w:rsidRDefault="00B9576A" w:rsidP="00B9576A">
      <w:pPr>
        <w:rPr>
          <w:i/>
          <w:lang w:val="lv-LV"/>
        </w:rPr>
      </w:pPr>
      <w:r w:rsidRPr="00B44DB7">
        <w:rPr>
          <w:i/>
          <w:lang w:val="lv-LV"/>
        </w:rPr>
        <w:t>30.3. ir nonākusi acīs vai uz mutes gļotādas, nekavējoties skalo acis vai muti ar tīru ūdeni.</w:t>
      </w:r>
    </w:p>
    <w:p w14:paraId="1CBDF885" w14:textId="77777777" w:rsidR="00B9576A" w:rsidRPr="00B44DB7" w:rsidRDefault="00B9576A" w:rsidP="00B9576A">
      <w:pPr>
        <w:rPr>
          <w:i/>
          <w:lang w:val="lv-LV"/>
        </w:rPr>
      </w:pPr>
      <w:r w:rsidRPr="00B44DB7">
        <w:rPr>
          <w:i/>
          <w:lang w:val="lv-LV"/>
        </w:rPr>
        <w:t>31. Cietušais pēc saskares ar latvāņu šūnsulu uzturas vēsās, aptumšotās telpās vai ēnā, uzsedz vieglu, tīru kokvilnas audumu un dzer daudz šķidruma (minerālūdeni, ūdeni, siltu tēju).</w:t>
      </w:r>
    </w:p>
    <w:p w14:paraId="3EF3D358" w14:textId="77777777" w:rsidR="00B9576A" w:rsidRPr="00B44DB7" w:rsidRDefault="00B9576A" w:rsidP="00B9576A">
      <w:pPr>
        <w:rPr>
          <w:lang w:val="lv-LV"/>
        </w:rPr>
      </w:pPr>
      <w:r w:rsidRPr="00B44DB7">
        <w:rPr>
          <w:lang w:val="lv-LV"/>
        </w:rPr>
        <w:t>Dodoties pļaut latvāni, jāņem līdzi - ūdens cimdu, roku, aizsargtērpu un instrumentu mazgāšanai.</w:t>
      </w:r>
    </w:p>
    <w:p w14:paraId="2AFFA652" w14:textId="77777777" w:rsidR="00B9576A" w:rsidRPr="00B44DB7" w:rsidRDefault="00B9576A" w:rsidP="00B9576A">
      <w:pPr>
        <w:rPr>
          <w:lang w:val="lv-LV"/>
        </w:rPr>
      </w:pPr>
      <w:r w:rsidRPr="00B44DB7">
        <w:rPr>
          <w:lang w:val="lv-LV"/>
        </w:rPr>
        <w:t xml:space="preserve">Latvāņa pļaušanu veic atbilstoši 2008.gada 14. jūlija MK noteikumu Nr 559 pielikuma „Latvāņa izplatības ierobežošanas metodes” nodaļas 1.4.”Nopļaušana ar traktorvilkmes vai roku darbināmu tehniku” prasībām: </w:t>
      </w:r>
    </w:p>
    <w:p w14:paraId="2C9C58FA" w14:textId="77777777" w:rsidR="00B9576A" w:rsidRPr="00EE0B9F" w:rsidRDefault="00B9576A" w:rsidP="00B9576A">
      <w:pPr>
        <w:rPr>
          <w:i/>
        </w:rPr>
      </w:pPr>
      <w:r w:rsidRPr="00EE0B9F">
        <w:rPr>
          <w:i/>
        </w:rPr>
        <w:t>10. Ja iespējams, ar latvāni invadētajās teritorijās izmanto traktorvilkmes tehniku. Teritorijās, kur tas nav iespējams (mežmalās, augstās nogāzēs un citās ierobežotās vietās), pļauj ar rokas instrumentiem. Atklātās platībās izmanto traktorvilkmes pļaujmašīnas ar rotora tipa darbīgo daļu. Ceļmalās, uzbērumu nogāzēs, grāvmalās un vietās ar nelīdzenu reljefu, kur tas iespējams, latvāni pļauj ar traktoriem uzkarināmu pļāvēju – smalcinātāju, kura darbīgā daļa – rotors – ir paceļams, nolaižams vai noturams leņķī paralēli augsnes virskārtai.</w:t>
      </w:r>
    </w:p>
    <w:p w14:paraId="050E49B6" w14:textId="77777777" w:rsidR="00B9576A" w:rsidRPr="00EE0B9F" w:rsidRDefault="00B9576A" w:rsidP="00B9576A">
      <w:pPr>
        <w:rPr>
          <w:i/>
        </w:rPr>
      </w:pPr>
      <w:r w:rsidRPr="00EE0B9F">
        <w:rPr>
          <w:i/>
        </w:rPr>
        <w:t>11. Ar traktorvilkmes tehniku pļauj apmēram 2-3 reizes veģetācijas periodā atkarībā no latvāņa ataugšanas ātruma. Ar rokas instrumentiem pļauj, kad latvānis ir sasniedzis 15 – 20 cm augstumu, vidēji ik pēc 2-3 nedēļām atkarībā no latvāņa ataugšanas ātruma. Ja atsevišķās vietās jau izveidojušās ziedkopas un sākušas veidoties sēklas, ziedkopas izgriež un iznīcina sadedzinot.</w:t>
      </w:r>
    </w:p>
    <w:p w14:paraId="102E8B42" w14:textId="77777777" w:rsidR="00B9576A" w:rsidRPr="00EE0B9F" w:rsidRDefault="00B9576A" w:rsidP="00B9576A">
      <w:pPr>
        <w:rPr>
          <w:i/>
        </w:rPr>
      </w:pPr>
      <w:r w:rsidRPr="00EE0B9F">
        <w:rPr>
          <w:i/>
        </w:rPr>
        <w:t>12. Divreizēja vai trīsreizēja latvāņa pļaušana neļauj latvānim izveidot ziedkopas, līdz ar to ierobežo sēklu izplatīšanu. Vienreizēja galvenās ziedkopas pļaušana ziedēšanas sākumā, novēršot sēklu veidošanos, ir līdzvērtīga trīsreizējai latvāņu apļaušanai. Pļaušana ziedkopas ziedēšanas sākumā ir veicama vienu reizi, bet pļaušanas process ir apgrūtināts (liela augu zaļmasa) un rada lielāku risku apdedzināties nekā vairākkārtēja pļaušana.</w:t>
      </w:r>
    </w:p>
    <w:p w14:paraId="64A12908" w14:textId="77777777" w:rsidR="00B9576A" w:rsidRPr="00EE0B9F" w:rsidRDefault="00B9576A" w:rsidP="00B9576A">
      <w:pPr>
        <w:rPr>
          <w:i/>
        </w:rPr>
      </w:pPr>
      <w:r w:rsidRPr="00EE0B9F">
        <w:rPr>
          <w:i/>
        </w:rPr>
        <w:t>13. Lai nopļautie latvāņi netraucētu ūdens aizvades sistēmas darbību, iespēju robežās zaļo masu novāc.</w:t>
      </w:r>
    </w:p>
    <w:p w14:paraId="15B011BE" w14:textId="77777777" w:rsidR="00B9576A" w:rsidRPr="00914146" w:rsidRDefault="00B9576A" w:rsidP="00B9576A">
      <w:r w:rsidRPr="00EE0B9F">
        <w:rPr>
          <w:i/>
        </w:rPr>
        <w:t>14. Paņēmienu (kā pamata vai papildus paņēmienu) lieto regulāri vismaz 6-8 gadus līdz latvāņa iznicināšanai</w:t>
      </w:r>
      <w:r>
        <w:rPr>
          <w:i/>
        </w:rPr>
        <w:t>.</w:t>
      </w:r>
    </w:p>
    <w:p w14:paraId="1EA566D7" w14:textId="77777777" w:rsidR="00B9576A" w:rsidRPr="00BF2E64" w:rsidRDefault="00B9576A" w:rsidP="00E244E9">
      <w:pPr>
        <w:pStyle w:val="Heading3"/>
      </w:pPr>
      <w:r w:rsidRPr="00BF2E64">
        <w:t>Kvalitātes novērtējums</w:t>
      </w:r>
    </w:p>
    <w:p w14:paraId="4A66FE27" w14:textId="77777777" w:rsidR="00B9576A" w:rsidRDefault="00B9576A" w:rsidP="00B9576A">
      <w:r w:rsidRPr="00EE0B9F">
        <w:t>Nopļautie latv</w:t>
      </w:r>
      <w:r>
        <w:t xml:space="preserve">āņi un atvases nedrīkst traucēt </w:t>
      </w:r>
      <w:r w:rsidRPr="00EE0B9F">
        <w:t xml:space="preserve">ūdens </w:t>
      </w:r>
      <w:r>
        <w:t>no</w:t>
      </w:r>
      <w:r w:rsidRPr="00EE0B9F">
        <w:t>vades sistēmas darbu, piegružot ietves, pieturvietu platformas un brauktuvi.</w:t>
      </w:r>
    </w:p>
    <w:p w14:paraId="6C30F2E9" w14:textId="77777777" w:rsidR="00B9576A" w:rsidRPr="00833254" w:rsidRDefault="00B9576A" w:rsidP="00B9576A">
      <w:r>
        <w:rPr>
          <w:lang w:val="lv-LV"/>
        </w:rPr>
        <w:t>Pēc atsevišķu latvānu likvidēšanas ceļa nodalījuma joslā nedrīkst palikt</w:t>
      </w:r>
      <w:r w:rsidRPr="00CE573D">
        <w:rPr>
          <w:lang w:val="lv-LV"/>
        </w:rPr>
        <w:t xml:space="preserve"> latvā</w:t>
      </w:r>
      <w:r>
        <w:rPr>
          <w:lang w:val="lv-LV"/>
        </w:rPr>
        <w:t xml:space="preserve">ņi ar nenogrieztu ziedu čemuru </w:t>
      </w:r>
      <w:r w:rsidRPr="00CE573D">
        <w:rPr>
          <w:lang w:val="lv-LV"/>
        </w:rPr>
        <w:t>centrālo rozeti.</w:t>
      </w:r>
    </w:p>
    <w:p w14:paraId="2CE3BF32" w14:textId="77777777" w:rsidR="00B9576A" w:rsidRPr="00BF2E64" w:rsidRDefault="00B9576A" w:rsidP="00E244E9">
      <w:pPr>
        <w:pStyle w:val="Heading3"/>
      </w:pPr>
      <w:r w:rsidRPr="00BF2E64">
        <w:t>Darba daudzuma uzmērīšana</w:t>
      </w:r>
    </w:p>
    <w:p w14:paraId="382AA008" w14:textId="77777777" w:rsidR="00B9576A" w:rsidRDefault="00B9576A" w:rsidP="00B9576A">
      <w:r w:rsidRPr="00075D54">
        <w:t>Nopļautais laukums</w:t>
      </w:r>
      <w:r>
        <w:t xml:space="preserve"> jāuzmēra hektāros – ha.</w:t>
      </w:r>
    </w:p>
    <w:p w14:paraId="564A1597" w14:textId="77777777" w:rsidR="00B9576A" w:rsidRDefault="00B9576A" w:rsidP="00B9576A">
      <w:r>
        <w:t>Likvidētos atsevišķos latvāņus jāuzskaita gabalos – gab.</w:t>
      </w:r>
    </w:p>
    <w:p w14:paraId="732B3504" w14:textId="13ACB1B7" w:rsidR="00B9576A" w:rsidRDefault="00B9576A" w:rsidP="00B44DB7">
      <w:pPr>
        <w:pStyle w:val="Heading2"/>
      </w:pPr>
      <w:r>
        <w:br w:type="page"/>
      </w:r>
      <w:bookmarkStart w:id="801" w:name="_Toc279316690"/>
      <w:bookmarkStart w:id="802" w:name="_Toc523737881"/>
      <w:r w:rsidRPr="009825A3">
        <w:t>Dzīvžogu apgriešana</w:t>
      </w:r>
      <w:bookmarkEnd w:id="801"/>
      <w:bookmarkEnd w:id="802"/>
    </w:p>
    <w:p w14:paraId="5B9DE19F" w14:textId="77777777" w:rsidR="00B9576A" w:rsidRDefault="00B9576A" w:rsidP="00B9576A">
      <w:r>
        <w:t xml:space="preserve">Dzīvžogu apgriešanu paredz, lai saglabātu funkcionālajiem mērķiem </w:t>
      </w:r>
      <w:r w:rsidRPr="009825A3">
        <w:t>atbilstošus izveidotos apstādījumus.</w:t>
      </w:r>
    </w:p>
    <w:p w14:paraId="52E584AD" w14:textId="77777777" w:rsidR="00B9576A" w:rsidRDefault="00B9576A" w:rsidP="00E244E9">
      <w:pPr>
        <w:pStyle w:val="Heading3"/>
      </w:pPr>
      <w:r>
        <w:t>Darba nosaukums</w:t>
      </w:r>
    </w:p>
    <w:p w14:paraId="4A1FBA9D" w14:textId="77777777" w:rsidR="00B9576A" w:rsidRDefault="00B9576A" w:rsidP="00B9576A">
      <w:pPr>
        <w:numPr>
          <w:ilvl w:val="0"/>
          <w:numId w:val="227"/>
        </w:numPr>
      </w:pPr>
      <w:r>
        <w:t>Dzīvžogu apgriešana ar rokas darba rīkiem – m²</w:t>
      </w:r>
    </w:p>
    <w:p w14:paraId="3E46E3BD" w14:textId="77777777" w:rsidR="00B9576A" w:rsidRPr="00414536" w:rsidRDefault="00B9576A" w:rsidP="00B9576A">
      <w:pPr>
        <w:numPr>
          <w:ilvl w:val="0"/>
          <w:numId w:val="227"/>
        </w:numPr>
      </w:pPr>
      <w:r>
        <w:t>Dzīvžogu mehanizēta apgriešana – m²</w:t>
      </w:r>
    </w:p>
    <w:p w14:paraId="409BA72C" w14:textId="77777777" w:rsidR="00B9576A" w:rsidRDefault="00B9576A" w:rsidP="00E244E9">
      <w:pPr>
        <w:pStyle w:val="Heading3"/>
      </w:pPr>
      <w:r w:rsidRPr="00BF2E64">
        <w:t>Definīcijas</w:t>
      </w:r>
    </w:p>
    <w:p w14:paraId="2E6910D6" w14:textId="77777777" w:rsidR="00B9576A" w:rsidRPr="00914146" w:rsidRDefault="00B9576A" w:rsidP="00B9576A">
      <w:r>
        <w:t>..</w:t>
      </w:r>
      <w:r w:rsidRPr="00940BAE">
        <w:t>.</w:t>
      </w:r>
    </w:p>
    <w:p w14:paraId="0FB7B105" w14:textId="77777777" w:rsidR="00B9576A" w:rsidRPr="00BF2E64" w:rsidRDefault="00B9576A" w:rsidP="00E244E9">
      <w:pPr>
        <w:pStyle w:val="Heading3"/>
      </w:pPr>
      <w:r w:rsidRPr="00BF2E64">
        <w:t>Darba apraksts</w:t>
      </w:r>
    </w:p>
    <w:p w14:paraId="150EC70A" w14:textId="77777777" w:rsidR="00B9576A" w:rsidRPr="00BF2E64" w:rsidRDefault="00B9576A" w:rsidP="00B9576A">
      <w:r>
        <w:t>Dzīvžogu apgriešana ietver</w:t>
      </w:r>
      <w:r>
        <w:rPr>
          <w:iCs/>
        </w:rPr>
        <w:t xml:space="preserve"> dzīvžoga apgriešanu, veidojot nepieciešamo vainagu un a</w:t>
      </w:r>
      <w:r w:rsidRPr="009825A3">
        <w:t xml:space="preserve">tgriezumu </w:t>
      </w:r>
      <w:r>
        <w:t>aizvākšanu.</w:t>
      </w:r>
    </w:p>
    <w:p w14:paraId="72F68347" w14:textId="77777777" w:rsidR="00B9576A" w:rsidRPr="00BF2E64" w:rsidRDefault="00B9576A" w:rsidP="00E244E9">
      <w:pPr>
        <w:pStyle w:val="Heading3"/>
      </w:pPr>
      <w:r w:rsidRPr="00BF2E64">
        <w:t>Materiāli</w:t>
      </w:r>
    </w:p>
    <w:p w14:paraId="761720EB" w14:textId="77777777" w:rsidR="00B9576A" w:rsidRPr="00BF2E64" w:rsidRDefault="00B9576A" w:rsidP="00B9576A">
      <w:r>
        <w:t>..</w:t>
      </w:r>
      <w:r w:rsidRPr="003A0E53">
        <w:t>.</w:t>
      </w:r>
    </w:p>
    <w:p w14:paraId="7056C763" w14:textId="77777777" w:rsidR="00B9576A" w:rsidRPr="00BF2E64" w:rsidRDefault="00B9576A" w:rsidP="00E244E9">
      <w:pPr>
        <w:pStyle w:val="Heading3"/>
      </w:pPr>
      <w:r w:rsidRPr="00BF2E64">
        <w:t>Iekārtas</w:t>
      </w:r>
    </w:p>
    <w:p w14:paraId="4C2C1015" w14:textId="77777777" w:rsidR="00B9576A" w:rsidRPr="00B770A7" w:rsidRDefault="00B9576A" w:rsidP="00B9576A">
      <w:pPr>
        <w:rPr>
          <w:b/>
          <w:szCs w:val="20"/>
          <w:lang w:eastAsia="lv-LV"/>
        </w:rPr>
      </w:pPr>
      <w:r>
        <w:rPr>
          <w:lang w:val="lv-LV"/>
        </w:rPr>
        <w:t>Mehanizētai d</w:t>
      </w:r>
      <w:r w:rsidRPr="00B770A7">
        <w:rPr>
          <w:lang w:val="lv-LV"/>
        </w:rPr>
        <w:t xml:space="preserve">zīvžogu apgriešanai </w:t>
      </w:r>
      <w:r>
        <w:rPr>
          <w:lang w:val="lv-LV"/>
        </w:rPr>
        <w:t xml:space="preserve">jāizmanto uz pašgājējtehnikas </w:t>
      </w:r>
      <w:r w:rsidRPr="00B770A7">
        <w:rPr>
          <w:lang w:val="lv-LV"/>
        </w:rPr>
        <w:t>uzkarināti griezējinstrumenti.</w:t>
      </w:r>
    </w:p>
    <w:p w14:paraId="5171DDDA" w14:textId="77777777" w:rsidR="00B9576A" w:rsidRDefault="00B9576A" w:rsidP="00E244E9">
      <w:pPr>
        <w:pStyle w:val="Heading3"/>
      </w:pPr>
      <w:r w:rsidRPr="00BF2E64">
        <w:t>Darba izpilde</w:t>
      </w:r>
    </w:p>
    <w:p w14:paraId="1858E770" w14:textId="77777777" w:rsidR="00B9576A" w:rsidRPr="009825A3" w:rsidRDefault="00B9576A" w:rsidP="00B9576A">
      <w:r w:rsidRPr="009825A3">
        <w:t xml:space="preserve">Stādījumu veidojošiem kokiem jābūt veseliem. Bojātie un sausie zari jāizgriež. Dzīvžoga formu veido atbilstoši </w:t>
      </w:r>
      <w:r>
        <w:t>paredzētajam</w:t>
      </w:r>
      <w:r w:rsidRPr="009825A3">
        <w:t xml:space="preserve">. </w:t>
      </w:r>
    </w:p>
    <w:p w14:paraId="25B3751A" w14:textId="77777777" w:rsidR="00B9576A" w:rsidRDefault="00B9576A" w:rsidP="00B9576A">
      <w:r w:rsidRPr="009825A3">
        <w:t>Atgriezumus sakrauj kaudzēs un transportē uz uzņēmēja izgāztuvi vai, sadedzina vai šķeldo, pēc tam pelnus vai šķeldu izkliedē ceļa nodalījuma joslā ārpus grāvjiem.</w:t>
      </w:r>
    </w:p>
    <w:p w14:paraId="70A02FDF" w14:textId="77777777" w:rsidR="00B9576A" w:rsidRPr="00914146" w:rsidRDefault="00B9576A" w:rsidP="00B9576A">
      <w:r w:rsidRPr="009825A3">
        <w:t>Sniegu aizturošo dzīvžogu veido augstumā no 2,0 m līdz 2,5 m.</w:t>
      </w:r>
    </w:p>
    <w:p w14:paraId="4C597E83" w14:textId="77777777" w:rsidR="00B9576A" w:rsidRPr="00BF2E64" w:rsidRDefault="00B9576A" w:rsidP="00E244E9">
      <w:pPr>
        <w:pStyle w:val="Heading3"/>
      </w:pPr>
      <w:r w:rsidRPr="00BF2E64">
        <w:t>Kvalitātes novērtējums</w:t>
      </w:r>
    </w:p>
    <w:p w14:paraId="20575536" w14:textId="77777777" w:rsidR="00B9576A" w:rsidRPr="00833254" w:rsidRDefault="00B9576A" w:rsidP="00B9576A">
      <w:r w:rsidRPr="009825A3">
        <w:t>Apgrieztajam dzīvžogam vizuāli jāiekļaujas kopējā ainavā un tam jāveic savas funkcijas. Tajā nedrīkst palikt sausi vai bojāti zari. Nogrieztiem zariem ir jābūt aizvāktiem, sadedzinātiem vai sašķeldotiem un izkliedētiem nodalījuma joslā ārpus grāvjiem. Neatbilstības gadījumā jāveic pasākumi prasību nodrošināšanai.</w:t>
      </w:r>
    </w:p>
    <w:p w14:paraId="516CC87D" w14:textId="77777777" w:rsidR="00B9576A" w:rsidRPr="00BF2E64" w:rsidRDefault="00B9576A" w:rsidP="00E244E9">
      <w:pPr>
        <w:pStyle w:val="Heading3"/>
      </w:pPr>
      <w:r w:rsidRPr="00BF2E64">
        <w:t>Darba daudzuma uzmērīšana</w:t>
      </w:r>
    </w:p>
    <w:p w14:paraId="55545560" w14:textId="77777777" w:rsidR="00B9576A" w:rsidRDefault="00B9576A" w:rsidP="00B9576A">
      <w:r>
        <w:t xml:space="preserve">Jāuzmēra apgrieztā </w:t>
      </w:r>
      <w:r w:rsidRPr="009825A3">
        <w:t xml:space="preserve">dzīvžoga </w:t>
      </w:r>
      <w:r w:rsidRPr="00B770A7">
        <w:t>sānu un augšējās virsmas</w:t>
      </w:r>
      <w:r>
        <w:t xml:space="preserve"> laukumus kvadrātmetros</w:t>
      </w:r>
      <w:r w:rsidRPr="00C94A6A">
        <w:t xml:space="preserve"> </w:t>
      </w:r>
      <w:r>
        <w:t>– m²</w:t>
      </w:r>
      <w:r w:rsidRPr="00C94A6A">
        <w:t>.</w:t>
      </w:r>
    </w:p>
    <w:p w14:paraId="1F5C2848" w14:textId="1504AE99" w:rsidR="00B9576A" w:rsidRDefault="00B9576A" w:rsidP="00B44DB7">
      <w:pPr>
        <w:pStyle w:val="Heading2"/>
      </w:pPr>
      <w:r>
        <w:br w:type="page"/>
      </w:r>
      <w:bookmarkStart w:id="803" w:name="_Toc279316689"/>
      <w:bookmarkStart w:id="804" w:name="_Toc523737882"/>
      <w:r w:rsidRPr="001C03FF">
        <w:t>Augsnes kopšana ar roku darbu</w:t>
      </w:r>
      <w:bookmarkEnd w:id="803"/>
      <w:bookmarkEnd w:id="804"/>
    </w:p>
    <w:p w14:paraId="2D8214EB" w14:textId="77777777" w:rsidR="00B9576A" w:rsidRDefault="00B9576A" w:rsidP="00B9576A">
      <w:r>
        <w:t>Augses kopšanu ar roku darbu paredz, lai sagatavotu augsni stādījumiem.</w:t>
      </w:r>
    </w:p>
    <w:p w14:paraId="72694F23" w14:textId="77777777" w:rsidR="00B9576A" w:rsidRDefault="00B9576A" w:rsidP="00E244E9">
      <w:pPr>
        <w:pStyle w:val="Heading3"/>
      </w:pPr>
      <w:r>
        <w:t>Darba nosaukums</w:t>
      </w:r>
    </w:p>
    <w:p w14:paraId="4D0DF4C4" w14:textId="77777777" w:rsidR="00B9576A" w:rsidRPr="000C31F2" w:rsidRDefault="00B9576A" w:rsidP="00B9576A">
      <w:pPr>
        <w:numPr>
          <w:ilvl w:val="0"/>
          <w:numId w:val="228"/>
        </w:numPr>
      </w:pPr>
      <w:r>
        <w:t>Augsnes kopšana ar roku darbu – m²</w:t>
      </w:r>
    </w:p>
    <w:p w14:paraId="2B73D134" w14:textId="77777777" w:rsidR="00B9576A" w:rsidRDefault="00B9576A" w:rsidP="00E244E9">
      <w:pPr>
        <w:pStyle w:val="Heading3"/>
      </w:pPr>
      <w:r w:rsidRPr="00BF2E64">
        <w:t>Definīcijas</w:t>
      </w:r>
    </w:p>
    <w:p w14:paraId="152D951B" w14:textId="77777777" w:rsidR="00B9576A" w:rsidRPr="00914146" w:rsidRDefault="00B9576A" w:rsidP="00B9576A">
      <w:r>
        <w:t>..</w:t>
      </w:r>
      <w:r w:rsidRPr="00940BAE">
        <w:t>.</w:t>
      </w:r>
    </w:p>
    <w:p w14:paraId="10BDDECA" w14:textId="77777777" w:rsidR="00B9576A" w:rsidRPr="00BF2E64" w:rsidRDefault="00B9576A" w:rsidP="00E244E9">
      <w:pPr>
        <w:pStyle w:val="Heading3"/>
      </w:pPr>
      <w:r w:rsidRPr="00BF2E64">
        <w:t>Darba apraksts</w:t>
      </w:r>
    </w:p>
    <w:p w14:paraId="5F18A4C7" w14:textId="77777777" w:rsidR="00B9576A" w:rsidRPr="009825A3" w:rsidRDefault="00B9576A" w:rsidP="00B9576A">
      <w:r w:rsidRPr="009825A3">
        <w:t>A</w:t>
      </w:r>
      <w:r>
        <w:t>ugsnes kopšana ar roku darbu ietver a</w:t>
      </w:r>
      <w:r w:rsidRPr="009825A3">
        <w:t xml:space="preserve">ugsnes </w:t>
      </w:r>
      <w:r>
        <w:t>rakšanu un lielo gabalu sasmalcināšanu, augsnes irdināšanu, nezāļu</w:t>
      </w:r>
      <w:r w:rsidRPr="009825A3">
        <w:t>,</w:t>
      </w:r>
      <w:r>
        <w:t xml:space="preserve"> </w:t>
      </w:r>
      <w:r w:rsidRPr="009825A3">
        <w:t>sakņu, a</w:t>
      </w:r>
      <w:r>
        <w:t>kmeņu un svešķermeņu izlasīšanu.</w:t>
      </w:r>
    </w:p>
    <w:p w14:paraId="4F764560" w14:textId="77777777" w:rsidR="00B9576A" w:rsidRPr="00BF2E64" w:rsidRDefault="00B9576A" w:rsidP="00E244E9">
      <w:pPr>
        <w:pStyle w:val="Heading3"/>
      </w:pPr>
      <w:r w:rsidRPr="00BF2E64">
        <w:t>Materiāli</w:t>
      </w:r>
    </w:p>
    <w:p w14:paraId="075060F9" w14:textId="77777777" w:rsidR="00B9576A" w:rsidRPr="00BF2E64" w:rsidRDefault="00B9576A" w:rsidP="00B9576A">
      <w:r>
        <w:t>..</w:t>
      </w:r>
      <w:r w:rsidRPr="003A0E53">
        <w:t>.</w:t>
      </w:r>
    </w:p>
    <w:p w14:paraId="31A4F5EB" w14:textId="77777777" w:rsidR="00B9576A" w:rsidRPr="00BF2E64" w:rsidRDefault="00B9576A" w:rsidP="00E244E9">
      <w:pPr>
        <w:pStyle w:val="Heading3"/>
      </w:pPr>
      <w:r w:rsidRPr="00BF2E64">
        <w:t>Iekārtas</w:t>
      </w:r>
    </w:p>
    <w:p w14:paraId="207AFA76" w14:textId="77777777" w:rsidR="00B9576A" w:rsidRPr="00BF2E64" w:rsidRDefault="00B9576A" w:rsidP="00B9576A">
      <w:r>
        <w:t>...</w:t>
      </w:r>
    </w:p>
    <w:p w14:paraId="28E73C49" w14:textId="77777777" w:rsidR="00B9576A" w:rsidRDefault="00B9576A" w:rsidP="00E244E9">
      <w:pPr>
        <w:pStyle w:val="Heading3"/>
      </w:pPr>
      <w:r w:rsidRPr="00BF2E64">
        <w:t>Darba izpilde</w:t>
      </w:r>
    </w:p>
    <w:p w14:paraId="4A0097EF" w14:textId="77777777" w:rsidR="00B9576A" w:rsidRPr="00914146" w:rsidRDefault="00B9576A" w:rsidP="00B9576A">
      <w:r>
        <w:t>Jāveic a</w:t>
      </w:r>
      <w:r w:rsidRPr="009825A3">
        <w:t>ugsnes rakšana 18</w:t>
      </w:r>
      <w:r>
        <w:t xml:space="preserve"> – </w:t>
      </w:r>
      <w:r w:rsidRPr="009825A3">
        <w:t>20 cm dziļumā</w:t>
      </w:r>
      <w:r>
        <w:t>,</w:t>
      </w:r>
      <w:r w:rsidRPr="009825A3">
        <w:t xml:space="preserve"> sasmalcinot lielos gabalus. Irdināšana jāveic ar rokas grābekļiem, sasitot rupjos augsnes gabalus un izlasot akmeņus, saknes un citus svešķermeņus.</w:t>
      </w:r>
    </w:p>
    <w:p w14:paraId="13D17662" w14:textId="77777777" w:rsidR="00B9576A" w:rsidRPr="00BF2E64" w:rsidRDefault="00B9576A" w:rsidP="00E244E9">
      <w:pPr>
        <w:pStyle w:val="Heading3"/>
      </w:pPr>
      <w:r w:rsidRPr="00BF2E64">
        <w:t>Kvalitātes novērtējums</w:t>
      </w:r>
    </w:p>
    <w:p w14:paraId="65B736CF" w14:textId="77777777" w:rsidR="00B9576A" w:rsidRDefault="00B9576A" w:rsidP="00B9576A">
      <w:r w:rsidRPr="009825A3">
        <w:t>Pēc augsnes kopšanas darbu veikšanas augsnei jābūt ar smalkgraudainu struktūru, irdenai, brīvai no nezālēm, to saknēm, akmeņiem un svešķermeņiem. Sagata</w:t>
      </w:r>
      <w:r>
        <w:t>votajai virsmai jābūt līdzenai.</w:t>
      </w:r>
    </w:p>
    <w:p w14:paraId="40BE9FA8" w14:textId="77777777" w:rsidR="00B9576A" w:rsidRPr="00833254" w:rsidRDefault="00B9576A" w:rsidP="00B9576A">
      <w:r>
        <w:t>Neatbilstību</w:t>
      </w:r>
      <w:r w:rsidRPr="009825A3">
        <w:t xml:space="preserve"> gadījumā jāveic pasākumi prasību nodrošināšanai.</w:t>
      </w:r>
    </w:p>
    <w:p w14:paraId="6BFFBE8E" w14:textId="77777777" w:rsidR="00B9576A" w:rsidRPr="00BF2E64" w:rsidRDefault="00B9576A" w:rsidP="00E244E9">
      <w:pPr>
        <w:pStyle w:val="Heading3"/>
      </w:pPr>
      <w:r w:rsidRPr="00BF2E64">
        <w:t>Darba daudzuma uzmērīšana</w:t>
      </w:r>
    </w:p>
    <w:p w14:paraId="4D3E3536" w14:textId="77777777" w:rsidR="00B9576A" w:rsidRDefault="00B9576A" w:rsidP="00B9576A">
      <w:r>
        <w:t>Jāuzmēra sagatavotās augsnes platība kvadrātmetros – m²</w:t>
      </w:r>
      <w:r w:rsidRPr="00C94A6A">
        <w:t>.</w:t>
      </w:r>
    </w:p>
    <w:p w14:paraId="668C3A8C" w14:textId="77777777" w:rsidR="00B9576A" w:rsidRPr="00BF2E64" w:rsidRDefault="00B9576A" w:rsidP="004A4661">
      <w:pPr>
        <w:pStyle w:val="Heading2"/>
      </w:pPr>
      <w:r>
        <w:br w:type="page"/>
      </w:r>
      <w:bookmarkStart w:id="805" w:name="_Toc523737883"/>
      <w:bookmarkStart w:id="806" w:name="_Toc279316653"/>
      <w:r>
        <w:t>Seguma virsmas, tilta brauktuves, laukumu un teritoriju tīrīšana vai mazgāšana</w:t>
      </w:r>
      <w:bookmarkEnd w:id="805"/>
    </w:p>
    <w:p w14:paraId="2CAEF636" w14:textId="77777777" w:rsidR="00B9576A" w:rsidRPr="003D51C9" w:rsidRDefault="00B9576A" w:rsidP="00B9576A">
      <w:pPr>
        <w:rPr>
          <w:lang w:val="lv-LV"/>
        </w:rPr>
      </w:pPr>
      <w:r>
        <w:rPr>
          <w:lang w:val="lv-LV"/>
        </w:rPr>
        <w:t>Seguma virsmas, tilta brauktuves, laukumu un teritoriju tīrīšana vai mazgāšana u</w:t>
      </w:r>
      <w:r>
        <w:t xml:space="preserve">ztur kārtībā autopaviļjonus, </w:t>
      </w:r>
      <w:r w:rsidRPr="009F7E38">
        <w:t>autobusu pieturvietas, stāvlaukumus, atpūtas vietas</w:t>
      </w:r>
      <w:r>
        <w:t>, tiltu brauktuves</w:t>
      </w:r>
      <w:r w:rsidRPr="009F7E38">
        <w:t xml:space="preserve"> un citas auto</w:t>
      </w:r>
      <w:r>
        <w:t xml:space="preserve">ceļa labiekārtojuma teritorijas, kā arī </w:t>
      </w:r>
      <w:r>
        <w:rPr>
          <w:lang w:val="lv-LV"/>
        </w:rPr>
        <w:t>nodrošina</w:t>
      </w:r>
      <w:r w:rsidRPr="005558EA">
        <w:rPr>
          <w:lang w:val="lv-LV"/>
        </w:rPr>
        <w:t xml:space="preserve"> no netīrumiem, dubļie</w:t>
      </w:r>
      <w:r>
        <w:rPr>
          <w:lang w:val="lv-LV"/>
        </w:rPr>
        <w:t>m un/vai sanesumiem tīru segumu, kā arī atjauno drošu</w:t>
      </w:r>
      <w:r w:rsidRPr="005558EA">
        <w:rPr>
          <w:lang w:val="lv-LV"/>
        </w:rPr>
        <w:t>s braukšanas apstākļus, lokāli sakārtojot segumu (tostarp pēc CSNg), ja uz tā konstatēti transportlīd</w:t>
      </w:r>
      <w:r>
        <w:rPr>
          <w:lang w:val="lv-LV"/>
        </w:rPr>
        <w:t>zekļu darba šķidrumu plankumi,</w:t>
      </w:r>
      <w:r w:rsidRPr="005558EA">
        <w:rPr>
          <w:lang w:val="lv-LV"/>
        </w:rPr>
        <w:t xml:space="preserve"> stikla lauskas</w:t>
      </w:r>
      <w:r>
        <w:rPr>
          <w:lang w:val="lv-LV"/>
        </w:rPr>
        <w:t>, u.c.</w:t>
      </w:r>
    </w:p>
    <w:p w14:paraId="4F2837EE" w14:textId="77777777" w:rsidR="00B9576A" w:rsidRDefault="00B9576A" w:rsidP="00E244E9">
      <w:pPr>
        <w:pStyle w:val="Heading3"/>
      </w:pPr>
      <w:r>
        <w:t>Darba nosaukums</w:t>
      </w:r>
    </w:p>
    <w:p w14:paraId="54F675C8" w14:textId="77777777" w:rsidR="00B9576A" w:rsidRDefault="00B9576A" w:rsidP="00B9576A">
      <w:pPr>
        <w:numPr>
          <w:ilvl w:val="0"/>
          <w:numId w:val="228"/>
        </w:numPr>
        <w:rPr>
          <w:lang w:val="lv-LV"/>
        </w:rPr>
      </w:pPr>
      <w:r>
        <w:rPr>
          <w:lang w:val="lv-LV"/>
        </w:rPr>
        <w:t>Laukumu un teritoriju tīrīšana – 100 m²</w:t>
      </w:r>
    </w:p>
    <w:p w14:paraId="0E116F12" w14:textId="77777777" w:rsidR="00B9576A" w:rsidRPr="006A7AE1" w:rsidRDefault="00B9576A" w:rsidP="00B9576A">
      <w:pPr>
        <w:numPr>
          <w:ilvl w:val="0"/>
          <w:numId w:val="228"/>
        </w:numPr>
      </w:pPr>
      <w:r>
        <w:rPr>
          <w:lang w:val="lv-LV"/>
        </w:rPr>
        <w:t>Seguma tīrīšana – 1000 m²</w:t>
      </w:r>
    </w:p>
    <w:p w14:paraId="4DDED137" w14:textId="77777777" w:rsidR="00B9576A" w:rsidRPr="00944A85" w:rsidRDefault="00B9576A" w:rsidP="00B9576A">
      <w:pPr>
        <w:numPr>
          <w:ilvl w:val="0"/>
          <w:numId w:val="228"/>
        </w:numPr>
      </w:pPr>
      <w:r>
        <w:rPr>
          <w:lang w:val="lv-LV"/>
        </w:rPr>
        <w:t>Seguma tīrīšana gar apmalēm – km vai m</w:t>
      </w:r>
    </w:p>
    <w:p w14:paraId="780D165A" w14:textId="77777777" w:rsidR="00B9576A" w:rsidRDefault="00B9576A" w:rsidP="00B9576A">
      <w:pPr>
        <w:numPr>
          <w:ilvl w:val="0"/>
          <w:numId w:val="228"/>
        </w:numPr>
        <w:rPr>
          <w:lang w:val="lv-LV"/>
        </w:rPr>
      </w:pPr>
      <w:r>
        <w:rPr>
          <w:lang w:val="lv-LV"/>
        </w:rPr>
        <w:t>Seguma sakārtošana – m²</w:t>
      </w:r>
    </w:p>
    <w:p w14:paraId="291F5FB3" w14:textId="77777777" w:rsidR="00B9576A" w:rsidRDefault="00B9576A" w:rsidP="00B9576A">
      <w:pPr>
        <w:numPr>
          <w:ilvl w:val="0"/>
          <w:numId w:val="228"/>
        </w:numPr>
        <w:rPr>
          <w:lang w:val="lv-LV"/>
        </w:rPr>
      </w:pPr>
      <w:r>
        <w:rPr>
          <w:lang w:val="lv-LV"/>
        </w:rPr>
        <w:t>Tilta brauktuves attīrīšana no sanesumiem – m²</w:t>
      </w:r>
    </w:p>
    <w:p w14:paraId="33A72A2C" w14:textId="77777777" w:rsidR="00B9576A" w:rsidRDefault="00B9576A" w:rsidP="00B9576A">
      <w:pPr>
        <w:numPr>
          <w:ilvl w:val="0"/>
          <w:numId w:val="228"/>
        </w:numPr>
        <w:rPr>
          <w:lang w:val="lv-LV"/>
        </w:rPr>
      </w:pPr>
      <w:r>
        <w:rPr>
          <w:lang w:val="lv-LV"/>
        </w:rPr>
        <w:t>Seguma virsmas, laukumu, teritoriju mazgāšana – m²</w:t>
      </w:r>
    </w:p>
    <w:p w14:paraId="2F09B327" w14:textId="77777777" w:rsidR="00B9576A" w:rsidRDefault="00B9576A" w:rsidP="00B9576A">
      <w:pPr>
        <w:numPr>
          <w:ilvl w:val="0"/>
          <w:numId w:val="228"/>
        </w:numPr>
      </w:pPr>
      <w:r>
        <w:t>Tilta brauktuves mazgāšana – m²</w:t>
      </w:r>
    </w:p>
    <w:p w14:paraId="222A987E" w14:textId="77777777" w:rsidR="00B9576A" w:rsidRDefault="00B9576A" w:rsidP="00B9576A">
      <w:pPr>
        <w:numPr>
          <w:ilvl w:val="0"/>
          <w:numId w:val="228"/>
        </w:numPr>
      </w:pPr>
      <w:r>
        <w:t>Tilta ūdens novades sistēmas attīrīšana – m</w:t>
      </w:r>
    </w:p>
    <w:p w14:paraId="5728CB86" w14:textId="77777777" w:rsidR="00B9576A" w:rsidRPr="006A7AE1" w:rsidRDefault="00B9576A" w:rsidP="00B9576A">
      <w:pPr>
        <w:numPr>
          <w:ilvl w:val="0"/>
          <w:numId w:val="228"/>
        </w:numPr>
      </w:pPr>
      <w:r>
        <w:t>Tilta ūdens novadcauruļu un tekņu tīrīšana – m</w:t>
      </w:r>
    </w:p>
    <w:p w14:paraId="5314C4E5" w14:textId="77777777" w:rsidR="00B9576A" w:rsidRPr="00BF2E64" w:rsidRDefault="00B9576A" w:rsidP="00E244E9">
      <w:pPr>
        <w:pStyle w:val="Heading3"/>
      </w:pPr>
      <w:r w:rsidRPr="00BF2E64">
        <w:t>Definīcijas</w:t>
      </w:r>
    </w:p>
    <w:p w14:paraId="5ED270A3" w14:textId="77777777" w:rsidR="00B9576A" w:rsidRPr="00BF2E64" w:rsidRDefault="00B9576A" w:rsidP="00B9576A">
      <w:r>
        <w:t>...</w:t>
      </w:r>
    </w:p>
    <w:p w14:paraId="4A380930" w14:textId="77777777" w:rsidR="00B9576A" w:rsidRPr="00BF2E64" w:rsidRDefault="00B9576A" w:rsidP="00E244E9">
      <w:pPr>
        <w:pStyle w:val="Heading3"/>
      </w:pPr>
      <w:r w:rsidRPr="00BF2E64">
        <w:t>Darba apraksts</w:t>
      </w:r>
    </w:p>
    <w:p w14:paraId="62C54676" w14:textId="77777777" w:rsidR="00B9576A" w:rsidRDefault="00B9576A" w:rsidP="00B9576A">
      <w:r>
        <w:t>Seguma virsmas, tilta brauktuves, laukumu un teritoriju tīrīšana vai mazgāšana</w:t>
      </w:r>
      <w:r w:rsidRPr="00BF2E64">
        <w:t xml:space="preserve"> ietver, </w:t>
      </w:r>
      <w:r>
        <w:t>seguma virsmas attīrīšanu vai/un, ja paredzēts – mazgāšanu, nepieciešamības gadījumā – savākto netīrumu aizvākšanu, kā arī videi kaitīgo vielu utilizāciju.</w:t>
      </w:r>
    </w:p>
    <w:p w14:paraId="452CF668" w14:textId="77777777" w:rsidR="00B9576A" w:rsidRPr="00BF2E64" w:rsidRDefault="00B9576A" w:rsidP="00E244E9">
      <w:pPr>
        <w:pStyle w:val="Heading3"/>
      </w:pPr>
      <w:r w:rsidRPr="00BF2E64">
        <w:t>Materiāli</w:t>
      </w:r>
    </w:p>
    <w:p w14:paraId="68F5CFF1" w14:textId="77777777" w:rsidR="00B9576A" w:rsidRDefault="00B9576A" w:rsidP="00B9576A">
      <w:pPr>
        <w:rPr>
          <w:lang w:val="lv-LV"/>
        </w:rPr>
      </w:pPr>
      <w:r>
        <w:rPr>
          <w:lang w:val="lv-LV"/>
        </w:rPr>
        <w:t>Ja jāsavāc naftas produkti - u</w:t>
      </w:r>
      <w:r w:rsidRPr="00944A85">
        <w:rPr>
          <w:lang w:val="lv-LV"/>
        </w:rPr>
        <w:t>niversālais vai naftas produk</w:t>
      </w:r>
      <w:r>
        <w:rPr>
          <w:lang w:val="lv-LV"/>
        </w:rPr>
        <w:t>tu granulētais absorbents (vismaz 1 kg</w:t>
      </w:r>
      <w:r w:rsidRPr="00944A85">
        <w:rPr>
          <w:lang w:val="lv-LV"/>
        </w:rPr>
        <w:t>)</w:t>
      </w:r>
      <w:r>
        <w:rPr>
          <w:lang w:val="lv-LV"/>
        </w:rPr>
        <w:t>.</w:t>
      </w:r>
    </w:p>
    <w:p w14:paraId="39373A6D" w14:textId="77777777" w:rsidR="00B9576A" w:rsidRPr="00B44DB7" w:rsidRDefault="00B9576A" w:rsidP="00B9576A">
      <w:pPr>
        <w:rPr>
          <w:lang w:val="lv-LV"/>
        </w:rPr>
      </w:pPr>
      <w:r w:rsidRPr="002535E4">
        <w:rPr>
          <w:lang w:val="lv-LV"/>
        </w:rPr>
        <w:t xml:space="preserve">Ūdenim, </w:t>
      </w:r>
      <w:r>
        <w:rPr>
          <w:lang w:val="lv-LV"/>
        </w:rPr>
        <w:t>ja paredzēta mazgāšana</w:t>
      </w:r>
      <w:r w:rsidRPr="002535E4">
        <w:rPr>
          <w:lang w:val="lv-LV"/>
        </w:rPr>
        <w:t>, ir jābūt tīram, bez ķīmiskiem, eļļainiem u.c. piemaisījumiem.</w:t>
      </w:r>
    </w:p>
    <w:p w14:paraId="16C93454" w14:textId="77777777" w:rsidR="00B9576A" w:rsidRPr="00BF2E64" w:rsidRDefault="00B9576A" w:rsidP="00E244E9">
      <w:pPr>
        <w:pStyle w:val="Heading3"/>
      </w:pPr>
      <w:r w:rsidRPr="00BF2E64">
        <w:t>Iekārtas</w:t>
      </w:r>
    </w:p>
    <w:p w14:paraId="3FE92DFE" w14:textId="77777777" w:rsidR="00B9576A" w:rsidRPr="00BF2E64" w:rsidRDefault="00B9576A" w:rsidP="00B9576A">
      <w:r>
        <w:rPr>
          <w:lang w:val="lv-LV"/>
        </w:rPr>
        <w:t>Ja paredzēta mazgāšana – i</w:t>
      </w:r>
      <w:r w:rsidRPr="002535E4">
        <w:rPr>
          <w:lang w:val="lv-LV"/>
        </w:rPr>
        <w:t>ekārta ūdens strūklas spiediena nodrošināšanai</w:t>
      </w:r>
      <w:r>
        <w:rPr>
          <w:lang w:val="lv-LV"/>
        </w:rPr>
        <w:t xml:space="preserve"> </w:t>
      </w:r>
      <w:r w:rsidRPr="002535E4">
        <w:rPr>
          <w:lang w:val="lv-LV"/>
        </w:rPr>
        <w:t>(</w:t>
      </w:r>
      <w:r>
        <w:rPr>
          <w:lang w:val="lv-LV"/>
        </w:rPr>
        <w:t xml:space="preserve">ieteicams – </w:t>
      </w:r>
      <w:r w:rsidRPr="002535E4">
        <w:rPr>
          <w:lang w:val="lv-LV"/>
        </w:rPr>
        <w:t>100 – 150 bāri).</w:t>
      </w:r>
    </w:p>
    <w:p w14:paraId="6F963AF1" w14:textId="77777777" w:rsidR="00B9576A" w:rsidRDefault="00B9576A" w:rsidP="00E244E9">
      <w:pPr>
        <w:pStyle w:val="Heading3"/>
      </w:pPr>
      <w:r w:rsidRPr="00BF2E64">
        <w:t>Darba izpilde</w:t>
      </w:r>
    </w:p>
    <w:p w14:paraId="71602F4D" w14:textId="77777777" w:rsidR="00B9576A" w:rsidRPr="00676B56" w:rsidRDefault="00B9576A" w:rsidP="00B9576A">
      <w:r w:rsidRPr="00676B56">
        <w:t>Autobusu pieturvietās, autopaviljonos, stāvlaukumos, atpūtas vietās un citās autoceļa labiekārtojuma teritorijās veicamie darbi:</w:t>
      </w:r>
    </w:p>
    <w:p w14:paraId="120391A4" w14:textId="77777777" w:rsidR="00B9576A" w:rsidRPr="00676B56" w:rsidRDefault="00B9576A" w:rsidP="00B9576A">
      <w:pPr>
        <w:numPr>
          <w:ilvl w:val="0"/>
          <w:numId w:val="151"/>
        </w:numPr>
      </w:pPr>
      <w:r w:rsidRPr="00676B56">
        <w:t>atkritumu, ceļam nepiederošo priekšmetu  savākšana;</w:t>
      </w:r>
    </w:p>
    <w:p w14:paraId="2DF6ED03" w14:textId="77777777" w:rsidR="00B9576A" w:rsidRPr="00676B56" w:rsidRDefault="00B9576A" w:rsidP="00B9576A">
      <w:pPr>
        <w:numPr>
          <w:ilvl w:val="0"/>
          <w:numId w:val="151"/>
        </w:numPr>
      </w:pPr>
      <w:r w:rsidRPr="00676B56">
        <w:t>nelielo atkritumu (tilpumu līdz 10</w:t>
      </w:r>
      <w:r>
        <w:t>l</w:t>
      </w:r>
      <w:r w:rsidRPr="00676B56">
        <w:t>) atkritumu tvertņu iztukšošana;</w:t>
      </w:r>
    </w:p>
    <w:p w14:paraId="74EF5AE9" w14:textId="77777777" w:rsidR="00B9576A" w:rsidRPr="00676B56" w:rsidRDefault="00B9576A" w:rsidP="00B9576A">
      <w:pPr>
        <w:numPr>
          <w:ilvl w:val="0"/>
          <w:numId w:val="151"/>
        </w:numPr>
      </w:pPr>
      <w:r w:rsidRPr="00676B56">
        <w:t>laukumu (celiņu, pasažieru platformu) noslaucīšana, autopaviljonu grīdas slaucīšana;</w:t>
      </w:r>
    </w:p>
    <w:p w14:paraId="1D7FA025" w14:textId="77777777" w:rsidR="00B9576A" w:rsidRPr="00676B56" w:rsidRDefault="00B9576A" w:rsidP="00B9576A">
      <w:pPr>
        <w:numPr>
          <w:ilvl w:val="0"/>
          <w:numId w:val="151"/>
        </w:numPr>
      </w:pPr>
      <w:r w:rsidRPr="00676B56">
        <w:t>zāles izravēšana pasažieru platformās un gar apmales akmeņiem;</w:t>
      </w:r>
    </w:p>
    <w:p w14:paraId="442F7CE3" w14:textId="77777777" w:rsidR="00B9576A" w:rsidRPr="00676B56" w:rsidRDefault="00B9576A" w:rsidP="00B9576A">
      <w:pPr>
        <w:numPr>
          <w:ilvl w:val="0"/>
          <w:numId w:val="151"/>
        </w:numPr>
      </w:pPr>
      <w:r w:rsidRPr="00676B56">
        <w:t>zāles appļaušana ap pasažieru platformu un autopaviljonu (2 m joslā);</w:t>
      </w:r>
    </w:p>
    <w:p w14:paraId="6CD6FB4F" w14:textId="77777777" w:rsidR="00B9576A" w:rsidRPr="00676B56" w:rsidRDefault="00B9576A" w:rsidP="00B9576A">
      <w:pPr>
        <w:numPr>
          <w:ilvl w:val="0"/>
          <w:numId w:val="151"/>
        </w:numPr>
      </w:pPr>
      <w:r w:rsidRPr="00676B56">
        <w:t>sīku defektu (bez materiāliem) novēršana, piemēram, nor</w:t>
      </w:r>
      <w:r>
        <w:t>autu latu pienaglošana soliņiem, u.c</w:t>
      </w:r>
      <w:r w:rsidRPr="00676B56">
        <w:t>.</w:t>
      </w:r>
    </w:p>
    <w:p w14:paraId="0E7406A7" w14:textId="77777777" w:rsidR="00B9576A" w:rsidRPr="002535E4" w:rsidRDefault="00B9576A" w:rsidP="00B9576A">
      <w:pPr>
        <w:rPr>
          <w:lang w:val="lv-LV"/>
        </w:rPr>
      </w:pPr>
      <w:r w:rsidRPr="00FF3E71">
        <w:rPr>
          <w:lang w:val="lv-LV"/>
        </w:rPr>
        <w:t>No tilta braucamās daļas, drošības joslām un ietvēm un ap margu un barjeru stabiņiem jānovāc visa veģetācija, grunts sanesumi un netīrumi. Nav pieļaujama savākto netīrumu nomešana lejā no tilta vai pārvada.</w:t>
      </w:r>
      <w:r>
        <w:rPr>
          <w:lang w:val="lv-LV"/>
        </w:rPr>
        <w:t xml:space="preserve"> </w:t>
      </w:r>
      <w:r w:rsidRPr="00FF3E71">
        <w:rPr>
          <w:lang w:val="lv-LV"/>
        </w:rPr>
        <w:t xml:space="preserve">Pēc </w:t>
      </w:r>
      <w:r>
        <w:rPr>
          <w:lang w:val="lv-LV"/>
        </w:rPr>
        <w:t>tam</w:t>
      </w:r>
      <w:r w:rsidRPr="00FF3E71">
        <w:rPr>
          <w:lang w:val="lv-LV"/>
        </w:rPr>
        <w:t xml:space="preserve"> jānoslauka tilta klājs un jāiztīra no netīrumiem ūdens notekcaurules.</w:t>
      </w:r>
    </w:p>
    <w:p w14:paraId="142FFF60" w14:textId="77777777" w:rsidR="00B9576A" w:rsidRPr="00B44DB7" w:rsidRDefault="00B9576A" w:rsidP="00B9576A">
      <w:pPr>
        <w:rPr>
          <w:lang w:val="lv-LV"/>
        </w:rPr>
      </w:pPr>
      <w:r w:rsidRPr="00B44DB7">
        <w:rPr>
          <w:lang w:val="lv-LV"/>
        </w:rPr>
        <w:t>Savāktie atkritumi, ceļam nepiederošie priekšmeti jātransportē uz utilizācijas vai deponēšanas vietu.</w:t>
      </w:r>
    </w:p>
    <w:p w14:paraId="1064BD07" w14:textId="77777777" w:rsidR="00B9576A" w:rsidRPr="002535E4" w:rsidRDefault="00B9576A" w:rsidP="00B9576A">
      <w:pPr>
        <w:rPr>
          <w:lang w:val="lv-LV"/>
        </w:rPr>
      </w:pPr>
      <w:r w:rsidRPr="002535E4">
        <w:rPr>
          <w:lang w:val="lv-LV"/>
        </w:rPr>
        <w:t xml:space="preserve">Pavasarī, pēc sniega nokušanas, bet ne vēlāk kā līdz 30. maijam, un rudenī, pirms sala iestāšanās, bet ne vēlāk kā līdz 30. oktobrim, no tilta brauktuves, ietvēm un apmales akmeņiem </w:t>
      </w:r>
      <w:r>
        <w:rPr>
          <w:lang w:val="lv-LV"/>
        </w:rPr>
        <w:t>jānotīra sāls paliekas un/vai netīrumi.</w:t>
      </w:r>
    </w:p>
    <w:p w14:paraId="03B45D09" w14:textId="77777777" w:rsidR="00B9576A" w:rsidRPr="002535E4" w:rsidRDefault="00B9576A" w:rsidP="00B9576A">
      <w:pPr>
        <w:rPr>
          <w:lang w:val="lv-LV"/>
        </w:rPr>
      </w:pPr>
      <w:r>
        <w:rPr>
          <w:lang w:val="lv-LV"/>
        </w:rPr>
        <w:t>T</w:t>
      </w:r>
      <w:r w:rsidRPr="002535E4">
        <w:rPr>
          <w:lang w:val="lv-LV"/>
        </w:rPr>
        <w:t>ilta brauktuves, ietves</w:t>
      </w:r>
      <w:r>
        <w:rPr>
          <w:lang w:val="lv-LV"/>
        </w:rPr>
        <w:t>,</w:t>
      </w:r>
      <w:r w:rsidRPr="002535E4">
        <w:rPr>
          <w:lang w:val="lv-LV"/>
        </w:rPr>
        <w:t xml:space="preserve"> apmales akmeņus un barjeras ieteicams mazgāt ar augstspiediena ūdens strūklu. Augstspiediena strūklas lietošana iepriekš jāsaskaņo ar </w:t>
      </w:r>
      <w:r>
        <w:rPr>
          <w:lang w:val="lv-LV"/>
        </w:rPr>
        <w:t>pasūtītāju</w:t>
      </w:r>
      <w:r w:rsidRPr="002535E4">
        <w:rPr>
          <w:lang w:val="lv-LV"/>
        </w:rPr>
        <w:t>.</w:t>
      </w:r>
    </w:p>
    <w:p w14:paraId="3961CB2E" w14:textId="77777777" w:rsidR="00B9576A" w:rsidRDefault="00B9576A" w:rsidP="00B9576A">
      <w:pPr>
        <w:rPr>
          <w:lang w:val="lv-LV"/>
        </w:rPr>
      </w:pPr>
      <w:r w:rsidRPr="002535E4">
        <w:rPr>
          <w:lang w:val="lv-LV"/>
        </w:rPr>
        <w:t>Mazgājot brauktuvi ceļa pārvadiem virs dzelzceļa ar elektrisko piedziņu, šie darbi ir jāsaskaņo ar dzelzceļa nodaļu, saņemot nepieciešamos drošības noteikumus, kā arī nepieciešamības gadījumā jāvienojas par strāvas atslēgumu.</w:t>
      </w:r>
    </w:p>
    <w:p w14:paraId="77BC844A" w14:textId="77777777" w:rsidR="00B9576A" w:rsidRPr="00B44DB7" w:rsidRDefault="00B9576A" w:rsidP="00B9576A">
      <w:pPr>
        <w:rPr>
          <w:lang w:val="lv-LV"/>
        </w:rPr>
      </w:pPr>
      <w:r>
        <w:rPr>
          <w:lang w:val="lv-LV"/>
        </w:rPr>
        <w:t xml:space="preserve">Tilta ūdens novades sistēma </w:t>
      </w:r>
      <w:r w:rsidRPr="00B44DB7">
        <w:rPr>
          <w:lang w:val="lv-LV"/>
        </w:rPr>
        <w:t>–</w:t>
      </w:r>
      <w:r>
        <w:rPr>
          <w:lang w:val="lv-LV"/>
        </w:rPr>
        <w:t xml:space="preserve"> ū</w:t>
      </w:r>
      <w:r w:rsidRPr="009E181E">
        <w:rPr>
          <w:lang w:val="lv-LV"/>
        </w:rPr>
        <w:t>d</w:t>
      </w:r>
      <w:r>
        <w:rPr>
          <w:lang w:val="lv-LV"/>
        </w:rPr>
        <w:t>ens novadcaurules un teknes jāat</w:t>
      </w:r>
      <w:r w:rsidRPr="009E181E">
        <w:rPr>
          <w:lang w:val="lv-LV"/>
        </w:rPr>
        <w:t>tīra no netīrumiem katrā ūdens novadīšanas traucējuma gadījumā.</w:t>
      </w:r>
    </w:p>
    <w:p w14:paraId="162C1042" w14:textId="77777777" w:rsidR="00B9576A" w:rsidRPr="00BF2E64" w:rsidRDefault="00B9576A" w:rsidP="00E244E9">
      <w:pPr>
        <w:pStyle w:val="Heading3"/>
      </w:pPr>
      <w:r w:rsidRPr="00BF2E64">
        <w:t>Kvalitātes novērtējums</w:t>
      </w:r>
    </w:p>
    <w:p w14:paraId="337873BE" w14:textId="77777777" w:rsidR="00B9576A" w:rsidRDefault="00B9576A" w:rsidP="00B9576A">
      <w:pPr>
        <w:tabs>
          <w:tab w:val="left" w:pos="1849"/>
        </w:tabs>
        <w:rPr>
          <w:lang w:val="lv-LV"/>
        </w:rPr>
      </w:pPr>
      <w:r w:rsidRPr="00BB4D75">
        <w:rPr>
          <w:lang w:val="lv-LV"/>
        </w:rPr>
        <w:t>Autobusu pieturvietām, autopaviljoniem, stāvlaukumiem, atpūtas vietām un citām autoceļa labiekārtojuma teritorijām jābūt sakoptām.</w:t>
      </w:r>
    </w:p>
    <w:p w14:paraId="2EFD099B" w14:textId="77777777" w:rsidR="00B9576A" w:rsidRPr="00B44DB7" w:rsidRDefault="00B9576A" w:rsidP="00B9576A">
      <w:pPr>
        <w:tabs>
          <w:tab w:val="left" w:pos="1849"/>
        </w:tabs>
        <w:rPr>
          <w:lang w:val="lv-LV"/>
        </w:rPr>
      </w:pPr>
      <w:r w:rsidRPr="002535E4">
        <w:rPr>
          <w:lang w:val="lv-LV"/>
        </w:rPr>
        <w:t>Uz tilta klāja nedrīkst atrasties veģetācija, grunts sanesumi un netīrumi, kuru dēļ  var  krāties ūdens.</w:t>
      </w:r>
    </w:p>
    <w:p w14:paraId="3C664105" w14:textId="77777777" w:rsidR="00B9576A" w:rsidRPr="00B44DB7" w:rsidRDefault="00B9576A" w:rsidP="00B9576A">
      <w:pPr>
        <w:tabs>
          <w:tab w:val="left" w:pos="1849"/>
        </w:tabs>
        <w:rPr>
          <w:lang w:val="lv-LV"/>
        </w:rPr>
      </w:pPr>
      <w:r w:rsidRPr="00B44DB7">
        <w:rPr>
          <w:lang w:val="lv-LV"/>
        </w:rPr>
        <w:t>Segumam visā attīrītajā platībā jābūt tīram no netīrumiem un nepiederošiem priekšmetiem. Ja pēc tīrīšanas uz nomales izveidojas valnis, tas jānovāc.</w:t>
      </w:r>
    </w:p>
    <w:p w14:paraId="39D9421F" w14:textId="77777777" w:rsidR="00B9576A" w:rsidRPr="00B44DB7" w:rsidRDefault="00B9576A" w:rsidP="00B9576A">
      <w:pPr>
        <w:tabs>
          <w:tab w:val="left" w:pos="1849"/>
        </w:tabs>
        <w:rPr>
          <w:lang w:val="lv-LV"/>
        </w:rPr>
      </w:pPr>
      <w:r w:rsidRPr="00B44DB7">
        <w:rPr>
          <w:lang w:val="lv-LV"/>
        </w:rPr>
        <w:t>Paredzētajos gadījumos netīrumiem jābūt aizvāktiem.</w:t>
      </w:r>
    </w:p>
    <w:p w14:paraId="5ECA68EA" w14:textId="77777777" w:rsidR="00B9576A" w:rsidRPr="00B44DB7" w:rsidRDefault="00B9576A" w:rsidP="00B9576A">
      <w:pPr>
        <w:tabs>
          <w:tab w:val="left" w:pos="1849"/>
        </w:tabs>
        <w:rPr>
          <w:lang w:val="lv-LV"/>
        </w:rPr>
      </w:pPr>
      <w:r w:rsidRPr="00B44DB7">
        <w:rPr>
          <w:lang w:val="lv-LV"/>
        </w:rPr>
        <w:t>Ja veikta naftas produktu savākšana, seguma virsma nedrīkst palikt pārklāta ar eļļainas plēves kārtiņu.</w:t>
      </w:r>
    </w:p>
    <w:p w14:paraId="1627C80E" w14:textId="77777777" w:rsidR="00B9576A" w:rsidRPr="00B44DB7" w:rsidRDefault="00B9576A" w:rsidP="00B9576A">
      <w:pPr>
        <w:rPr>
          <w:lang w:val="lv-LV"/>
        </w:rPr>
      </w:pPr>
      <w:r w:rsidRPr="009E181E">
        <w:rPr>
          <w:lang w:val="lv-LV"/>
        </w:rPr>
        <w:t>Teknēm un novadcaurulēm jābūt tīrām un ūdenim netraucēti jāplūst pa tām</w:t>
      </w:r>
      <w:r>
        <w:rPr>
          <w:lang w:val="lv-LV"/>
        </w:rPr>
        <w:t>.</w:t>
      </w:r>
    </w:p>
    <w:p w14:paraId="0F327BE8" w14:textId="77777777" w:rsidR="00B9576A" w:rsidRPr="007D726B" w:rsidRDefault="00B9576A" w:rsidP="00B9576A">
      <w:pPr>
        <w:tabs>
          <w:tab w:val="left" w:pos="1849"/>
        </w:tabs>
        <w:rPr>
          <w:lang w:val="lv-LV"/>
        </w:rPr>
      </w:pPr>
      <w:r w:rsidRPr="00B44DB7">
        <w:rPr>
          <w:lang w:val="lv-LV"/>
        </w:rPr>
        <w:t>Izpildītais  darbs kontrolējams visā attīrītajā platībā. Neatbilstības gadījumā jāveic pasākumi prasību nodrošināšanai.</w:t>
      </w:r>
    </w:p>
    <w:p w14:paraId="1EC83D50" w14:textId="77777777" w:rsidR="00B9576A" w:rsidRPr="00BF2E64" w:rsidRDefault="00B9576A" w:rsidP="00E244E9">
      <w:pPr>
        <w:pStyle w:val="Heading3"/>
      </w:pPr>
      <w:r w:rsidRPr="00BF2E64">
        <w:t>Darba daudzuma uzmērīšana</w:t>
      </w:r>
    </w:p>
    <w:p w14:paraId="02E4EB3A" w14:textId="77777777" w:rsidR="00B9576A" w:rsidRDefault="00B9576A" w:rsidP="00B9576A">
      <w:r>
        <w:t xml:space="preserve">Jāuzmēra attīrīto (vai arī nomazgāto, sakārtoto) laukumu kvadrātmetros – m² (100 m²; 1000 m²); vai gar apmalēm attīrīto garumu kilometros – km, vai </w:t>
      </w:r>
      <w:r w:rsidRPr="009E181E">
        <w:t>metros</w:t>
      </w:r>
      <w:r>
        <w:t xml:space="preserve"> – m;</w:t>
      </w:r>
      <w:r w:rsidRPr="009E181E">
        <w:t xml:space="preserve"> </w:t>
      </w:r>
      <w:r>
        <w:t>vai attīrīto</w:t>
      </w:r>
      <w:r w:rsidRPr="009E181E">
        <w:t xml:space="preserve"> </w:t>
      </w:r>
      <w:r>
        <w:t>tilta ūdens novadsistēmas garumu</w:t>
      </w:r>
      <w:r w:rsidRPr="009E181E">
        <w:t xml:space="preserve"> metros</w:t>
      </w:r>
      <w:r>
        <w:t xml:space="preserve"> – m.</w:t>
      </w:r>
    </w:p>
    <w:p w14:paraId="2320B649" w14:textId="77777777" w:rsidR="00B9576A" w:rsidRDefault="00B9576A" w:rsidP="00B44DB7">
      <w:pPr>
        <w:pStyle w:val="Heading2"/>
      </w:pPr>
      <w:r>
        <w:br w:type="page"/>
      </w:r>
      <w:bookmarkStart w:id="807" w:name="_Toc278703689"/>
      <w:bookmarkStart w:id="808" w:name="_Toc523737884"/>
      <w:r w:rsidRPr="00D139B2">
        <w:t>Signālstabiņu</w:t>
      </w:r>
      <w:r>
        <w:t>, barjeru un ceļa zīmju</w:t>
      </w:r>
      <w:r w:rsidRPr="00D139B2">
        <w:t xml:space="preserve"> mazgāšana</w:t>
      </w:r>
      <w:bookmarkEnd w:id="807"/>
      <w:bookmarkEnd w:id="808"/>
    </w:p>
    <w:p w14:paraId="38FDDA6D" w14:textId="77777777" w:rsidR="00B9576A" w:rsidRDefault="00B9576A" w:rsidP="00B9576A">
      <w:r>
        <w:t>Signālstabiņu, barjeru un ceļa zīmju mazgāšanu paredz, lai u</w:t>
      </w:r>
      <w:r w:rsidRPr="00D139B2">
        <w:t>zlabot</w:t>
      </w:r>
      <w:r>
        <w:t>u satiksmes drošību</w:t>
      </w:r>
      <w:r w:rsidRPr="00D139B2">
        <w:t>.</w:t>
      </w:r>
    </w:p>
    <w:p w14:paraId="7DB15226" w14:textId="77777777" w:rsidR="00B9576A" w:rsidRDefault="00B9576A" w:rsidP="00E244E9">
      <w:pPr>
        <w:pStyle w:val="Heading3"/>
      </w:pPr>
      <w:r>
        <w:t>Darba nosaukums</w:t>
      </w:r>
    </w:p>
    <w:p w14:paraId="16A971BF" w14:textId="77777777" w:rsidR="00B9576A" w:rsidRDefault="00B9576A" w:rsidP="00B9576A">
      <w:pPr>
        <w:numPr>
          <w:ilvl w:val="0"/>
          <w:numId w:val="229"/>
        </w:numPr>
      </w:pPr>
      <w:r>
        <w:t>Signālstabiņu mazgāšana – gab</w:t>
      </w:r>
    </w:p>
    <w:p w14:paraId="7D7D5C43" w14:textId="77777777" w:rsidR="00B9576A" w:rsidRDefault="00B9576A" w:rsidP="00B9576A">
      <w:pPr>
        <w:numPr>
          <w:ilvl w:val="0"/>
          <w:numId w:val="229"/>
        </w:numPr>
      </w:pPr>
      <w:r>
        <w:t>Barjeru mazgāšana – m</w:t>
      </w:r>
    </w:p>
    <w:p w14:paraId="4D49792A" w14:textId="77777777" w:rsidR="00B9576A" w:rsidRPr="000608B5" w:rsidRDefault="00B9576A" w:rsidP="00B9576A">
      <w:pPr>
        <w:numPr>
          <w:ilvl w:val="0"/>
          <w:numId w:val="229"/>
        </w:numPr>
      </w:pPr>
      <w:r>
        <w:t>Ceļa zīmju mazgāšana – gab</w:t>
      </w:r>
    </w:p>
    <w:p w14:paraId="16BA1FCB" w14:textId="77777777" w:rsidR="00B9576A" w:rsidRDefault="00B9576A" w:rsidP="00E244E9">
      <w:pPr>
        <w:pStyle w:val="Heading3"/>
      </w:pPr>
      <w:r w:rsidRPr="00BF2E64">
        <w:t>Definīcijas</w:t>
      </w:r>
    </w:p>
    <w:p w14:paraId="7D6278EC" w14:textId="77777777" w:rsidR="00B9576A" w:rsidRPr="00914146" w:rsidRDefault="00B9576A" w:rsidP="00B9576A">
      <w:r>
        <w:t>...</w:t>
      </w:r>
    </w:p>
    <w:p w14:paraId="45C5EF31" w14:textId="77777777" w:rsidR="00B9576A" w:rsidRPr="00BF2E64" w:rsidRDefault="00B9576A" w:rsidP="00E244E9">
      <w:pPr>
        <w:pStyle w:val="Heading3"/>
      </w:pPr>
      <w:r w:rsidRPr="00BF2E64">
        <w:t>Darba apraksts</w:t>
      </w:r>
    </w:p>
    <w:p w14:paraId="55761593" w14:textId="77777777" w:rsidR="00B9576A" w:rsidRPr="00D139B2" w:rsidRDefault="00B9576A" w:rsidP="00B9576A">
      <w:r>
        <w:t>Signālstabiņu, barjeru un ceļa zīmju</w:t>
      </w:r>
      <w:r w:rsidRPr="00D139B2">
        <w:t xml:space="preserve"> mazgāša</w:t>
      </w:r>
      <w:r>
        <w:t>na ietver visu nepieciešamo, kas saistīts ar nomazgāšanu.</w:t>
      </w:r>
    </w:p>
    <w:p w14:paraId="2E267C06" w14:textId="77777777" w:rsidR="00B9576A" w:rsidRDefault="00B9576A" w:rsidP="00E244E9">
      <w:pPr>
        <w:pStyle w:val="Heading3"/>
      </w:pPr>
      <w:r w:rsidRPr="00BF2E64">
        <w:t>Materiāli</w:t>
      </w:r>
    </w:p>
    <w:p w14:paraId="1570C0EF" w14:textId="77777777" w:rsidR="00B9576A" w:rsidRPr="00C62A8C" w:rsidRDefault="00B9576A" w:rsidP="00B9576A">
      <w:r>
        <w:t>M</w:t>
      </w:r>
      <w:r w:rsidRPr="00D139B2">
        <w:t>azgāšanas līdzeklis ir ūdens, atsevišķos gadījumos var veidot ūdens šķīdumu ar  ļoti mazas koncentrācijas mazgāšanas šķīdumu.</w:t>
      </w:r>
    </w:p>
    <w:p w14:paraId="21A640A1" w14:textId="77777777" w:rsidR="00B9576A" w:rsidRPr="00BF2E64" w:rsidRDefault="00B9576A" w:rsidP="00E244E9">
      <w:pPr>
        <w:pStyle w:val="Heading3"/>
      </w:pPr>
      <w:r w:rsidRPr="00BF2E64">
        <w:t>Iekārtas</w:t>
      </w:r>
    </w:p>
    <w:p w14:paraId="020A35FC" w14:textId="77777777" w:rsidR="00B9576A" w:rsidRPr="00BF2E64" w:rsidRDefault="00B9576A" w:rsidP="00B9576A">
      <w:r w:rsidRPr="00D139B2">
        <w:t>Iekārtas, kas nodrošina kvalitatīvu darba izpildi.</w:t>
      </w:r>
    </w:p>
    <w:p w14:paraId="5CC5C1B0" w14:textId="77777777" w:rsidR="00B9576A" w:rsidRDefault="00B9576A" w:rsidP="00E244E9">
      <w:pPr>
        <w:pStyle w:val="Heading3"/>
      </w:pPr>
      <w:r w:rsidRPr="00BF2E64">
        <w:t>Darba izpilde</w:t>
      </w:r>
    </w:p>
    <w:p w14:paraId="29A45F2C" w14:textId="77777777" w:rsidR="00B9576A" w:rsidRPr="00914146" w:rsidRDefault="00B9576A" w:rsidP="00B9576A">
      <w:r>
        <w:t>M</w:t>
      </w:r>
      <w:r w:rsidRPr="00D139B2">
        <w:t>azgāšana parasti veicama pavasarī, pēc ziemas sezonas beigām vai rudenī, pirms ziemas sezonas sākuma. Pārējā laikā mazgāšanu veic pēc nepieciešamības. Signālstabiņam</w:t>
      </w:r>
      <w:r>
        <w:t>, barjerai vai ceļa zīmei</w:t>
      </w:r>
      <w:r w:rsidRPr="00D139B2">
        <w:t xml:space="preserve"> un </w:t>
      </w:r>
      <w:r>
        <w:t>atstarotājie</w:t>
      </w:r>
      <w:r w:rsidRPr="00D139B2">
        <w:t>m jābūt tīriem  no dubļiem un netīrumiem.</w:t>
      </w:r>
    </w:p>
    <w:p w14:paraId="21E3EA7C" w14:textId="77777777" w:rsidR="00B9576A" w:rsidRDefault="00B9576A" w:rsidP="00E244E9">
      <w:pPr>
        <w:pStyle w:val="Heading3"/>
      </w:pPr>
      <w:r w:rsidRPr="00BF2E64">
        <w:t>Kvalitātes novērtējums</w:t>
      </w:r>
    </w:p>
    <w:p w14:paraId="3FA7662C" w14:textId="77777777" w:rsidR="00B9576A" w:rsidRDefault="00B9576A" w:rsidP="00B9576A">
      <w:r w:rsidRPr="00D139B2">
        <w:t>Nomazgātajiem signālstabiņiem</w:t>
      </w:r>
      <w:r>
        <w:t>, barjerām, ceļa zīmēm</w:t>
      </w:r>
      <w:r w:rsidRPr="00D139B2">
        <w:t xml:space="preserve"> un atstarotājiem jābūt skaidri saskatāmiem jebkurā diennakts laikā noteiktajā redzamības attālumā. </w:t>
      </w:r>
      <w:r>
        <w:t>Ne</w:t>
      </w:r>
      <w:r w:rsidRPr="00D139B2">
        <w:t>drīkst palikt netīrumu atliekas vai mazgāšanas līdzekļu putu uzkaltumi.</w:t>
      </w:r>
    </w:p>
    <w:p w14:paraId="140778A2" w14:textId="77777777" w:rsidR="00B9576A" w:rsidRPr="00C62A8C" w:rsidRDefault="00B9576A" w:rsidP="00B9576A">
      <w:r w:rsidRPr="00D139B2">
        <w:t xml:space="preserve">Izpildītais darbs kontrolējams visā </w:t>
      </w:r>
      <w:r>
        <w:t>nomazgāto barjeru</w:t>
      </w:r>
      <w:r w:rsidRPr="00D139B2">
        <w:t xml:space="preserve"> garumā</w:t>
      </w:r>
      <w:r>
        <w:t xml:space="preserve"> vai apskatot katru nomazgāto signālstabiņu vai ceļa zīmi</w:t>
      </w:r>
      <w:r w:rsidRPr="00D139B2">
        <w:t>, neatbilstīb</w:t>
      </w:r>
      <w:r>
        <w:t>u</w:t>
      </w:r>
      <w:r w:rsidRPr="00D139B2">
        <w:t xml:space="preserve"> gadījumā jāveic pasākumi prasību nodrošināšanai.</w:t>
      </w:r>
    </w:p>
    <w:p w14:paraId="7DAB9FBC" w14:textId="77777777" w:rsidR="00B9576A" w:rsidRPr="00BF2E64" w:rsidRDefault="00B9576A" w:rsidP="00E244E9">
      <w:pPr>
        <w:pStyle w:val="Heading3"/>
      </w:pPr>
      <w:r w:rsidRPr="00BF2E64">
        <w:t>Darba daudzuma uzmērīšana</w:t>
      </w:r>
    </w:p>
    <w:p w14:paraId="3C1BFB0A" w14:textId="77777777" w:rsidR="00B9576A" w:rsidRDefault="00B9576A" w:rsidP="00B9576A">
      <w:r w:rsidRPr="00D139B2">
        <w:t>Jāuzskaita nomazgāto signālstabiņu</w:t>
      </w:r>
      <w:r>
        <w:t xml:space="preserve"> vai ceļa zīmju skaits gabalos – gab</w:t>
      </w:r>
      <w:r w:rsidRPr="00D139B2">
        <w:t>.</w:t>
      </w:r>
    </w:p>
    <w:p w14:paraId="187A7F55" w14:textId="77777777" w:rsidR="00B9576A" w:rsidRDefault="00B9576A" w:rsidP="00B9576A">
      <w:r>
        <w:t>Jāuzmēra nomazgāto barjeru garums metros – m.</w:t>
      </w:r>
    </w:p>
    <w:p w14:paraId="2E73AB68" w14:textId="77777777" w:rsidR="00B9576A" w:rsidRPr="00BF2E64" w:rsidRDefault="00B9576A" w:rsidP="004A4661">
      <w:pPr>
        <w:pStyle w:val="Heading2"/>
      </w:pPr>
      <w:r>
        <w:br w:type="page"/>
      </w:r>
      <w:bookmarkStart w:id="809" w:name="_Toc523737885"/>
      <w:r>
        <w:t>Asfalta segu kūkumojošo posmu aizsardzība</w:t>
      </w:r>
      <w:bookmarkEnd w:id="809"/>
    </w:p>
    <w:p w14:paraId="26839238" w14:textId="77777777" w:rsidR="00B9576A" w:rsidRPr="003D51C9" w:rsidRDefault="00B9576A" w:rsidP="00B9576A">
      <w:pPr>
        <w:rPr>
          <w:lang w:val="lv-LV"/>
        </w:rPr>
      </w:pPr>
      <w:r>
        <w:rPr>
          <w:lang w:val="lv-LV"/>
        </w:rPr>
        <w:t>Paredzēts aizsargāt</w:t>
      </w:r>
      <w:r w:rsidRPr="00F9414B">
        <w:rPr>
          <w:lang w:val="lv-LV"/>
        </w:rPr>
        <w:t xml:space="preserve"> </w:t>
      </w:r>
      <w:r>
        <w:rPr>
          <w:lang w:val="lv-LV"/>
        </w:rPr>
        <w:t xml:space="preserve">asfalta  segumu </w:t>
      </w:r>
      <w:r w:rsidRPr="00F9414B">
        <w:rPr>
          <w:lang w:val="lv-LV"/>
        </w:rPr>
        <w:t>no sagraušanas kūkumošanas periodā</w:t>
      </w:r>
      <w:r>
        <w:rPr>
          <w:lang w:val="lv-LV"/>
        </w:rPr>
        <w:t xml:space="preserve">. </w:t>
      </w:r>
      <w:r w:rsidRPr="007D726B">
        <w:rPr>
          <w:lang w:val="lv-LV"/>
        </w:rPr>
        <w:t>Pieli</w:t>
      </w:r>
      <w:r>
        <w:rPr>
          <w:lang w:val="lv-LV"/>
        </w:rPr>
        <w:t xml:space="preserve">eto, ja uz autoceļa ar asfalta </w:t>
      </w:r>
      <w:r w:rsidRPr="007D726B">
        <w:rPr>
          <w:lang w:val="lv-LV"/>
        </w:rPr>
        <w:t>segumu parādās kūkumošanas pazīmes, tas ir</w:t>
      </w:r>
      <w:r>
        <w:rPr>
          <w:lang w:val="lv-LV"/>
        </w:rPr>
        <w:t>,</w:t>
      </w:r>
      <w:r w:rsidRPr="007D726B">
        <w:rPr>
          <w:lang w:val="lv-LV"/>
        </w:rPr>
        <w:t xml:space="preserve"> brauktuvē parādās lokāli</w:t>
      </w:r>
      <w:r>
        <w:rPr>
          <w:lang w:val="lv-LV"/>
        </w:rPr>
        <w:t xml:space="preserve"> iesēdumi pacēlumi un plaisas.</w:t>
      </w:r>
    </w:p>
    <w:p w14:paraId="208D353A" w14:textId="77777777" w:rsidR="00B9576A" w:rsidRDefault="00B9576A" w:rsidP="00E244E9">
      <w:pPr>
        <w:pStyle w:val="Heading3"/>
      </w:pPr>
      <w:r>
        <w:t>Darba nosaukums</w:t>
      </w:r>
    </w:p>
    <w:p w14:paraId="643FC577" w14:textId="77777777" w:rsidR="00B9576A" w:rsidRPr="006A7AE1" w:rsidRDefault="00B9576A" w:rsidP="00B9576A">
      <w:pPr>
        <w:numPr>
          <w:ilvl w:val="0"/>
          <w:numId w:val="123"/>
        </w:numPr>
      </w:pPr>
      <w:r>
        <w:rPr>
          <w:lang w:val="lv-LV"/>
        </w:rPr>
        <w:t>Kūkumojošo posmu nosegšana ar smilti – m³</w:t>
      </w:r>
    </w:p>
    <w:p w14:paraId="7D87466F" w14:textId="77777777" w:rsidR="00B9576A" w:rsidRPr="006A7AE1" w:rsidRDefault="00B9576A" w:rsidP="00B9576A">
      <w:pPr>
        <w:numPr>
          <w:ilvl w:val="0"/>
          <w:numId w:val="123"/>
        </w:numPr>
      </w:pPr>
      <w:r>
        <w:rPr>
          <w:lang w:val="lv-LV"/>
        </w:rPr>
        <w:t>Smilts novākšana no kūkumojošiem posmiem – m³</w:t>
      </w:r>
    </w:p>
    <w:p w14:paraId="49A61938" w14:textId="77777777" w:rsidR="00B9576A" w:rsidRPr="00BF2E64" w:rsidRDefault="00B9576A" w:rsidP="00E244E9">
      <w:pPr>
        <w:pStyle w:val="Heading3"/>
      </w:pPr>
      <w:r w:rsidRPr="00BF2E64">
        <w:t>Definīcijas</w:t>
      </w:r>
    </w:p>
    <w:p w14:paraId="04224DCB" w14:textId="77777777" w:rsidR="00B9576A" w:rsidRPr="00BF2E64" w:rsidRDefault="00B9576A" w:rsidP="00B9576A">
      <w:r>
        <w:t>...</w:t>
      </w:r>
    </w:p>
    <w:p w14:paraId="330F0D0F" w14:textId="77777777" w:rsidR="00B9576A" w:rsidRPr="00BF2E64" w:rsidRDefault="00B9576A" w:rsidP="00E244E9">
      <w:pPr>
        <w:pStyle w:val="Heading3"/>
      </w:pPr>
      <w:r w:rsidRPr="00BF2E64">
        <w:t>Darba apraksts</w:t>
      </w:r>
    </w:p>
    <w:p w14:paraId="6374C7A6" w14:textId="77777777" w:rsidR="00B9576A" w:rsidRDefault="00B9576A" w:rsidP="00B9576A">
      <w:r>
        <w:t>Kūkumojošo posmu nosegšana ar smilti</w:t>
      </w:r>
      <w:r w:rsidRPr="00BF2E64">
        <w:t xml:space="preserve"> ietver, nepieciešamo materiālu sagatavošanu</w:t>
      </w:r>
      <w:r>
        <w:t>, piegādi un iestrādi.</w:t>
      </w:r>
    </w:p>
    <w:p w14:paraId="121C04EC" w14:textId="77777777" w:rsidR="00B9576A" w:rsidRPr="00BF2E64" w:rsidRDefault="00B9576A" w:rsidP="00B9576A">
      <w:r>
        <w:t>Smilts novākšana no kūkumojošiem posmiem ietver materiāla savākšnu un transportēšanu uz būvdarbu veicēja atbērtni vai noliktavu.</w:t>
      </w:r>
    </w:p>
    <w:p w14:paraId="57F58E80" w14:textId="77777777" w:rsidR="00B9576A" w:rsidRPr="00BF2E64" w:rsidRDefault="00B9576A" w:rsidP="00E244E9">
      <w:pPr>
        <w:pStyle w:val="Heading3"/>
      </w:pPr>
      <w:r w:rsidRPr="00BF2E64">
        <w:t>Materiāli</w:t>
      </w:r>
    </w:p>
    <w:p w14:paraId="0268AA42" w14:textId="77777777" w:rsidR="00B9576A" w:rsidRPr="00BF2E64" w:rsidRDefault="00B9576A" w:rsidP="00B9576A">
      <w:r>
        <w:rPr>
          <w:lang w:val="lv-LV"/>
        </w:rPr>
        <w:t>Sausa, nesasalusi smilts.</w:t>
      </w:r>
    </w:p>
    <w:p w14:paraId="04584CB8" w14:textId="77777777" w:rsidR="00B9576A" w:rsidRPr="00BF2E64" w:rsidRDefault="00B9576A" w:rsidP="00E244E9">
      <w:pPr>
        <w:pStyle w:val="Heading3"/>
      </w:pPr>
      <w:r w:rsidRPr="00BF2E64">
        <w:t>Iekārtas</w:t>
      </w:r>
    </w:p>
    <w:p w14:paraId="4A83DECD" w14:textId="77777777" w:rsidR="00B9576A" w:rsidRPr="00BF2E64" w:rsidRDefault="00B9576A" w:rsidP="00B9576A">
      <w:pPr>
        <w:pStyle w:val="BodyText1"/>
        <w:rPr>
          <w:rFonts w:ascii="Calibri" w:hAnsi="Calibri"/>
        </w:rPr>
      </w:pPr>
      <w:r>
        <w:rPr>
          <w:rFonts w:ascii="Calibri" w:hAnsi="Calibri"/>
        </w:rPr>
        <w:t>...</w:t>
      </w:r>
    </w:p>
    <w:p w14:paraId="40073288" w14:textId="77777777" w:rsidR="00B9576A" w:rsidRDefault="00B9576A" w:rsidP="00E244E9">
      <w:pPr>
        <w:pStyle w:val="Heading3"/>
      </w:pPr>
      <w:r w:rsidRPr="00BF2E64">
        <w:t>Darba izpilde</w:t>
      </w:r>
    </w:p>
    <w:p w14:paraId="6F2A74AE" w14:textId="77777777" w:rsidR="00B9576A" w:rsidRPr="007D726B" w:rsidRDefault="00B9576A" w:rsidP="00B9576A">
      <w:pPr>
        <w:rPr>
          <w:lang w:val="lv-LV"/>
        </w:rPr>
      </w:pPr>
      <w:r w:rsidRPr="007D726B">
        <w:rPr>
          <w:lang w:val="lv-LV"/>
        </w:rPr>
        <w:t>Kūkumo</w:t>
      </w:r>
      <w:r>
        <w:rPr>
          <w:lang w:val="lv-LV"/>
        </w:rPr>
        <w:t>jošā</w:t>
      </w:r>
      <w:r w:rsidRPr="007D726B">
        <w:rPr>
          <w:lang w:val="lv-LV"/>
        </w:rPr>
        <w:t xml:space="preserve"> </w:t>
      </w:r>
      <w:r>
        <w:rPr>
          <w:lang w:val="lv-LV"/>
        </w:rPr>
        <w:t>posmā brauktuvi</w:t>
      </w:r>
      <w:r w:rsidRPr="007D726B">
        <w:rPr>
          <w:lang w:val="lv-LV"/>
        </w:rPr>
        <w:t xml:space="preserve"> visā tās platībā vienmērīgi noklāj ar smilti vienā kārtā 10 – 15 cm biezumā, pārsedzot </w:t>
      </w:r>
      <w:r>
        <w:rPr>
          <w:lang w:val="lv-LV"/>
        </w:rPr>
        <w:t xml:space="preserve">arī </w:t>
      </w:r>
      <w:r w:rsidRPr="007D726B">
        <w:rPr>
          <w:lang w:val="lv-LV"/>
        </w:rPr>
        <w:t>nomales par 0,5</w:t>
      </w:r>
      <w:r>
        <w:rPr>
          <w:lang w:val="lv-LV"/>
        </w:rPr>
        <w:t xml:space="preserve"> </w:t>
      </w:r>
      <w:r w:rsidRPr="007D726B">
        <w:rPr>
          <w:lang w:val="lv-LV"/>
        </w:rPr>
        <w:t>m, , tād</w:t>
      </w:r>
      <w:r>
        <w:rPr>
          <w:lang w:val="lv-LV"/>
        </w:rPr>
        <w:t>ē</w:t>
      </w:r>
      <w:r w:rsidRPr="007D726B">
        <w:rPr>
          <w:lang w:val="lv-LV"/>
        </w:rPr>
        <w:t>jādi pasargājot kūkumojošās vietas no transporta</w:t>
      </w:r>
      <w:r>
        <w:rPr>
          <w:lang w:val="lv-LV"/>
        </w:rPr>
        <w:t xml:space="preserve"> slodžu</w:t>
      </w:r>
      <w:r w:rsidRPr="007D726B">
        <w:rPr>
          <w:lang w:val="lv-LV"/>
        </w:rPr>
        <w:t xml:space="preserve"> iedarbības.</w:t>
      </w:r>
    </w:p>
    <w:p w14:paraId="4ACB18EB" w14:textId="77777777" w:rsidR="00B9576A" w:rsidRPr="007D726B" w:rsidRDefault="00B9576A" w:rsidP="00B9576A">
      <w:pPr>
        <w:rPr>
          <w:lang w:val="lv-LV"/>
        </w:rPr>
      </w:pPr>
      <w:r w:rsidRPr="007D726B">
        <w:rPr>
          <w:lang w:val="lv-LV"/>
        </w:rPr>
        <w:t xml:space="preserve">Uzstāda nepieciešamos satiksmes organizācijas tehniskos līdzekļus drošas satiksmes nodrošināšanai. </w:t>
      </w:r>
    </w:p>
    <w:p w14:paraId="6C87C3D0" w14:textId="77777777" w:rsidR="00B9576A" w:rsidRPr="007D726B" w:rsidRDefault="00B9576A" w:rsidP="00B9576A">
      <w:pPr>
        <w:rPr>
          <w:lang w:val="lv-LV"/>
        </w:rPr>
      </w:pPr>
      <w:r>
        <w:rPr>
          <w:lang w:val="lv-LV"/>
        </w:rPr>
        <w:t>Ja nepieciešams, v</w:t>
      </w:r>
      <w:r w:rsidRPr="007D726B">
        <w:rPr>
          <w:lang w:val="lv-LV"/>
        </w:rPr>
        <w:t>eic periodisku smilts materiāla atjaunošanu</w:t>
      </w:r>
      <w:r>
        <w:rPr>
          <w:lang w:val="lv-LV"/>
        </w:rPr>
        <w:t xml:space="preserve"> (papildināšanu)</w:t>
      </w:r>
      <w:r w:rsidRPr="007D726B">
        <w:rPr>
          <w:lang w:val="lv-LV"/>
        </w:rPr>
        <w:t xml:space="preserve"> kūkumojošos posmos.</w:t>
      </w:r>
    </w:p>
    <w:p w14:paraId="2F6FF79A" w14:textId="77777777" w:rsidR="00B9576A" w:rsidRPr="007D726B" w:rsidRDefault="00B9576A" w:rsidP="00B9576A">
      <w:pPr>
        <w:rPr>
          <w:lang w:val="lv-LV"/>
        </w:rPr>
      </w:pPr>
      <w:r>
        <w:rPr>
          <w:lang w:val="lv-LV"/>
        </w:rPr>
        <w:t>A</w:t>
      </w:r>
      <w:r w:rsidRPr="007D726B">
        <w:rPr>
          <w:lang w:val="lv-LV"/>
        </w:rPr>
        <w:t>izsardzības pasākumi pārtraucami, kad zemes klātne pilnībā atkususi un izžuvusi</w:t>
      </w:r>
      <w:r>
        <w:rPr>
          <w:lang w:val="lv-LV"/>
        </w:rPr>
        <w:t>, kad arī var uzsākt s</w:t>
      </w:r>
      <w:r w:rsidRPr="007D726B">
        <w:rPr>
          <w:lang w:val="lv-LV"/>
        </w:rPr>
        <w:t>milts  novākšan</w:t>
      </w:r>
      <w:r>
        <w:rPr>
          <w:lang w:val="lv-LV"/>
        </w:rPr>
        <w:t>u</w:t>
      </w:r>
      <w:r w:rsidRPr="007D726B">
        <w:rPr>
          <w:lang w:val="lv-LV"/>
        </w:rPr>
        <w:t>.</w:t>
      </w:r>
    </w:p>
    <w:p w14:paraId="757A9E4B" w14:textId="77777777" w:rsidR="00B9576A" w:rsidRPr="007D726B" w:rsidRDefault="00B9576A" w:rsidP="00B9576A">
      <w:pPr>
        <w:rPr>
          <w:lang w:val="lv-LV"/>
        </w:rPr>
      </w:pPr>
      <w:r w:rsidRPr="007D726B">
        <w:rPr>
          <w:lang w:val="lv-LV"/>
        </w:rPr>
        <w:t xml:space="preserve">Smilts novākšana no ceļa seguma jāveic, nepārtraucot satiksmi, darbus veicot uz brauktuves vienas puses. Pie sarežģītiem kustības apstākļiem jānodrošina satiksmes regulēšanas pasākumi. </w:t>
      </w:r>
    </w:p>
    <w:p w14:paraId="7C178ACB" w14:textId="77777777" w:rsidR="00B9576A" w:rsidRPr="00B44DB7" w:rsidRDefault="00B9576A" w:rsidP="00B9576A">
      <w:pPr>
        <w:rPr>
          <w:lang w:val="lv-LV"/>
        </w:rPr>
      </w:pPr>
      <w:r w:rsidRPr="007D726B">
        <w:rPr>
          <w:lang w:val="lv-LV"/>
        </w:rPr>
        <w:t xml:space="preserve">Pēc smilts aizvešanas </w:t>
      </w:r>
      <w:r>
        <w:rPr>
          <w:lang w:val="lv-LV"/>
        </w:rPr>
        <w:t xml:space="preserve">brauktuves </w:t>
      </w:r>
      <w:r w:rsidRPr="007D726B">
        <w:rPr>
          <w:lang w:val="lv-LV"/>
        </w:rPr>
        <w:t>segums jānotīra. Seguma tīrīšanu sāk virzienā no brauktuves ass uz nomali. Darba gājienu skaits atkarīgs no brauktuves platuma. Katram nākošam gājienam jāpārsedz iepriekšējais par 0,30 – 0,50</w:t>
      </w:r>
      <w:r>
        <w:rPr>
          <w:lang w:val="lv-LV"/>
        </w:rPr>
        <w:t xml:space="preserve"> </w:t>
      </w:r>
      <w:r w:rsidRPr="007D726B">
        <w:rPr>
          <w:lang w:val="lv-LV"/>
        </w:rPr>
        <w:t>m. Ja ir liela netīrumu koncentrācija, jālieto kombinēta attīrīšanas metode, gan ar ūdeni, gan mehānisko slotu.</w:t>
      </w:r>
    </w:p>
    <w:p w14:paraId="2E348F26" w14:textId="77777777" w:rsidR="00B9576A" w:rsidRPr="00BF2E64" w:rsidRDefault="00B9576A" w:rsidP="00E244E9">
      <w:pPr>
        <w:pStyle w:val="Heading3"/>
      </w:pPr>
      <w:r w:rsidRPr="00BF2E64">
        <w:t>Kvalitātes novērtējums</w:t>
      </w:r>
    </w:p>
    <w:p w14:paraId="316472F5" w14:textId="77777777" w:rsidR="00B9576A" w:rsidRDefault="00B9576A" w:rsidP="00B9576A">
      <w:pPr>
        <w:rPr>
          <w:lang w:val="lv-LV"/>
        </w:rPr>
      </w:pPr>
      <w:r w:rsidRPr="007D726B">
        <w:rPr>
          <w:lang w:val="lv-LV"/>
        </w:rPr>
        <w:t>Uzbērtās smilts kārtai pastāvīgi jābūt noteiktajā biezumā un jānosedz viss kūkumojošā seguma posms.</w:t>
      </w:r>
      <w:r>
        <w:rPr>
          <w:lang w:val="lv-LV"/>
        </w:rPr>
        <w:t xml:space="preserve"> </w:t>
      </w:r>
      <w:r w:rsidRPr="007D726B">
        <w:rPr>
          <w:lang w:val="lv-LV"/>
        </w:rPr>
        <w:t xml:space="preserve">Posmam jābūt apzīmētam ar ceļa zīmi nr. 116 </w:t>
      </w:r>
      <w:r>
        <w:rPr>
          <w:lang w:val="lv-LV"/>
        </w:rPr>
        <w:t>″</w:t>
      </w:r>
      <w:r w:rsidRPr="007D726B">
        <w:rPr>
          <w:lang w:val="lv-LV"/>
        </w:rPr>
        <w:t>Uzbērta grants vai šķembas</w:t>
      </w:r>
      <w:r>
        <w:rPr>
          <w:lang w:val="lv-LV"/>
        </w:rPr>
        <w:t xml:space="preserve">″ </w:t>
      </w:r>
      <w:r w:rsidRPr="007D726B">
        <w:rPr>
          <w:lang w:val="lv-LV"/>
        </w:rPr>
        <w:t xml:space="preserve"> un ieviestam ātruma ierobežojumam, kas nodrošina drošu satiksmi.</w:t>
      </w:r>
    </w:p>
    <w:p w14:paraId="759AE5C9" w14:textId="77777777" w:rsidR="00B9576A" w:rsidRPr="007D726B" w:rsidRDefault="00B9576A" w:rsidP="00B9576A">
      <w:pPr>
        <w:tabs>
          <w:tab w:val="left" w:pos="1849"/>
        </w:tabs>
        <w:rPr>
          <w:lang w:val="lv-LV"/>
        </w:rPr>
      </w:pPr>
      <w:r>
        <w:rPr>
          <w:lang w:val="lv-LV"/>
        </w:rPr>
        <w:t>Pāec smilts novākšanas brauktuves s</w:t>
      </w:r>
      <w:r w:rsidRPr="007D726B">
        <w:rPr>
          <w:lang w:val="lv-LV"/>
        </w:rPr>
        <w:t>egumam jābūt tīram</w:t>
      </w:r>
      <w:r>
        <w:rPr>
          <w:lang w:val="lv-LV"/>
        </w:rPr>
        <w:t>.</w:t>
      </w:r>
      <w:r w:rsidRPr="007D726B">
        <w:rPr>
          <w:lang w:val="lv-LV"/>
        </w:rPr>
        <w:t xml:space="preserve"> </w:t>
      </w:r>
      <w:r>
        <w:rPr>
          <w:lang w:val="lv-LV"/>
        </w:rPr>
        <w:t>J</w:t>
      </w:r>
      <w:r w:rsidRPr="007D726B">
        <w:rPr>
          <w:lang w:val="lv-LV"/>
        </w:rPr>
        <w:t>a pēc tīrīšanas uz nomales izveidojas valnis, tas jānovāc.</w:t>
      </w:r>
    </w:p>
    <w:p w14:paraId="526E467B" w14:textId="77777777" w:rsidR="00B9576A" w:rsidRPr="00BF2E64" w:rsidRDefault="00B9576A" w:rsidP="00E244E9">
      <w:pPr>
        <w:pStyle w:val="Heading3"/>
      </w:pPr>
      <w:r w:rsidRPr="00BF2E64">
        <w:t>Darba daudzuma uzmērīšana</w:t>
      </w:r>
    </w:p>
    <w:p w14:paraId="6B92BD44" w14:textId="0EEB1C06" w:rsidR="00B9576A" w:rsidRDefault="00B9576A" w:rsidP="00B9576A">
      <w:r>
        <w:t>Darba daudzumu jāuzmēra,</w:t>
      </w:r>
      <w:r w:rsidRPr="00BF2E64">
        <w:t xml:space="preserve"> </w:t>
      </w:r>
      <w:r>
        <w:t>aprēķinot kravu</w:t>
      </w:r>
      <w:r w:rsidRPr="00BF2E64">
        <w:t xml:space="preserve"> tilpumu</w:t>
      </w:r>
      <w:r>
        <w:t xml:space="preserve"> kubikmetros – m³,</w:t>
      </w:r>
      <w:r w:rsidRPr="00BF2E64">
        <w:t xml:space="preserve"> atbilstoši Ceļu specifikāciju</w:t>
      </w:r>
      <w:r>
        <w:t xml:space="preserve"> </w:t>
      </w:r>
      <w:r>
        <w:fldChar w:fldCharType="begin"/>
      </w:r>
      <w:r>
        <w:instrText xml:space="preserve"> REF _Ref250980781 \n \h </w:instrText>
      </w:r>
      <w:r>
        <w:fldChar w:fldCharType="separate"/>
      </w:r>
      <w:r w:rsidR="00136ECA">
        <w:t>2.6.4.3.1</w:t>
      </w:r>
      <w:r>
        <w:fldChar w:fldCharType="end"/>
      </w:r>
      <w:r w:rsidRPr="00BF2E64">
        <w:t xml:space="preserve"> punkta prasībām.</w:t>
      </w:r>
    </w:p>
    <w:p w14:paraId="7773B8B6" w14:textId="1D9EDC79" w:rsidR="00B9576A" w:rsidRDefault="00B9576A" w:rsidP="004A4661">
      <w:pPr>
        <w:pStyle w:val="Heading2"/>
      </w:pPr>
      <w:r>
        <w:br w:type="page"/>
      </w:r>
      <w:bookmarkStart w:id="810" w:name="_Toc523737886"/>
      <w:r>
        <w:t>Izskalojumu aizbēršana</w:t>
      </w:r>
      <w:bookmarkEnd w:id="806"/>
      <w:bookmarkEnd w:id="810"/>
    </w:p>
    <w:p w14:paraId="2D82043F" w14:textId="77777777" w:rsidR="00B9576A" w:rsidRDefault="00B9576A" w:rsidP="00B9576A">
      <w:r>
        <w:t>Paredzēts, ka tiek l</w:t>
      </w:r>
      <w:r w:rsidRPr="00230598">
        <w:t>ikvidēt</w:t>
      </w:r>
      <w:r>
        <w:t>as</w:t>
      </w:r>
      <w:r w:rsidRPr="00230598">
        <w:t xml:space="preserve"> izs</w:t>
      </w:r>
      <w:r>
        <w:t>kalojumu radītās deformācijas, kā arī</w:t>
      </w:r>
      <w:r w:rsidRPr="00230598">
        <w:t xml:space="preserve"> </w:t>
      </w:r>
      <w:r>
        <w:t xml:space="preserve">tiek </w:t>
      </w:r>
      <w:r w:rsidRPr="00230598">
        <w:t>novērst</w:t>
      </w:r>
      <w:r>
        <w:t>a to atkārtota</w:t>
      </w:r>
      <w:r w:rsidRPr="00230598">
        <w:t xml:space="preserve"> </w:t>
      </w:r>
      <w:r>
        <w:t>izveidošanās</w:t>
      </w:r>
      <w:r w:rsidRPr="00230598">
        <w:t>.</w:t>
      </w:r>
    </w:p>
    <w:p w14:paraId="6FE9AE8A" w14:textId="77777777" w:rsidR="00B9576A" w:rsidRDefault="00B9576A" w:rsidP="00E244E9">
      <w:pPr>
        <w:pStyle w:val="Heading3"/>
      </w:pPr>
      <w:r>
        <w:t>Darba nosaukums</w:t>
      </w:r>
    </w:p>
    <w:p w14:paraId="72D9D32C" w14:textId="77777777" w:rsidR="00B9576A" w:rsidRDefault="00B9576A" w:rsidP="00B9576A">
      <w:pPr>
        <w:numPr>
          <w:ilvl w:val="0"/>
          <w:numId w:val="230"/>
        </w:numPr>
      </w:pPr>
      <w:r>
        <w:t>Izskalojumu likvidēšana bez jauna materiāla piedevas – m³</w:t>
      </w:r>
    </w:p>
    <w:p w14:paraId="298746AE" w14:textId="77777777" w:rsidR="00B9576A" w:rsidRDefault="00B9576A" w:rsidP="00B9576A">
      <w:pPr>
        <w:numPr>
          <w:ilvl w:val="0"/>
          <w:numId w:val="230"/>
        </w:numPr>
      </w:pPr>
      <w:r>
        <w:t>Izskalojumu aizpildīšana / aizbēršana – m³</w:t>
      </w:r>
    </w:p>
    <w:p w14:paraId="45AF5940" w14:textId="77777777" w:rsidR="00B9576A" w:rsidRDefault="00B9576A" w:rsidP="00E244E9">
      <w:pPr>
        <w:pStyle w:val="Heading3"/>
      </w:pPr>
      <w:r w:rsidRPr="00BF2E64">
        <w:t>Definīcijas</w:t>
      </w:r>
    </w:p>
    <w:p w14:paraId="72FFD67F" w14:textId="77777777" w:rsidR="00B9576A" w:rsidRPr="00914146" w:rsidRDefault="00B9576A" w:rsidP="00B9576A">
      <w:r>
        <w:t>...</w:t>
      </w:r>
    </w:p>
    <w:p w14:paraId="5BD4B5B4" w14:textId="77777777" w:rsidR="00B9576A" w:rsidRDefault="00B9576A" w:rsidP="00E244E9">
      <w:pPr>
        <w:pStyle w:val="Heading3"/>
      </w:pPr>
      <w:r w:rsidRPr="00BF2E64">
        <w:t>Darba apraksts</w:t>
      </w:r>
    </w:p>
    <w:p w14:paraId="0A4BA611" w14:textId="77777777" w:rsidR="00B9576A" w:rsidRPr="004707E7" w:rsidRDefault="00B9576A" w:rsidP="00B9576A">
      <w:r>
        <w:t>Izskalojumu aizbēršana ietver esošā izskalojuma vietas sagatavošanu aizpildīšanai, nepieciešamo materiālu piegādi un iestrādi, vai arī izskalotā materiāla iestrādi, kā arī izskalojuma vietas un skartās teritorijas sakopšanu (nepieciešamības gadījumā aizvācot izskaloto materiālu).</w:t>
      </w:r>
    </w:p>
    <w:p w14:paraId="132E8E54" w14:textId="77777777" w:rsidR="00B9576A" w:rsidRPr="00BF2E64" w:rsidRDefault="00B9576A" w:rsidP="00E244E9">
      <w:pPr>
        <w:pStyle w:val="Heading3"/>
      </w:pPr>
      <w:r w:rsidRPr="00BF2E64">
        <w:t>Materiāli</w:t>
      </w:r>
    </w:p>
    <w:p w14:paraId="7C16F02C" w14:textId="77777777" w:rsidR="00B9576A" w:rsidRPr="00230598" w:rsidRDefault="00B9576A" w:rsidP="00B9576A">
      <w:r w:rsidRPr="00230598">
        <w:t>Izskalojumu aizbēršanai pielietojami materiāli, kura fizikāli – mehāniskās īpašības ir vienādas vai labākas par remontējamā ceļa konstruktīvā elementa izbūvē lietotajiem materiāliem.</w:t>
      </w:r>
    </w:p>
    <w:p w14:paraId="1708C904" w14:textId="77777777" w:rsidR="00B9576A" w:rsidRPr="00BF2E64" w:rsidRDefault="00B9576A" w:rsidP="00B9576A">
      <w:r w:rsidRPr="00230598">
        <w:t>Izskalojumu aizberamā materiāla daudzumu nosaka, ņemot vērā</w:t>
      </w:r>
      <w:r>
        <w:t xml:space="preserve"> šādu materiāla</w:t>
      </w:r>
      <w:r w:rsidRPr="00230598">
        <w:t xml:space="preserve"> sablīvē</w:t>
      </w:r>
      <w:r>
        <w:t>šanās</w:t>
      </w:r>
      <w:r w:rsidRPr="00230598">
        <w:t xml:space="preserve"> </w:t>
      </w:r>
      <w:r>
        <w:t>pakāpi</w:t>
      </w:r>
      <w:r w:rsidRPr="00230598">
        <w:t xml:space="preserve"> </w:t>
      </w:r>
      <w:r>
        <w:t>–</w:t>
      </w:r>
      <w:r w:rsidRPr="00230598">
        <w:t xml:space="preserve"> šķembām – 1,26; grantij – 1,24; smiltij, mālsmiltij – 1,1; smilšmālam, mālam – 1,05.</w:t>
      </w:r>
    </w:p>
    <w:p w14:paraId="471449D6" w14:textId="77777777" w:rsidR="00B9576A" w:rsidRPr="00BF2E64" w:rsidRDefault="00B9576A" w:rsidP="00E244E9">
      <w:pPr>
        <w:pStyle w:val="Heading3"/>
      </w:pPr>
      <w:r w:rsidRPr="00BF2E64">
        <w:t>Iekārtas</w:t>
      </w:r>
    </w:p>
    <w:p w14:paraId="70617719" w14:textId="77777777" w:rsidR="00B9576A" w:rsidRPr="00BF2E64" w:rsidRDefault="00B9576A" w:rsidP="00B9576A">
      <w:r>
        <w:t>...</w:t>
      </w:r>
    </w:p>
    <w:p w14:paraId="6622EA8C" w14:textId="77777777" w:rsidR="00B9576A" w:rsidRDefault="00B9576A" w:rsidP="00E244E9">
      <w:pPr>
        <w:pStyle w:val="Heading3"/>
      </w:pPr>
      <w:r w:rsidRPr="00BF2E64">
        <w:t>Darba izpilde</w:t>
      </w:r>
    </w:p>
    <w:p w14:paraId="648CEF6C" w14:textId="77777777" w:rsidR="00B9576A" w:rsidRPr="00766DDD" w:rsidRDefault="00B9576A" w:rsidP="00B9576A">
      <w:r w:rsidRPr="00766DDD">
        <w:t xml:space="preserve">Pirms darbu izpildes jānoskaidro un jānovērš turpmākie izskalojuma rašanās cēloņi. </w:t>
      </w:r>
    </w:p>
    <w:p w14:paraId="0DC9F806" w14:textId="77777777" w:rsidR="00B9576A" w:rsidRPr="00914146" w:rsidRDefault="00B9576A" w:rsidP="00B9576A">
      <w:r w:rsidRPr="00766DDD">
        <w:t>Izskalojumu vietu aizber, iestrādājot minerālo materiālu izskalojuma vietā ar roku darba rīkiem vai mehanizēti, veicot materiāla sablīvēšanu ar rokas blietēm vai vibroblietēm. Sablīvējamā slāņa biezums 20 – 30 cm. Pēc izskalojuma aizbēršanas veic atjaunotās zemes klātnes planēšanu.</w:t>
      </w:r>
    </w:p>
    <w:p w14:paraId="183CC657" w14:textId="77777777" w:rsidR="00B9576A" w:rsidRPr="00BF2E64" w:rsidRDefault="00B9576A" w:rsidP="00E244E9">
      <w:pPr>
        <w:pStyle w:val="Heading3"/>
      </w:pPr>
      <w:r w:rsidRPr="00BF2E64">
        <w:t>Kvalitātes novērtējums</w:t>
      </w:r>
    </w:p>
    <w:p w14:paraId="6E91A802" w14:textId="77777777" w:rsidR="00B9576A" w:rsidRPr="00BF2E64" w:rsidRDefault="00B9576A" w:rsidP="00B9576A">
      <w:r w:rsidRPr="00766DDD">
        <w:t>Pēc izskalojuma aizbēršanas atremontētajai vietai jābūt vienā līmenī ar esošo ceļa profilu un nomalei jābūt līdzenai ar atbilstošu šķērskritumu. Zemes klātnes nogāzes slīpumam jāsakrīt ar esošo nogāzes slīpumu. Izpildītais darbs kontrolējams vizuāli, neatbilstības gadījumā jāveic pasākumi prasību nodrošināšanai</w:t>
      </w:r>
      <w:r>
        <w:t>.</w:t>
      </w:r>
    </w:p>
    <w:p w14:paraId="64E73B9A" w14:textId="77777777" w:rsidR="00B9576A" w:rsidRPr="00BF2E64" w:rsidRDefault="00B9576A" w:rsidP="00E244E9">
      <w:pPr>
        <w:pStyle w:val="Heading3"/>
      </w:pPr>
      <w:r w:rsidRPr="00BF2E64">
        <w:t>Darba daudzuma uzmērīšana</w:t>
      </w:r>
    </w:p>
    <w:p w14:paraId="15E66BEC" w14:textId="25BAA58B" w:rsidR="00B9576A" w:rsidRDefault="00B9576A" w:rsidP="00B9576A">
      <w:r>
        <w:t>Aizbērtā izskalojuma</w:t>
      </w:r>
      <w:r w:rsidRPr="00BF2E64">
        <w:t xml:space="preserve"> darbu daudzums jāuzmēra, kā norādīts Ceļu specifikāciju</w:t>
      </w:r>
      <w:r>
        <w:t xml:space="preserve"> </w:t>
      </w:r>
      <w:r>
        <w:fldChar w:fldCharType="begin"/>
      </w:r>
      <w:r>
        <w:instrText xml:space="preserve"> REF _Ref250980695 \n \h </w:instrText>
      </w:r>
      <w:r>
        <w:fldChar w:fldCharType="separate"/>
      </w:r>
      <w:r w:rsidR="00136ECA">
        <w:t>2.6.4.2</w:t>
      </w:r>
      <w:r>
        <w:fldChar w:fldCharType="end"/>
      </w:r>
      <w:r w:rsidRPr="00BF2E64">
        <w:t xml:space="preserve"> punktā, aprēķinot </w:t>
      </w:r>
      <w:r>
        <w:t>iestrādāto</w:t>
      </w:r>
      <w:r w:rsidRPr="00BF2E64">
        <w:t xml:space="preserve"> </w:t>
      </w:r>
      <w:r>
        <w:t>materiāla</w:t>
      </w:r>
      <w:r w:rsidRPr="00BF2E64">
        <w:t xml:space="preserve"> apjomu blīvā veidā</w:t>
      </w:r>
      <w:r>
        <w:t xml:space="preserve"> kubikmetros – m³</w:t>
      </w:r>
      <w:r w:rsidRPr="00BF2E64">
        <w:t>.</w:t>
      </w:r>
    </w:p>
    <w:p w14:paraId="43C70291" w14:textId="6089C448" w:rsidR="00B9576A" w:rsidRDefault="00B9576A" w:rsidP="00B44DB7">
      <w:pPr>
        <w:pStyle w:val="Heading2"/>
      </w:pPr>
      <w:r>
        <w:br w:type="page"/>
      </w:r>
      <w:bookmarkStart w:id="811" w:name="_Toc278622259"/>
      <w:bookmarkStart w:id="812" w:name="_Toc523737887"/>
      <w:r w:rsidRPr="00C152DD">
        <w:t>Bojāto nogāžu nostiprinājumu atjaunošana</w:t>
      </w:r>
      <w:bookmarkEnd w:id="811"/>
      <w:bookmarkEnd w:id="812"/>
    </w:p>
    <w:p w14:paraId="44BA599B" w14:textId="77777777" w:rsidR="00B9576A" w:rsidRDefault="00B9576A" w:rsidP="00B9576A">
      <w:r>
        <w:t>Bojāto nogāžu nostiprinājuma atjaunošanu paredz, lai a</w:t>
      </w:r>
      <w:r w:rsidRPr="00C152DD">
        <w:t>tjaunot</w:t>
      </w:r>
      <w:r>
        <w:t>u</w:t>
      </w:r>
      <w:r w:rsidRPr="00C152DD">
        <w:t xml:space="preserve"> bojātos nogāžu nostiprinājumus.</w:t>
      </w:r>
    </w:p>
    <w:p w14:paraId="3C0C5C7C" w14:textId="77777777" w:rsidR="00B9576A" w:rsidRDefault="00B9576A" w:rsidP="00E244E9">
      <w:pPr>
        <w:pStyle w:val="Heading3"/>
      </w:pPr>
      <w:r>
        <w:t>Darba nosaukums</w:t>
      </w:r>
    </w:p>
    <w:p w14:paraId="4144DE55" w14:textId="77777777" w:rsidR="00B9576A" w:rsidRPr="00C152DD" w:rsidRDefault="00B9576A" w:rsidP="00B9576A">
      <w:pPr>
        <w:numPr>
          <w:ilvl w:val="0"/>
          <w:numId w:val="231"/>
        </w:numPr>
      </w:pPr>
      <w:r w:rsidRPr="00C152DD">
        <w:t>Bojāto nogāžu nostipr</w:t>
      </w:r>
      <w:r>
        <w:t>inājumu atjaunošana ar bruģakmeņ</w:t>
      </w:r>
      <w:r w:rsidRPr="00C152DD">
        <w:t>i</w:t>
      </w:r>
      <w:r>
        <w:t>em – m²</w:t>
      </w:r>
    </w:p>
    <w:p w14:paraId="0A124231" w14:textId="77777777" w:rsidR="00B9576A" w:rsidRPr="00C152DD" w:rsidRDefault="00B9576A" w:rsidP="00B9576A">
      <w:pPr>
        <w:numPr>
          <w:ilvl w:val="0"/>
          <w:numId w:val="231"/>
        </w:numPr>
      </w:pPr>
      <w:r w:rsidRPr="00C152DD">
        <w:t>Bojāto nogāžu nostiprinājum</w:t>
      </w:r>
      <w:r>
        <w:t>u atjaunošana ar betona bruģi (plātnītēm) – m²</w:t>
      </w:r>
    </w:p>
    <w:p w14:paraId="79820712" w14:textId="77777777" w:rsidR="00B9576A" w:rsidRPr="00A6448F" w:rsidRDefault="00B9576A" w:rsidP="00B9576A">
      <w:pPr>
        <w:numPr>
          <w:ilvl w:val="0"/>
          <w:numId w:val="231"/>
        </w:numPr>
      </w:pPr>
      <w:r w:rsidRPr="00C152DD">
        <w:t>Bojāto nogāžu nostiprinājumu</w:t>
      </w:r>
      <w:r>
        <w:t xml:space="preserve"> atjaunošana ar monolīto betonu – m²</w:t>
      </w:r>
    </w:p>
    <w:p w14:paraId="0C56435D" w14:textId="77777777" w:rsidR="00B9576A" w:rsidRDefault="00B9576A" w:rsidP="00E244E9">
      <w:pPr>
        <w:pStyle w:val="Heading3"/>
      </w:pPr>
      <w:r w:rsidRPr="00BF2E64">
        <w:t>Definīcijas</w:t>
      </w:r>
    </w:p>
    <w:p w14:paraId="64630A25" w14:textId="77777777" w:rsidR="00B9576A" w:rsidRPr="00914146" w:rsidRDefault="00B9576A" w:rsidP="00B9576A">
      <w:r>
        <w:t>...</w:t>
      </w:r>
    </w:p>
    <w:p w14:paraId="46891298" w14:textId="77777777" w:rsidR="00B9576A" w:rsidRPr="00BF2E64" w:rsidRDefault="00B9576A" w:rsidP="00E244E9">
      <w:pPr>
        <w:pStyle w:val="Heading3"/>
      </w:pPr>
      <w:r w:rsidRPr="00BF2E64">
        <w:t>Darba apraksts</w:t>
      </w:r>
    </w:p>
    <w:p w14:paraId="139B334E" w14:textId="77777777" w:rsidR="00B9576A" w:rsidRPr="00BF2E64" w:rsidRDefault="00B9576A" w:rsidP="00B9576A">
      <w:r>
        <w:t>Bojāto nogāžu nostiprinājumu atjaunošana ietver b</w:t>
      </w:r>
      <w:r w:rsidRPr="005D205D">
        <w:t>ojāto nostiprinājumu no</w:t>
      </w:r>
      <w:r>
        <w:t>ņemšanu, ja nepieciešams, to aizvākšanu uz būvdarbu veicēja atbērtni vai krautni, un nogāžu nostiprināšanu ar paredzētajiem jaunajiem materiāliem.</w:t>
      </w:r>
    </w:p>
    <w:p w14:paraId="440BE1E5" w14:textId="77777777" w:rsidR="00B9576A" w:rsidRPr="00BF2E64" w:rsidRDefault="00B9576A" w:rsidP="00E244E9">
      <w:pPr>
        <w:pStyle w:val="Heading3"/>
      </w:pPr>
      <w:r w:rsidRPr="00BF2E64">
        <w:t>Materiāli</w:t>
      </w:r>
    </w:p>
    <w:p w14:paraId="16E5EEA0" w14:textId="77777777" w:rsidR="00B9576A" w:rsidRDefault="00B9576A" w:rsidP="00B9576A">
      <w:r w:rsidRPr="005D205D">
        <w:t>Pamata būvniecībai – nesaistītu minerālmateriālu maisījums pamatu kārtām ar maisījuma lielāko graudu (D) izmēru pamata nesošajā virskārtā ne lielāku par 45 mm,</w:t>
      </w:r>
      <w:r>
        <w:t xml:space="preserve"> </w:t>
      </w:r>
      <w:r w:rsidRPr="001300A3">
        <w:t>atbilstošs Ceļu specifikāciju 5.2.4.punkta prasībām</w:t>
      </w:r>
      <w:r>
        <w:t>.</w:t>
      </w:r>
    </w:p>
    <w:p w14:paraId="0E004133" w14:textId="77777777" w:rsidR="00B9576A" w:rsidRPr="001300A3" w:rsidRDefault="00B9576A" w:rsidP="00B9576A">
      <w:r w:rsidRPr="001300A3">
        <w:rPr>
          <w:lang w:val="lv-LV"/>
        </w:rPr>
        <w:t>Betona bruģa elementi, atbilstoši LVS EN 1338.</w:t>
      </w:r>
    </w:p>
    <w:p w14:paraId="3AD20989" w14:textId="77777777" w:rsidR="00B9576A" w:rsidRPr="005D205D" w:rsidRDefault="00B9576A" w:rsidP="00B9576A">
      <w:r w:rsidRPr="005D205D">
        <w:t>Betona plātnītes atbilstošas LVS EN 1339 – h ≥ 8 cm;</w:t>
      </w:r>
    </w:p>
    <w:p w14:paraId="26C4959A" w14:textId="77777777" w:rsidR="00B9576A" w:rsidRPr="005D205D" w:rsidRDefault="00B9576A" w:rsidP="00B9576A">
      <w:r w:rsidRPr="005D205D">
        <w:t xml:space="preserve">Dabīgā akmens bruģakmeņi – h = </w:t>
      </w:r>
      <w:r>
        <w:t xml:space="preserve">15 – 30 </w:t>
      </w:r>
      <w:r w:rsidRPr="005D205D">
        <w:t>cm.</w:t>
      </w:r>
    </w:p>
    <w:p w14:paraId="5EABFDB3" w14:textId="66E80078" w:rsidR="00B9576A" w:rsidRPr="00BF2E64" w:rsidRDefault="00B9576A" w:rsidP="00B9576A">
      <w:r w:rsidRPr="005D205D">
        <w:t xml:space="preserve">Betons, kura minimālā stiprības klase ir </w:t>
      </w:r>
      <w:r>
        <w:t>C30/37</w:t>
      </w:r>
      <w:r w:rsidRPr="005B4D27">
        <w:t>,</w:t>
      </w:r>
      <w:r w:rsidRPr="005D205D">
        <w:t xml:space="preserve"> atbilstoši LVS EN 206-1, h</w:t>
      </w:r>
      <w:r>
        <w:t xml:space="preserve"> </w:t>
      </w:r>
      <w:r w:rsidRPr="005D205D">
        <w:t>≥ 8 cm.</w:t>
      </w:r>
    </w:p>
    <w:p w14:paraId="0730A42E" w14:textId="77777777" w:rsidR="00B9576A" w:rsidRPr="00BF2E64" w:rsidRDefault="00B9576A" w:rsidP="00E244E9">
      <w:pPr>
        <w:pStyle w:val="Heading3"/>
      </w:pPr>
      <w:r w:rsidRPr="00BF2E64">
        <w:t>Iekārtas</w:t>
      </w:r>
    </w:p>
    <w:p w14:paraId="70173E9E" w14:textId="77777777" w:rsidR="00B9576A" w:rsidRPr="00BF2E64" w:rsidRDefault="00B9576A" w:rsidP="00B9576A">
      <w:r>
        <w:t>..</w:t>
      </w:r>
      <w:r w:rsidRPr="00FE6195">
        <w:t>.</w:t>
      </w:r>
    </w:p>
    <w:p w14:paraId="46CA1F4C" w14:textId="77777777" w:rsidR="00B9576A" w:rsidRDefault="00B9576A" w:rsidP="00E244E9">
      <w:pPr>
        <w:pStyle w:val="Heading3"/>
      </w:pPr>
      <w:r w:rsidRPr="00BF2E64">
        <w:t>Darba izpilde</w:t>
      </w:r>
    </w:p>
    <w:p w14:paraId="531F6FAA" w14:textId="77777777" w:rsidR="00B9576A" w:rsidRPr="00914146" w:rsidRDefault="00B9576A" w:rsidP="00B9576A">
      <w:r w:rsidRPr="005D205D">
        <w:t>Bojātā  nogāžu nostiprinājuma materiāls jādemontē un jānokrauj krautnē. Nostiprinājuma materiāls arī savācams no upes gultnes. Atsegtā nogāzes virsma jānoplanē. Zem bruģa vai betona nostiprinājumiem jāatjauno grants vai šķembu pamats h</w:t>
      </w:r>
      <w:r>
        <w:t xml:space="preserve"> ≥ </w:t>
      </w:r>
      <w:r w:rsidRPr="005D205D">
        <w:t>10 cm, tas jānoplanē un jānoblīvē. Bruģakmens šuves aizpildāmas ar cementa javu. Betoņa plātņu nostiprinājums liekams uz cementa javas, ar javu aizpildāmas arī plātņu saduršuves. Pieļaujama plātņu nostiprinājumu tukšo vietu (trūkstošo plātņu vietas) aizpildīšana ar monolīto betonu h</w:t>
      </w:r>
      <w:r>
        <w:t xml:space="preserve"> ≥ </w:t>
      </w:r>
      <w:r w:rsidRPr="005D205D">
        <w:t>8 cm.</w:t>
      </w:r>
    </w:p>
    <w:p w14:paraId="780BAA6A" w14:textId="77777777" w:rsidR="00B9576A" w:rsidRPr="00BF2E64" w:rsidRDefault="00B9576A" w:rsidP="00E244E9">
      <w:pPr>
        <w:pStyle w:val="Heading3"/>
      </w:pPr>
      <w:r w:rsidRPr="00BF2E64">
        <w:t>Kvalitātes novērtējums</w:t>
      </w:r>
    </w:p>
    <w:p w14:paraId="7295A6A8" w14:textId="77777777" w:rsidR="00B9576A" w:rsidRPr="00BF2E64" w:rsidRDefault="00B9576A" w:rsidP="00B9576A">
      <w:r w:rsidRPr="005D205D">
        <w:t>Nostiprinājuma virsmai jābūt ar atbilstošu līdzenumu un slīpumu. Izpildītais darbs kon</w:t>
      </w:r>
      <w:r>
        <w:t>trolējams vizuāli, neatbilstību</w:t>
      </w:r>
      <w:r w:rsidRPr="005D205D">
        <w:t xml:space="preserve"> gadījumā jāveic pasākumi prasību nodrošināšanai.</w:t>
      </w:r>
    </w:p>
    <w:p w14:paraId="72276880" w14:textId="77777777" w:rsidR="00B9576A" w:rsidRPr="00BF2E64" w:rsidRDefault="00B9576A" w:rsidP="00E244E9">
      <w:pPr>
        <w:pStyle w:val="Heading3"/>
      </w:pPr>
      <w:r w:rsidRPr="00BF2E64">
        <w:t>Darba daudzuma uzmērīšana</w:t>
      </w:r>
    </w:p>
    <w:p w14:paraId="6CE0DEDF" w14:textId="77777777" w:rsidR="00B9576A" w:rsidRDefault="00B9576A" w:rsidP="00B9576A">
      <w:r>
        <w:t>Jā</w:t>
      </w:r>
      <w:r w:rsidRPr="005D205D">
        <w:t xml:space="preserve">zmēra </w:t>
      </w:r>
      <w:r>
        <w:t>a</w:t>
      </w:r>
      <w:r w:rsidRPr="00C152DD">
        <w:t>tjaunotā nostip</w:t>
      </w:r>
      <w:r>
        <w:t xml:space="preserve">rinājuma laukums kvadrātmetros – </w:t>
      </w:r>
      <w:r w:rsidRPr="00C152DD">
        <w:t>m</w:t>
      </w:r>
      <w:r>
        <w:t>²</w:t>
      </w:r>
      <w:r w:rsidRPr="00C152DD">
        <w:t>.</w:t>
      </w:r>
    </w:p>
    <w:p w14:paraId="09D31244" w14:textId="62FAC6F9" w:rsidR="00B9576A" w:rsidRDefault="00B9576A" w:rsidP="004A4661">
      <w:pPr>
        <w:pStyle w:val="Heading2"/>
      </w:pPr>
      <w:r>
        <w:br w:type="page"/>
      </w:r>
      <w:bookmarkStart w:id="813" w:name="_Toc278622260"/>
      <w:bookmarkStart w:id="814" w:name="_Toc523737888"/>
      <w:r w:rsidRPr="005D205D">
        <w:t>Bojāto nostiprinājumu atbalsta atjaunošana</w:t>
      </w:r>
      <w:bookmarkEnd w:id="813"/>
      <w:bookmarkEnd w:id="814"/>
    </w:p>
    <w:p w14:paraId="01707AEC" w14:textId="77777777" w:rsidR="00B9576A" w:rsidRDefault="00B9576A" w:rsidP="00B9576A">
      <w:r>
        <w:t>Bojāto nostiprinājumu atbalsta atjaunošanu paredz, lai a</w:t>
      </w:r>
      <w:r w:rsidRPr="00B2349D">
        <w:t>tjaunot</w:t>
      </w:r>
      <w:r>
        <w:t>u</w:t>
      </w:r>
      <w:r w:rsidRPr="00B2349D">
        <w:t xml:space="preserve"> bojātos nogāžu nostiprinājumu atbalstus un akmens bērumus</w:t>
      </w:r>
      <w:r>
        <w:t>.</w:t>
      </w:r>
    </w:p>
    <w:p w14:paraId="53285666" w14:textId="77777777" w:rsidR="00B9576A" w:rsidRDefault="00B9576A" w:rsidP="00E244E9">
      <w:pPr>
        <w:pStyle w:val="Heading3"/>
      </w:pPr>
      <w:r>
        <w:t>Darba nosaukums</w:t>
      </w:r>
    </w:p>
    <w:p w14:paraId="4D875668" w14:textId="77777777" w:rsidR="00B9576A" w:rsidRPr="00866413" w:rsidRDefault="00B9576A" w:rsidP="00B9576A">
      <w:pPr>
        <w:numPr>
          <w:ilvl w:val="0"/>
          <w:numId w:val="232"/>
        </w:numPr>
      </w:pPr>
      <w:r>
        <w:t>Bojāto nostiprinājumu atbalsta atjaunošana – m</w:t>
      </w:r>
    </w:p>
    <w:p w14:paraId="5C0AA06E" w14:textId="77777777" w:rsidR="00B9576A" w:rsidRDefault="00B9576A" w:rsidP="00E244E9">
      <w:pPr>
        <w:pStyle w:val="Heading3"/>
      </w:pPr>
      <w:r w:rsidRPr="00BF2E64">
        <w:t>Definīcijas</w:t>
      </w:r>
    </w:p>
    <w:p w14:paraId="1EB99533" w14:textId="77777777" w:rsidR="00B9576A" w:rsidRPr="00914146" w:rsidRDefault="00B9576A" w:rsidP="00B9576A">
      <w:r>
        <w:t>...</w:t>
      </w:r>
    </w:p>
    <w:p w14:paraId="509D74F5" w14:textId="77777777" w:rsidR="00B9576A" w:rsidRPr="00BF2E64" w:rsidRDefault="00B9576A" w:rsidP="00E244E9">
      <w:pPr>
        <w:pStyle w:val="Heading3"/>
      </w:pPr>
      <w:r w:rsidRPr="00BF2E64">
        <w:t>Darba apraksts</w:t>
      </w:r>
    </w:p>
    <w:p w14:paraId="439CB405" w14:textId="77777777" w:rsidR="00B9576A" w:rsidRPr="00BF2E64" w:rsidRDefault="00B9576A" w:rsidP="00B9576A">
      <w:r>
        <w:t>Bojāto nostiprinājumu atbalsta atjaunošana ietver bojāto atbalstu noņemšanu, i</w:t>
      </w:r>
      <w:r w:rsidRPr="00482434">
        <w:t xml:space="preserve">ztrūkstošo materiālu </w:t>
      </w:r>
      <w:r>
        <w:t>iestrādi, n</w:t>
      </w:r>
      <w:r w:rsidRPr="00482434">
        <w:t>ogāžu nostiprinājuma atbalsta un</w:t>
      </w:r>
      <w:r>
        <w:t xml:space="preserve"> akmeņu bēruma atjaunošanu</w:t>
      </w:r>
      <w:r w:rsidRPr="00482434">
        <w:t>.</w:t>
      </w:r>
    </w:p>
    <w:p w14:paraId="6DB2F590" w14:textId="77777777" w:rsidR="00B9576A" w:rsidRPr="00BF2E64" w:rsidRDefault="00B9576A" w:rsidP="00E244E9">
      <w:pPr>
        <w:pStyle w:val="Heading3"/>
      </w:pPr>
      <w:r w:rsidRPr="00BF2E64">
        <w:t>Materiāli</w:t>
      </w:r>
    </w:p>
    <w:p w14:paraId="058375AD" w14:textId="214A6FDF" w:rsidR="00B9576A" w:rsidRPr="00BF2E64" w:rsidRDefault="00B9576A" w:rsidP="00B9576A">
      <w:r w:rsidRPr="00482434">
        <w:t>Saliekamie betona bloki vai monolītais betons 0,24 m</w:t>
      </w:r>
      <w:r>
        <w:t>³</w:t>
      </w:r>
      <w:r w:rsidRPr="00482434">
        <w:t xml:space="preserve">, saskaņā ar </w:t>
      </w:r>
      <w:r>
        <w:t>″</w:t>
      </w:r>
      <w:r w:rsidRPr="00482434">
        <w:t>Tiltu specifikācijas</w:t>
      </w:r>
      <w:r>
        <w:t xml:space="preserve"> 2005″ procesa</w:t>
      </w:r>
      <w:r w:rsidRPr="00482434">
        <w:t xml:space="preserve"> S5.4. b) apakšpunkta prasībām</w:t>
      </w:r>
      <w:r>
        <w:t xml:space="preserve"> –</w:t>
      </w:r>
      <w:r w:rsidRPr="00482434">
        <w:t xml:space="preserve"> prasības betonam, kura minimālā stiprības klase ir </w:t>
      </w:r>
      <w:r>
        <w:t>C30/37,</w:t>
      </w:r>
      <w:r w:rsidRPr="00482434">
        <w:t xml:space="preserve"> vides iedarbības klase vidēji agresīva</w:t>
      </w:r>
      <w:r>
        <w:t>.</w:t>
      </w:r>
    </w:p>
    <w:p w14:paraId="1F4611BE" w14:textId="77777777" w:rsidR="00B9576A" w:rsidRPr="00BF2E64" w:rsidRDefault="00B9576A" w:rsidP="00E244E9">
      <w:pPr>
        <w:pStyle w:val="Heading3"/>
      </w:pPr>
      <w:r w:rsidRPr="00BF2E64">
        <w:t>Iekārtas</w:t>
      </w:r>
    </w:p>
    <w:p w14:paraId="5E2359B9" w14:textId="77777777" w:rsidR="00B9576A" w:rsidRPr="00BF2E64" w:rsidRDefault="00B9576A" w:rsidP="00B9576A">
      <w:r>
        <w:t>...</w:t>
      </w:r>
    </w:p>
    <w:p w14:paraId="0D35F4CA" w14:textId="77777777" w:rsidR="00B9576A" w:rsidRDefault="00B9576A" w:rsidP="00E244E9">
      <w:pPr>
        <w:pStyle w:val="Heading3"/>
      </w:pPr>
      <w:r w:rsidRPr="00BF2E64">
        <w:t>Darba izpilde</w:t>
      </w:r>
    </w:p>
    <w:p w14:paraId="69FC900B" w14:textId="77777777" w:rsidR="00B9576A" w:rsidRPr="00482434" w:rsidRDefault="00B9576A" w:rsidP="00B9576A">
      <w:r w:rsidRPr="00482434">
        <w:t>Bojātais nogāžu nos</w:t>
      </w:r>
      <w:r>
        <w:t>tiprinājuma atbalsts (atbalsta ″zobs″</w:t>
      </w:r>
      <w:r w:rsidRPr="00482434">
        <w:t xml:space="preserve">) jānojauc, derīgie materiāli jānokrauj </w:t>
      </w:r>
      <w:r>
        <w:t>būvdarbu veic</w:t>
      </w:r>
      <w:r w:rsidRPr="00482434">
        <w:t>ēja krautnē. Pēc iespējas jāsavāc arī upes gultnē ieskaloti</w:t>
      </w:r>
      <w:r>
        <w:t>e derīgie materiāli.  Atbalsta ″</w:t>
      </w:r>
      <w:r w:rsidRPr="00482434">
        <w:t>zoba” konstru</w:t>
      </w:r>
      <w:r>
        <w:t>kcijai jābūt līdzīgai ar esošo ″zobu″</w:t>
      </w:r>
      <w:r w:rsidRPr="00482434">
        <w:t>.</w:t>
      </w:r>
    </w:p>
    <w:p w14:paraId="192EEBB6" w14:textId="77777777" w:rsidR="00B9576A" w:rsidRPr="00914146" w:rsidRDefault="00B9576A" w:rsidP="00B9576A">
      <w:r>
        <w:t xml:space="preserve">Atbalsta ″zobs” </w:t>
      </w:r>
      <w:r w:rsidRPr="00482434">
        <w:t>atjaunojams no derīgiem esošajiem materiāl</w:t>
      </w:r>
      <w:r>
        <w:t xml:space="preserve">iem un </w:t>
      </w:r>
      <w:r w:rsidRPr="00482434">
        <w:t xml:space="preserve">no klāt pievestiem materiāliem. Atbalstu var atjaunot arī no monolītā </w:t>
      </w:r>
      <w:r>
        <w:t>dzelz</w:t>
      </w:r>
      <w:r w:rsidRPr="00482434">
        <w:t>betona. Atjaunojams arī akmens bērums gar atbalstu.</w:t>
      </w:r>
    </w:p>
    <w:p w14:paraId="3815664E" w14:textId="77777777" w:rsidR="00B9576A" w:rsidRPr="00BF2E64" w:rsidRDefault="00B9576A" w:rsidP="00E244E9">
      <w:pPr>
        <w:pStyle w:val="Heading3"/>
      </w:pPr>
      <w:r w:rsidRPr="00BF2E64">
        <w:t>Kvalitātes novērtējums</w:t>
      </w:r>
    </w:p>
    <w:p w14:paraId="2802993A" w14:textId="77777777" w:rsidR="00B9576A" w:rsidRDefault="00B9576A" w:rsidP="00B9576A">
      <w:r w:rsidRPr="00482434">
        <w:t>Jānodrošina tilta konusa un nogāzes aizsargāšana no upes straumes erozijas. Atbalsta konstrukcijai jābūt līdzīgai ar esošo atbalstu. A</w:t>
      </w:r>
      <w:r>
        <w:t>tlikušie un nederīgie materiāli jāaizvāc</w:t>
      </w:r>
      <w:r w:rsidRPr="00482434">
        <w:t>. Atjaunotā atbalsta un akmens bēruma daļa vērtējama vizuāli kopā ar zem tilta esošo n</w:t>
      </w:r>
      <w:r>
        <w:t>ogāžu un konusu nostiprinājumu.</w:t>
      </w:r>
    </w:p>
    <w:p w14:paraId="06BD0636" w14:textId="77777777" w:rsidR="00B9576A" w:rsidRPr="00FE6195" w:rsidRDefault="00B9576A" w:rsidP="00B9576A">
      <w:pPr>
        <w:rPr>
          <w:iCs/>
        </w:rPr>
      </w:pPr>
      <w:r>
        <w:t>Neatbilstību</w:t>
      </w:r>
      <w:r w:rsidRPr="00482434">
        <w:t xml:space="preserve"> gadījumā jāveic pasākumi prasību nodrošināšanai.</w:t>
      </w:r>
    </w:p>
    <w:p w14:paraId="1CA40BAD" w14:textId="77777777" w:rsidR="00B9576A" w:rsidRPr="00BF2E64" w:rsidRDefault="00B9576A" w:rsidP="00E244E9">
      <w:pPr>
        <w:pStyle w:val="Heading3"/>
      </w:pPr>
      <w:r w:rsidRPr="00BF2E64">
        <w:t>Darba daudzuma uzmērīšana</w:t>
      </w:r>
    </w:p>
    <w:p w14:paraId="5C60BF51" w14:textId="77777777" w:rsidR="00B9576A" w:rsidRDefault="00B9576A" w:rsidP="00B9576A">
      <w:r>
        <w:t>Jāuzmēra n</w:t>
      </w:r>
      <w:r w:rsidRPr="00482434">
        <w:t>osti</w:t>
      </w:r>
      <w:r>
        <w:t>prinātā atbalsta garums metros – m</w:t>
      </w:r>
      <w:r w:rsidRPr="00482434">
        <w:t>.</w:t>
      </w:r>
    </w:p>
    <w:p w14:paraId="06986D9B" w14:textId="2450FCBA" w:rsidR="00B9576A" w:rsidRDefault="00B9576A" w:rsidP="00B44DB7">
      <w:pPr>
        <w:pStyle w:val="Heading2"/>
      </w:pPr>
      <w:r>
        <w:br w:type="page"/>
      </w:r>
      <w:bookmarkStart w:id="815" w:name="_Toc279316665"/>
      <w:bookmarkStart w:id="816" w:name="_Toc523737889"/>
      <w:r w:rsidRPr="00CB5DD7">
        <w:t>Attīrīšanas iekārtas ar smilts – dūņu atdalītāju uzturēšana</w:t>
      </w:r>
      <w:bookmarkEnd w:id="815"/>
      <w:bookmarkEnd w:id="816"/>
    </w:p>
    <w:p w14:paraId="20B18B5B" w14:textId="77777777" w:rsidR="00B9576A" w:rsidRDefault="00B9576A" w:rsidP="00B9576A">
      <w:r w:rsidRPr="00F77CD2">
        <w:t>Attīrīšanas iekārtas ar smi</w:t>
      </w:r>
      <w:r>
        <w:t>lts – dūņu atdalītāju uzturēšanu paredz, lai n</w:t>
      </w:r>
      <w:r w:rsidRPr="00CB5DD7">
        <w:t>epieļaut</w:t>
      </w:r>
      <w:r>
        <w:t>u</w:t>
      </w:r>
      <w:r w:rsidRPr="00CB5DD7">
        <w:t xml:space="preserve"> vides piesārņošanu un  saglabāt</w:t>
      </w:r>
      <w:r>
        <w:t>u</w:t>
      </w:r>
      <w:r w:rsidRPr="00CB5DD7">
        <w:t xml:space="preserve"> attīrīšanas iekārtu</w:t>
      </w:r>
      <w:r>
        <w:t xml:space="preserve"> paredzētās</w:t>
      </w:r>
      <w:r w:rsidRPr="00CB5DD7">
        <w:rPr>
          <w:b/>
        </w:rPr>
        <w:t xml:space="preserve"> </w:t>
      </w:r>
      <w:r w:rsidRPr="00CB5DD7">
        <w:t>darba spējas.</w:t>
      </w:r>
    </w:p>
    <w:p w14:paraId="563BF6CD" w14:textId="77777777" w:rsidR="00B9576A" w:rsidRDefault="00B9576A" w:rsidP="00E244E9">
      <w:pPr>
        <w:pStyle w:val="Heading3"/>
      </w:pPr>
      <w:r>
        <w:t>Darba nosaukums</w:t>
      </w:r>
    </w:p>
    <w:p w14:paraId="55780105" w14:textId="77777777" w:rsidR="00B9576A" w:rsidRPr="00FA0A49" w:rsidRDefault="00B9576A" w:rsidP="00B9576A">
      <w:pPr>
        <w:numPr>
          <w:ilvl w:val="0"/>
          <w:numId w:val="232"/>
        </w:numPr>
      </w:pPr>
      <w:r>
        <w:t>Attīrīšanas iekārtas ar smilts – dūņu atdalītāju uzturēšana – gab</w:t>
      </w:r>
    </w:p>
    <w:p w14:paraId="77CC01E4" w14:textId="77777777" w:rsidR="00B9576A" w:rsidRDefault="00B9576A" w:rsidP="00E244E9">
      <w:pPr>
        <w:pStyle w:val="Heading3"/>
      </w:pPr>
      <w:r w:rsidRPr="00BF2E64">
        <w:t>Definīcijas</w:t>
      </w:r>
    </w:p>
    <w:p w14:paraId="6871894D" w14:textId="77777777" w:rsidR="00B9576A" w:rsidRPr="00914146" w:rsidRDefault="00B9576A" w:rsidP="00B9576A">
      <w:r>
        <w:t>...</w:t>
      </w:r>
    </w:p>
    <w:p w14:paraId="66AD4A61" w14:textId="77777777" w:rsidR="00B9576A" w:rsidRPr="00BF2E64" w:rsidRDefault="00B9576A" w:rsidP="00E244E9">
      <w:pPr>
        <w:pStyle w:val="Heading3"/>
      </w:pPr>
      <w:r w:rsidRPr="00BF2E64">
        <w:t>Darba apraksts</w:t>
      </w:r>
    </w:p>
    <w:p w14:paraId="210B4B4C" w14:textId="77777777" w:rsidR="00B9576A" w:rsidRDefault="00B9576A" w:rsidP="00B9576A">
      <w:r w:rsidRPr="006D25B5">
        <w:t>Attīrīšanas iekārtas ar smilts – dūņu atdalītāju uzturēšana</w:t>
      </w:r>
      <w:r>
        <w:t xml:space="preserve"> ietver a</w:t>
      </w:r>
      <w:r w:rsidRPr="00CB5DD7">
        <w:t>ttīrīšanas iekārtas apsekošana ar suspensē</w:t>
      </w:r>
      <w:r>
        <w:t>to vielu slāņa biezuma mērīšanu, suspensēto vielu  aizvākšanu un utilizāciju, a</w:t>
      </w:r>
      <w:r w:rsidRPr="00CB5DD7">
        <w:t>ttīrīšanas iekārtas iekšējo virs</w:t>
      </w:r>
      <w:r>
        <w:t>mu noskalošana ar ūdens strūklu un a</w:t>
      </w:r>
      <w:r w:rsidRPr="00CB5DD7">
        <w:t>ttīrīšanas iekārtas tvertnes piepildīšana ar ūdeni</w:t>
      </w:r>
    </w:p>
    <w:p w14:paraId="49547734" w14:textId="77777777" w:rsidR="00B9576A" w:rsidRPr="00BF2E64" w:rsidRDefault="00B9576A" w:rsidP="00E244E9">
      <w:pPr>
        <w:pStyle w:val="Heading3"/>
      </w:pPr>
      <w:r w:rsidRPr="00BF2E64">
        <w:t>Materiāli</w:t>
      </w:r>
    </w:p>
    <w:p w14:paraId="486DE280" w14:textId="77777777" w:rsidR="00B9576A" w:rsidRPr="00BF2E64" w:rsidRDefault="00B9576A" w:rsidP="00B9576A">
      <w:r>
        <w:t>...</w:t>
      </w:r>
    </w:p>
    <w:p w14:paraId="3A9735D2" w14:textId="77777777" w:rsidR="00B9576A" w:rsidRPr="00BF2E64" w:rsidRDefault="00B9576A" w:rsidP="00E244E9">
      <w:pPr>
        <w:pStyle w:val="Heading3"/>
      </w:pPr>
      <w:r w:rsidRPr="00BF2E64">
        <w:t>Iekārtas</w:t>
      </w:r>
    </w:p>
    <w:p w14:paraId="55F893A7" w14:textId="77777777" w:rsidR="00B9576A" w:rsidRPr="00BF2E64" w:rsidRDefault="00B9576A" w:rsidP="00B9576A">
      <w:r w:rsidRPr="00123B47">
        <w:t>Vakuuma mašīna/n</w:t>
      </w:r>
      <w:r>
        <w:t>osūcējs vai līdzvērtīga tehnika</w:t>
      </w:r>
      <w:r w:rsidRPr="00123B47">
        <w:t>, atbilstošā darba uzdevuma izpildei</w:t>
      </w:r>
      <w:r>
        <w:t>.</w:t>
      </w:r>
    </w:p>
    <w:p w14:paraId="3C4549C1" w14:textId="77777777" w:rsidR="00B9576A" w:rsidRDefault="00B9576A" w:rsidP="00E244E9">
      <w:pPr>
        <w:pStyle w:val="Heading3"/>
      </w:pPr>
      <w:r w:rsidRPr="00BF2E64">
        <w:t>Darba izpilde</w:t>
      </w:r>
    </w:p>
    <w:p w14:paraId="492B5405" w14:textId="77777777" w:rsidR="00B9576A" w:rsidRPr="00123B47" w:rsidRDefault="00B9576A" w:rsidP="00B9576A">
      <w:r w:rsidRPr="00123B47">
        <w:t xml:space="preserve">Regulāri, ne retāk kā divas reizes gadā jāveic attīrīšanas iekārtas apsekošana ar suspensēto vielu slāņa biezuma mērīšanu. Uzkrāto suspensēto vielu  aizvākšanu un utilizācija jāveic reize gadā vai  slāņa biezumam sasniedzot 1/3 daļu no attīrīšanas iekārtas tvertnes tilpuma. </w:t>
      </w:r>
    </w:p>
    <w:p w14:paraId="1E4314AB" w14:textId="77777777" w:rsidR="00B9576A" w:rsidRPr="00123B47" w:rsidRDefault="00B9576A" w:rsidP="00B9576A">
      <w:r w:rsidRPr="00123B47">
        <w:t xml:space="preserve">Attīrīšanas iekārtas tvertni, pēc suspensēto vielu  aizvākšanas, jānoskalo ar ūdens strūklu un jāpiepilda ar ūdeni. </w:t>
      </w:r>
    </w:p>
    <w:p w14:paraId="0E7C973A" w14:textId="77777777" w:rsidR="00B9576A" w:rsidRPr="00914146" w:rsidRDefault="00B9576A" w:rsidP="00B9576A">
      <w:r w:rsidRPr="00123B47">
        <w:t>Vizuāli novērtē visas iekārtas stāvokli, atzīmē visus atklātos defektus un sagatavo priekšlikumus defektu novēršanai.</w:t>
      </w:r>
    </w:p>
    <w:p w14:paraId="5CC23AE6" w14:textId="77777777" w:rsidR="00B9576A" w:rsidRPr="00BF2E64" w:rsidRDefault="00B9576A" w:rsidP="00E244E9">
      <w:pPr>
        <w:pStyle w:val="Heading3"/>
      </w:pPr>
      <w:r w:rsidRPr="00BF2E64">
        <w:t>Kvalitātes novērtējums</w:t>
      </w:r>
    </w:p>
    <w:p w14:paraId="225A778D" w14:textId="77777777" w:rsidR="00B9576A" w:rsidRPr="00833254" w:rsidRDefault="00B9576A" w:rsidP="00B9576A">
      <w:r w:rsidRPr="00123B47">
        <w:t>Pasūtītājam iesniegts aizpildīts darba kārtības pārbaudes protokols. Suspensēto vielu koncentrācijai attīrītā ūdenī jābūt mazākai par 15 mg/l. Naftas produktu piesārņojuma koncentrācijai attīrītā ūdenī jābūt mazākai par 0,5 mg/l. Protokolā jāatspoguļo attīrīšanas iekārtu stāvokļa novērtējums, nepieciešamie darbi iekārtas darbības nodrošināšanai un nākošās pārbaudes datums. Atklātās neatbilstības ir jānovērš.</w:t>
      </w:r>
    </w:p>
    <w:p w14:paraId="03A92894" w14:textId="77777777" w:rsidR="00B9576A" w:rsidRPr="00BF2E64" w:rsidRDefault="00B9576A" w:rsidP="00E244E9">
      <w:pPr>
        <w:pStyle w:val="Heading3"/>
      </w:pPr>
      <w:r w:rsidRPr="00BF2E64">
        <w:t>Darba daudzuma uzmērīšana</w:t>
      </w:r>
    </w:p>
    <w:p w14:paraId="72B3C016" w14:textId="3CF8F425" w:rsidR="0037487F" w:rsidRDefault="00B9576A" w:rsidP="0037487F">
      <w:r>
        <w:t xml:space="preserve">Jāuzskaita </w:t>
      </w:r>
      <w:r w:rsidRPr="00CB5DD7">
        <w:t xml:space="preserve">sistēmas </w:t>
      </w:r>
      <w:r>
        <w:t xml:space="preserve">attīrīšanas iekārtu attīrīšanas katra </w:t>
      </w:r>
      <w:r w:rsidRPr="00CB5DD7">
        <w:t>reize</w:t>
      </w:r>
      <w:r>
        <w:t>, katrai konkrētai sistēmai gabalos – gab.</w:t>
      </w:r>
    </w:p>
    <w:p w14:paraId="35BB0802" w14:textId="77777777" w:rsidR="0037487F" w:rsidRDefault="0037487F">
      <w:pPr>
        <w:spacing w:before="0" w:after="0"/>
        <w:ind w:firstLine="0"/>
        <w:jc w:val="left"/>
      </w:pPr>
      <w:r>
        <w:br w:type="page"/>
      </w:r>
    </w:p>
    <w:p w14:paraId="554B1888" w14:textId="77777777" w:rsidR="0037487F" w:rsidRDefault="0037487F" w:rsidP="0037487F"/>
    <w:p w14:paraId="53227357" w14:textId="501793A4" w:rsidR="00B9576A" w:rsidRDefault="00B9576A" w:rsidP="00B44DB7">
      <w:pPr>
        <w:pStyle w:val="Heading2"/>
      </w:pPr>
      <w:bookmarkStart w:id="817" w:name="_Toc279316666"/>
      <w:bookmarkStart w:id="818" w:name="_Toc523737890"/>
      <w:r w:rsidRPr="00123B47">
        <w:t>Attīrīšanas iekārtas ar eļļas atdalītāja moduli uzturēšana</w:t>
      </w:r>
      <w:bookmarkEnd w:id="817"/>
      <w:bookmarkEnd w:id="818"/>
    </w:p>
    <w:p w14:paraId="6BAFB6A8" w14:textId="77777777" w:rsidR="00B9576A" w:rsidRDefault="00B9576A" w:rsidP="00B9576A">
      <w:r>
        <w:t>Attīrīšanas iekārtas ar eļļas atdalītāja moduli uzturēšana paredzēta, lai n</w:t>
      </w:r>
      <w:r w:rsidRPr="00123B47">
        <w:t>epieļaut</w:t>
      </w:r>
      <w:r>
        <w:t>u</w:t>
      </w:r>
      <w:r w:rsidRPr="00123B47">
        <w:t xml:space="preserve"> vides piesārņošanu un  saglabāt attīrīšanas iekārtu</w:t>
      </w:r>
      <w:r>
        <w:t xml:space="preserve"> paredzētās</w:t>
      </w:r>
      <w:r w:rsidRPr="00123B47">
        <w:rPr>
          <w:b/>
        </w:rPr>
        <w:t xml:space="preserve"> </w:t>
      </w:r>
      <w:r w:rsidRPr="00123B47">
        <w:t>darba spējas</w:t>
      </w:r>
      <w:r>
        <w:t>.</w:t>
      </w:r>
    </w:p>
    <w:p w14:paraId="4EFF3401" w14:textId="77777777" w:rsidR="00B9576A" w:rsidRDefault="00B9576A" w:rsidP="00E244E9">
      <w:pPr>
        <w:pStyle w:val="Heading3"/>
      </w:pPr>
      <w:r>
        <w:t>Darba nosaukums</w:t>
      </w:r>
    </w:p>
    <w:p w14:paraId="2F7AF6A3" w14:textId="77777777" w:rsidR="00B9576A" w:rsidRPr="00FA0A49" w:rsidRDefault="00B9576A" w:rsidP="00B9576A">
      <w:pPr>
        <w:numPr>
          <w:ilvl w:val="0"/>
          <w:numId w:val="232"/>
        </w:numPr>
      </w:pPr>
      <w:r>
        <w:t>Attīrīšanas iekārtas ar eļļas atdalītāja moduli uzturēšana – gab</w:t>
      </w:r>
    </w:p>
    <w:p w14:paraId="1B5490C0" w14:textId="77777777" w:rsidR="00B9576A" w:rsidRDefault="00B9576A" w:rsidP="00E244E9">
      <w:pPr>
        <w:pStyle w:val="Heading3"/>
      </w:pPr>
      <w:r w:rsidRPr="00BF2E64">
        <w:t>Definīcijas</w:t>
      </w:r>
    </w:p>
    <w:p w14:paraId="1641DECF" w14:textId="77777777" w:rsidR="00B9576A" w:rsidRPr="00914146" w:rsidRDefault="00B9576A" w:rsidP="00B9576A">
      <w:r>
        <w:t>...</w:t>
      </w:r>
    </w:p>
    <w:p w14:paraId="780D627E" w14:textId="77777777" w:rsidR="00B9576A" w:rsidRPr="00BF2E64" w:rsidRDefault="00B9576A" w:rsidP="00E244E9">
      <w:pPr>
        <w:pStyle w:val="Heading3"/>
      </w:pPr>
      <w:r w:rsidRPr="00BF2E64">
        <w:t>Darba apraksts</w:t>
      </w:r>
    </w:p>
    <w:p w14:paraId="34887DED" w14:textId="77777777" w:rsidR="00B9576A" w:rsidRPr="00BF2E64" w:rsidRDefault="00B9576A" w:rsidP="00B9576A">
      <w:r>
        <w:t>Attīrīšanas iekārtas ar eļļas atdalītāja moduli uzturēšana</w:t>
      </w:r>
      <w:r w:rsidRPr="00123B47">
        <w:t xml:space="preserve"> </w:t>
      </w:r>
      <w:r>
        <w:t>ietver attīrīšanas iekārtas apsekošanu, u</w:t>
      </w:r>
      <w:r w:rsidRPr="00123B47">
        <w:t>zkrāto eļļas nosē</w:t>
      </w:r>
      <w:r>
        <w:t>dumu aizvākšanu un utilizāciju, moduļu mazgāšau</w:t>
      </w:r>
      <w:r w:rsidRPr="00123B47">
        <w:t>a ar ūdens s</w:t>
      </w:r>
      <w:r>
        <w:t>trūklu, moduļu piepildīšanu</w:t>
      </w:r>
      <w:r w:rsidRPr="00123B47">
        <w:t xml:space="preserve"> ar ūdeni.</w:t>
      </w:r>
    </w:p>
    <w:p w14:paraId="7353B434" w14:textId="77777777" w:rsidR="00B9576A" w:rsidRPr="00BF2E64" w:rsidRDefault="00B9576A" w:rsidP="00E244E9">
      <w:pPr>
        <w:pStyle w:val="Heading3"/>
      </w:pPr>
      <w:r w:rsidRPr="00BF2E64">
        <w:t>Materiāli</w:t>
      </w:r>
    </w:p>
    <w:p w14:paraId="6D351730" w14:textId="77777777" w:rsidR="00B9576A" w:rsidRPr="00BF2E64" w:rsidRDefault="00B9576A" w:rsidP="00B9576A">
      <w:r>
        <w:t>..</w:t>
      </w:r>
      <w:r w:rsidRPr="00B5199A">
        <w:t>.</w:t>
      </w:r>
    </w:p>
    <w:p w14:paraId="28C786A6" w14:textId="77777777" w:rsidR="00B9576A" w:rsidRPr="00BF2E64" w:rsidRDefault="00B9576A" w:rsidP="00E244E9">
      <w:pPr>
        <w:pStyle w:val="Heading3"/>
      </w:pPr>
      <w:r w:rsidRPr="00BF2E64">
        <w:t>Iekārtas</w:t>
      </w:r>
    </w:p>
    <w:p w14:paraId="09854BAD" w14:textId="77777777" w:rsidR="00B9576A" w:rsidRPr="00BF2E64" w:rsidRDefault="00B9576A" w:rsidP="00B9576A">
      <w:r w:rsidRPr="00123B47">
        <w:t>Vakuuma mašīna/n</w:t>
      </w:r>
      <w:r>
        <w:t>osūcējs vai līdzvērtīga tehnika</w:t>
      </w:r>
      <w:r w:rsidRPr="00123B47">
        <w:t>, atbilstošā darba uzdevuma izpildei</w:t>
      </w:r>
      <w:r>
        <w:t>.</w:t>
      </w:r>
    </w:p>
    <w:p w14:paraId="59B4D641" w14:textId="77777777" w:rsidR="00B9576A" w:rsidRDefault="00B9576A" w:rsidP="00E244E9">
      <w:pPr>
        <w:pStyle w:val="Heading3"/>
      </w:pPr>
      <w:r w:rsidRPr="00BF2E64">
        <w:t>Darba izpilde</w:t>
      </w:r>
    </w:p>
    <w:p w14:paraId="098C747A" w14:textId="77777777" w:rsidR="00B9576A" w:rsidRPr="00914146" w:rsidRDefault="00B9576A" w:rsidP="00B9576A">
      <w:r w:rsidRPr="00123B47">
        <w:t>Regulāri, ne retāk kā divas reizes gadā jāveic attīrīšanas iekārtas apsekošana. Uzkrāto eļļas nosēdumu aizvākšanu ar vakumsūkņa palīdzību. Moduļu mazgāšana ar ūdens strūklu, izceļot no iekārtas un ievietojot tos atpakaļ tā, lai tie atrodas pie montāžas blīvēm. Moduļi jāpiepilda ar ūdeni. Vizuāli jānovērtē visas iekārtas stāvokli, jāatzīmē visi atklātie defekti un jāiesniedz  priekšlik</w:t>
      </w:r>
      <w:r>
        <w:t>umi defektu novēršanai</w:t>
      </w:r>
      <w:r w:rsidRPr="00B5199A">
        <w:t>.</w:t>
      </w:r>
    </w:p>
    <w:p w14:paraId="6C5D1F45" w14:textId="77777777" w:rsidR="00B9576A" w:rsidRPr="00BF2E64" w:rsidRDefault="00B9576A" w:rsidP="00E244E9">
      <w:pPr>
        <w:pStyle w:val="Heading3"/>
      </w:pPr>
      <w:r w:rsidRPr="00BF2E64">
        <w:t>Kvalitātes novērtējums</w:t>
      </w:r>
    </w:p>
    <w:p w14:paraId="4B8587B0" w14:textId="77777777" w:rsidR="00B9576A" w:rsidRPr="00833254" w:rsidRDefault="00B9576A" w:rsidP="00B9576A">
      <w:r w:rsidRPr="00123B47">
        <w:t>Ar ūdeni piepildīta no naftas produktiem brīva attīrītāja tvertne. Atskaites protokols, kurā norādīts izpildītais darbs, aizvesto naftas produktu apjoms, atklātie defekti, izpildītājs un datums.</w:t>
      </w:r>
    </w:p>
    <w:p w14:paraId="5CB33AE2" w14:textId="77777777" w:rsidR="00B9576A" w:rsidRPr="00BF2E64" w:rsidRDefault="00B9576A" w:rsidP="00E244E9">
      <w:pPr>
        <w:pStyle w:val="Heading3"/>
      </w:pPr>
      <w:r w:rsidRPr="00BF2E64">
        <w:t>Darba daudzuma uzmērīšana</w:t>
      </w:r>
    </w:p>
    <w:p w14:paraId="62E6E909" w14:textId="77777777" w:rsidR="00B9576A" w:rsidRDefault="00B9576A" w:rsidP="00B9576A">
      <w:r>
        <w:t xml:space="preserve">Jāuzskaita </w:t>
      </w:r>
      <w:r w:rsidRPr="00CB5DD7">
        <w:t xml:space="preserve">sistēmas </w:t>
      </w:r>
      <w:r>
        <w:t xml:space="preserve">attīrīšanas iekārtu attīrīšanas katra </w:t>
      </w:r>
      <w:r w:rsidRPr="00CB5DD7">
        <w:t>reize</w:t>
      </w:r>
      <w:r>
        <w:t>, katrai konkrētai sistēmai gabalos – gab.</w:t>
      </w:r>
      <w:r>
        <w:br w:type="page"/>
      </w:r>
    </w:p>
    <w:p w14:paraId="4F86DE8D" w14:textId="5D8EDD0B" w:rsidR="00B9576A" w:rsidRDefault="00B9576A" w:rsidP="00B44DB7">
      <w:pPr>
        <w:pStyle w:val="Heading2"/>
      </w:pPr>
      <w:bookmarkStart w:id="819" w:name="_Toc279316667"/>
      <w:bookmarkStart w:id="820" w:name="_Toc523737891"/>
      <w:r w:rsidRPr="00123B47">
        <w:t>Sūkņu stacijas uzturēšana</w:t>
      </w:r>
      <w:bookmarkEnd w:id="819"/>
      <w:bookmarkEnd w:id="820"/>
    </w:p>
    <w:p w14:paraId="0414B0BA" w14:textId="77777777" w:rsidR="00B9576A" w:rsidRDefault="00B9576A" w:rsidP="00B9576A">
      <w:r>
        <w:t>Sūkņu stacijas uzturēšanu paredz, lai n</w:t>
      </w:r>
      <w:r w:rsidRPr="00123B47">
        <w:t>epieļaut</w:t>
      </w:r>
      <w:r>
        <w:t>u</w:t>
      </w:r>
      <w:r w:rsidRPr="00123B47">
        <w:t xml:space="preserve"> bojājumus valsts autoceļu elementiem un saglabāt</w:t>
      </w:r>
      <w:r>
        <w:t>u</w:t>
      </w:r>
      <w:r w:rsidRPr="00123B47">
        <w:t xml:space="preserve"> sūkņu stacijas iekārtu</w:t>
      </w:r>
      <w:r w:rsidRPr="00123B47">
        <w:rPr>
          <w:b/>
        </w:rPr>
        <w:t xml:space="preserve"> </w:t>
      </w:r>
      <w:r w:rsidRPr="00123B47">
        <w:t>darba spējas.</w:t>
      </w:r>
    </w:p>
    <w:p w14:paraId="28CC7975" w14:textId="77777777" w:rsidR="00B9576A" w:rsidRDefault="00B9576A" w:rsidP="00E244E9">
      <w:pPr>
        <w:pStyle w:val="Heading3"/>
      </w:pPr>
      <w:r>
        <w:t>Darba nosaukums</w:t>
      </w:r>
    </w:p>
    <w:p w14:paraId="475C4596" w14:textId="77777777" w:rsidR="00B9576A" w:rsidRPr="00A6448F" w:rsidRDefault="00B9576A" w:rsidP="00B9576A">
      <w:pPr>
        <w:numPr>
          <w:ilvl w:val="0"/>
          <w:numId w:val="232"/>
        </w:numPr>
      </w:pPr>
      <w:r>
        <w:t>Sūkņu stacijas uzturēšana – gab</w:t>
      </w:r>
    </w:p>
    <w:p w14:paraId="39E65B4B" w14:textId="77777777" w:rsidR="00B9576A" w:rsidRDefault="00B9576A" w:rsidP="00E244E9">
      <w:pPr>
        <w:pStyle w:val="Heading3"/>
      </w:pPr>
      <w:r w:rsidRPr="00BF2E64">
        <w:t>Definīcijas</w:t>
      </w:r>
    </w:p>
    <w:p w14:paraId="554910E1" w14:textId="77777777" w:rsidR="00B9576A" w:rsidRPr="00914146" w:rsidRDefault="00B9576A" w:rsidP="00B9576A">
      <w:r>
        <w:t>...</w:t>
      </w:r>
    </w:p>
    <w:p w14:paraId="6F197043" w14:textId="77777777" w:rsidR="00B9576A" w:rsidRPr="00BF2E64" w:rsidRDefault="00B9576A" w:rsidP="00E244E9">
      <w:pPr>
        <w:pStyle w:val="Heading3"/>
      </w:pPr>
      <w:r w:rsidRPr="00BF2E64">
        <w:t>Darba apraksts</w:t>
      </w:r>
    </w:p>
    <w:p w14:paraId="3DF4A317" w14:textId="77777777" w:rsidR="00B9576A" w:rsidRDefault="00B9576A" w:rsidP="00B9576A">
      <w:r>
        <w:t>Sūkņu stacijas uzturēšana ietver s</w:t>
      </w:r>
      <w:r w:rsidRPr="00123B47">
        <w:t>ūkņ</w:t>
      </w:r>
      <w:r>
        <w:t>u stacijas iekārtas apsekošanu un a</w:t>
      </w:r>
      <w:r w:rsidRPr="00123B47">
        <w:t>tklāto defekt</w:t>
      </w:r>
      <w:r>
        <w:t>u novēršanu</w:t>
      </w:r>
      <w:r w:rsidRPr="00123B47">
        <w:t xml:space="preserve"> sūkņu stacijas iekārtas darbībā.</w:t>
      </w:r>
    </w:p>
    <w:p w14:paraId="6D2180CB" w14:textId="77777777" w:rsidR="00B9576A" w:rsidRDefault="00B9576A" w:rsidP="00E244E9">
      <w:pPr>
        <w:pStyle w:val="Heading3"/>
      </w:pPr>
      <w:r w:rsidRPr="00BF2E64">
        <w:t>Materiāli</w:t>
      </w:r>
    </w:p>
    <w:p w14:paraId="3956EAFA" w14:textId="77777777" w:rsidR="00B9576A" w:rsidRPr="00C62A8C" w:rsidRDefault="00B9576A" w:rsidP="00B9576A">
      <w:r>
        <w:t>...</w:t>
      </w:r>
    </w:p>
    <w:p w14:paraId="56813CC7" w14:textId="77777777" w:rsidR="00B9576A" w:rsidRPr="00BF2E64" w:rsidRDefault="00B9576A" w:rsidP="00E244E9">
      <w:pPr>
        <w:pStyle w:val="Heading3"/>
      </w:pPr>
      <w:r w:rsidRPr="00BF2E64">
        <w:t>Iekārtas</w:t>
      </w:r>
    </w:p>
    <w:p w14:paraId="370594D5" w14:textId="77777777" w:rsidR="00B9576A" w:rsidRPr="00BF2E64" w:rsidRDefault="00B9576A" w:rsidP="00B9576A">
      <w:r>
        <w:t>...</w:t>
      </w:r>
    </w:p>
    <w:p w14:paraId="6C2B707D" w14:textId="77777777" w:rsidR="00B9576A" w:rsidRDefault="00B9576A" w:rsidP="00E244E9">
      <w:pPr>
        <w:pStyle w:val="Heading3"/>
      </w:pPr>
      <w:r w:rsidRPr="00BF2E64">
        <w:t>Darba izpilde</w:t>
      </w:r>
    </w:p>
    <w:p w14:paraId="598765B1" w14:textId="77777777" w:rsidR="00B9576A" w:rsidRPr="00123B47" w:rsidRDefault="00B9576A" w:rsidP="00B9576A">
      <w:r w:rsidRPr="00123B47">
        <w:t xml:space="preserve">Sūkņu stacijas iekārtas apsekošanu jāveic ik pēc 5000 tās darba stundām, īpašu uzmanību pievēršot, gultņa mehāniskā blīvslēga stāvoklim, lāpstiņriteņa nodilumam, ass darbībai, eļļas kvalitātei un vadības pults membrānas darbībai. Jāveic iekārtu apkope un eļļas nomaiņa. </w:t>
      </w:r>
    </w:p>
    <w:p w14:paraId="3A5521ED" w14:textId="77777777" w:rsidR="00B9576A" w:rsidRPr="00914146" w:rsidRDefault="00B9576A" w:rsidP="00B9576A">
      <w:r w:rsidRPr="00123B47">
        <w:t>Vizuāli jānovērtē visas iekārtas stāvoklis, jāatzīmē visus atklātos defektus un jāsagatavo priekšlikumus defektu novēršanai.</w:t>
      </w:r>
    </w:p>
    <w:p w14:paraId="6F0346C7" w14:textId="77777777" w:rsidR="00B9576A" w:rsidRDefault="00B9576A" w:rsidP="00E244E9">
      <w:pPr>
        <w:pStyle w:val="Heading3"/>
      </w:pPr>
      <w:r w:rsidRPr="00BF2E64">
        <w:t>Kvalitātes novērtējums</w:t>
      </w:r>
    </w:p>
    <w:p w14:paraId="6BBF3DA5" w14:textId="77777777" w:rsidR="00B9576A" w:rsidRPr="00C62A8C" w:rsidRDefault="00B9576A" w:rsidP="00B9576A">
      <w:r w:rsidRPr="00123B47">
        <w:t>Nodrošināta atbilstoša sūkņu darbība. Atskaites protokols, kurā norādīts izpildītais darbs, atklātie defekti, izpildītājs un datums.</w:t>
      </w:r>
    </w:p>
    <w:p w14:paraId="22ACDECD" w14:textId="77777777" w:rsidR="00B9576A" w:rsidRPr="00BF2E64" w:rsidRDefault="00B9576A" w:rsidP="00E244E9">
      <w:pPr>
        <w:pStyle w:val="Heading3"/>
      </w:pPr>
      <w:r w:rsidRPr="00BF2E64">
        <w:t>Darba daudzuma uzmērīšana</w:t>
      </w:r>
    </w:p>
    <w:p w14:paraId="5CEC1BB0" w14:textId="77777777" w:rsidR="00B9576A" w:rsidRDefault="00B9576A" w:rsidP="00B9576A">
      <w:r>
        <w:t xml:space="preserve">Jāuzskaita sūkņu stacijas apkopes katra </w:t>
      </w:r>
      <w:r w:rsidRPr="00CB5DD7">
        <w:t>reize</w:t>
      </w:r>
      <w:r>
        <w:t>, katrai konkrētai sūkņu stacijai gabalos – gab.</w:t>
      </w:r>
    </w:p>
    <w:p w14:paraId="68EF1822" w14:textId="77777777" w:rsidR="00B9576A" w:rsidRDefault="00B9576A" w:rsidP="00B9576A"/>
    <w:p w14:paraId="377DD174" w14:textId="77777777" w:rsidR="00B9576A" w:rsidRDefault="00B9576A" w:rsidP="00B9576A">
      <w:pPr>
        <w:spacing w:before="0" w:after="0"/>
        <w:ind w:firstLine="0"/>
        <w:jc w:val="left"/>
      </w:pPr>
      <w:r>
        <w:br w:type="page"/>
      </w:r>
    </w:p>
    <w:p w14:paraId="70D927B4" w14:textId="7274FE5D" w:rsidR="00B9576A" w:rsidRDefault="00B9576A" w:rsidP="00B44DB7">
      <w:pPr>
        <w:pStyle w:val="Heading2"/>
      </w:pPr>
      <w:bookmarkStart w:id="821" w:name="_Toc279316668"/>
      <w:bookmarkStart w:id="822" w:name="_Toc523737892"/>
      <w:r w:rsidRPr="00D8771D">
        <w:t>Ūdens  pārplūdes caurules uzturēšana</w:t>
      </w:r>
      <w:bookmarkEnd w:id="821"/>
      <w:bookmarkEnd w:id="822"/>
    </w:p>
    <w:p w14:paraId="55D5190E" w14:textId="77777777" w:rsidR="00B9576A" w:rsidRDefault="00B9576A" w:rsidP="00B9576A">
      <w:r>
        <w:t>Ūdens pārplūdes caurules uzturēšanu paredz, lai n</w:t>
      </w:r>
      <w:r w:rsidRPr="00D8771D">
        <w:t>odrošināt</w:t>
      </w:r>
      <w:r>
        <w:t>u</w:t>
      </w:r>
      <w:r w:rsidRPr="00D8771D">
        <w:t xml:space="preserve"> lietus ūdeņu izplūšanu no lietus ūdens kanalizācijas, sūkņu</w:t>
      </w:r>
      <w:r>
        <w:t xml:space="preserve"> stacijas pārplūšanas gadījumos.</w:t>
      </w:r>
    </w:p>
    <w:p w14:paraId="6B2F00E1" w14:textId="77777777" w:rsidR="00B9576A" w:rsidRDefault="00B9576A" w:rsidP="00E244E9">
      <w:pPr>
        <w:pStyle w:val="Heading3"/>
      </w:pPr>
      <w:r>
        <w:t>Darba nosaukums</w:t>
      </w:r>
    </w:p>
    <w:p w14:paraId="0541ACEE" w14:textId="77777777" w:rsidR="00B9576A" w:rsidRPr="00872722" w:rsidRDefault="00B9576A" w:rsidP="00B9576A">
      <w:r>
        <w:t>Ūdens pārplūdes caurules uzturēšana – gab</w:t>
      </w:r>
    </w:p>
    <w:p w14:paraId="4393DD3C" w14:textId="77777777" w:rsidR="00B9576A" w:rsidRDefault="00B9576A" w:rsidP="00E244E9">
      <w:pPr>
        <w:pStyle w:val="Heading3"/>
      </w:pPr>
      <w:r w:rsidRPr="00BF2E64">
        <w:t>Definīcijas</w:t>
      </w:r>
    </w:p>
    <w:p w14:paraId="1A9B182C" w14:textId="77777777" w:rsidR="00B9576A" w:rsidRPr="00914146" w:rsidRDefault="00B9576A" w:rsidP="00B9576A">
      <w:r>
        <w:t>...</w:t>
      </w:r>
    </w:p>
    <w:p w14:paraId="4AFB0D80" w14:textId="77777777" w:rsidR="00B9576A" w:rsidRPr="00BF2E64" w:rsidRDefault="00B9576A" w:rsidP="00E244E9">
      <w:pPr>
        <w:pStyle w:val="Heading3"/>
      </w:pPr>
      <w:r w:rsidRPr="00BF2E64">
        <w:t>Darba apraksts</w:t>
      </w:r>
    </w:p>
    <w:p w14:paraId="1C41C636" w14:textId="77777777" w:rsidR="00B9576A" w:rsidRPr="00BF2E64" w:rsidRDefault="00B9576A" w:rsidP="00B9576A">
      <w:r>
        <w:t>Ūdens pārplūdes caurules uzturēšana ietver ū</w:t>
      </w:r>
      <w:r w:rsidRPr="00D8771D">
        <w:t>dens</w:t>
      </w:r>
      <w:r>
        <w:t xml:space="preserve">  pārplūdes caurules apsekošanu, ū</w:t>
      </w:r>
      <w:r w:rsidRPr="00D8771D">
        <w:t>den</w:t>
      </w:r>
      <w:r>
        <w:t>s  pārplūdes caurules attīrīšanu no sanesumiem un sanesumu aizvākšanu un utilizāciju</w:t>
      </w:r>
      <w:r w:rsidRPr="00D139B2">
        <w:t>.</w:t>
      </w:r>
    </w:p>
    <w:p w14:paraId="225DCFE0" w14:textId="77777777" w:rsidR="00B9576A" w:rsidRPr="00BF2E64" w:rsidRDefault="00B9576A" w:rsidP="00E244E9">
      <w:pPr>
        <w:pStyle w:val="Heading3"/>
      </w:pPr>
      <w:r w:rsidRPr="00BF2E64">
        <w:t>Materiāli</w:t>
      </w:r>
    </w:p>
    <w:p w14:paraId="03FC7814" w14:textId="77777777" w:rsidR="00B9576A" w:rsidRPr="00BF2E64" w:rsidRDefault="00B9576A" w:rsidP="00B9576A">
      <w:r>
        <w:t>..</w:t>
      </w:r>
      <w:r w:rsidRPr="00D139B2">
        <w:t>.</w:t>
      </w:r>
    </w:p>
    <w:p w14:paraId="0797577C" w14:textId="77777777" w:rsidR="00B9576A" w:rsidRPr="00BF2E64" w:rsidRDefault="00B9576A" w:rsidP="00E244E9">
      <w:pPr>
        <w:pStyle w:val="Heading3"/>
      </w:pPr>
      <w:r w:rsidRPr="00BF2E64">
        <w:t>Iekārtas</w:t>
      </w:r>
    </w:p>
    <w:p w14:paraId="5403D6B5" w14:textId="77777777" w:rsidR="00B9576A" w:rsidRPr="00BF2E64" w:rsidRDefault="00B9576A" w:rsidP="00B9576A">
      <w:r w:rsidRPr="00D8771D">
        <w:t>Vakuuma mašīna/n</w:t>
      </w:r>
      <w:r>
        <w:t>osūcējs vai līdzvērtīga tehnika</w:t>
      </w:r>
      <w:r w:rsidRPr="00D8771D">
        <w:t>, atbilstošā darba uzdevuma izpildei</w:t>
      </w:r>
      <w:r w:rsidRPr="00D139B2">
        <w:t>.</w:t>
      </w:r>
    </w:p>
    <w:p w14:paraId="3250D378" w14:textId="77777777" w:rsidR="00B9576A" w:rsidRDefault="00B9576A" w:rsidP="00E244E9">
      <w:pPr>
        <w:pStyle w:val="Heading3"/>
      </w:pPr>
      <w:r w:rsidRPr="00BF2E64">
        <w:t>Darba izpilde</w:t>
      </w:r>
    </w:p>
    <w:p w14:paraId="61CD63C8" w14:textId="77777777" w:rsidR="00B9576A" w:rsidRPr="00D8771D" w:rsidRDefault="00B9576A" w:rsidP="00B9576A">
      <w:r w:rsidRPr="00D8771D">
        <w:t>Ūdens  pārplūdes caurules apsekošanu jāveic ne retāk kā divas reizes gadā.</w:t>
      </w:r>
    </w:p>
    <w:p w14:paraId="1F79CA8C" w14:textId="77777777" w:rsidR="00B9576A" w:rsidRPr="00914146" w:rsidRDefault="00B9576A" w:rsidP="00B9576A">
      <w:r w:rsidRPr="00D8771D">
        <w:t>Ūdens pārplūdes caurule jāattīra no sanesumiem.</w:t>
      </w:r>
    </w:p>
    <w:p w14:paraId="1E5C1D00" w14:textId="77777777" w:rsidR="00B9576A" w:rsidRPr="00BF2E64" w:rsidRDefault="00B9576A" w:rsidP="00E244E9">
      <w:pPr>
        <w:pStyle w:val="Heading3"/>
      </w:pPr>
      <w:r w:rsidRPr="00BF2E64">
        <w:t>Kvalitātes novērtējums</w:t>
      </w:r>
    </w:p>
    <w:p w14:paraId="4ED14F0F" w14:textId="77777777" w:rsidR="00B9576A" w:rsidRPr="00833254" w:rsidRDefault="00B9576A" w:rsidP="00B9576A">
      <w:r w:rsidRPr="00D8771D">
        <w:t>Nodrošināta lietus ūdens izplūde no lietus ūdens kanalizācijas, sūkņu stacijas pārplūdes gadījumā.</w:t>
      </w:r>
    </w:p>
    <w:p w14:paraId="4ED2C5EB" w14:textId="77777777" w:rsidR="00B9576A" w:rsidRPr="00BF2E64" w:rsidRDefault="00B9576A" w:rsidP="00E244E9">
      <w:pPr>
        <w:pStyle w:val="Heading3"/>
      </w:pPr>
      <w:r w:rsidRPr="00BF2E64">
        <w:t>Darba daudzuma uzmērīšana</w:t>
      </w:r>
    </w:p>
    <w:p w14:paraId="06FFAF8D" w14:textId="77777777" w:rsidR="00B9576A" w:rsidRDefault="00B9576A" w:rsidP="00B9576A">
      <w:r>
        <w:t xml:space="preserve">Jāuzskaita sistēmas pārplūdes caurules apkopes katra </w:t>
      </w:r>
      <w:r w:rsidRPr="00CB5DD7">
        <w:t>reize</w:t>
      </w:r>
      <w:r>
        <w:t>, katrai konkrētai sistēmai gabalos – gab.</w:t>
      </w:r>
    </w:p>
    <w:p w14:paraId="19FE6C46" w14:textId="38D6CDFB" w:rsidR="00B9576A" w:rsidRDefault="00B9576A" w:rsidP="00B44DB7">
      <w:pPr>
        <w:pStyle w:val="Heading2"/>
      </w:pPr>
      <w:r>
        <w:br w:type="page"/>
      </w:r>
      <w:bookmarkStart w:id="823" w:name="_Toc523737893"/>
      <w:r>
        <w:t>Dzīvnieku žoga atjaunošana</w:t>
      </w:r>
      <w:bookmarkEnd w:id="823"/>
    </w:p>
    <w:p w14:paraId="508C67CF" w14:textId="77777777" w:rsidR="00B9576A" w:rsidRDefault="00B9576A" w:rsidP="00B9576A">
      <w:r>
        <w:t>Dzīvnieku žogu atjaunošanu paredz, nodrošinātu drošu satiksmi.</w:t>
      </w:r>
    </w:p>
    <w:p w14:paraId="35775AC0" w14:textId="77777777" w:rsidR="00B9576A" w:rsidRDefault="00B9576A" w:rsidP="00E244E9">
      <w:pPr>
        <w:pStyle w:val="Heading3"/>
      </w:pPr>
      <w:r>
        <w:t>Darba nosaukums</w:t>
      </w:r>
    </w:p>
    <w:p w14:paraId="3EE13677" w14:textId="77777777" w:rsidR="00B9576A" w:rsidRDefault="00B9576A" w:rsidP="00B9576A">
      <w:pPr>
        <w:numPr>
          <w:ilvl w:val="0"/>
          <w:numId w:val="232"/>
        </w:numPr>
      </w:pPr>
      <w:r>
        <w:t>Dzīvnieku žoga atjaunošana – m</w:t>
      </w:r>
    </w:p>
    <w:p w14:paraId="60F34E57" w14:textId="77777777" w:rsidR="00B9576A" w:rsidRDefault="00B9576A" w:rsidP="00B9576A">
      <w:pPr>
        <w:numPr>
          <w:ilvl w:val="0"/>
          <w:numId w:val="232"/>
        </w:numPr>
      </w:pPr>
      <w:r>
        <w:t>Dzīvnieku žoga sieta atjaunošana – m</w:t>
      </w:r>
    </w:p>
    <w:p w14:paraId="71115B02" w14:textId="77777777" w:rsidR="00B9576A" w:rsidRPr="00872722" w:rsidRDefault="00B9576A" w:rsidP="00B9576A">
      <w:pPr>
        <w:numPr>
          <w:ilvl w:val="0"/>
          <w:numId w:val="232"/>
        </w:numPr>
      </w:pPr>
      <w:r>
        <w:t>Dzīvnieku žoga stabu (balstu un atgāžņu) atjaunošana – gab</w:t>
      </w:r>
    </w:p>
    <w:p w14:paraId="41DD6226" w14:textId="77777777" w:rsidR="00B9576A" w:rsidRDefault="00B9576A" w:rsidP="00E244E9">
      <w:pPr>
        <w:pStyle w:val="Heading3"/>
      </w:pPr>
      <w:r w:rsidRPr="00BF2E64">
        <w:t>Definīcijas</w:t>
      </w:r>
    </w:p>
    <w:p w14:paraId="650B208C" w14:textId="77777777" w:rsidR="00B9576A" w:rsidRPr="00914146" w:rsidRDefault="00B9576A" w:rsidP="00B9576A">
      <w:r>
        <w:t>...</w:t>
      </w:r>
    </w:p>
    <w:p w14:paraId="76EC8568" w14:textId="77777777" w:rsidR="00B9576A" w:rsidRPr="00BF2E64" w:rsidRDefault="00B9576A" w:rsidP="00E244E9">
      <w:pPr>
        <w:pStyle w:val="Heading3"/>
      </w:pPr>
      <w:r w:rsidRPr="00BF2E64">
        <w:t>Darba apraksts</w:t>
      </w:r>
    </w:p>
    <w:p w14:paraId="6AC6CBDB" w14:textId="77777777" w:rsidR="00B9576A" w:rsidRPr="00B578F0" w:rsidRDefault="00B9576A" w:rsidP="00B9576A">
      <w:pPr>
        <w:rPr>
          <w:lang w:val="lv-LV"/>
        </w:rPr>
      </w:pPr>
      <w:r>
        <w:t xml:space="preserve">Dzīvnieku žoga atjaunošana ietver </w:t>
      </w:r>
      <w:r>
        <w:rPr>
          <w:lang w:val="lv-LV"/>
        </w:rPr>
        <w:t>b</w:t>
      </w:r>
      <w:r w:rsidRPr="00B578F0">
        <w:rPr>
          <w:lang w:val="lv-LV"/>
        </w:rPr>
        <w:t xml:space="preserve">ojātā drošības žoga </w:t>
      </w:r>
      <w:r>
        <w:rPr>
          <w:lang w:val="lv-LV"/>
        </w:rPr>
        <w:t>demontāžu un aizvākšanu, un jauna drošības žoga uzstādīšanu.</w:t>
      </w:r>
    </w:p>
    <w:p w14:paraId="6787921C" w14:textId="77777777" w:rsidR="00B9576A" w:rsidRPr="00BF2E64" w:rsidRDefault="00B9576A" w:rsidP="00E244E9">
      <w:pPr>
        <w:pStyle w:val="Heading3"/>
      </w:pPr>
      <w:r w:rsidRPr="00BF2E64">
        <w:t>Materiāli</w:t>
      </w:r>
    </w:p>
    <w:p w14:paraId="56FD1842" w14:textId="77777777" w:rsidR="00B9576A" w:rsidRPr="00B578F0" w:rsidRDefault="00B9576A" w:rsidP="00B9576A">
      <w:pPr>
        <w:rPr>
          <w:lang w:val="lv-LV"/>
        </w:rPr>
      </w:pPr>
      <w:r w:rsidRPr="00B578F0">
        <w:rPr>
          <w:lang w:val="lv-LV"/>
        </w:rPr>
        <w:t>Zaļš ar PVC pārklāts metināts metāla siets ar stieples diametru 2,2 mm.</w:t>
      </w:r>
    </w:p>
    <w:p w14:paraId="46987EE2" w14:textId="77777777" w:rsidR="00B9576A" w:rsidRPr="00B578F0" w:rsidRDefault="00B9576A" w:rsidP="00B9576A">
      <w:pPr>
        <w:rPr>
          <w:lang w:val="lv-LV"/>
        </w:rPr>
      </w:pPr>
      <w:r w:rsidRPr="00B578F0">
        <w:rPr>
          <w:lang w:val="lv-LV"/>
        </w:rPr>
        <w:t>Dzeloņstieple galvanizēta ar PVC pārklājumu zaļā krāsā</w:t>
      </w:r>
      <w:r>
        <w:rPr>
          <w:lang w:val="lv-LV"/>
        </w:rPr>
        <w:t>.</w:t>
      </w:r>
    </w:p>
    <w:p w14:paraId="634874F3" w14:textId="77777777" w:rsidR="00B9576A" w:rsidRPr="00B578F0" w:rsidRDefault="00B9576A" w:rsidP="00B9576A">
      <w:pPr>
        <w:rPr>
          <w:lang w:val="lv-LV"/>
        </w:rPr>
      </w:pPr>
      <w:r w:rsidRPr="00B578F0">
        <w:rPr>
          <w:lang w:val="lv-LV"/>
        </w:rPr>
        <w:t>Dzeloņ</w:t>
      </w:r>
      <w:r>
        <w:rPr>
          <w:lang w:val="lv-LV"/>
        </w:rPr>
        <w:t>stieple Ø 2,1 mm ar 4 dzeloņiem</w:t>
      </w:r>
      <w:r w:rsidRPr="00B578F0">
        <w:rPr>
          <w:lang w:val="lv-LV"/>
        </w:rPr>
        <w:t>.</w:t>
      </w:r>
    </w:p>
    <w:p w14:paraId="6DBB67BD" w14:textId="77777777" w:rsidR="00B9576A" w:rsidRPr="00B578F0" w:rsidRDefault="00B9576A" w:rsidP="00B9576A">
      <w:pPr>
        <w:rPr>
          <w:lang w:val="lv-LV"/>
        </w:rPr>
      </w:pPr>
      <w:r w:rsidRPr="00B578F0">
        <w:rPr>
          <w:lang w:val="lv-LV"/>
        </w:rPr>
        <w:t>Žoga un dzeloņstieples stiprinājums – U veida skavas 3,5</w:t>
      </w:r>
      <w:r>
        <w:rPr>
          <w:lang w:val="lv-LV"/>
        </w:rPr>
        <w:t xml:space="preserve"> </w:t>
      </w:r>
      <w:r w:rsidRPr="00B578F0">
        <w:rPr>
          <w:lang w:val="lv-LV"/>
        </w:rPr>
        <w:t>x</w:t>
      </w:r>
      <w:r>
        <w:rPr>
          <w:lang w:val="lv-LV"/>
        </w:rPr>
        <w:t xml:space="preserve"> </w:t>
      </w:r>
      <w:r w:rsidRPr="00B578F0">
        <w:rPr>
          <w:lang w:val="lv-LV"/>
        </w:rPr>
        <w:t>35 mm ar pretkorozijas (cinka –alumīnija) apstrādi.</w:t>
      </w:r>
    </w:p>
    <w:p w14:paraId="4987B937" w14:textId="77777777" w:rsidR="00B9576A" w:rsidRPr="00B578F0" w:rsidRDefault="00B9576A" w:rsidP="00B9576A">
      <w:pPr>
        <w:rPr>
          <w:lang w:val="lv-LV"/>
        </w:rPr>
      </w:pPr>
      <w:r w:rsidRPr="00B578F0">
        <w:rPr>
          <w:lang w:val="lv-LV"/>
        </w:rPr>
        <w:t>Balsti un atgāžņi – impregnēts koks 2,6 m garumā ar diametru 8 cm.</w:t>
      </w:r>
    </w:p>
    <w:p w14:paraId="76D9610C" w14:textId="77777777" w:rsidR="00B9576A" w:rsidRDefault="00B9576A" w:rsidP="00B9576A">
      <w:pPr>
        <w:rPr>
          <w:lang w:val="lv-LV"/>
        </w:rPr>
      </w:pPr>
      <w:r w:rsidRPr="00B578F0">
        <w:rPr>
          <w:lang w:val="lv-LV"/>
        </w:rPr>
        <w:t>Drošības žoga augstums – H</w:t>
      </w:r>
      <w:r>
        <w:rPr>
          <w:lang w:val="lv-LV"/>
        </w:rPr>
        <w:t xml:space="preserve"> </w:t>
      </w:r>
      <w:r w:rsidRPr="00B578F0">
        <w:rPr>
          <w:lang w:val="lv-LV"/>
        </w:rPr>
        <w:t>=</w:t>
      </w:r>
      <w:r>
        <w:rPr>
          <w:lang w:val="lv-LV"/>
        </w:rPr>
        <w:t xml:space="preserve"> </w:t>
      </w:r>
      <w:r w:rsidRPr="00B578F0">
        <w:rPr>
          <w:lang w:val="lv-LV"/>
        </w:rPr>
        <w:t>1,53</w:t>
      </w:r>
      <w:r>
        <w:rPr>
          <w:lang w:val="lv-LV"/>
        </w:rPr>
        <w:t xml:space="preserve"> m.</w:t>
      </w:r>
    </w:p>
    <w:p w14:paraId="0C6D030C" w14:textId="77777777" w:rsidR="00B9576A" w:rsidRPr="00BF2E64" w:rsidRDefault="00B9576A" w:rsidP="00B9576A">
      <w:r>
        <w:rPr>
          <w:lang w:val="lv-LV"/>
        </w:rPr>
        <w:t>Vai līdzīgas konstrukcijas kā bojātais fragments.</w:t>
      </w:r>
    </w:p>
    <w:p w14:paraId="4D1A963C" w14:textId="77777777" w:rsidR="00B9576A" w:rsidRPr="00BF2E64" w:rsidRDefault="00B9576A" w:rsidP="00E244E9">
      <w:pPr>
        <w:pStyle w:val="Heading3"/>
      </w:pPr>
      <w:r w:rsidRPr="00BF2E64">
        <w:t>Iekārtas</w:t>
      </w:r>
    </w:p>
    <w:p w14:paraId="10026274" w14:textId="77777777" w:rsidR="00B9576A" w:rsidRPr="00BF2E64" w:rsidRDefault="00B9576A" w:rsidP="00B9576A">
      <w:r>
        <w:t>..</w:t>
      </w:r>
      <w:r w:rsidRPr="00D139B2">
        <w:t>.</w:t>
      </w:r>
    </w:p>
    <w:p w14:paraId="4687A9C6" w14:textId="77777777" w:rsidR="00B9576A" w:rsidRDefault="00B9576A" w:rsidP="00E244E9">
      <w:pPr>
        <w:pStyle w:val="Heading3"/>
      </w:pPr>
      <w:r w:rsidRPr="00BF2E64">
        <w:t>Darba izpilde</w:t>
      </w:r>
    </w:p>
    <w:p w14:paraId="5D88DC28" w14:textId="77777777" w:rsidR="00B9576A" w:rsidRDefault="00B9576A" w:rsidP="00B9576A">
      <w:pPr>
        <w:rPr>
          <w:lang w:val="lv-LV"/>
        </w:rPr>
      </w:pPr>
      <w:r>
        <w:rPr>
          <w:lang w:val="lv-LV"/>
        </w:rPr>
        <w:t>Jāuzstāda</w:t>
      </w:r>
      <w:r w:rsidRPr="00A636F0">
        <w:rPr>
          <w:lang w:val="lv-LV"/>
        </w:rPr>
        <w:t xml:space="preserve"> metāla metinātu sietu (galvanizētu ar plastikāta pārklājumu) ar dzeloņstiepli augšpusē uz koka stabiem.</w:t>
      </w:r>
    </w:p>
    <w:p w14:paraId="6672D274" w14:textId="77777777" w:rsidR="00B9576A" w:rsidRPr="00A636F0" w:rsidRDefault="00B9576A" w:rsidP="00B9576A">
      <w:pPr>
        <w:rPr>
          <w:lang w:val="lv-LV"/>
        </w:rPr>
      </w:pPr>
      <w:r w:rsidRPr="00E42845">
        <w:rPr>
          <w:lang w:val="lv-LV"/>
        </w:rPr>
        <w:t>Nomainot bojātos žoga posmus, jāveic balstu un atgāžņu pārbaude – bojāto balstu un atgāžņu nomaiņa un izkustināto balstu un atgāžņu nostiprināšana.</w:t>
      </w:r>
    </w:p>
    <w:p w14:paraId="5E00A9DE" w14:textId="77777777" w:rsidR="00B9576A" w:rsidRPr="00B44DB7" w:rsidRDefault="00B9576A" w:rsidP="00B9576A">
      <w:pPr>
        <w:rPr>
          <w:lang w:val="lv-LV"/>
        </w:rPr>
      </w:pPr>
      <w:r w:rsidRPr="00A636F0">
        <w:rPr>
          <w:lang w:val="lv-LV"/>
        </w:rPr>
        <w:t>Attālums starp balstiem</w:t>
      </w:r>
      <w:r>
        <w:rPr>
          <w:lang w:val="lv-LV"/>
        </w:rPr>
        <w:t xml:space="preserve"> nedrīskt būt mazāks par</w:t>
      </w:r>
      <w:r w:rsidRPr="00A636F0">
        <w:rPr>
          <w:lang w:val="lv-LV"/>
        </w:rPr>
        <w:t xml:space="preserve"> 3,00 m, ik pa 30 m</w:t>
      </w:r>
      <w:r>
        <w:rPr>
          <w:lang w:val="lv-LV"/>
        </w:rPr>
        <w:t xml:space="preserve"> jāuzstāda</w:t>
      </w:r>
      <w:r w:rsidRPr="00A636F0">
        <w:rPr>
          <w:lang w:val="lv-LV"/>
        </w:rPr>
        <w:t xml:space="preserve"> koka atgāžņi.</w:t>
      </w:r>
    </w:p>
    <w:p w14:paraId="5A81A1E8" w14:textId="77777777" w:rsidR="00B9576A" w:rsidRPr="00BF2E64" w:rsidRDefault="00B9576A" w:rsidP="00E244E9">
      <w:pPr>
        <w:pStyle w:val="Heading3"/>
      </w:pPr>
      <w:r w:rsidRPr="00BF2E64">
        <w:t>Kvalitātes novērtējums</w:t>
      </w:r>
    </w:p>
    <w:p w14:paraId="3A2D2F94" w14:textId="77777777" w:rsidR="00B9576A" w:rsidRDefault="00B9576A" w:rsidP="00B9576A">
      <w:pPr>
        <w:rPr>
          <w:lang w:val="lv-LV"/>
        </w:rPr>
      </w:pPr>
      <w:r w:rsidRPr="00A636F0">
        <w:rPr>
          <w:lang w:val="lv-LV"/>
        </w:rPr>
        <w:t>Nomainīt</w:t>
      </w:r>
      <w:r>
        <w:rPr>
          <w:lang w:val="lv-LV"/>
        </w:rPr>
        <w:t>ajiem</w:t>
      </w:r>
      <w:r w:rsidRPr="00A636F0">
        <w:rPr>
          <w:lang w:val="lv-LV"/>
        </w:rPr>
        <w:t xml:space="preserve"> žoga posmiem jābūt vienā līnijā.</w:t>
      </w:r>
    </w:p>
    <w:p w14:paraId="728702A0" w14:textId="77777777" w:rsidR="00B9576A" w:rsidRPr="00A636F0" w:rsidRDefault="00B9576A" w:rsidP="00B9576A">
      <w:pPr>
        <w:rPr>
          <w:lang w:val="lv-LV"/>
        </w:rPr>
      </w:pPr>
      <w:r w:rsidRPr="00A636F0">
        <w:rPr>
          <w:lang w:val="lv-LV"/>
        </w:rPr>
        <w:t>Izpildītais darbs jākontrolē visā atjaunotā žoga posma garumā.</w:t>
      </w:r>
    </w:p>
    <w:p w14:paraId="407CA75D" w14:textId="77777777" w:rsidR="00B9576A" w:rsidRPr="00B44DB7" w:rsidRDefault="00B9576A" w:rsidP="00B9576A">
      <w:pPr>
        <w:rPr>
          <w:lang w:val="lv-LV"/>
        </w:rPr>
      </w:pPr>
      <w:r w:rsidRPr="00A636F0">
        <w:rPr>
          <w:lang w:val="lv-LV"/>
        </w:rPr>
        <w:t>Neatbilstīb</w:t>
      </w:r>
      <w:r>
        <w:rPr>
          <w:lang w:val="lv-LV"/>
        </w:rPr>
        <w:t>u</w:t>
      </w:r>
      <w:r w:rsidRPr="00A636F0">
        <w:rPr>
          <w:lang w:val="lv-LV"/>
        </w:rPr>
        <w:t xml:space="preserve"> gadījumā jāveic pasākumi prasību nodrošināšanai.</w:t>
      </w:r>
    </w:p>
    <w:p w14:paraId="092D82B7" w14:textId="77777777" w:rsidR="00B9576A" w:rsidRPr="00BF2E64" w:rsidRDefault="00B9576A" w:rsidP="00E244E9">
      <w:pPr>
        <w:pStyle w:val="Heading3"/>
      </w:pPr>
      <w:r w:rsidRPr="00BF2E64">
        <w:t>Darba daudzuma uzmērīšana</w:t>
      </w:r>
    </w:p>
    <w:p w14:paraId="31FC577C" w14:textId="77777777" w:rsidR="00B9576A" w:rsidRDefault="00B9576A" w:rsidP="00B9576A">
      <w:r>
        <w:t>Jāuzmēra atjaunotā žoga garums metros – m, stabi – gab.</w:t>
      </w:r>
    </w:p>
    <w:p w14:paraId="38B501F2" w14:textId="223AF266" w:rsidR="00B9576A" w:rsidRDefault="00B9576A" w:rsidP="004A4661">
      <w:pPr>
        <w:pStyle w:val="Heading2"/>
      </w:pPr>
      <w:r>
        <w:br w:type="page"/>
      </w:r>
      <w:bookmarkStart w:id="824" w:name="_Toc523737894"/>
      <w:r w:rsidR="00295A05">
        <w:t>Caurteku tīrīšana vai remonts</w:t>
      </w:r>
      <w:bookmarkEnd w:id="824"/>
    </w:p>
    <w:p w14:paraId="131868D9" w14:textId="77777777" w:rsidR="00B9576A" w:rsidRDefault="00B9576A" w:rsidP="00B9576A">
      <w:r>
        <w:t>Sīku bojājumu novēršanu caurtekās paredz, lai n</w:t>
      </w:r>
      <w:r w:rsidRPr="00A04E28">
        <w:t>ovērst</w:t>
      </w:r>
      <w:r>
        <w:t>u</w:t>
      </w:r>
      <w:r w:rsidRPr="00A04E28">
        <w:t xml:space="preserve"> ūdens caursūkšanos un grunts izskalošanos caur caurteku elementu saduršuvēm.</w:t>
      </w:r>
    </w:p>
    <w:p w14:paraId="2A7B0EB2" w14:textId="7ED209C3" w:rsidR="00B9576A" w:rsidRDefault="00295A05" w:rsidP="00B9576A">
      <w:r>
        <w:t xml:space="preserve">Sīku bojājumu novēršanas </w:t>
      </w:r>
      <w:r w:rsidR="00B9576A" w:rsidRPr="00A04E28">
        <w:t>process paredzēts caurtekām ar diametru, kas  lielāks par 1,0 m, kā arī taisnstūra caurtekām, darbu veicot no caurtekas iekšpuses.</w:t>
      </w:r>
    </w:p>
    <w:p w14:paraId="4557E002" w14:textId="605CA17F" w:rsidR="00295A05" w:rsidRDefault="00295A05" w:rsidP="00B9576A">
      <w:r>
        <w:t>Caurteku attīrīšanu no sanesumiem paredz, lai aizvāktu no un pie caurtekas laika gaitā uzkrājušos dažādus svešķermeņus un grunšu sanesumus.</w:t>
      </w:r>
    </w:p>
    <w:p w14:paraId="4DEF8F8A" w14:textId="77777777" w:rsidR="00B9576A" w:rsidRDefault="00B9576A" w:rsidP="00E244E9">
      <w:pPr>
        <w:pStyle w:val="Heading3"/>
      </w:pPr>
      <w:r>
        <w:t>Darba nosaukums</w:t>
      </w:r>
    </w:p>
    <w:p w14:paraId="7A6288E8" w14:textId="1D379BDD" w:rsidR="00B9576A" w:rsidRDefault="00B9576A" w:rsidP="00B9576A">
      <w:pPr>
        <w:numPr>
          <w:ilvl w:val="0"/>
          <w:numId w:val="232"/>
        </w:numPr>
      </w:pPr>
      <w:r>
        <w:t>Sīku bojājumu novēršana caurtekās – m</w:t>
      </w:r>
    </w:p>
    <w:p w14:paraId="796329C0" w14:textId="004A29C7" w:rsidR="00295A05" w:rsidRDefault="00295A05" w:rsidP="00B9576A">
      <w:pPr>
        <w:numPr>
          <w:ilvl w:val="0"/>
          <w:numId w:val="232"/>
        </w:numPr>
      </w:pPr>
      <w:r>
        <w:t>Caurtekas tīrīšana – m</w:t>
      </w:r>
    </w:p>
    <w:p w14:paraId="38316A8B" w14:textId="60F78900" w:rsidR="00295A05" w:rsidRPr="00D91651" w:rsidRDefault="00295A05" w:rsidP="00B9576A">
      <w:pPr>
        <w:numPr>
          <w:ilvl w:val="0"/>
          <w:numId w:val="232"/>
        </w:numPr>
      </w:pPr>
      <w:r>
        <w:t>Caurtekas gala attīrīšana – gab</w:t>
      </w:r>
    </w:p>
    <w:p w14:paraId="312B1C13" w14:textId="77777777" w:rsidR="00B9576A" w:rsidRDefault="00B9576A" w:rsidP="00E244E9">
      <w:pPr>
        <w:pStyle w:val="Heading3"/>
      </w:pPr>
      <w:r w:rsidRPr="00BF2E64">
        <w:t>Definīcijas</w:t>
      </w:r>
    </w:p>
    <w:p w14:paraId="4B62D2D1" w14:textId="3E4E4748" w:rsidR="00295A05" w:rsidRDefault="00295A05" w:rsidP="00295A05">
      <w:r>
        <w:t>Caurtekas tīrīšana – caurtekas un tās gultnes attīrīšana no sanesumiem</w:t>
      </w:r>
      <w:r w:rsidR="00F74387">
        <w:t>, aizsērējumiem</w:t>
      </w:r>
      <w:r>
        <w:t xml:space="preserve"> </w:t>
      </w:r>
      <w:r w:rsidR="00F74387">
        <w:t>un svešķermeņiem</w:t>
      </w:r>
      <w:r>
        <w:t xml:space="preserve"> caurtekā un līdz 2</w:t>
      </w:r>
      <w:r w:rsidR="00F74387">
        <w:t xml:space="preserve"> </w:t>
      </w:r>
      <w:r>
        <w:t>m ārpus caurtekas uz katru pusi</w:t>
      </w:r>
      <w:r w:rsidR="00F74387">
        <w:t xml:space="preserve"> vai nostiprinātās teknes garumā</w:t>
      </w:r>
      <w:r>
        <w:t>.</w:t>
      </w:r>
    </w:p>
    <w:p w14:paraId="5DE0DF0A" w14:textId="5C117344" w:rsidR="00B9576A" w:rsidRPr="00914146" w:rsidRDefault="00295A05" w:rsidP="00295A05">
      <w:r>
        <w:t>Caurtekas gala attīrīšana – caurtekas gala attīrīšana no sanesumiem</w:t>
      </w:r>
      <w:r w:rsidR="00F74387">
        <w:t>, aizsērējumiem un svešķermeņiem</w:t>
      </w:r>
      <w:r>
        <w:t xml:space="preserve"> līdz 1 m caurtekas iekšpusē un līdz 2m ārpus caurtekas</w:t>
      </w:r>
      <w:r w:rsidR="00F74387">
        <w:t xml:space="preserve"> vai nostiprinātās teknes garumā</w:t>
      </w:r>
      <w:r>
        <w:t>.</w:t>
      </w:r>
    </w:p>
    <w:p w14:paraId="16D9702E" w14:textId="77777777" w:rsidR="00B9576A" w:rsidRPr="00BF2E64" w:rsidRDefault="00B9576A" w:rsidP="00E244E9">
      <w:pPr>
        <w:pStyle w:val="Heading3"/>
      </w:pPr>
      <w:r w:rsidRPr="00BF2E64">
        <w:t>Darba apraksts</w:t>
      </w:r>
    </w:p>
    <w:p w14:paraId="2EB15D9E" w14:textId="38CB1AD6" w:rsidR="00B9576A" w:rsidRDefault="00B9576A" w:rsidP="00B9576A">
      <w:r>
        <w:t>Sīku bojājumu novēršana caurtekās ietver šuves tīrīšanu un šuves aizpildīšanu.</w:t>
      </w:r>
    </w:p>
    <w:p w14:paraId="62D1526A" w14:textId="247FD6F0" w:rsidR="00295A05" w:rsidRPr="00BF2E64" w:rsidRDefault="00295A05" w:rsidP="00B9576A">
      <w:r>
        <w:t>Caurteku tīrīšana un gala attīrīšana ietver visus darbus, materiālus un iekārtas, kas nepieciešami, lai iztīrītu caurteku un gultni.</w:t>
      </w:r>
    </w:p>
    <w:p w14:paraId="6561461F" w14:textId="77777777" w:rsidR="00B9576A" w:rsidRPr="00BF2E64" w:rsidRDefault="00B9576A" w:rsidP="00E244E9">
      <w:pPr>
        <w:pStyle w:val="Heading3"/>
      </w:pPr>
      <w:r w:rsidRPr="00BF2E64">
        <w:t>Materiāli</w:t>
      </w:r>
    </w:p>
    <w:p w14:paraId="2EDABE88" w14:textId="6D667A23" w:rsidR="00B9576A" w:rsidRPr="00BF2E64" w:rsidRDefault="00295A05" w:rsidP="00295A05">
      <w:r>
        <w:t>Sīku bojājumu novēršanai j</w:t>
      </w:r>
      <w:r w:rsidR="00B9576A" w:rsidRPr="00A04E28">
        <w:t>ālieto cementa java ar spiedes stiprības klasi ne zemāku par C</w:t>
      </w:r>
      <w:r w:rsidR="00B9576A">
        <w:t>30/37.</w:t>
      </w:r>
      <w:r>
        <w:t xml:space="preserve"> </w:t>
      </w:r>
      <w:r w:rsidR="00B9576A">
        <w:t>Šuvju aizpildīšanai nedrīkst lietot celtniecības putas!</w:t>
      </w:r>
    </w:p>
    <w:p w14:paraId="18CC296C" w14:textId="77777777" w:rsidR="00B9576A" w:rsidRPr="00BF2E64" w:rsidRDefault="00B9576A" w:rsidP="00E244E9">
      <w:pPr>
        <w:pStyle w:val="Heading3"/>
      </w:pPr>
      <w:r w:rsidRPr="00BF2E64">
        <w:t>Iekārtas</w:t>
      </w:r>
    </w:p>
    <w:p w14:paraId="6B5DC8AF" w14:textId="3619E0BF" w:rsidR="00B9576A" w:rsidRPr="00BF2E64" w:rsidRDefault="00295A05" w:rsidP="00B9576A">
      <w:r>
        <w:t>Darbu izpildei nepieciešamās iekārtas vai mehānismus, kas nodrošina kvalitatīvu darba izpildi, izvēlas būvdarbu veicējs.</w:t>
      </w:r>
    </w:p>
    <w:p w14:paraId="07E8C11D" w14:textId="77777777" w:rsidR="00B9576A" w:rsidRDefault="00B9576A" w:rsidP="00E244E9">
      <w:pPr>
        <w:pStyle w:val="Heading3"/>
      </w:pPr>
      <w:r w:rsidRPr="00BF2E64">
        <w:t>Darba izpilde</w:t>
      </w:r>
    </w:p>
    <w:p w14:paraId="677108FD" w14:textId="1D6EDF00" w:rsidR="00295A05" w:rsidRDefault="00295A05" w:rsidP="00E244E9">
      <w:pPr>
        <w:pStyle w:val="Heading4"/>
      </w:pPr>
      <w:r>
        <w:t>Sīku bojājumu novēršana</w:t>
      </w:r>
    </w:p>
    <w:p w14:paraId="0745196E" w14:textId="35E9DA86" w:rsidR="00B9576A" w:rsidRPr="00A04E28" w:rsidRDefault="00B9576A" w:rsidP="00B9576A">
      <w:r w:rsidRPr="00A04E28">
        <w:t>Bojātās šuves iztīrāmas no sanesumiem, netīrumiem un  sabrukušā betona atliekām.</w:t>
      </w:r>
    </w:p>
    <w:p w14:paraId="00ED44AA" w14:textId="77777777" w:rsidR="00B9576A" w:rsidRPr="00A04E28" w:rsidRDefault="00B9576A" w:rsidP="00B9576A">
      <w:r w:rsidRPr="00A04E28">
        <w:t>Iztīrītās šuves aizdrīvējamas ar bitumenā vārītām pakulām un pēc tam aizpildāmas ar cementa javu.</w:t>
      </w:r>
    </w:p>
    <w:p w14:paraId="296FEDF9" w14:textId="416DBEF1" w:rsidR="00B9576A" w:rsidRDefault="00B9576A" w:rsidP="00B9576A">
      <w:r w:rsidRPr="00A04E28">
        <w:t xml:space="preserve">Virsma nolīdzināma līdz nebojātā groda virsmas līmenim. Būvgružus jātransportē uz uzņēmēja atbērtni. Darbs izpildāms siltā laikā, pie gaisa temperatūras </w:t>
      </w:r>
      <w:r>
        <w:t>ne zemākas</w:t>
      </w:r>
      <w:r w:rsidRPr="00A04E28">
        <w:t xml:space="preserve"> par + 5 </w:t>
      </w:r>
      <w:r>
        <w:t>°</w:t>
      </w:r>
      <w:r w:rsidRPr="00A04E28">
        <w:t>C.</w:t>
      </w:r>
    </w:p>
    <w:p w14:paraId="2A430961" w14:textId="59E17077" w:rsidR="00295A05" w:rsidRDefault="00295A05" w:rsidP="00E244E9">
      <w:pPr>
        <w:pStyle w:val="Heading4"/>
      </w:pPr>
      <w:r>
        <w:t>Caurteku attīrīšana no sanesumiem</w:t>
      </w:r>
    </w:p>
    <w:p w14:paraId="025FA215" w14:textId="5890757A" w:rsidR="00295A05" w:rsidRPr="00B44DB7" w:rsidRDefault="00295A05" w:rsidP="00295A05">
      <w:pPr>
        <w:rPr>
          <w:lang w:val="lv-LV"/>
        </w:rPr>
      </w:pPr>
      <w:r w:rsidRPr="00B44DB7">
        <w:rPr>
          <w:lang w:val="lv-LV"/>
        </w:rPr>
        <w:t>Sanesumu attīrīšana caurteku galos jāveic pēc  plūdu līmeņa krišanās, no caurteku gala teknēm iztīrot sanesumus</w:t>
      </w:r>
      <w:r w:rsidR="00F74387" w:rsidRPr="00B44DB7">
        <w:rPr>
          <w:lang w:val="lv-LV"/>
        </w:rPr>
        <w:t>, aizsērējumus un svešķermeņus</w:t>
      </w:r>
      <w:r w:rsidRPr="00B44DB7">
        <w:rPr>
          <w:lang w:val="lv-LV"/>
        </w:rPr>
        <w:t xml:space="preserve">. Tīrīšanas garums – nostiprinātās teknes garumā vai </w:t>
      </w:r>
      <w:r w:rsidR="00F74387" w:rsidRPr="00B44DB7">
        <w:rPr>
          <w:lang w:val="lv-LV"/>
        </w:rPr>
        <w:t xml:space="preserve">līdz </w:t>
      </w:r>
      <w:r w:rsidRPr="00B44DB7">
        <w:rPr>
          <w:lang w:val="lv-LV"/>
        </w:rPr>
        <w:t xml:space="preserve">2 m uz katru pusi no caurtekas gala sienām. </w:t>
      </w:r>
      <w:r w:rsidR="00F74387" w:rsidRPr="00B44DB7">
        <w:rPr>
          <w:lang w:val="lv-LV"/>
        </w:rPr>
        <w:t>J</w:t>
      </w:r>
      <w:r w:rsidRPr="00B44DB7">
        <w:rPr>
          <w:lang w:val="lv-LV"/>
        </w:rPr>
        <w:t xml:space="preserve">āiztīra arī caurtekas iekšpuse </w:t>
      </w:r>
      <w:r w:rsidR="00F74387" w:rsidRPr="00B44DB7">
        <w:rPr>
          <w:lang w:val="lv-LV"/>
        </w:rPr>
        <w:t xml:space="preserve">līdz </w:t>
      </w:r>
      <w:r w:rsidRPr="00B44DB7">
        <w:rPr>
          <w:lang w:val="lv-LV"/>
        </w:rPr>
        <w:t xml:space="preserve">1 m garumā.  </w:t>
      </w:r>
    </w:p>
    <w:p w14:paraId="29D9B3A1" w14:textId="4102FD5C" w:rsidR="00295A05" w:rsidRPr="00B44DB7" w:rsidRDefault="00295A05" w:rsidP="00295A05">
      <w:pPr>
        <w:rPr>
          <w:lang w:val="lv-LV"/>
        </w:rPr>
      </w:pPr>
      <w:r w:rsidRPr="00B44DB7">
        <w:rPr>
          <w:lang w:val="lv-LV"/>
        </w:rPr>
        <w:t xml:space="preserve">Caurteku tīrīšana visā garumā jāveic, attīrot caurtekas iekšpusi visā garumā, kā arī nostiprinātās teknes garumā vai </w:t>
      </w:r>
      <w:r w:rsidR="00F74387" w:rsidRPr="00B44DB7">
        <w:rPr>
          <w:lang w:val="lv-LV"/>
        </w:rPr>
        <w:t xml:space="preserve">līdz </w:t>
      </w:r>
      <w:r w:rsidRPr="00B44DB7">
        <w:rPr>
          <w:lang w:val="lv-LV"/>
        </w:rPr>
        <w:t>2 m uz katru pusi no caurtekas gala sienām.</w:t>
      </w:r>
    </w:p>
    <w:p w14:paraId="38A46058" w14:textId="26EBEADC" w:rsidR="00295A05" w:rsidRPr="00F74387" w:rsidRDefault="00295A05" w:rsidP="00295A05">
      <w:pPr>
        <w:rPr>
          <w:lang w:val="lv-LV" w:eastAsia="lv-LV"/>
        </w:rPr>
      </w:pPr>
      <w:r w:rsidRPr="00B44DB7">
        <w:rPr>
          <w:lang w:val="lv-LV"/>
        </w:rPr>
        <w:t xml:space="preserve">Iztīrītā sanesumu grunts izlīdzināma grāvja malā vai uz nogāzes. </w:t>
      </w:r>
      <w:r>
        <w:t>Pārējie sanesumi</w:t>
      </w:r>
      <w:r w:rsidR="00F74387">
        <w:t>, aizsērējumi vai svešķermeņi</w:t>
      </w:r>
      <w:r>
        <w:t xml:space="preserve"> jāaizvāc.</w:t>
      </w:r>
    </w:p>
    <w:p w14:paraId="4609367C" w14:textId="77777777" w:rsidR="00B9576A" w:rsidRPr="00BF2E64" w:rsidRDefault="00B9576A" w:rsidP="00E244E9">
      <w:pPr>
        <w:pStyle w:val="Heading3"/>
      </w:pPr>
      <w:r w:rsidRPr="00BF2E64">
        <w:t>Kvalitātes novērtējums</w:t>
      </w:r>
    </w:p>
    <w:p w14:paraId="06C1C5D0" w14:textId="56FE6BB3" w:rsidR="00F74387" w:rsidRDefault="00F74387" w:rsidP="00E244E9">
      <w:pPr>
        <w:pStyle w:val="Heading4"/>
      </w:pPr>
      <w:r>
        <w:t>Sīku bojājumu novēršana</w:t>
      </w:r>
    </w:p>
    <w:p w14:paraId="6A7C0DE5" w14:textId="79768D36" w:rsidR="00B9576A" w:rsidRDefault="00B9576A" w:rsidP="00B9576A">
      <w:r w:rsidRPr="00B44DB7">
        <w:rPr>
          <w:lang w:val="lv-LV"/>
        </w:rPr>
        <w:t xml:space="preserve">Caurteku šuvēm jābūt vienmērīgi aizpildītām, novēršot ūdens caursūkšanos un grunts izskalošanos caur caurteku elementu saduršuvēm. Darba vietai  jābūt sakārtotai un būvgružiem aizvāktiem. Pārbaudes un uzmērījumi izpildāmi jebkurā vietā, ja vizuāli konstatēta neatbilstību iespējamība. </w:t>
      </w:r>
      <w:r w:rsidRPr="00A04E28">
        <w:t>Neatbilstību gadījumā jāveic nepieciešamie labojumi prasību nodrošināšanai</w:t>
      </w:r>
      <w:r>
        <w:t>.</w:t>
      </w:r>
    </w:p>
    <w:p w14:paraId="541452FE" w14:textId="5A5353AA" w:rsidR="00F74387" w:rsidRDefault="00F74387" w:rsidP="00E244E9">
      <w:pPr>
        <w:pStyle w:val="Heading4"/>
      </w:pPr>
      <w:r>
        <w:t>Caurteku attīrīšana no sanesumiem</w:t>
      </w:r>
    </w:p>
    <w:p w14:paraId="051AD100" w14:textId="2DF43B82" w:rsidR="00F74387" w:rsidRPr="00B44DB7" w:rsidRDefault="00F74387" w:rsidP="00F74387">
      <w:pPr>
        <w:rPr>
          <w:lang w:val="lv-LV"/>
        </w:rPr>
      </w:pPr>
      <w:r w:rsidRPr="00B44DB7">
        <w:rPr>
          <w:lang w:val="lv-LV"/>
        </w:rPr>
        <w:t>Caurtekai jābūt tīrai visā tās garumā, brīvai no sanesumiem un svešķermeņiem.  Galasienām jābūt atraktām, atsedzot to augšējo virsmu un fasādes daļu līdz caurtekas gultnes apakšējai daļai. Ceļa nogāžu virsmai un darba laikā skartai teritorijai jābūt noplanētai atbilstošā slīpumā.</w:t>
      </w:r>
    </w:p>
    <w:p w14:paraId="49BD7ABF" w14:textId="19CFD7F4" w:rsidR="00F74387" w:rsidRPr="00F74387" w:rsidRDefault="00F74387" w:rsidP="00F74387">
      <w:pPr>
        <w:rPr>
          <w:lang w:val="lv-LV" w:eastAsia="lv-LV"/>
        </w:rPr>
      </w:pPr>
      <w:r w:rsidRPr="00B44DB7">
        <w:rPr>
          <w:lang w:val="lv-LV"/>
        </w:rPr>
        <w:t>Jābūt nodrošinātai brīvai ūdens caurtecei. Sanesumu gruntij jābūt izlīdzinātai, pārējiem sanesumiem, aizsērējumiem un svešķermeņiem aizvāktiem.</w:t>
      </w:r>
    </w:p>
    <w:p w14:paraId="342E006E" w14:textId="77777777" w:rsidR="00B9576A" w:rsidRPr="00BF2E64" w:rsidRDefault="00B9576A" w:rsidP="00E244E9">
      <w:pPr>
        <w:pStyle w:val="Heading3"/>
      </w:pPr>
      <w:r w:rsidRPr="00BF2E64">
        <w:t>Darba daudzuma uzmērīšana</w:t>
      </w:r>
    </w:p>
    <w:p w14:paraId="63D34790" w14:textId="5A677E69" w:rsidR="00B9576A" w:rsidRDefault="00B9576A" w:rsidP="00B9576A">
      <w:r>
        <w:t>Jāuzmēra sakārtoto šuvju garums metros – m.</w:t>
      </w:r>
    </w:p>
    <w:p w14:paraId="1B253FC0" w14:textId="77777777" w:rsidR="00F74387" w:rsidRDefault="00F74387" w:rsidP="00F74387">
      <w:r>
        <w:t>Caurteku tīrīšanas apjoms uzmērāms, mērot visu caurtekas garumu metros – m.</w:t>
      </w:r>
    </w:p>
    <w:p w14:paraId="4F69711D" w14:textId="1168CBF8" w:rsidR="00F74387" w:rsidRDefault="00F74387" w:rsidP="00F74387">
      <w:r>
        <w:t>Sanesu</w:t>
      </w:r>
      <w:r w:rsidR="0037487F">
        <w:t>mu</w:t>
      </w:r>
      <w:r>
        <w:t xml:space="preserve"> attīrīšanu caurteku galos jāuzmēra uzskaitot attīrītās caurtekas galus gabalos – gab.</w:t>
      </w:r>
    </w:p>
    <w:p w14:paraId="3B6D43B8" w14:textId="5E820F4D" w:rsidR="00B9576A" w:rsidRDefault="00B9576A" w:rsidP="004A4661">
      <w:pPr>
        <w:pStyle w:val="Heading2"/>
      </w:pPr>
      <w:r>
        <w:br w:type="page"/>
      </w:r>
      <w:bookmarkStart w:id="825" w:name="_Toc278622264"/>
      <w:bookmarkStart w:id="826" w:name="_Toc523737895"/>
      <w:r>
        <w:t>Sīku</w:t>
      </w:r>
      <w:r w:rsidRPr="00493E50">
        <w:t xml:space="preserve"> bojājumu (betona izdrupumu) novēršana tiltu konstrukcijās</w:t>
      </w:r>
      <w:bookmarkEnd w:id="825"/>
      <w:bookmarkEnd w:id="826"/>
    </w:p>
    <w:p w14:paraId="69CBAC9A" w14:textId="77777777" w:rsidR="00B9576A" w:rsidRDefault="00B9576A" w:rsidP="00B9576A">
      <w:r>
        <w:t>Sīku</w:t>
      </w:r>
      <w:r w:rsidRPr="000D6E9D">
        <w:t xml:space="preserve"> bojāj</w:t>
      </w:r>
      <w:r>
        <w:t>umu (betona izdrupumu) novēršanu</w:t>
      </w:r>
      <w:r w:rsidRPr="000D6E9D">
        <w:t xml:space="preserve"> tiltu konstrukcijās</w:t>
      </w:r>
      <w:r>
        <w:t xml:space="preserve"> paredz, lai a</w:t>
      </w:r>
      <w:r w:rsidRPr="00493E50">
        <w:t>izsargāt</w:t>
      </w:r>
      <w:r>
        <w:t>u</w:t>
      </w:r>
      <w:r w:rsidRPr="00493E50">
        <w:t xml:space="preserve"> stiegrojumu pret koroziju un novērst</w:t>
      </w:r>
      <w:r>
        <w:t>u</w:t>
      </w:r>
      <w:r w:rsidRPr="00493E50">
        <w:t xml:space="preserve"> konstrukcijas bojājumu progresēšanu.</w:t>
      </w:r>
    </w:p>
    <w:p w14:paraId="45A98A14" w14:textId="77777777" w:rsidR="00B9576A" w:rsidRDefault="00B9576A" w:rsidP="00B9576A">
      <w:r>
        <w:t>Darba process</w:t>
      </w:r>
      <w:r w:rsidRPr="000D6E9D">
        <w:t xml:space="preserve"> </w:t>
      </w:r>
      <w:r>
        <w:t>paredzēts</w:t>
      </w:r>
      <w:r w:rsidRPr="000D6E9D">
        <w:t xml:space="preserve"> dzelzsbetona konstrukciju izdrupumiem ar laukumu līdz 0,25 m² virsmas, līdz 10 cm dzi</w:t>
      </w:r>
      <w:r>
        <w:t xml:space="preserve">ļumam  bez stiegrojuma maiņas. </w:t>
      </w:r>
    </w:p>
    <w:p w14:paraId="1422FDF4" w14:textId="77777777" w:rsidR="00B9576A" w:rsidRDefault="00B9576A" w:rsidP="00E244E9">
      <w:pPr>
        <w:pStyle w:val="Heading3"/>
      </w:pPr>
      <w:r>
        <w:t>Darba nosaukums</w:t>
      </w:r>
    </w:p>
    <w:p w14:paraId="1D754792" w14:textId="77777777" w:rsidR="00B9576A" w:rsidRPr="001F75A7" w:rsidRDefault="00B9576A" w:rsidP="00B9576A">
      <w:pPr>
        <w:numPr>
          <w:ilvl w:val="0"/>
          <w:numId w:val="232"/>
        </w:numPr>
      </w:pPr>
      <w:r>
        <w:t>Sīku bojājumu (betona izdrupumu) novēršana tiltu konstrukcijās – gab</w:t>
      </w:r>
    </w:p>
    <w:p w14:paraId="37475BEB" w14:textId="77777777" w:rsidR="00B9576A" w:rsidRDefault="00B9576A" w:rsidP="00E244E9">
      <w:pPr>
        <w:pStyle w:val="Heading3"/>
      </w:pPr>
      <w:r w:rsidRPr="00BF2E64">
        <w:t>Definīcijas</w:t>
      </w:r>
    </w:p>
    <w:p w14:paraId="479E22D5" w14:textId="77777777" w:rsidR="00B9576A" w:rsidRPr="00914146" w:rsidRDefault="00B9576A" w:rsidP="00B9576A">
      <w:r>
        <w:t>...</w:t>
      </w:r>
    </w:p>
    <w:p w14:paraId="18AB24C4" w14:textId="77777777" w:rsidR="00B9576A" w:rsidRPr="00BF2E64" w:rsidRDefault="00B9576A" w:rsidP="00E244E9">
      <w:pPr>
        <w:pStyle w:val="Heading3"/>
      </w:pPr>
      <w:r w:rsidRPr="00BF2E64">
        <w:t>Darba apraksts</w:t>
      </w:r>
    </w:p>
    <w:p w14:paraId="78AE2F71" w14:textId="77777777" w:rsidR="00B9576A" w:rsidRPr="00493E50" w:rsidRDefault="00B9576A" w:rsidP="00B9576A">
      <w:r>
        <w:t>Sīku</w:t>
      </w:r>
      <w:r w:rsidRPr="000D6E9D">
        <w:t xml:space="preserve"> bojājumu (betona izdrupumu) novēršana tiltu konstrukcijās</w:t>
      </w:r>
      <w:r>
        <w:t xml:space="preserve"> ietver bojātās betona izdrupumu vietas tīrīšanu un </w:t>
      </w:r>
      <w:r w:rsidRPr="00493E50">
        <w:t>aizbetonēšan</w:t>
      </w:r>
      <w:r>
        <w:t>u.</w:t>
      </w:r>
    </w:p>
    <w:p w14:paraId="4D5F03C0" w14:textId="77777777" w:rsidR="00B9576A" w:rsidRPr="00BF2E64" w:rsidRDefault="00B9576A" w:rsidP="00E244E9">
      <w:pPr>
        <w:pStyle w:val="Heading3"/>
      </w:pPr>
      <w:r w:rsidRPr="00BF2E64">
        <w:t>Materiāli</w:t>
      </w:r>
    </w:p>
    <w:p w14:paraId="511FC6C6" w14:textId="77777777" w:rsidR="00B9576A" w:rsidRPr="00493E50" w:rsidRDefault="00B9576A" w:rsidP="00B9576A">
      <w:r w:rsidRPr="00493E50">
        <w:t xml:space="preserve">Betons vai betona java 0,025 m³, saskaņā ar </w:t>
      </w:r>
      <w:r>
        <w:t>″</w:t>
      </w:r>
      <w:r w:rsidRPr="00493E50">
        <w:t xml:space="preserve">Tiltu specifikācijas </w:t>
      </w:r>
      <w:r>
        <w:t>2005″</w:t>
      </w:r>
      <w:r w:rsidRPr="00493E50">
        <w:t xml:space="preserve"> procesa S5.4. b) apakšpunkta prasībām</w:t>
      </w:r>
      <w:r>
        <w:t xml:space="preserve"> – m</w:t>
      </w:r>
      <w:r w:rsidRPr="00493E50">
        <w:t>inimālā betona stiprības klase C3</w:t>
      </w:r>
      <w:r>
        <w:t>5/45; maksimālā ū/c attiecība 0,45;</w:t>
      </w:r>
      <w:r w:rsidRPr="00493E50">
        <w:t xml:space="preserve"> mini</w:t>
      </w:r>
      <w:r>
        <w:t>mālā cementa stiprības klase 42,5;</w:t>
      </w:r>
      <w:r w:rsidRPr="00493E50">
        <w:t xml:space="preserve"> minimālais</w:t>
      </w:r>
      <w:r>
        <w:t xml:space="preserve"> cementa saturs betonā 320 kg/m³ – </w:t>
      </w:r>
      <w:r w:rsidRPr="00493E50">
        <w:t>atbi</w:t>
      </w:r>
      <w:r>
        <w:t xml:space="preserve">lstoši vides iedarbības klasei </w:t>
      </w:r>
      <w:r w:rsidRPr="00493E50">
        <w:t xml:space="preserve">(A) vai ārējās iedarbības klasei pēc LVS EN 206-1:2000 </w:t>
      </w:r>
      <w:r>
        <w:t xml:space="preserve">– </w:t>
      </w:r>
      <w:r w:rsidRPr="00493E50">
        <w:t>XD1; XS2; XS1;</w:t>
      </w:r>
      <w:r>
        <w:t xml:space="preserve"> XF2; XF3XA2.</w:t>
      </w:r>
    </w:p>
    <w:p w14:paraId="4B197498" w14:textId="77777777" w:rsidR="00B9576A" w:rsidRPr="00BF2E64" w:rsidRDefault="00B9576A" w:rsidP="00B9576A">
      <w:r w:rsidRPr="00493E50">
        <w:t xml:space="preserve">Antikorozijas pārklājums, saskaņā ar </w:t>
      </w:r>
      <w:r>
        <w:t>″</w:t>
      </w:r>
      <w:r w:rsidRPr="00493E50">
        <w:t>Tiltu specifikācijas</w:t>
      </w:r>
      <w:r>
        <w:t xml:space="preserve"> 2005″</w:t>
      </w:r>
      <w:r w:rsidRPr="00493E50">
        <w:t xml:space="preserve"> procesa S8.42 b) apakšpunkta prasībām</w:t>
      </w:r>
      <w:r>
        <w:t xml:space="preserve"> –</w:t>
      </w:r>
      <w:r w:rsidRPr="00493E50">
        <w:t xml:space="preserve"> re</w:t>
      </w:r>
      <w:r>
        <w:t>monts izpildāms ar materiāliem</w:t>
      </w:r>
      <w:r w:rsidRPr="00493E50">
        <w:t xml:space="preserve">, </w:t>
      </w:r>
      <w:r>
        <w:t>kas norādīti papildus aprakstā.</w:t>
      </w:r>
    </w:p>
    <w:p w14:paraId="2A9ABCD1" w14:textId="77777777" w:rsidR="00B9576A" w:rsidRPr="00BF2E64" w:rsidRDefault="00B9576A" w:rsidP="00E244E9">
      <w:pPr>
        <w:pStyle w:val="Heading3"/>
      </w:pPr>
      <w:r w:rsidRPr="00BF2E64">
        <w:t>Iekārtas</w:t>
      </w:r>
    </w:p>
    <w:p w14:paraId="0D4A705A" w14:textId="77777777" w:rsidR="00B9576A" w:rsidRPr="00BF2E64" w:rsidRDefault="00B9576A" w:rsidP="00B9576A">
      <w:r>
        <w:t>...</w:t>
      </w:r>
    </w:p>
    <w:p w14:paraId="7BC4D8AD" w14:textId="77777777" w:rsidR="00B9576A" w:rsidRDefault="00B9576A" w:rsidP="00E244E9">
      <w:pPr>
        <w:pStyle w:val="Heading3"/>
      </w:pPr>
      <w:r w:rsidRPr="00BF2E64">
        <w:t>Darba izpilde</w:t>
      </w:r>
    </w:p>
    <w:p w14:paraId="49B95697" w14:textId="77777777" w:rsidR="00B9576A" w:rsidRDefault="00B9576A" w:rsidP="00B9576A">
      <w:r w:rsidRPr="00493E50">
        <w:t xml:space="preserve">Darbs izpildāms saskaņā ar </w:t>
      </w:r>
      <w:r>
        <w:t>″</w:t>
      </w:r>
      <w:r w:rsidRPr="00493E50">
        <w:t>Tiltu specifikācijas</w:t>
      </w:r>
      <w:r>
        <w:t xml:space="preserve"> 2005″ procesa S8.42</w:t>
      </w:r>
      <w:r w:rsidRPr="00493E50">
        <w:t xml:space="preserve"> noteiktajām prasībām</w:t>
      </w:r>
      <w:r>
        <w:t xml:space="preserve"> –</w:t>
      </w:r>
      <w:r w:rsidRPr="00493E50">
        <w:t xml:space="preserve"> bojāju</w:t>
      </w:r>
      <w:r>
        <w:t>mu atzīmēšana; betona atdalīšana;</w:t>
      </w:r>
      <w:r w:rsidRPr="00493E50">
        <w:t xml:space="preserve"> korodējošā stiegrojuma </w:t>
      </w:r>
      <w:r>
        <w:t>tīrīšana un virsmas līdzināšana; betona virsmu tīrīšana; mitrināšana; veidņošana;</w:t>
      </w:r>
      <w:r w:rsidRPr="00493E50">
        <w:t xml:space="preserve"> torkre</w:t>
      </w:r>
      <w:r>
        <w:t>tēšana vai tukšumu aizpildīšana; betona kopšana.</w:t>
      </w:r>
    </w:p>
    <w:p w14:paraId="663BAE81" w14:textId="77777777" w:rsidR="00B9576A" w:rsidRPr="00914146" w:rsidRDefault="00B9576A" w:rsidP="00B9576A">
      <w:r>
        <w:t>Atdalītais materiāls</w:t>
      </w:r>
      <w:r w:rsidRPr="00493E50">
        <w:t xml:space="preserve"> </w:t>
      </w:r>
      <w:r>
        <w:t>jāsavāc un jāaizvāc</w:t>
      </w:r>
      <w:r w:rsidRPr="00493E50">
        <w:t>.</w:t>
      </w:r>
    </w:p>
    <w:p w14:paraId="1AA267ED" w14:textId="77777777" w:rsidR="00B9576A" w:rsidRPr="00BF2E64" w:rsidRDefault="00B9576A" w:rsidP="00E244E9">
      <w:pPr>
        <w:pStyle w:val="Heading3"/>
      </w:pPr>
      <w:r w:rsidRPr="00BF2E64">
        <w:t>Kvalitātes novērtējums</w:t>
      </w:r>
    </w:p>
    <w:p w14:paraId="6379B980" w14:textId="77777777" w:rsidR="00B9576A" w:rsidRPr="00833254" w:rsidRDefault="00B9576A" w:rsidP="00B9576A">
      <w:r w:rsidRPr="00493E50">
        <w:t xml:space="preserve">Pēc darbu pabeigšanas ir jākontrolē vai nav atdalījušās remontētās virsmas daļas. Šī kontrole veicama 14 </w:t>
      </w:r>
      <w:r>
        <w:t>–</w:t>
      </w:r>
      <w:r w:rsidRPr="00493E50">
        <w:t xml:space="preserve"> 28 dienas pēc betonēšanas vai apmešanas. Neatbilstību gadījumā jāveic pasākumi to novēršanai.</w:t>
      </w:r>
    </w:p>
    <w:p w14:paraId="4FCE4B80" w14:textId="77777777" w:rsidR="00B9576A" w:rsidRPr="00BF2E64" w:rsidRDefault="00B9576A" w:rsidP="00E244E9">
      <w:pPr>
        <w:pStyle w:val="Heading3"/>
      </w:pPr>
      <w:r w:rsidRPr="00BF2E64">
        <w:t>Darba daudzuma uzmērīšana</w:t>
      </w:r>
    </w:p>
    <w:p w14:paraId="38334BD6" w14:textId="77777777" w:rsidR="00B9576A" w:rsidRDefault="00B9576A" w:rsidP="00B9576A">
      <w:r>
        <w:t>Jāuzskaita atremontēto vietu skaits gabalos – gab</w:t>
      </w:r>
      <w:r w:rsidRPr="00493E50">
        <w:t>.</w:t>
      </w:r>
    </w:p>
    <w:p w14:paraId="22F11E85" w14:textId="7C2F6CEB" w:rsidR="00B9576A" w:rsidRDefault="00B9576A" w:rsidP="004A4661">
      <w:pPr>
        <w:pStyle w:val="Heading2"/>
      </w:pPr>
      <w:r>
        <w:br w:type="page"/>
      </w:r>
      <w:bookmarkStart w:id="827" w:name="_Toc278622254"/>
      <w:bookmarkStart w:id="828" w:name="_Toc523737896"/>
      <w:r w:rsidRPr="00AF74D6">
        <w:t>Tērauda šuvju attīrīšana no sanesumiem</w:t>
      </w:r>
      <w:bookmarkEnd w:id="827"/>
      <w:bookmarkEnd w:id="828"/>
    </w:p>
    <w:p w14:paraId="172C9CA0" w14:textId="77777777" w:rsidR="00B9576A" w:rsidRDefault="00B9576A" w:rsidP="00B9576A">
      <w:r>
        <w:t>Tērauda šuvju attīrīšanu no sanesumiem paredz, lai nodrošinātu d</w:t>
      </w:r>
      <w:r w:rsidRPr="00EF7162">
        <w:t>eformācijas šuvju normālu</w:t>
      </w:r>
      <w:r>
        <w:t>s</w:t>
      </w:r>
      <w:r w:rsidRPr="00EF7162">
        <w:t xml:space="preserve"> </w:t>
      </w:r>
      <w:r>
        <w:t>darbības apstākļus</w:t>
      </w:r>
      <w:r w:rsidRPr="00ED7536">
        <w:t>.</w:t>
      </w:r>
    </w:p>
    <w:p w14:paraId="25816478" w14:textId="77777777" w:rsidR="00B9576A" w:rsidRDefault="00B9576A" w:rsidP="00E244E9">
      <w:pPr>
        <w:pStyle w:val="Heading3"/>
      </w:pPr>
      <w:r>
        <w:t>Darba nosaukums</w:t>
      </w:r>
    </w:p>
    <w:p w14:paraId="6FF807DD" w14:textId="77777777" w:rsidR="00B9576A" w:rsidRPr="00706649" w:rsidRDefault="00B9576A" w:rsidP="00B9576A">
      <w:pPr>
        <w:numPr>
          <w:ilvl w:val="0"/>
          <w:numId w:val="232"/>
        </w:numPr>
      </w:pPr>
      <w:r>
        <w:t>Tērauda šuvju attīrīšana no sanesumiem – m</w:t>
      </w:r>
    </w:p>
    <w:p w14:paraId="195292F0" w14:textId="77777777" w:rsidR="00B9576A" w:rsidRDefault="00B9576A" w:rsidP="00E244E9">
      <w:pPr>
        <w:pStyle w:val="Heading3"/>
      </w:pPr>
      <w:r w:rsidRPr="00BF2E64">
        <w:t>Definīcijas</w:t>
      </w:r>
    </w:p>
    <w:p w14:paraId="0FDBB92A" w14:textId="77777777" w:rsidR="00B9576A" w:rsidRPr="00914146" w:rsidRDefault="00B9576A" w:rsidP="00B9576A">
      <w:r>
        <w:t>...</w:t>
      </w:r>
    </w:p>
    <w:p w14:paraId="7B5B27AB" w14:textId="77777777" w:rsidR="00B9576A" w:rsidRPr="00BF2E64" w:rsidRDefault="00B9576A" w:rsidP="00E244E9">
      <w:pPr>
        <w:pStyle w:val="Heading3"/>
      </w:pPr>
      <w:r w:rsidRPr="00BF2E64">
        <w:t>Darba apraksts</w:t>
      </w:r>
    </w:p>
    <w:p w14:paraId="730DB9CA" w14:textId="77777777" w:rsidR="00B9576A" w:rsidRPr="00EF7162" w:rsidRDefault="00B9576A" w:rsidP="00B9576A">
      <w:r>
        <w:t>Tērauda šuvju attīrīšana no sanesumiem ietver deformācijas šuvju attīrīšanu.</w:t>
      </w:r>
    </w:p>
    <w:p w14:paraId="709D5F29" w14:textId="77777777" w:rsidR="00B9576A" w:rsidRPr="00BF2E64" w:rsidRDefault="00B9576A" w:rsidP="00E244E9">
      <w:pPr>
        <w:pStyle w:val="Heading3"/>
      </w:pPr>
      <w:r w:rsidRPr="00BF2E64">
        <w:t>Materiāli</w:t>
      </w:r>
    </w:p>
    <w:p w14:paraId="60588D92" w14:textId="77777777" w:rsidR="00B9576A" w:rsidRPr="00BF2E64" w:rsidRDefault="00B9576A" w:rsidP="00B9576A">
      <w:r>
        <w:t>..</w:t>
      </w:r>
      <w:r w:rsidRPr="00914146">
        <w:t>.</w:t>
      </w:r>
    </w:p>
    <w:p w14:paraId="403C069C" w14:textId="77777777" w:rsidR="00B9576A" w:rsidRPr="00BF2E64" w:rsidRDefault="00B9576A" w:rsidP="00E244E9">
      <w:pPr>
        <w:pStyle w:val="Heading3"/>
      </w:pPr>
      <w:r w:rsidRPr="00BF2E64">
        <w:t>Iekārtas</w:t>
      </w:r>
    </w:p>
    <w:p w14:paraId="59D67014" w14:textId="77777777" w:rsidR="00B9576A" w:rsidRPr="00BF2E64" w:rsidRDefault="00B9576A" w:rsidP="00B9576A">
      <w:r>
        <w:t>..</w:t>
      </w:r>
      <w:r w:rsidRPr="00ED7536">
        <w:t>.</w:t>
      </w:r>
    </w:p>
    <w:p w14:paraId="12968E34" w14:textId="77777777" w:rsidR="00B9576A" w:rsidRDefault="00B9576A" w:rsidP="00E244E9">
      <w:pPr>
        <w:pStyle w:val="Heading3"/>
      </w:pPr>
      <w:r w:rsidRPr="00BF2E64">
        <w:t>Darba izpilde</w:t>
      </w:r>
    </w:p>
    <w:p w14:paraId="34DA19B0" w14:textId="77777777" w:rsidR="00B9576A" w:rsidRPr="00914146" w:rsidRDefault="00B9576A" w:rsidP="00B9576A">
      <w:r w:rsidRPr="00EF7162">
        <w:t xml:space="preserve">Darbus veic speciāli apmācīts strādnieks. </w:t>
      </w:r>
      <w:r>
        <w:t>D</w:t>
      </w:r>
      <w:r w:rsidRPr="00EF7162">
        <w:t>eformācijas šuvju un šuvju konstrukciju skalošana un tīrīšana</w:t>
      </w:r>
      <w:r>
        <w:t xml:space="preserve"> jāveic tā</w:t>
      </w:r>
      <w:r w:rsidRPr="00EF7162">
        <w:t xml:space="preserve">, </w:t>
      </w:r>
      <w:r>
        <w:t>lai</w:t>
      </w:r>
      <w:r w:rsidRPr="00EF7162">
        <w:t xml:space="preserve"> nebojā</w:t>
      </w:r>
      <w:r>
        <w:t>tu</w:t>
      </w:r>
      <w:r w:rsidRPr="00EF7162">
        <w:t xml:space="preserve"> šuvju blīvējumu (gumijas profilus</w:t>
      </w:r>
      <w:r>
        <w:t>,</w:t>
      </w:r>
      <w:r w:rsidRPr="00EF7162">
        <w:t xml:space="preserve"> membrānas utt.).</w:t>
      </w:r>
    </w:p>
    <w:p w14:paraId="2E1842A4" w14:textId="77777777" w:rsidR="00B9576A" w:rsidRPr="00BF2E64" w:rsidRDefault="00B9576A" w:rsidP="00E244E9">
      <w:pPr>
        <w:pStyle w:val="Heading3"/>
      </w:pPr>
      <w:r w:rsidRPr="00BF2E64">
        <w:t>Kvalitātes novērtējums</w:t>
      </w:r>
    </w:p>
    <w:p w14:paraId="73C14EEA" w14:textId="77777777" w:rsidR="00B9576A" w:rsidRDefault="00B9576A" w:rsidP="00B9576A">
      <w:r w:rsidRPr="00EF7162">
        <w:t>Deformācijas šuvēm un notekcaurulēm jābūt tīrām un gumijas membrānām bez bojājumiem.</w:t>
      </w:r>
    </w:p>
    <w:p w14:paraId="59FD4FD5" w14:textId="77777777" w:rsidR="00B9576A" w:rsidRPr="00BF2E64" w:rsidRDefault="00B9576A" w:rsidP="00B9576A">
      <w:r w:rsidRPr="00EF7162">
        <w:t>Izpildītais darbs kontrolējams vizuāli, neatbilstīb</w:t>
      </w:r>
      <w:r>
        <w:t>u</w:t>
      </w:r>
      <w:r w:rsidRPr="00EF7162">
        <w:t xml:space="preserve"> gadījumā jāveic pasākumi prasību nodrošināšanai.</w:t>
      </w:r>
    </w:p>
    <w:p w14:paraId="65EC7CB6" w14:textId="77777777" w:rsidR="00B9576A" w:rsidRPr="00BF2E64" w:rsidRDefault="00B9576A" w:rsidP="00E244E9">
      <w:pPr>
        <w:pStyle w:val="Heading3"/>
      </w:pPr>
      <w:r w:rsidRPr="00BF2E64">
        <w:t>Darba daudzuma uzmērīšana</w:t>
      </w:r>
    </w:p>
    <w:p w14:paraId="3C794642" w14:textId="77777777" w:rsidR="00B9576A" w:rsidRDefault="00B9576A" w:rsidP="00B9576A">
      <w:r>
        <w:t>Jā</w:t>
      </w:r>
      <w:r w:rsidRPr="00EF7162">
        <w:t>zmēra attīrīto deformācijas šuvju garum</w:t>
      </w:r>
      <w:r>
        <w:t>s</w:t>
      </w:r>
      <w:r w:rsidRPr="00EF7162">
        <w:t xml:space="preserve"> </w:t>
      </w:r>
      <w:r>
        <w:t xml:space="preserve">metros – </w:t>
      </w:r>
      <w:r w:rsidRPr="00EF7162">
        <w:t>m.</w:t>
      </w:r>
    </w:p>
    <w:p w14:paraId="13891A49" w14:textId="77777777" w:rsidR="00B9576A" w:rsidRDefault="00B9576A" w:rsidP="00B9576A">
      <w:pPr>
        <w:spacing w:before="0" w:after="0"/>
        <w:ind w:firstLine="0"/>
        <w:jc w:val="left"/>
      </w:pPr>
      <w:r>
        <w:br w:type="page"/>
      </w:r>
    </w:p>
    <w:p w14:paraId="0DC220DD" w14:textId="392E0E11" w:rsidR="00B9576A" w:rsidRDefault="00B9576A" w:rsidP="004A4661">
      <w:pPr>
        <w:pStyle w:val="Heading2"/>
      </w:pPr>
      <w:bookmarkStart w:id="829" w:name="_Toc278622255"/>
      <w:bookmarkStart w:id="830" w:name="_Toc523737897"/>
      <w:r w:rsidRPr="0003214A">
        <w:t xml:space="preserve">Deformācijas šuvju sliekšņu </w:t>
      </w:r>
      <w:r>
        <w:t>remonts</w:t>
      </w:r>
      <w:bookmarkEnd w:id="829"/>
      <w:bookmarkEnd w:id="830"/>
    </w:p>
    <w:p w14:paraId="6B73768E" w14:textId="77777777" w:rsidR="00B9576A" w:rsidRDefault="00B9576A" w:rsidP="00B9576A">
      <w:r>
        <w:t>Deformācijas šuvju sliekšņu remontu paredz, lai nodrošinātu d</w:t>
      </w:r>
      <w:r w:rsidRPr="0003214A">
        <w:t>eformācijas šuvju normālu</w:t>
      </w:r>
      <w:r>
        <w:t>s</w:t>
      </w:r>
      <w:r w:rsidRPr="0003214A">
        <w:t xml:space="preserve"> </w:t>
      </w:r>
      <w:r>
        <w:t>darbības apstākļus</w:t>
      </w:r>
      <w:r w:rsidRPr="00284F79">
        <w:t>.</w:t>
      </w:r>
    </w:p>
    <w:p w14:paraId="47980F3C" w14:textId="77777777" w:rsidR="00B9576A" w:rsidRDefault="00B9576A" w:rsidP="00E244E9">
      <w:pPr>
        <w:pStyle w:val="Heading3"/>
      </w:pPr>
      <w:r>
        <w:t>Darba nosaukums</w:t>
      </w:r>
    </w:p>
    <w:p w14:paraId="2F8D4F22" w14:textId="77777777" w:rsidR="00B9576A" w:rsidRPr="004E4D39" w:rsidRDefault="00B9576A" w:rsidP="00B9576A">
      <w:pPr>
        <w:numPr>
          <w:ilvl w:val="0"/>
          <w:numId w:val="232"/>
        </w:numPr>
      </w:pPr>
      <w:r>
        <w:t>Deformācijas šuvju sliekšņu remonts – m</w:t>
      </w:r>
    </w:p>
    <w:p w14:paraId="5B219920" w14:textId="77777777" w:rsidR="00B9576A" w:rsidRDefault="00B9576A" w:rsidP="00E244E9">
      <w:pPr>
        <w:pStyle w:val="Heading3"/>
      </w:pPr>
      <w:r w:rsidRPr="00BF2E64">
        <w:t>Definīcijas</w:t>
      </w:r>
    </w:p>
    <w:p w14:paraId="32FC4F4C" w14:textId="77777777" w:rsidR="00B9576A" w:rsidRPr="00914146" w:rsidRDefault="00B9576A" w:rsidP="00B9576A">
      <w:r>
        <w:t>...</w:t>
      </w:r>
    </w:p>
    <w:p w14:paraId="147AD4F4" w14:textId="77777777" w:rsidR="00B9576A" w:rsidRPr="00BF2E64" w:rsidRDefault="00B9576A" w:rsidP="00E244E9">
      <w:pPr>
        <w:pStyle w:val="Heading3"/>
      </w:pPr>
      <w:r w:rsidRPr="00BF2E64">
        <w:t>Darba apraksts</w:t>
      </w:r>
    </w:p>
    <w:p w14:paraId="47484CE9" w14:textId="77777777" w:rsidR="00B9576A" w:rsidRPr="0003214A" w:rsidRDefault="00B9576A" w:rsidP="00B9576A">
      <w:r>
        <w:t>Deformācijas šuvju sliekšņu remonts ietver deformācijas šuvju sliekšņu remontu, kā arī nepieciešamos priekšdarbus.</w:t>
      </w:r>
    </w:p>
    <w:p w14:paraId="3BBB704B" w14:textId="77777777" w:rsidR="00B9576A" w:rsidRPr="00BF2E64" w:rsidRDefault="00B9576A" w:rsidP="00E244E9">
      <w:pPr>
        <w:pStyle w:val="Heading3"/>
      </w:pPr>
      <w:r w:rsidRPr="00BF2E64">
        <w:t>Materiāli</w:t>
      </w:r>
    </w:p>
    <w:p w14:paraId="20CFCB6F" w14:textId="77777777" w:rsidR="00B9576A" w:rsidRPr="00BF2E64" w:rsidRDefault="00B9576A" w:rsidP="00B9576A">
      <w:r w:rsidRPr="0003214A">
        <w:rPr>
          <w:b/>
        </w:rPr>
        <w:t>A</w:t>
      </w:r>
      <w:r w:rsidRPr="0003214A">
        <w:t>tbilstoši esošā aizsargsliekšņa materiālam</w:t>
      </w:r>
      <w:r>
        <w:t xml:space="preserve"> –</w:t>
      </w:r>
      <w:r w:rsidRPr="0003214A">
        <w:t xml:space="preserve"> bet</w:t>
      </w:r>
      <w:r>
        <w:t xml:space="preserve">ons, dzelzsbetona (vai </w:t>
      </w:r>
      <w:r w:rsidRPr="0003214A">
        <w:t>javas maisījums), asfaltbeto</w:t>
      </w:r>
      <w:r>
        <w:t xml:space="preserve">ns, polimērmodificēts bitumens </w:t>
      </w:r>
      <w:r w:rsidRPr="0003214A">
        <w:t>pildīts ar šķembām, epoksītbetons.</w:t>
      </w:r>
    </w:p>
    <w:p w14:paraId="5EBC2129" w14:textId="77777777" w:rsidR="00B9576A" w:rsidRPr="00BF2E64" w:rsidRDefault="00B9576A" w:rsidP="00E244E9">
      <w:pPr>
        <w:pStyle w:val="Heading3"/>
      </w:pPr>
      <w:r w:rsidRPr="00BF2E64">
        <w:t>Iekārtas</w:t>
      </w:r>
    </w:p>
    <w:p w14:paraId="725118CE" w14:textId="77777777" w:rsidR="00B9576A" w:rsidRPr="00BF2E64" w:rsidRDefault="00B9576A" w:rsidP="00B9576A">
      <w:r>
        <w:t>..</w:t>
      </w:r>
      <w:r w:rsidRPr="00284F79">
        <w:t>.</w:t>
      </w:r>
    </w:p>
    <w:p w14:paraId="2C317ACB" w14:textId="77777777" w:rsidR="00B9576A" w:rsidRDefault="00B9576A" w:rsidP="00E244E9">
      <w:pPr>
        <w:pStyle w:val="Heading3"/>
      </w:pPr>
      <w:r w:rsidRPr="00BF2E64">
        <w:t>Darba izpilde</w:t>
      </w:r>
    </w:p>
    <w:p w14:paraId="01407D37" w14:textId="77777777" w:rsidR="00B9576A" w:rsidRPr="00914146" w:rsidRDefault="00B9576A" w:rsidP="00B9576A">
      <w:r w:rsidRPr="0003214A">
        <w:t>Darbus veic speciāli apmācīts strādnieks</w:t>
      </w:r>
      <w:r>
        <w:t xml:space="preserve"> atbilstoši izvirzītajām prasībām</w:t>
      </w:r>
      <w:r w:rsidRPr="0003214A">
        <w:t xml:space="preserve"> </w:t>
      </w:r>
      <w:r>
        <w:t>″Tiltu specifikācijas 2005″</w:t>
      </w:r>
      <w:r w:rsidRPr="0003214A">
        <w:t xml:space="preserve"> </w:t>
      </w:r>
      <w:r>
        <w:t>process S8-84; S7.13.</w:t>
      </w:r>
    </w:p>
    <w:p w14:paraId="221054B0" w14:textId="77777777" w:rsidR="00B9576A" w:rsidRPr="00BF2E64" w:rsidRDefault="00B9576A" w:rsidP="00E244E9">
      <w:pPr>
        <w:pStyle w:val="Heading3"/>
      </w:pPr>
      <w:r w:rsidRPr="00BF2E64">
        <w:t>Kvalitātes novērtējums</w:t>
      </w:r>
    </w:p>
    <w:p w14:paraId="678DB622" w14:textId="77777777" w:rsidR="00B9576A" w:rsidRDefault="00B9576A" w:rsidP="00B9576A">
      <w:r w:rsidRPr="0003214A">
        <w:t>Slieksnim jābūt 5 mm augstākam par deformācijas šuvi</w:t>
      </w:r>
      <w:r>
        <w:t>, vai arī atbilstoši šuves izgatavotāja specifikācijai,</w:t>
      </w:r>
      <w:r w:rsidRPr="0003214A">
        <w:t xml:space="preserve"> un tam vienmērīgi jāsavienojas ar brauktuves segu.</w:t>
      </w:r>
    </w:p>
    <w:p w14:paraId="429125A8" w14:textId="77777777" w:rsidR="00B9576A" w:rsidRPr="00BF2E64" w:rsidRDefault="00B9576A" w:rsidP="00B9576A">
      <w:r w:rsidRPr="0003214A">
        <w:t>Izpildītais darbs kontrolējams vizuāli, neatbilstīb</w:t>
      </w:r>
      <w:r>
        <w:t>u</w:t>
      </w:r>
      <w:r w:rsidRPr="0003214A">
        <w:t xml:space="preserve"> gadījumā jāveic pasākumi prasību nodrošināšanai.</w:t>
      </w:r>
    </w:p>
    <w:p w14:paraId="555E8462" w14:textId="77777777" w:rsidR="00B9576A" w:rsidRPr="00BF2E64" w:rsidRDefault="00B9576A" w:rsidP="00E244E9">
      <w:pPr>
        <w:pStyle w:val="Heading3"/>
      </w:pPr>
      <w:r w:rsidRPr="00BF2E64">
        <w:t>Darba daudzuma uzmērīšana</w:t>
      </w:r>
    </w:p>
    <w:p w14:paraId="26098217" w14:textId="77777777" w:rsidR="00B9576A" w:rsidRDefault="00B9576A" w:rsidP="00B9576A">
      <w:r>
        <w:t>Jāuuzmēra d</w:t>
      </w:r>
      <w:r w:rsidRPr="0003214A">
        <w:t>eformācija</w:t>
      </w:r>
      <w:r>
        <w:t>s šuves sliekšņa garums metros – m</w:t>
      </w:r>
      <w:r w:rsidRPr="0003214A">
        <w:t>.</w:t>
      </w:r>
    </w:p>
    <w:p w14:paraId="55D061B4" w14:textId="77777777" w:rsidR="00B9576A" w:rsidRDefault="00B9576A" w:rsidP="00B9576A"/>
    <w:p w14:paraId="36411CD2" w14:textId="710B1426" w:rsidR="00B9576A" w:rsidRDefault="00B9576A" w:rsidP="004A4661">
      <w:pPr>
        <w:pStyle w:val="Heading2"/>
      </w:pPr>
      <w:r>
        <w:br w:type="page"/>
      </w:r>
      <w:bookmarkStart w:id="831" w:name="_Toc278622256"/>
      <w:bookmarkStart w:id="832" w:name="_Toc523737898"/>
      <w:r w:rsidRPr="00913671">
        <w:t>Mastikas deformācijas</w:t>
      </w:r>
      <w:r>
        <w:t xml:space="preserve"> šuvju un blīvējuma</w:t>
      </w:r>
      <w:r w:rsidRPr="00913671">
        <w:t xml:space="preserve"> šuvju </w:t>
      </w:r>
      <w:r>
        <w:t>remonts</w:t>
      </w:r>
      <w:bookmarkEnd w:id="831"/>
      <w:bookmarkEnd w:id="832"/>
    </w:p>
    <w:p w14:paraId="7AFB6360" w14:textId="77777777" w:rsidR="00B9576A" w:rsidRDefault="00B9576A" w:rsidP="00B9576A">
      <w:r>
        <w:t>Mastikas (asfalta) deformācijas šuvju un blīvējuma šuvju remontu paredz, lai nodrošinātu d</w:t>
      </w:r>
      <w:r w:rsidRPr="00913671">
        <w:t>eformācijas šuvju normālu</w:t>
      </w:r>
      <w:r>
        <w:t>s</w:t>
      </w:r>
      <w:r w:rsidRPr="00913671">
        <w:t xml:space="preserve"> darbības apstākļu</w:t>
      </w:r>
      <w:r>
        <w:t>s</w:t>
      </w:r>
      <w:r w:rsidRPr="00913671">
        <w:t>.</w:t>
      </w:r>
    </w:p>
    <w:p w14:paraId="192057D5" w14:textId="77777777" w:rsidR="00B9576A" w:rsidRDefault="00B9576A" w:rsidP="00E244E9">
      <w:pPr>
        <w:pStyle w:val="Heading3"/>
      </w:pPr>
      <w:r>
        <w:t>Darba nosaukums</w:t>
      </w:r>
    </w:p>
    <w:p w14:paraId="08D646E5" w14:textId="77777777" w:rsidR="00B9576A" w:rsidRDefault="00B9576A" w:rsidP="00B9576A">
      <w:pPr>
        <w:numPr>
          <w:ilvl w:val="0"/>
          <w:numId w:val="232"/>
        </w:numPr>
      </w:pPr>
      <w:r>
        <w:t>Mastikas (asfalta) deformācijas šuves remonts – m</w:t>
      </w:r>
    </w:p>
    <w:p w14:paraId="1F6A81BB" w14:textId="77777777" w:rsidR="00B9576A" w:rsidRPr="001D3626" w:rsidRDefault="00B9576A" w:rsidP="00B9576A">
      <w:pPr>
        <w:numPr>
          <w:ilvl w:val="0"/>
          <w:numId w:val="232"/>
        </w:numPr>
      </w:pPr>
      <w:r>
        <w:rPr>
          <w:lang w:val="lv-LV"/>
        </w:rPr>
        <w:t>B</w:t>
      </w:r>
      <w:r w:rsidRPr="00320EE3">
        <w:rPr>
          <w:lang w:val="lv-LV"/>
        </w:rPr>
        <w:t>līvējuma šuves remonts</w:t>
      </w:r>
      <w:r>
        <w:rPr>
          <w:lang w:val="lv-LV"/>
        </w:rPr>
        <w:t xml:space="preserve"> – m</w:t>
      </w:r>
    </w:p>
    <w:p w14:paraId="53FFA1CC" w14:textId="77777777" w:rsidR="00B9576A" w:rsidRDefault="00B9576A" w:rsidP="00B9576A">
      <w:pPr>
        <w:ind w:firstLine="0"/>
        <w:rPr>
          <w:noProof/>
          <w:lang w:val="en-US"/>
        </w:rPr>
      </w:pPr>
      <w:r w:rsidRPr="00BD32A8">
        <w:rPr>
          <w:noProof/>
          <w:lang w:eastAsia="en-GB"/>
        </w:rPr>
        <w:drawing>
          <wp:inline distT="0" distB="0" distL="0" distR="0" wp14:anchorId="5AE32BF3" wp14:editId="5819E716">
            <wp:extent cx="2899410" cy="1746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99410" cy="1746885"/>
                    </a:xfrm>
                    <a:prstGeom prst="rect">
                      <a:avLst/>
                    </a:prstGeom>
                    <a:noFill/>
                    <a:ln>
                      <a:noFill/>
                    </a:ln>
                  </pic:spPr>
                </pic:pic>
              </a:graphicData>
            </a:graphic>
          </wp:inline>
        </w:drawing>
      </w:r>
      <w:r w:rsidRPr="00FF321C">
        <w:rPr>
          <w:noProof/>
          <w:sz w:val="20"/>
          <w:szCs w:val="20"/>
          <w:lang w:eastAsia="en-GB"/>
        </w:rPr>
        <w:drawing>
          <wp:inline distT="0" distB="0" distL="0" distR="0" wp14:anchorId="74C320B7" wp14:editId="7CCAF1A1">
            <wp:extent cx="2825115" cy="16357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25115" cy="1635760"/>
                    </a:xfrm>
                    <a:prstGeom prst="rect">
                      <a:avLst/>
                    </a:prstGeom>
                    <a:noFill/>
                    <a:ln>
                      <a:noFill/>
                    </a:ln>
                  </pic:spPr>
                </pic:pic>
              </a:graphicData>
            </a:graphic>
          </wp:inline>
        </w:drawing>
      </w:r>
    </w:p>
    <w:p w14:paraId="10EEF829" w14:textId="77777777" w:rsidR="00B9576A" w:rsidRPr="00FB5615" w:rsidRDefault="00B9576A" w:rsidP="000F65BD">
      <w:pPr>
        <w:pStyle w:val="Heading7"/>
      </w:pPr>
      <w:r>
        <w:t>attēls. Blīvējuma šuve un mastikas (asfalta) šuve.</w:t>
      </w:r>
    </w:p>
    <w:p w14:paraId="3AB309B2" w14:textId="77777777" w:rsidR="00B9576A" w:rsidRDefault="00B9576A" w:rsidP="00E244E9">
      <w:pPr>
        <w:pStyle w:val="Heading3"/>
      </w:pPr>
      <w:r w:rsidRPr="00BF2E64">
        <w:t>Definīcijas</w:t>
      </w:r>
    </w:p>
    <w:p w14:paraId="0187D27A" w14:textId="77777777" w:rsidR="00B9576A" w:rsidRPr="00914146" w:rsidRDefault="00B9576A" w:rsidP="00B9576A">
      <w:r>
        <w:t>...</w:t>
      </w:r>
    </w:p>
    <w:p w14:paraId="52A23982" w14:textId="77777777" w:rsidR="00B9576A" w:rsidRPr="00BF2E64" w:rsidRDefault="00B9576A" w:rsidP="00E244E9">
      <w:pPr>
        <w:pStyle w:val="Heading3"/>
      </w:pPr>
      <w:r w:rsidRPr="00BF2E64">
        <w:t>Darba apraksts</w:t>
      </w:r>
    </w:p>
    <w:p w14:paraId="348509FE" w14:textId="77777777" w:rsidR="00B9576A" w:rsidRPr="00FB5615" w:rsidRDefault="00B9576A" w:rsidP="00B9576A">
      <w:pPr>
        <w:rPr>
          <w:i/>
        </w:rPr>
      </w:pPr>
      <w:r>
        <w:t>Mastikas (asfalta) deformācijas šuvju un blīvējuma šuvju remonts ietver bojāto šuvju nomaiņu, izveidojot jaunas šuves.</w:t>
      </w:r>
    </w:p>
    <w:p w14:paraId="6EDD2B70" w14:textId="77777777" w:rsidR="00B9576A" w:rsidRPr="00BF2E64" w:rsidRDefault="00B9576A" w:rsidP="00E244E9">
      <w:pPr>
        <w:pStyle w:val="Heading3"/>
      </w:pPr>
      <w:r w:rsidRPr="00BF2E64">
        <w:t>Materiāli</w:t>
      </w:r>
    </w:p>
    <w:p w14:paraId="35D8638B" w14:textId="77777777" w:rsidR="00B9576A" w:rsidRPr="005B0FA8" w:rsidRDefault="00B9576A" w:rsidP="00B9576A">
      <w:pPr>
        <w:rPr>
          <w:lang w:val="lv-LV"/>
        </w:rPr>
      </w:pPr>
      <w:r>
        <w:rPr>
          <w:lang w:val="lv-LV"/>
        </w:rPr>
        <w:t xml:space="preserve">Blīvējuma šuvi aizpilda ar </w:t>
      </w:r>
      <w:r w:rsidRPr="005B0FA8">
        <w:rPr>
          <w:lang w:val="lv-LV"/>
        </w:rPr>
        <w:t>rokasgrāmatā “Tilta klāja hidroizolācija un segums Projektēšanas un būvniecības vadlīnijas” 1. Pielikumā AS.162. punkta c) apakšpunktā doto materiālu.</w:t>
      </w:r>
    </w:p>
    <w:p w14:paraId="496FAF13" w14:textId="77777777" w:rsidR="00B9576A" w:rsidRPr="00BF2E64" w:rsidRDefault="00B9576A" w:rsidP="00B9576A">
      <w:r>
        <w:rPr>
          <w:lang w:val="lv-LV"/>
        </w:rPr>
        <w:t xml:space="preserve">Mastikas (asfalta) deformācijas šuvi aizpilda </w:t>
      </w:r>
      <w:r w:rsidRPr="005B0FA8">
        <w:rPr>
          <w:lang w:val="lv-LV"/>
        </w:rPr>
        <w:t>ar rokasgrāmatā “Tilta klāja hidroizolācija un segums Projektēšanas un būvniecības vadlīnijas” 1. Pielikumā AS.172. punkta b) apakšpunktā doto materiālu</w:t>
      </w:r>
    </w:p>
    <w:p w14:paraId="5C9C551A" w14:textId="77777777" w:rsidR="00B9576A" w:rsidRPr="00BF2E64" w:rsidRDefault="00B9576A" w:rsidP="00E244E9">
      <w:pPr>
        <w:pStyle w:val="Heading3"/>
      </w:pPr>
      <w:r w:rsidRPr="00BF2E64">
        <w:t>Iekārtas</w:t>
      </w:r>
    </w:p>
    <w:p w14:paraId="7479A12E" w14:textId="77777777" w:rsidR="00B9576A" w:rsidRPr="00BF2E64" w:rsidRDefault="00B9576A" w:rsidP="00B9576A">
      <w:r>
        <w:t>...</w:t>
      </w:r>
    </w:p>
    <w:p w14:paraId="792960A3" w14:textId="77777777" w:rsidR="00B9576A" w:rsidRDefault="00B9576A" w:rsidP="00E244E9">
      <w:pPr>
        <w:pStyle w:val="Heading3"/>
      </w:pPr>
      <w:r w:rsidRPr="00BF2E64">
        <w:t>Darba izpilde</w:t>
      </w:r>
    </w:p>
    <w:p w14:paraId="436D4207" w14:textId="77777777" w:rsidR="00B9576A" w:rsidRPr="005B0FA8" w:rsidRDefault="00B9576A" w:rsidP="00B9576A">
      <w:pPr>
        <w:rPr>
          <w:lang w:val="lv-LV"/>
        </w:rPr>
      </w:pPr>
      <w:r w:rsidRPr="005B0FA8">
        <w:rPr>
          <w:lang w:val="lv-LV"/>
        </w:rPr>
        <w:t>Blīvējuma šuvi izbūvē  brauktuves un ietvju malās atbilstoši rokasgrāmatā “Tilta klāja hidroizolācija un segums Projektēšanas un būvniecības vadlīnijas” 1. pielikumā AS.162. punktā dotajām prasībām.</w:t>
      </w:r>
    </w:p>
    <w:p w14:paraId="518AE746" w14:textId="77777777" w:rsidR="00B9576A" w:rsidRPr="00B44DB7" w:rsidRDefault="00B9576A" w:rsidP="00B9576A">
      <w:pPr>
        <w:rPr>
          <w:lang w:val="lv-LV"/>
        </w:rPr>
      </w:pPr>
      <w:r w:rsidRPr="005B0FA8">
        <w:rPr>
          <w:lang w:val="lv-LV"/>
        </w:rPr>
        <w:t xml:space="preserve"> Mastikas (asfalta) deformācijas šuvi izveido rokasgrāmatā “Tilta klāja hidroizolācija un segums Projektēšanas un būvniecības v</w:t>
      </w:r>
      <w:r>
        <w:rPr>
          <w:lang w:val="lv-LV"/>
        </w:rPr>
        <w:t xml:space="preserve">adlīnijas” 1. pielikumā AS.172. </w:t>
      </w:r>
      <w:r w:rsidRPr="005B0FA8">
        <w:rPr>
          <w:lang w:val="lv-LV"/>
        </w:rPr>
        <w:t>punktā dotajām prasībām.</w:t>
      </w:r>
    </w:p>
    <w:p w14:paraId="58D75560" w14:textId="77777777" w:rsidR="00B9576A" w:rsidRPr="00BF2E64" w:rsidRDefault="00B9576A" w:rsidP="00E244E9">
      <w:pPr>
        <w:pStyle w:val="Heading3"/>
      </w:pPr>
      <w:r w:rsidRPr="00BF2E64">
        <w:t>Kvalitātes novērtējums</w:t>
      </w:r>
    </w:p>
    <w:p w14:paraId="57F321C2" w14:textId="77777777" w:rsidR="00B9576A" w:rsidRPr="00BF2E64" w:rsidRDefault="00B9576A" w:rsidP="00B9576A">
      <w:r w:rsidRPr="005B0FA8">
        <w:rPr>
          <w:lang w:val="lv-LV"/>
        </w:rPr>
        <w:t>Pielietoto materiālu īpašībām un izpildītā darba kvalitātei jāatbilst rokasgrāmatā “Tilta klāja hidroizolācija un segums Projektēšanas un būvniecības vadlīnijas” 1. pielikumā AS 162.p</w:t>
      </w:r>
      <w:r>
        <w:rPr>
          <w:lang w:val="lv-LV"/>
        </w:rPr>
        <w:t xml:space="preserve">unktā vai 1. pielikumā AS 172. noteiktajām prasībām. </w:t>
      </w:r>
      <w:r w:rsidRPr="005B0FA8">
        <w:rPr>
          <w:lang w:val="lv-LV"/>
        </w:rPr>
        <w:t>Neatbilstību gadījumā jāveic pasākumi prasību nodrošināšanai.</w:t>
      </w:r>
    </w:p>
    <w:p w14:paraId="2563002C" w14:textId="77777777" w:rsidR="00B9576A" w:rsidRPr="00BF2E64" w:rsidRDefault="00B9576A" w:rsidP="00E244E9">
      <w:pPr>
        <w:pStyle w:val="Heading3"/>
      </w:pPr>
      <w:r w:rsidRPr="00BF2E64">
        <w:t>Darba daudzuma uzmērīšana</w:t>
      </w:r>
    </w:p>
    <w:p w14:paraId="620A52A7" w14:textId="77777777" w:rsidR="00B9576A" w:rsidRDefault="00B9576A" w:rsidP="00B9576A">
      <w:r>
        <w:t>Jāu</w:t>
      </w:r>
      <w:r w:rsidRPr="00913671">
        <w:t xml:space="preserve">zmēra </w:t>
      </w:r>
      <w:r>
        <w:t>nomainīto mastikas (asfalta) deformācijas šuvju vai blīvējuma šuvju garums metros –</w:t>
      </w:r>
      <w:r w:rsidRPr="00913671">
        <w:t xml:space="preserve"> m</w:t>
      </w:r>
      <w:r>
        <w:t>.</w:t>
      </w:r>
    </w:p>
    <w:p w14:paraId="4111B320" w14:textId="77777777" w:rsidR="00B9576A" w:rsidRDefault="00B9576A" w:rsidP="00B9576A">
      <w:pPr>
        <w:spacing w:before="0" w:after="0"/>
        <w:ind w:firstLine="0"/>
        <w:jc w:val="left"/>
      </w:pPr>
    </w:p>
    <w:p w14:paraId="5F11A006" w14:textId="77777777" w:rsidR="00B9576A" w:rsidRDefault="00B9576A" w:rsidP="00B9576A">
      <w:pPr>
        <w:spacing w:before="0" w:after="0"/>
        <w:ind w:firstLine="0"/>
        <w:jc w:val="left"/>
      </w:pPr>
      <w:r>
        <w:br w:type="page"/>
      </w:r>
    </w:p>
    <w:p w14:paraId="4234F85F" w14:textId="6DE92272" w:rsidR="00B9576A" w:rsidRDefault="00B9576A" w:rsidP="004A4661">
      <w:pPr>
        <w:pStyle w:val="Heading2"/>
      </w:pPr>
      <w:bookmarkStart w:id="833" w:name="_Toc278622257"/>
      <w:bookmarkStart w:id="834" w:name="_Toc523737899"/>
      <w:r w:rsidRPr="00913671">
        <w:t>Tilta margu bojāto posmu nomaiņa</w:t>
      </w:r>
      <w:bookmarkEnd w:id="833"/>
      <w:bookmarkEnd w:id="834"/>
    </w:p>
    <w:p w14:paraId="05292776" w14:textId="77777777" w:rsidR="00B9576A" w:rsidRDefault="00B9576A" w:rsidP="00B9576A">
      <w:r>
        <w:t>Tilta margu bojāto posmu nomaiņu paredz, lai nodrošinātu</w:t>
      </w:r>
      <w:r w:rsidRPr="00913671">
        <w:t xml:space="preserve"> tilta marg</w:t>
      </w:r>
      <w:r>
        <w:t>u</w:t>
      </w:r>
      <w:r w:rsidRPr="00913671">
        <w:t xml:space="preserve"> atbilst</w:t>
      </w:r>
      <w:r>
        <w:t>ību</w:t>
      </w:r>
      <w:r w:rsidRPr="00913671">
        <w:t xml:space="preserve"> satiksmes drošības prasībām</w:t>
      </w:r>
      <w:r w:rsidRPr="00284F79">
        <w:t>.</w:t>
      </w:r>
    </w:p>
    <w:p w14:paraId="16DB9045" w14:textId="77777777" w:rsidR="00B9576A" w:rsidRDefault="00B9576A" w:rsidP="00E244E9">
      <w:pPr>
        <w:pStyle w:val="Heading3"/>
      </w:pPr>
      <w:r>
        <w:t>Darba nosaukums</w:t>
      </w:r>
    </w:p>
    <w:p w14:paraId="003A559A" w14:textId="77777777" w:rsidR="00B9576A" w:rsidRPr="00235AA4" w:rsidRDefault="00B9576A" w:rsidP="00B9576A">
      <w:pPr>
        <w:numPr>
          <w:ilvl w:val="0"/>
          <w:numId w:val="233"/>
        </w:numPr>
      </w:pPr>
      <w:r>
        <w:t>Tilta margu bojāto posmu nomaiņa – m</w:t>
      </w:r>
    </w:p>
    <w:p w14:paraId="58F2A0B4" w14:textId="77777777" w:rsidR="00B9576A" w:rsidRDefault="00B9576A" w:rsidP="00E244E9">
      <w:pPr>
        <w:pStyle w:val="Heading3"/>
      </w:pPr>
      <w:r w:rsidRPr="00BF2E64">
        <w:t>Definīcijas</w:t>
      </w:r>
    </w:p>
    <w:p w14:paraId="6F0BF63A" w14:textId="77777777" w:rsidR="00B9576A" w:rsidRPr="00914146" w:rsidRDefault="00B9576A" w:rsidP="00B9576A">
      <w:r>
        <w:t>..</w:t>
      </w:r>
      <w:r w:rsidRPr="009E7602">
        <w:t>.</w:t>
      </w:r>
    </w:p>
    <w:p w14:paraId="38F1F952" w14:textId="77777777" w:rsidR="00B9576A" w:rsidRPr="00BF2E64" w:rsidRDefault="00B9576A" w:rsidP="00E244E9">
      <w:pPr>
        <w:pStyle w:val="Heading3"/>
      </w:pPr>
      <w:r w:rsidRPr="00BF2E64">
        <w:t>Darba apraksts</w:t>
      </w:r>
    </w:p>
    <w:p w14:paraId="35F68825" w14:textId="77777777" w:rsidR="00B9576A" w:rsidRPr="00BF2E64" w:rsidRDefault="00B9576A" w:rsidP="00B9576A">
      <w:r>
        <w:t>Tilta margu bojāto posmu nomaiņa ietver b</w:t>
      </w:r>
      <w:r w:rsidRPr="00913671">
        <w:t xml:space="preserve">ojāto </w:t>
      </w:r>
      <w:r>
        <w:t xml:space="preserve">margu vai to elementu demontāžu un aizvākšanu, </w:t>
      </w:r>
      <w:r w:rsidRPr="005815DC">
        <w:t>un m</w:t>
      </w:r>
      <w:r>
        <w:t>argu vai to elementu montāžu.</w:t>
      </w:r>
    </w:p>
    <w:p w14:paraId="4DD1C69C" w14:textId="77777777" w:rsidR="00B9576A" w:rsidRPr="00BF2E64" w:rsidRDefault="00B9576A" w:rsidP="00E244E9">
      <w:pPr>
        <w:pStyle w:val="Heading3"/>
      </w:pPr>
      <w:r w:rsidRPr="00BF2E64">
        <w:t>Materiāli</w:t>
      </w:r>
    </w:p>
    <w:p w14:paraId="03BD4058" w14:textId="77777777" w:rsidR="00B9576A" w:rsidRPr="00BF2E64" w:rsidRDefault="00B9576A" w:rsidP="00B9576A">
      <w:r>
        <w:t>Jāpielieto materiāli saskaņā ar ″</w:t>
      </w:r>
      <w:r w:rsidRPr="00913671">
        <w:t>Tiltu</w:t>
      </w:r>
      <w:r>
        <w:t xml:space="preserve"> specifikācijas″</w:t>
      </w:r>
      <w:r w:rsidRPr="00913671">
        <w:t xml:space="preserve"> procesa S7.37</w:t>
      </w:r>
      <w:r>
        <w:t xml:space="preserve"> –</w:t>
      </w:r>
      <w:r w:rsidRPr="00913671">
        <w:t xml:space="preserve"> bet</w:t>
      </w:r>
      <w:r>
        <w:t>ona margas</w:t>
      </w:r>
      <w:r w:rsidRPr="00913671">
        <w:t>, S7.38</w:t>
      </w:r>
      <w:r>
        <w:t xml:space="preserve"> – </w:t>
      </w:r>
      <w:r w:rsidRPr="00913671">
        <w:t>koka margas</w:t>
      </w:r>
      <w:r>
        <w:t>,</w:t>
      </w:r>
      <w:r w:rsidRPr="00913671">
        <w:t xml:space="preserve"> S8.85</w:t>
      </w:r>
      <w:r>
        <w:t xml:space="preserve"> –</w:t>
      </w:r>
      <w:r w:rsidRPr="00913671">
        <w:t xml:space="preserve"> tērauda margu un barjeru uzturēšana</w:t>
      </w:r>
      <w:r>
        <w:t xml:space="preserve">, </w:t>
      </w:r>
      <w:r w:rsidRPr="00913671">
        <w:t>prasībām.</w:t>
      </w:r>
    </w:p>
    <w:p w14:paraId="0E5A1224" w14:textId="77777777" w:rsidR="00B9576A" w:rsidRPr="00BF2E64" w:rsidRDefault="00B9576A" w:rsidP="00E244E9">
      <w:pPr>
        <w:pStyle w:val="Heading3"/>
      </w:pPr>
      <w:r w:rsidRPr="00BF2E64">
        <w:t>Iekārtas</w:t>
      </w:r>
    </w:p>
    <w:p w14:paraId="30769BF6" w14:textId="77777777" w:rsidR="00B9576A" w:rsidRPr="00BF2E64" w:rsidRDefault="00B9576A" w:rsidP="00B9576A">
      <w:r>
        <w:t>...</w:t>
      </w:r>
    </w:p>
    <w:p w14:paraId="5149FEA3" w14:textId="77777777" w:rsidR="00B9576A" w:rsidRDefault="00B9576A" w:rsidP="00E244E9">
      <w:pPr>
        <w:pStyle w:val="Heading3"/>
      </w:pPr>
      <w:r w:rsidRPr="00BF2E64">
        <w:t>Darba izpilde</w:t>
      </w:r>
    </w:p>
    <w:p w14:paraId="1EBA9DFD" w14:textId="77777777" w:rsidR="00B9576A" w:rsidRDefault="00B9576A" w:rsidP="00B9576A">
      <w:r w:rsidRPr="00913671">
        <w:t xml:space="preserve">Darbs izpildāms gadījumos, kad margu konstrukcija vai to atsevišķi elementi ir bojāti vai nolietojušies, kā rezultātā zaudējuši stiprību, saskaņā ar </w:t>
      </w:r>
      <w:r>
        <w:t>″Tiltu specifikācij</w:t>
      </w:r>
      <w:r>
        <w:rPr>
          <w:lang w:val="lv-LV"/>
        </w:rPr>
        <w:t>as</w:t>
      </w:r>
      <w:r>
        <w:t>″</w:t>
      </w:r>
      <w:r w:rsidRPr="00913671">
        <w:t xml:space="preserve"> procesa S7.</w:t>
      </w:r>
      <w:r>
        <w:t>37., S7.38 vai S8.85. prasībām.</w:t>
      </w:r>
    </w:p>
    <w:p w14:paraId="784BC687" w14:textId="77777777" w:rsidR="00B9576A" w:rsidRDefault="00B9576A" w:rsidP="00B9576A">
      <w:r w:rsidRPr="00913671">
        <w:t>Bojāt</w:t>
      </w:r>
      <w:r>
        <w:t>as</w:t>
      </w:r>
      <w:r w:rsidRPr="00913671">
        <w:t xml:space="preserve"> vai nolietojuš</w:t>
      </w:r>
      <w:r>
        <w:t>ā</w:t>
      </w:r>
      <w:r w:rsidRPr="00913671">
        <w:t>s marg</w:t>
      </w:r>
      <w:r>
        <w:t>as</w:t>
      </w:r>
      <w:r w:rsidRPr="00913671">
        <w:t xml:space="preserve"> vai to element</w:t>
      </w:r>
      <w:r>
        <w:t>i</w:t>
      </w:r>
      <w:r w:rsidRPr="00913671">
        <w:t xml:space="preserve"> </w:t>
      </w:r>
      <w:r>
        <w:t>jā</w:t>
      </w:r>
      <w:r w:rsidRPr="00913671">
        <w:t>nomai</w:t>
      </w:r>
      <w:r>
        <w:t>na</w:t>
      </w:r>
      <w:r w:rsidRPr="00913671">
        <w:t xml:space="preserve"> ar jaunu analogu konstrukciju.</w:t>
      </w:r>
    </w:p>
    <w:p w14:paraId="0E0C1E29" w14:textId="77777777" w:rsidR="00B9576A" w:rsidRPr="009E7602" w:rsidRDefault="00B9576A" w:rsidP="00B9576A">
      <w:r w:rsidRPr="00913671">
        <w:t>Atsevišķos gadījumos, konstrukciju nolietojuma dēļ,</w:t>
      </w:r>
      <w:r>
        <w:t xml:space="preserve"> </w:t>
      </w:r>
      <w:r w:rsidRPr="00913671">
        <w:t xml:space="preserve">darbu izpildei jāpielieto  pagaidu  risinājums saskaņā ar </w:t>
      </w:r>
      <w:r>
        <w:t>pasūtītāja</w:t>
      </w:r>
      <w:r w:rsidRPr="00913671">
        <w:t xml:space="preserve"> risinājumu, satiksmes drošības nodrošināšanai</w:t>
      </w:r>
      <w:r>
        <w:t>.</w:t>
      </w:r>
    </w:p>
    <w:p w14:paraId="01EDBAC7" w14:textId="77777777" w:rsidR="00B9576A" w:rsidRPr="00BF2E64" w:rsidRDefault="00B9576A" w:rsidP="00E244E9">
      <w:pPr>
        <w:pStyle w:val="Heading3"/>
      </w:pPr>
      <w:r w:rsidRPr="00BF2E64">
        <w:t>Kvalitātes novērtējums</w:t>
      </w:r>
    </w:p>
    <w:p w14:paraId="18231A65" w14:textId="77777777" w:rsidR="00B9576A" w:rsidRPr="00BF2E64" w:rsidRDefault="00B9576A" w:rsidP="00B9576A">
      <w:r w:rsidRPr="00913671">
        <w:t>Nomainītā elementa konstrukcija un pretkorozijas aizsargpārklājums nedrī</w:t>
      </w:r>
      <w:r>
        <w:t>kst atšķirties no esošajām margām (</w:t>
      </w:r>
      <w:r w:rsidRPr="00913671">
        <w:t>izņemot pagaidu risinājumu). Nomainītā elementa stiprība nedrīkst būt zemāka par esošo margu stiprību. Izpildītais darbs kontrolējams vizuāli, neatbilstības gadījumā jāveic pasākumi prasību nodrošināšanai.</w:t>
      </w:r>
    </w:p>
    <w:p w14:paraId="15B84DB8" w14:textId="77777777" w:rsidR="00B9576A" w:rsidRPr="00BF2E64" w:rsidRDefault="00B9576A" w:rsidP="00E244E9">
      <w:pPr>
        <w:pStyle w:val="Heading3"/>
      </w:pPr>
      <w:r w:rsidRPr="00BF2E64">
        <w:t>Darba daudzuma uzmērīšana</w:t>
      </w:r>
    </w:p>
    <w:p w14:paraId="5A8A38B9" w14:textId="77777777" w:rsidR="00B9576A" w:rsidRDefault="00B9576A" w:rsidP="00B9576A">
      <w:r>
        <w:t>Jāu</w:t>
      </w:r>
      <w:r w:rsidRPr="00C152DD">
        <w:t>zm</w:t>
      </w:r>
      <w:r>
        <w:t>ēra nomainīto tilta margu garums metros –</w:t>
      </w:r>
      <w:r w:rsidRPr="00C152DD">
        <w:t xml:space="preserve"> m</w:t>
      </w:r>
      <w:r>
        <w:t>.</w:t>
      </w:r>
    </w:p>
    <w:p w14:paraId="03AF09D8" w14:textId="7EE52F1B" w:rsidR="00B9576A" w:rsidRDefault="00B9576A" w:rsidP="004A4661">
      <w:pPr>
        <w:pStyle w:val="Heading2"/>
      </w:pPr>
      <w:r>
        <w:br w:type="page"/>
      </w:r>
      <w:bookmarkStart w:id="835" w:name="_Toc278622262"/>
      <w:bookmarkStart w:id="836" w:name="_Toc523737900"/>
      <w:r w:rsidRPr="00942B91">
        <w:t>Apskates kāpņu kopšana</w:t>
      </w:r>
      <w:bookmarkEnd w:id="835"/>
      <w:bookmarkEnd w:id="836"/>
    </w:p>
    <w:p w14:paraId="6D1967E0" w14:textId="77777777" w:rsidR="00B9576A" w:rsidRDefault="00B9576A" w:rsidP="00B9576A">
      <w:r>
        <w:t>Apskates kāpņu kopšanu paredz, lai s</w:t>
      </w:r>
      <w:r w:rsidRPr="00942B91">
        <w:t>aglabāt</w:t>
      </w:r>
      <w:r>
        <w:t>u</w:t>
      </w:r>
      <w:r w:rsidRPr="00942B91">
        <w:t xml:space="preserve"> drošu, netraucētu piekļūšanu tilta</w:t>
      </w:r>
      <w:r>
        <w:t xml:space="preserve"> laiduma konstrukcijas apakšējās daļas</w:t>
      </w:r>
      <w:r w:rsidRPr="00942B91">
        <w:t>, krasta balstu, nogāžu un konusu apskatei.</w:t>
      </w:r>
    </w:p>
    <w:p w14:paraId="02B2F65D" w14:textId="77777777" w:rsidR="00B9576A" w:rsidRDefault="00B9576A" w:rsidP="00E244E9">
      <w:pPr>
        <w:pStyle w:val="Heading3"/>
      </w:pPr>
      <w:r>
        <w:t>Darba nosaukums</w:t>
      </w:r>
    </w:p>
    <w:p w14:paraId="26A1F62C" w14:textId="77777777" w:rsidR="00B9576A" w:rsidRPr="009556E0" w:rsidRDefault="00B9576A" w:rsidP="00B9576A">
      <w:pPr>
        <w:numPr>
          <w:ilvl w:val="0"/>
          <w:numId w:val="233"/>
        </w:numPr>
      </w:pPr>
      <w:r>
        <w:t>Apskates kāpņu kopšana – m²</w:t>
      </w:r>
    </w:p>
    <w:p w14:paraId="2E6DCC28" w14:textId="77777777" w:rsidR="00B9576A" w:rsidRDefault="00B9576A" w:rsidP="00E244E9">
      <w:pPr>
        <w:pStyle w:val="Heading3"/>
      </w:pPr>
      <w:r w:rsidRPr="00BF2E64">
        <w:t>Definīcijas</w:t>
      </w:r>
    </w:p>
    <w:p w14:paraId="453DE0AA" w14:textId="77777777" w:rsidR="00B9576A" w:rsidRPr="00914146" w:rsidRDefault="00B9576A" w:rsidP="00B9576A">
      <w:r>
        <w:t>...</w:t>
      </w:r>
    </w:p>
    <w:p w14:paraId="71E0B432" w14:textId="77777777" w:rsidR="00B9576A" w:rsidRPr="00BF2E64" w:rsidRDefault="00B9576A" w:rsidP="00E244E9">
      <w:pPr>
        <w:pStyle w:val="Heading3"/>
      </w:pPr>
      <w:r w:rsidRPr="00BF2E64">
        <w:t>Darba apraksts</w:t>
      </w:r>
    </w:p>
    <w:p w14:paraId="546DC538" w14:textId="77777777" w:rsidR="00B9576A" w:rsidRPr="00942B91" w:rsidRDefault="00B9576A" w:rsidP="00B9576A">
      <w:r>
        <w:t>Apskates kāpņu kopšana ietver kāpņu kopšanu.</w:t>
      </w:r>
    </w:p>
    <w:p w14:paraId="1233D448" w14:textId="77777777" w:rsidR="00B9576A" w:rsidRPr="00BF2E64" w:rsidRDefault="00B9576A" w:rsidP="00E244E9">
      <w:pPr>
        <w:pStyle w:val="Heading3"/>
      </w:pPr>
      <w:r w:rsidRPr="00BF2E64">
        <w:t>Materiāli</w:t>
      </w:r>
    </w:p>
    <w:p w14:paraId="696386F3" w14:textId="77777777" w:rsidR="00B9576A" w:rsidRPr="00BF2E64" w:rsidRDefault="00B9576A" w:rsidP="00B9576A">
      <w:r>
        <w:t>..</w:t>
      </w:r>
      <w:r w:rsidRPr="00FE6195">
        <w:t>.</w:t>
      </w:r>
    </w:p>
    <w:p w14:paraId="2A3D0C58" w14:textId="77777777" w:rsidR="00B9576A" w:rsidRPr="00BF2E64" w:rsidRDefault="00B9576A" w:rsidP="00E244E9">
      <w:pPr>
        <w:pStyle w:val="Heading3"/>
      </w:pPr>
      <w:r w:rsidRPr="00BF2E64">
        <w:t>Iekārtas</w:t>
      </w:r>
    </w:p>
    <w:p w14:paraId="030F4D4F" w14:textId="77777777" w:rsidR="00B9576A" w:rsidRPr="00BF2E64" w:rsidRDefault="00B9576A" w:rsidP="00B9576A">
      <w:r>
        <w:t>...</w:t>
      </w:r>
    </w:p>
    <w:p w14:paraId="7D159228" w14:textId="77777777" w:rsidR="00B9576A" w:rsidRDefault="00B9576A" w:rsidP="00E244E9">
      <w:pPr>
        <w:pStyle w:val="Heading3"/>
      </w:pPr>
      <w:r w:rsidRPr="00BF2E64">
        <w:t>Darba izpilde</w:t>
      </w:r>
    </w:p>
    <w:p w14:paraId="3F950D28" w14:textId="77777777" w:rsidR="00B9576A" w:rsidRPr="00914146" w:rsidRDefault="00B9576A" w:rsidP="00B9576A">
      <w:r w:rsidRPr="00942B91">
        <w:t>Gruž</w:t>
      </w:r>
      <w:r>
        <w:t>i</w:t>
      </w:r>
      <w:r w:rsidRPr="00942B91">
        <w:t>, atkritum</w:t>
      </w:r>
      <w:r>
        <w:t>i</w:t>
      </w:r>
      <w:r w:rsidRPr="00942B91">
        <w:t>, apaugum</w:t>
      </w:r>
      <w:r>
        <w:t>s</w:t>
      </w:r>
      <w:r w:rsidRPr="00942B91">
        <w:t xml:space="preserve"> un krūmu atva</w:t>
      </w:r>
      <w:r>
        <w:t>ses</w:t>
      </w:r>
      <w:r w:rsidRPr="00942B91">
        <w:t xml:space="preserve"> </w:t>
      </w:r>
      <w:r>
        <w:t>jā</w:t>
      </w:r>
      <w:r w:rsidRPr="00942B91">
        <w:t>novā</w:t>
      </w:r>
      <w:r>
        <w:t>c</w:t>
      </w:r>
      <w:r w:rsidRPr="00942B91">
        <w:t xml:space="preserve"> kāpņu laukumā un 0,5 m platumā abpus tā malām, un </w:t>
      </w:r>
      <w:r>
        <w:t>jāaizvāc</w:t>
      </w:r>
      <w:r w:rsidRPr="00942B91">
        <w:t>. Atsevišķu k</w:t>
      </w:r>
      <w:r>
        <w:t>ustoši pakāpieni jānostiprina.</w:t>
      </w:r>
    </w:p>
    <w:p w14:paraId="5426956A" w14:textId="77777777" w:rsidR="00B9576A" w:rsidRPr="00BF2E64" w:rsidRDefault="00B9576A" w:rsidP="00E244E9">
      <w:pPr>
        <w:pStyle w:val="Heading3"/>
      </w:pPr>
      <w:r w:rsidRPr="00BF2E64">
        <w:t>Kvalitātes novērtējums</w:t>
      </w:r>
    </w:p>
    <w:p w14:paraId="673EF433" w14:textId="77777777" w:rsidR="00B9576A" w:rsidRDefault="00B9576A" w:rsidP="00B9576A">
      <w:r w:rsidRPr="00942B91">
        <w:t>Kāpnēm jābūt droši lietojamām (bez pārvietošanos apgrūtinošiem faktoriem) un notīrītām. Visiem pakāpieniem jābūt nekustīgiem un savās vietās. Izpildītais darbs kontrolējams vizuāli. Pakāpienu stabilitāte pārbaudāma ejot pa tiem.</w:t>
      </w:r>
    </w:p>
    <w:p w14:paraId="752B298E" w14:textId="77777777" w:rsidR="00B9576A" w:rsidRPr="00FE6195" w:rsidRDefault="00B9576A" w:rsidP="00B9576A">
      <w:pPr>
        <w:rPr>
          <w:iCs/>
        </w:rPr>
      </w:pPr>
      <w:r w:rsidRPr="00942B91">
        <w:t>Neatbilstīb</w:t>
      </w:r>
      <w:r>
        <w:t>u</w:t>
      </w:r>
      <w:r w:rsidRPr="00942B91">
        <w:t xml:space="preserve"> gadījumā jāveic pasākumi prasību nodrošināšanai</w:t>
      </w:r>
      <w:r>
        <w:t>.</w:t>
      </w:r>
    </w:p>
    <w:p w14:paraId="13E63568" w14:textId="77777777" w:rsidR="00B9576A" w:rsidRPr="00BF2E64" w:rsidRDefault="00B9576A" w:rsidP="00E244E9">
      <w:pPr>
        <w:pStyle w:val="Heading3"/>
      </w:pPr>
      <w:r w:rsidRPr="00BF2E64">
        <w:t>Darba daudzuma uzmērīšana</w:t>
      </w:r>
    </w:p>
    <w:p w14:paraId="019BA456" w14:textId="77777777" w:rsidR="00B9576A" w:rsidRDefault="00B9576A" w:rsidP="00B9576A">
      <w:r>
        <w:t>Jāu</w:t>
      </w:r>
      <w:r w:rsidRPr="00646510">
        <w:t>zmēra sakopto kāpņu pakāpienu un kāpņu laukumu p</w:t>
      </w:r>
      <w:r>
        <w:t>latība kvadrātmetros – m².</w:t>
      </w:r>
    </w:p>
    <w:p w14:paraId="4AFC2AA5" w14:textId="77777777" w:rsidR="00B9576A" w:rsidRDefault="00B9576A" w:rsidP="00B9576A"/>
    <w:p w14:paraId="46FCC6A5" w14:textId="77777777" w:rsidR="00B9576A" w:rsidRDefault="00B9576A" w:rsidP="00B9576A">
      <w:pPr>
        <w:spacing w:before="0" w:after="0"/>
        <w:ind w:firstLine="0"/>
        <w:jc w:val="left"/>
      </w:pPr>
      <w:r>
        <w:br w:type="page"/>
      </w:r>
    </w:p>
    <w:p w14:paraId="6A5D90EA" w14:textId="7B609E4B" w:rsidR="00B9576A" w:rsidRDefault="00B9576A" w:rsidP="004A4661">
      <w:pPr>
        <w:pStyle w:val="Heading2"/>
      </w:pPr>
      <w:bookmarkStart w:id="837" w:name="_Toc278622263"/>
      <w:bookmarkStart w:id="838" w:name="_Toc523737901"/>
      <w:r w:rsidRPr="00646510">
        <w:t>Sanesumu tīrīšana no upes gultnes</w:t>
      </w:r>
      <w:bookmarkEnd w:id="837"/>
      <w:bookmarkEnd w:id="838"/>
    </w:p>
    <w:p w14:paraId="228D4D35" w14:textId="77777777" w:rsidR="00B9576A" w:rsidRDefault="00B9576A" w:rsidP="00B9576A">
      <w:r>
        <w:t>Sanesumu tīrīšanu no upes gultnes paredz, lai n</w:t>
      </w:r>
      <w:r w:rsidRPr="00646510">
        <w:t>ovērst</w:t>
      </w:r>
      <w:r>
        <w:t>u</w:t>
      </w:r>
      <w:r w:rsidRPr="00646510">
        <w:t xml:space="preserve"> upes šķērsgriezuma samazināšanos un iespēja</w:t>
      </w:r>
      <w:r>
        <w:t>mo krastu eroziju zemtilta zonā</w:t>
      </w:r>
      <w:r w:rsidRPr="00833254">
        <w:t>.</w:t>
      </w:r>
    </w:p>
    <w:p w14:paraId="21D7A8D2" w14:textId="77777777" w:rsidR="00B9576A" w:rsidRDefault="00B9576A" w:rsidP="00E244E9">
      <w:pPr>
        <w:pStyle w:val="Heading3"/>
      </w:pPr>
      <w:r>
        <w:t>Darba nosaukums</w:t>
      </w:r>
    </w:p>
    <w:p w14:paraId="69744D77" w14:textId="77777777" w:rsidR="00B9576A" w:rsidRPr="00D76CC5" w:rsidRDefault="00B9576A" w:rsidP="00B9576A">
      <w:pPr>
        <w:numPr>
          <w:ilvl w:val="0"/>
          <w:numId w:val="233"/>
        </w:numPr>
      </w:pPr>
      <w:r>
        <w:t>Sanesumu tīrīšana no upes gultnes – m³</w:t>
      </w:r>
    </w:p>
    <w:p w14:paraId="2DCCAB85" w14:textId="77777777" w:rsidR="00B9576A" w:rsidRDefault="00B9576A" w:rsidP="00E244E9">
      <w:pPr>
        <w:pStyle w:val="Heading3"/>
      </w:pPr>
      <w:r w:rsidRPr="00BF2E64">
        <w:t>Definīcijas</w:t>
      </w:r>
    </w:p>
    <w:p w14:paraId="1FDCC644" w14:textId="77777777" w:rsidR="00B9576A" w:rsidRPr="00914146" w:rsidRDefault="00B9576A" w:rsidP="00B9576A">
      <w:r>
        <w:t>...</w:t>
      </w:r>
    </w:p>
    <w:p w14:paraId="73AED3F9" w14:textId="77777777" w:rsidR="00B9576A" w:rsidRPr="00BF2E64" w:rsidRDefault="00B9576A" w:rsidP="00E244E9">
      <w:pPr>
        <w:pStyle w:val="Heading3"/>
      </w:pPr>
      <w:r w:rsidRPr="00BF2E64">
        <w:t>Darba apraksts</w:t>
      </w:r>
    </w:p>
    <w:p w14:paraId="1506FD48" w14:textId="77777777" w:rsidR="00B9576A" w:rsidRPr="00646510" w:rsidRDefault="00B9576A" w:rsidP="00B9576A">
      <w:r>
        <w:t>Sanesumu tīrīšana no upes gultnes ietver s</w:t>
      </w:r>
      <w:r w:rsidRPr="00646510">
        <w:t>anesum</w:t>
      </w:r>
      <w:r>
        <w:t>u tīrīšana upes gultnē un to aizvākšanu.</w:t>
      </w:r>
    </w:p>
    <w:p w14:paraId="482F7684" w14:textId="77777777" w:rsidR="00B9576A" w:rsidRPr="00BF2E64" w:rsidRDefault="00B9576A" w:rsidP="00E244E9">
      <w:pPr>
        <w:pStyle w:val="Heading3"/>
      </w:pPr>
      <w:r w:rsidRPr="00BF2E64">
        <w:t>Materiāli</w:t>
      </w:r>
    </w:p>
    <w:p w14:paraId="5FE28B1B" w14:textId="77777777" w:rsidR="00B9576A" w:rsidRPr="00BF2E64" w:rsidRDefault="00B9576A" w:rsidP="00B9576A">
      <w:r>
        <w:t>..</w:t>
      </w:r>
      <w:r w:rsidRPr="00FE6195">
        <w:t>.</w:t>
      </w:r>
    </w:p>
    <w:p w14:paraId="10FF6CE5" w14:textId="77777777" w:rsidR="00B9576A" w:rsidRPr="00BF2E64" w:rsidRDefault="00B9576A" w:rsidP="00E244E9">
      <w:pPr>
        <w:pStyle w:val="Heading3"/>
      </w:pPr>
      <w:r w:rsidRPr="00BF2E64">
        <w:t>Iekārtas</w:t>
      </w:r>
    </w:p>
    <w:p w14:paraId="320137C0" w14:textId="77777777" w:rsidR="00B9576A" w:rsidRPr="00BF2E64" w:rsidRDefault="00B9576A" w:rsidP="00B9576A">
      <w:r>
        <w:t>...</w:t>
      </w:r>
    </w:p>
    <w:p w14:paraId="73C4A12E" w14:textId="77777777" w:rsidR="00B9576A" w:rsidRDefault="00B9576A" w:rsidP="00E244E9">
      <w:pPr>
        <w:pStyle w:val="Heading3"/>
      </w:pPr>
      <w:r w:rsidRPr="00BF2E64">
        <w:t>Darba izpilde</w:t>
      </w:r>
    </w:p>
    <w:p w14:paraId="59685925" w14:textId="77777777" w:rsidR="00B9576A" w:rsidRPr="00914146" w:rsidRDefault="00B9576A" w:rsidP="00B9576A">
      <w:r w:rsidRPr="00646510">
        <w:t xml:space="preserve">Pēc palu ūdens līmeņa krišanās no upes gultnes zemtilta zonas (vismaz platumā 5 m abpus tilta malām) iztīra sanesumus. Sanestās grunts uzskalojumi </w:t>
      </w:r>
      <w:r>
        <w:t>jā</w:t>
      </w:r>
      <w:r w:rsidRPr="00646510">
        <w:t>izlīdzin</w:t>
      </w:r>
      <w:r>
        <w:t>a</w:t>
      </w:r>
      <w:r w:rsidRPr="00646510">
        <w:t xml:space="preserve"> krastā. Pārējie sanesumi </w:t>
      </w:r>
      <w:r>
        <w:t>jāaizvāc</w:t>
      </w:r>
      <w:r w:rsidRPr="00646510">
        <w:t>.</w:t>
      </w:r>
    </w:p>
    <w:p w14:paraId="1330CEF7" w14:textId="77777777" w:rsidR="00B9576A" w:rsidRPr="00BF2E64" w:rsidRDefault="00B9576A" w:rsidP="00E244E9">
      <w:pPr>
        <w:pStyle w:val="Heading3"/>
      </w:pPr>
      <w:r w:rsidRPr="00BF2E64">
        <w:t>Kvalitātes novērtējums</w:t>
      </w:r>
    </w:p>
    <w:p w14:paraId="52808A22" w14:textId="77777777" w:rsidR="00B9576A" w:rsidRDefault="00B9576A" w:rsidP="00B9576A">
      <w:r w:rsidRPr="00646510">
        <w:t xml:space="preserve">Jānodrošina netraucēta ūdens </w:t>
      </w:r>
      <w:r>
        <w:t>plūsma</w:t>
      </w:r>
      <w:r w:rsidRPr="00646510">
        <w:t xml:space="preserve"> sanesumu iztīrīšanas zonā zem tilta un 5 m augšpus </w:t>
      </w:r>
      <w:r>
        <w:t>un</w:t>
      </w:r>
      <w:r w:rsidRPr="00646510">
        <w:t xml:space="preserve"> lejpus tilta malām. Grunts sanes</w:t>
      </w:r>
      <w:r>
        <w:t>ām jābūt</w:t>
      </w:r>
      <w:r w:rsidRPr="00646510">
        <w:t xml:space="preserve"> izlīdzinā</w:t>
      </w:r>
      <w:r>
        <w:t>tām</w:t>
      </w:r>
      <w:r w:rsidRPr="00646510">
        <w:t xml:space="preserve"> upes krastā. Izciļņu augstums pēc izlīdzināšanas nedrīkst pārsniegt 10 cm. Pārējie sanesumi</w:t>
      </w:r>
      <w:r>
        <w:t>em</w:t>
      </w:r>
      <w:r w:rsidRPr="00646510">
        <w:t xml:space="preserve"> </w:t>
      </w:r>
      <w:r>
        <w:t>jābūt aizvāktiem.</w:t>
      </w:r>
    </w:p>
    <w:p w14:paraId="2840213B" w14:textId="77777777" w:rsidR="00B9576A" w:rsidRPr="00833254" w:rsidRDefault="00B9576A" w:rsidP="00B9576A">
      <w:r w:rsidRPr="00646510">
        <w:t>Izpildītais darbs kontrolējams vizuāli visā zem tilta zonā un 5 m abpus tilta malām upes gultnē. Neatbilstīb</w:t>
      </w:r>
      <w:r>
        <w:t>u</w:t>
      </w:r>
      <w:r w:rsidRPr="00646510">
        <w:t xml:space="preserve"> gadījumā jāveic pasākumi prasību nodrošināšanai.</w:t>
      </w:r>
    </w:p>
    <w:p w14:paraId="3F4796F8" w14:textId="77777777" w:rsidR="00B9576A" w:rsidRPr="00BF2E64" w:rsidRDefault="00B9576A" w:rsidP="00E244E9">
      <w:pPr>
        <w:pStyle w:val="Heading3"/>
      </w:pPr>
      <w:r w:rsidRPr="00BF2E64">
        <w:t>Darba daudzuma uzmērīšana</w:t>
      </w:r>
    </w:p>
    <w:p w14:paraId="38778D53" w14:textId="77777777" w:rsidR="00B9576A" w:rsidRDefault="00B9576A" w:rsidP="00B9576A">
      <w:r>
        <w:t>Jāu</w:t>
      </w:r>
      <w:r w:rsidRPr="00646510">
        <w:t xml:space="preserve">zmēra no </w:t>
      </w:r>
      <w:r>
        <w:t>upes aizvākto sanesumu tilpums kubikmetros – m³</w:t>
      </w:r>
      <w:r w:rsidRPr="00646510">
        <w:t>.</w:t>
      </w:r>
    </w:p>
    <w:p w14:paraId="5D756BD6" w14:textId="0081BFEB" w:rsidR="00B9576A" w:rsidRDefault="00B9576A" w:rsidP="004A4661">
      <w:pPr>
        <w:pStyle w:val="Heading2"/>
      </w:pPr>
      <w:r>
        <w:br w:type="page"/>
      </w:r>
      <w:bookmarkStart w:id="839" w:name="_Toc278622265"/>
      <w:bookmarkStart w:id="840" w:name="_Toc523737902"/>
      <w:r>
        <w:t>T</w:t>
      </w:r>
      <w:r w:rsidRPr="00C62A8C">
        <w:t>iltu margu un barjeru tīrīšana un krāsošana</w:t>
      </w:r>
      <w:bookmarkEnd w:id="839"/>
      <w:bookmarkEnd w:id="840"/>
    </w:p>
    <w:p w14:paraId="7CB6E3E7" w14:textId="77777777" w:rsidR="00B9576A" w:rsidRDefault="00B9576A" w:rsidP="00B9576A">
      <w:r>
        <w:t>Tiltu margu un barjeru tīrīšanu un krāsošanu paredz, lai a</w:t>
      </w:r>
      <w:r w:rsidRPr="00C62A8C">
        <w:t>izsargāt</w:t>
      </w:r>
      <w:r>
        <w:t>u</w:t>
      </w:r>
      <w:r w:rsidRPr="00C62A8C">
        <w:t xml:space="preserve"> konstrukcijas pret koroziju un uzlabot to estētisko izskatu.</w:t>
      </w:r>
    </w:p>
    <w:p w14:paraId="0F521C18" w14:textId="77777777" w:rsidR="00B9576A" w:rsidRDefault="00B9576A" w:rsidP="00E244E9">
      <w:pPr>
        <w:pStyle w:val="Heading3"/>
      </w:pPr>
      <w:r>
        <w:t>Darba nosaukums</w:t>
      </w:r>
    </w:p>
    <w:p w14:paraId="5C0C6BE8" w14:textId="77777777" w:rsidR="00B9576A" w:rsidRPr="00C62A8C" w:rsidRDefault="00B9576A" w:rsidP="00B9576A">
      <w:pPr>
        <w:numPr>
          <w:ilvl w:val="0"/>
          <w:numId w:val="233"/>
        </w:numPr>
      </w:pPr>
      <w:r w:rsidRPr="00C62A8C">
        <w:t>Tērauda tiltu margu u</w:t>
      </w:r>
      <w:r>
        <w:t>n barjeru tīrīšana un krāsošana – m²</w:t>
      </w:r>
    </w:p>
    <w:p w14:paraId="63947D0B" w14:textId="77777777" w:rsidR="00B9576A" w:rsidRPr="00AC6900" w:rsidRDefault="00B9576A" w:rsidP="00B9576A">
      <w:pPr>
        <w:numPr>
          <w:ilvl w:val="0"/>
          <w:numId w:val="233"/>
        </w:numPr>
      </w:pPr>
      <w:r w:rsidRPr="00C62A8C">
        <w:t>Jaukta tipa tiltu margu u</w:t>
      </w:r>
      <w:r>
        <w:t>n barjeru tīrīšana un krāsošana – m²</w:t>
      </w:r>
    </w:p>
    <w:p w14:paraId="528E0010" w14:textId="77777777" w:rsidR="00B9576A" w:rsidRDefault="00B9576A" w:rsidP="00E244E9">
      <w:pPr>
        <w:pStyle w:val="Heading3"/>
      </w:pPr>
      <w:r w:rsidRPr="00BF2E64">
        <w:t>Definīcijas</w:t>
      </w:r>
    </w:p>
    <w:p w14:paraId="2CA54353" w14:textId="77777777" w:rsidR="00B9576A" w:rsidRPr="00914146" w:rsidRDefault="00B9576A" w:rsidP="00B9576A">
      <w:r>
        <w:t>...</w:t>
      </w:r>
    </w:p>
    <w:p w14:paraId="5B149500" w14:textId="77777777" w:rsidR="00B9576A" w:rsidRPr="00BF2E64" w:rsidRDefault="00B9576A" w:rsidP="00E244E9">
      <w:pPr>
        <w:pStyle w:val="Heading3"/>
      </w:pPr>
      <w:r w:rsidRPr="00BF2E64">
        <w:t>Darba apraksts</w:t>
      </w:r>
    </w:p>
    <w:p w14:paraId="3FA516A3" w14:textId="77777777" w:rsidR="00B9576A" w:rsidRPr="00C62A8C" w:rsidRDefault="00B9576A" w:rsidP="00B9576A">
      <w:r w:rsidRPr="009C2EAE">
        <w:t>Tiltu margu un barjeru tīrīšana un krāsošana</w:t>
      </w:r>
      <w:r>
        <w:t xml:space="preserve"> ietver margu, barjeru tīrīšanu, ja nepieciešams – labojumus, margu, barjeru gruntēšanu, margu, barjeru krāsošanu.</w:t>
      </w:r>
    </w:p>
    <w:p w14:paraId="3B624BCC" w14:textId="77777777" w:rsidR="00B9576A" w:rsidRDefault="00B9576A" w:rsidP="00E244E9">
      <w:pPr>
        <w:pStyle w:val="Heading3"/>
      </w:pPr>
      <w:r w:rsidRPr="00BF2E64">
        <w:t>Materiāli</w:t>
      </w:r>
    </w:p>
    <w:p w14:paraId="4502B01E" w14:textId="77777777" w:rsidR="00B9576A" w:rsidRPr="00C62A8C" w:rsidRDefault="00B9576A" w:rsidP="00B9576A">
      <w:r w:rsidRPr="00C62A8C">
        <w:t xml:space="preserve">Jālieto krāsu sistēmas, kas paredzētas tērauda un betona konstrukcijām. Krāsojuma sistēmai jāatbilst vides klasei C4, saskaņā ar LVS EN ISO 12944 un ISO 9223 prasībām. Krāsas tonis jāsaskaņo ar </w:t>
      </w:r>
      <w:r>
        <w:t>pasūtītāju</w:t>
      </w:r>
      <w:r w:rsidRPr="00C62A8C">
        <w:t xml:space="preserve">. Visiem krāsošanas produktiem un iespējamiem piemaisījumiem, šķīdinātājiem utt., kas tiek izmantoti krāsošanai, jābūt no viena piegādātāja. </w:t>
      </w:r>
      <w:r>
        <w:t>J</w:t>
      </w:r>
      <w:r w:rsidRPr="00C62A8C">
        <w:t>āuzrāda piegādātājs un krāsošanas sistēma. Krāsas sistēmas pieg</w:t>
      </w:r>
      <w:r>
        <w:t>ādātājam jānodrošina ″</w:t>
      </w:r>
      <w:r w:rsidRPr="00C62A8C">
        <w:t>Tiltu specifikācijas</w:t>
      </w:r>
      <w:r>
        <w:t>″</w:t>
      </w:r>
      <w:r w:rsidRPr="00C62A8C">
        <w:t xml:space="preserve"> procesā S8.574 b) apakšpunktā prasītā informācija</w:t>
      </w:r>
      <w:r>
        <w:t xml:space="preserve"> –</w:t>
      </w:r>
      <w:r w:rsidRPr="00C62A8C">
        <w:t xml:space="preserve"> prasības priekšapstrādei, cietas vielas apjoms</w:t>
      </w:r>
      <w:r>
        <w:t xml:space="preserve"> %, šķidras/</w:t>
      </w:r>
      <w:r w:rsidRPr="00C62A8C">
        <w:t>sausas kārtas biezums (max., min.</w:t>
      </w:r>
      <w:r>
        <w:t>,</w:t>
      </w:r>
      <w:r w:rsidRPr="00C62A8C">
        <w:t xml:space="preserve"> noteiktais), pār</w:t>
      </w:r>
      <w:r>
        <w:t>kārtošanas intervāls 5, 10 un 23 °</w:t>
      </w:r>
      <w:r w:rsidRPr="00C62A8C">
        <w:t>C, paskaidrojumi par ieteicamajiem šķīdinātājiem (daudzums, tips), uzklāšanas principi</w:t>
      </w:r>
      <w:r>
        <w:t>.</w:t>
      </w:r>
    </w:p>
    <w:p w14:paraId="132B5507" w14:textId="77777777" w:rsidR="00B9576A" w:rsidRPr="00BF2E64" w:rsidRDefault="00B9576A" w:rsidP="00E244E9">
      <w:pPr>
        <w:pStyle w:val="Heading3"/>
      </w:pPr>
      <w:r w:rsidRPr="00BF2E64">
        <w:t>Iekārtas</w:t>
      </w:r>
    </w:p>
    <w:p w14:paraId="0069B720" w14:textId="77777777" w:rsidR="00B9576A" w:rsidRPr="00BF2E64" w:rsidRDefault="00B9576A" w:rsidP="00B9576A">
      <w:r>
        <w:t>...</w:t>
      </w:r>
    </w:p>
    <w:p w14:paraId="72A30856" w14:textId="77777777" w:rsidR="00B9576A" w:rsidRDefault="00B9576A" w:rsidP="00E244E9">
      <w:pPr>
        <w:pStyle w:val="Heading3"/>
      </w:pPr>
      <w:r w:rsidRPr="00BF2E64">
        <w:t>Darba izpilde</w:t>
      </w:r>
    </w:p>
    <w:p w14:paraId="7383B08B" w14:textId="77777777" w:rsidR="00B9576A" w:rsidRPr="00C62A8C" w:rsidRDefault="00B9576A" w:rsidP="00B9576A">
      <w:r w:rsidRPr="00C62A8C">
        <w:t xml:space="preserve">Jauktā tipa margām (ar dzelzsbetona stabiņiem un joslām) pirms krāsošanas jāsalabo bojājumi betonā. </w:t>
      </w:r>
    </w:p>
    <w:p w14:paraId="1E18C2E7" w14:textId="77777777" w:rsidR="00B9576A" w:rsidRPr="00C62A8C" w:rsidRDefault="00B9576A" w:rsidP="00B9576A">
      <w:r>
        <w:t>Jākrāso saskaņā ar ″</w:t>
      </w:r>
      <w:r w:rsidRPr="00C62A8C">
        <w:t>Tiltu specifikācijas</w:t>
      </w:r>
      <w:r>
        <w:t>″</w:t>
      </w:r>
      <w:r w:rsidRPr="00C62A8C">
        <w:t xml:space="preserve"> prasībām:</w:t>
      </w:r>
    </w:p>
    <w:p w14:paraId="36F9DBE1" w14:textId="77777777" w:rsidR="00B9576A" w:rsidRPr="00C62A8C" w:rsidRDefault="00B9576A" w:rsidP="00B9576A">
      <w:pPr>
        <w:numPr>
          <w:ilvl w:val="0"/>
          <w:numId w:val="174"/>
        </w:numPr>
      </w:pPr>
      <w:r w:rsidRPr="00C62A8C">
        <w:t xml:space="preserve">tēraudam </w:t>
      </w:r>
      <w:r>
        <w:t>–</w:t>
      </w:r>
      <w:r w:rsidRPr="00C62A8C">
        <w:t xml:space="preserve"> atbilstoši procesa</w:t>
      </w:r>
      <w:r>
        <w:t xml:space="preserve"> S8.574</w:t>
      </w:r>
      <w:r w:rsidRPr="00C62A8C">
        <w:t xml:space="preserve"> noteiktajam;</w:t>
      </w:r>
    </w:p>
    <w:p w14:paraId="2A7516EA" w14:textId="77777777" w:rsidR="00B9576A" w:rsidRPr="00C62A8C" w:rsidRDefault="00B9576A" w:rsidP="00B9576A">
      <w:pPr>
        <w:numPr>
          <w:ilvl w:val="0"/>
          <w:numId w:val="174"/>
        </w:numPr>
      </w:pPr>
      <w:r w:rsidRPr="00C62A8C">
        <w:t>betonam</w:t>
      </w:r>
      <w:r>
        <w:t xml:space="preserve"> – </w:t>
      </w:r>
      <w:r w:rsidRPr="00C62A8C">
        <w:t>atbils</w:t>
      </w:r>
      <w:r>
        <w:t>toši procesa S8.476.</w:t>
      </w:r>
      <w:r w:rsidRPr="00C62A8C">
        <w:t>noteiktajam,</w:t>
      </w:r>
    </w:p>
    <w:p w14:paraId="68FCD01E" w14:textId="77777777" w:rsidR="00B9576A" w:rsidRPr="00914146" w:rsidRDefault="00B9576A" w:rsidP="00B9576A">
      <w:r w:rsidRPr="00C62A8C">
        <w:t xml:space="preserve"> kas ietver visus</w:t>
      </w:r>
      <w:r>
        <w:t xml:space="preserve"> materiālus, darbus un iekārtas</w:t>
      </w:r>
      <w:r w:rsidRPr="00C62A8C">
        <w:t>, kas nepieciešami krāsas kārtas ieklāšanai, ieskaitot  attīrīšanu,  gruntēšanu un krāsošanu.</w:t>
      </w:r>
    </w:p>
    <w:p w14:paraId="45C9092E" w14:textId="77777777" w:rsidR="00B9576A" w:rsidRDefault="00B9576A" w:rsidP="00E244E9">
      <w:pPr>
        <w:pStyle w:val="Heading3"/>
      </w:pPr>
      <w:r w:rsidRPr="00BF2E64">
        <w:t>Kvalitātes novērtējums</w:t>
      </w:r>
    </w:p>
    <w:p w14:paraId="4C721455" w14:textId="77777777" w:rsidR="00B9576A" w:rsidRDefault="00B9576A" w:rsidP="00B9576A">
      <w:r w:rsidRPr="00C62A8C">
        <w:t>Krāsai jābūt vienmērīgi uzklātai noteiktajā biezumā. Krāsojuma kvalitāti novērtē vizuāli.</w:t>
      </w:r>
    </w:p>
    <w:p w14:paraId="4F82ECED" w14:textId="77777777" w:rsidR="00B9576A" w:rsidRPr="00C62A8C" w:rsidRDefault="00B9576A" w:rsidP="00B9576A">
      <w:r w:rsidRPr="00C62A8C">
        <w:t>Izpildītais darbs kontrolējams visā posmā, neatbilstīb</w:t>
      </w:r>
      <w:r>
        <w:t>u</w:t>
      </w:r>
      <w:r w:rsidRPr="00C62A8C">
        <w:t xml:space="preserve"> gadījumā jāveic pasākumi prasību nodrošināšanai.</w:t>
      </w:r>
    </w:p>
    <w:p w14:paraId="6CC81716" w14:textId="77777777" w:rsidR="00B9576A" w:rsidRPr="00BF2E64" w:rsidRDefault="00B9576A" w:rsidP="00E244E9">
      <w:pPr>
        <w:pStyle w:val="Heading3"/>
      </w:pPr>
      <w:r w:rsidRPr="00BF2E64">
        <w:t>Darba daudzuma uzmērīšana</w:t>
      </w:r>
    </w:p>
    <w:p w14:paraId="532AA2C6" w14:textId="77777777" w:rsidR="00B9576A" w:rsidRDefault="00B9576A" w:rsidP="00B9576A">
      <w:r>
        <w:t>Jāu</w:t>
      </w:r>
      <w:r w:rsidRPr="00C62A8C">
        <w:t xml:space="preserve">zmēra </w:t>
      </w:r>
      <w:r>
        <w:t xml:space="preserve">ar krāsu pārklāto virsmas </w:t>
      </w:r>
      <w:r w:rsidRPr="00C62A8C">
        <w:t>laukumu</w:t>
      </w:r>
      <w:r>
        <w:t xml:space="preserve"> kvadrātmetros – m²</w:t>
      </w:r>
      <w:r w:rsidRPr="00C62A8C">
        <w:t>.</w:t>
      </w:r>
    </w:p>
    <w:p w14:paraId="25B36278" w14:textId="77777777" w:rsidR="00B9576A" w:rsidRDefault="00B9576A" w:rsidP="00B9576A"/>
    <w:p w14:paraId="6DD55594" w14:textId="0E3DEA56" w:rsidR="00B9576A" w:rsidRDefault="00B9576A" w:rsidP="004A4661">
      <w:pPr>
        <w:pStyle w:val="Heading2"/>
      </w:pPr>
      <w:r>
        <w:br w:type="page"/>
      </w:r>
      <w:bookmarkStart w:id="841" w:name="_Toc278622267"/>
      <w:bookmarkStart w:id="842" w:name="_Toc523737903"/>
      <w:r w:rsidRPr="00267035">
        <w:t>Tilta koka klāja seguma bojājumu novēršana</w:t>
      </w:r>
      <w:bookmarkEnd w:id="841"/>
      <w:bookmarkEnd w:id="842"/>
    </w:p>
    <w:p w14:paraId="2C41139D" w14:textId="77777777" w:rsidR="00B9576A" w:rsidRDefault="00B9576A" w:rsidP="00B9576A">
      <w:r>
        <w:t>Tilta koka klāja seguma bojājumu novēršanu veic, lai a</w:t>
      </w:r>
      <w:r w:rsidRPr="00267035">
        <w:t>tjaunot</w:t>
      </w:r>
      <w:r>
        <w:t>u</w:t>
      </w:r>
      <w:r w:rsidRPr="00267035">
        <w:t xml:space="preserve"> tilta klāja segumu un novērst</w:t>
      </w:r>
      <w:r>
        <w:t>u</w:t>
      </w:r>
      <w:r w:rsidRPr="00267035">
        <w:t xml:space="preserve"> tā apakšklāja bojāšano</w:t>
      </w:r>
      <w:r>
        <w:t>s</w:t>
      </w:r>
      <w:r w:rsidRPr="00804EF7">
        <w:t>.</w:t>
      </w:r>
    </w:p>
    <w:p w14:paraId="579A49D2" w14:textId="77777777" w:rsidR="00B9576A" w:rsidRDefault="00B9576A" w:rsidP="00E244E9">
      <w:pPr>
        <w:pStyle w:val="Heading3"/>
      </w:pPr>
      <w:r>
        <w:t>Darba nosaukums</w:t>
      </w:r>
    </w:p>
    <w:p w14:paraId="550EEAAF" w14:textId="77777777" w:rsidR="00B9576A" w:rsidRPr="007B30F0" w:rsidRDefault="00B9576A" w:rsidP="00B9576A">
      <w:pPr>
        <w:numPr>
          <w:ilvl w:val="0"/>
          <w:numId w:val="234"/>
        </w:numPr>
      </w:pPr>
      <w:r>
        <w:t>Tilta koka klāja seguma bojājumu novēršana – m³</w:t>
      </w:r>
    </w:p>
    <w:p w14:paraId="384E1CE8" w14:textId="77777777" w:rsidR="00B9576A" w:rsidRDefault="00B9576A" w:rsidP="00E244E9">
      <w:pPr>
        <w:pStyle w:val="Heading3"/>
      </w:pPr>
      <w:r w:rsidRPr="00BF2E64">
        <w:t>Definīcijas</w:t>
      </w:r>
    </w:p>
    <w:p w14:paraId="27B7C840" w14:textId="77777777" w:rsidR="00B9576A" w:rsidRPr="00914146" w:rsidRDefault="00B9576A" w:rsidP="00B9576A">
      <w:r>
        <w:t>...</w:t>
      </w:r>
    </w:p>
    <w:p w14:paraId="5089FC2B" w14:textId="77777777" w:rsidR="00B9576A" w:rsidRPr="00BF2E64" w:rsidRDefault="00B9576A" w:rsidP="00E244E9">
      <w:pPr>
        <w:pStyle w:val="Heading3"/>
      </w:pPr>
      <w:r w:rsidRPr="00BF2E64">
        <w:t>Darba apraksts</w:t>
      </w:r>
    </w:p>
    <w:p w14:paraId="589BCAF2" w14:textId="77777777" w:rsidR="00B9576A" w:rsidRPr="00267035" w:rsidRDefault="00B9576A" w:rsidP="00B9576A">
      <w:r>
        <w:t>Tilta koka klāja seguma bojājumu novēršana ietver k</w:t>
      </w:r>
      <w:r w:rsidRPr="00267035">
        <w:t>l</w:t>
      </w:r>
      <w:r>
        <w:t>āja seguma bojāto dēļu noņemšanu</w:t>
      </w:r>
      <w:r w:rsidRPr="00267035">
        <w:t xml:space="preserve"> un </w:t>
      </w:r>
      <w:r>
        <w:t>aizvākšanu, a</w:t>
      </w:r>
      <w:r w:rsidRPr="00267035">
        <w:t>pakšējā šķēr</w:t>
      </w:r>
      <w:r>
        <w:t>sklāja notīrīšana no sanesumiem, j</w:t>
      </w:r>
      <w:r w:rsidRPr="00267035">
        <w:t>aunu seguma dēļu piestip</w:t>
      </w:r>
      <w:r>
        <w:t>rināšanu.</w:t>
      </w:r>
    </w:p>
    <w:p w14:paraId="6BC59122" w14:textId="77777777" w:rsidR="00B9576A" w:rsidRPr="00BF2E64" w:rsidRDefault="00B9576A" w:rsidP="00E244E9">
      <w:pPr>
        <w:pStyle w:val="Heading3"/>
      </w:pPr>
      <w:r w:rsidRPr="00BF2E64">
        <w:t>Materiāli</w:t>
      </w:r>
    </w:p>
    <w:p w14:paraId="155DC2C9" w14:textId="77777777" w:rsidR="00B9576A" w:rsidRDefault="00B9576A" w:rsidP="00B9576A">
      <w:r w:rsidRPr="00267035">
        <w:t>Kokmateriāli, naglas, skrūves un paplākšņi</w:t>
      </w:r>
      <w:r>
        <w:t xml:space="preserve"> (karsti cinkoti).</w:t>
      </w:r>
    </w:p>
    <w:p w14:paraId="49064F31" w14:textId="77777777" w:rsidR="00B9576A" w:rsidRDefault="00B9576A" w:rsidP="00B9576A">
      <w:r w:rsidRPr="00267035">
        <w:t xml:space="preserve">Dēļi </w:t>
      </w:r>
      <w:r>
        <w:t xml:space="preserve">– </w:t>
      </w:r>
      <w:r w:rsidRPr="00267035">
        <w:t>vismaz 60 mm biezi.</w:t>
      </w:r>
      <w:r>
        <w:t xml:space="preserve"> </w:t>
      </w:r>
      <w:r w:rsidRPr="00267035">
        <w:t>Pie blīvas transporta kustības izmanto neimpregnētu ma</w:t>
      </w:r>
      <w:r>
        <w:t>teriālu. Zāģmateriāliem, kurus iebūvē konstrukcijā, jāaizsargā galu plaknes.</w:t>
      </w:r>
    </w:p>
    <w:p w14:paraId="1218F128" w14:textId="77777777" w:rsidR="00B9576A" w:rsidRPr="00BF2E64" w:rsidRDefault="00B9576A" w:rsidP="00B9576A">
      <w:r w:rsidRPr="00267035">
        <w:t xml:space="preserve">Sastiprināmie līdzekļi </w:t>
      </w:r>
      <w:r>
        <w:t>–</w:t>
      </w:r>
      <w:r w:rsidRPr="00267035">
        <w:t xml:space="preserve"> rievotas </w:t>
      </w:r>
      <w:r>
        <w:t>naglas vai skrūves, atbilstoši ″</w:t>
      </w:r>
      <w:r w:rsidRPr="00267035">
        <w:t>Tiltu specifikācijas</w:t>
      </w:r>
      <w:r>
        <w:t>″</w:t>
      </w:r>
      <w:r w:rsidRPr="00267035">
        <w:t xml:space="preserve"> procesā S7.28 noteiktajām prasībām.</w:t>
      </w:r>
    </w:p>
    <w:p w14:paraId="61E843A7" w14:textId="77777777" w:rsidR="00B9576A" w:rsidRPr="00BF2E64" w:rsidRDefault="00B9576A" w:rsidP="00E244E9">
      <w:pPr>
        <w:pStyle w:val="Heading3"/>
      </w:pPr>
      <w:r w:rsidRPr="00BF2E64">
        <w:t>Iekārtas</w:t>
      </w:r>
    </w:p>
    <w:p w14:paraId="26783962" w14:textId="77777777" w:rsidR="00B9576A" w:rsidRPr="00BF2E64" w:rsidRDefault="00B9576A" w:rsidP="00B9576A">
      <w:r w:rsidRPr="00267035">
        <w:t xml:space="preserve">Darbu izpildei nepieciešamās iekārtas vai mehānismus, kas nodrošina kvalitatīvu darba izpildi, izvēlas </w:t>
      </w:r>
      <w:r>
        <w:t>būvdarbu veic</w:t>
      </w:r>
      <w:r w:rsidRPr="00267035">
        <w:t>ējs.</w:t>
      </w:r>
    </w:p>
    <w:p w14:paraId="6D3E24AA" w14:textId="77777777" w:rsidR="00B9576A" w:rsidRDefault="00B9576A" w:rsidP="00E244E9">
      <w:pPr>
        <w:pStyle w:val="Heading3"/>
      </w:pPr>
      <w:r w:rsidRPr="00BF2E64">
        <w:t>Darba izpilde</w:t>
      </w:r>
    </w:p>
    <w:p w14:paraId="04117337" w14:textId="77777777" w:rsidR="00B9576A" w:rsidRPr="00267035" w:rsidRDefault="00B9576A" w:rsidP="00B9576A">
      <w:r w:rsidRPr="00267035">
        <w:t>Klāja seguma bojā</w:t>
      </w:r>
      <w:r>
        <w:t>tie  dēļi jānoņem. Apakšklājs (šķērssijas</w:t>
      </w:r>
      <w:r w:rsidRPr="00267035">
        <w:t xml:space="preserve">) jānotīra no sanesumiem un netīrumiem. </w:t>
      </w:r>
    </w:p>
    <w:p w14:paraId="2C7DB65C" w14:textId="77777777" w:rsidR="00B9576A" w:rsidRPr="00914146" w:rsidRDefault="00B9576A" w:rsidP="00B9576A">
      <w:r w:rsidRPr="00267035">
        <w:t xml:space="preserve">Dēļu klājuma atjaunošana </w:t>
      </w:r>
      <w:r>
        <w:t xml:space="preserve">jāveic </w:t>
      </w:r>
      <w:r w:rsidRPr="00267035">
        <w:t xml:space="preserve">atbilstoši </w:t>
      </w:r>
      <w:r>
        <w:t>″</w:t>
      </w:r>
      <w:r w:rsidRPr="00267035">
        <w:t>Tiltu specifikācijas</w:t>
      </w:r>
      <w:r>
        <w:t>″</w:t>
      </w:r>
      <w:r w:rsidRPr="00267035">
        <w:t xml:space="preserve"> procesa S8.77, S8.65 noteiktajām prasībām.</w:t>
      </w:r>
    </w:p>
    <w:p w14:paraId="6DC9B5CB" w14:textId="77777777" w:rsidR="00B9576A" w:rsidRPr="00BF2E64" w:rsidRDefault="00B9576A" w:rsidP="00E244E9">
      <w:pPr>
        <w:pStyle w:val="Heading3"/>
      </w:pPr>
      <w:r w:rsidRPr="00BF2E64">
        <w:t>Kvalitātes novērtējums</w:t>
      </w:r>
    </w:p>
    <w:p w14:paraId="6E502CCC" w14:textId="77777777" w:rsidR="00B9576A" w:rsidRDefault="00B9576A" w:rsidP="00B9576A">
      <w:r w:rsidRPr="00DC48F9">
        <w:t>Atjaunojamā klāja dēļiem jābūt vienādā biezumā ar esošā seguma dēļiem. Jābūt nodrošinātai ventilācijai starp katru dēli.</w:t>
      </w:r>
    </w:p>
    <w:p w14:paraId="14D37849" w14:textId="77777777" w:rsidR="00B9576A" w:rsidRPr="00833254" w:rsidRDefault="00B9576A" w:rsidP="00B9576A">
      <w:r w:rsidRPr="00DC48F9">
        <w:t>Izpildītais darbs kontrolējams visā tilta posmā, neatbilstīb</w:t>
      </w:r>
      <w:r>
        <w:t>u</w:t>
      </w:r>
      <w:r w:rsidRPr="00DC48F9">
        <w:t xml:space="preserve"> gadījumā jāveic pasākumi prasību nodrošināšanai.</w:t>
      </w:r>
    </w:p>
    <w:p w14:paraId="0FBA4AD6" w14:textId="77777777" w:rsidR="00B9576A" w:rsidRPr="00BF2E64" w:rsidRDefault="00B9576A" w:rsidP="00E244E9">
      <w:pPr>
        <w:pStyle w:val="Heading3"/>
      </w:pPr>
      <w:r w:rsidRPr="00BF2E64">
        <w:t>Darba daudzuma uzmērīšana</w:t>
      </w:r>
    </w:p>
    <w:p w14:paraId="78D59DB3" w14:textId="77777777" w:rsidR="00B9576A" w:rsidRDefault="00B9576A" w:rsidP="00B9576A">
      <w:r>
        <w:t>Jāu</w:t>
      </w:r>
      <w:r w:rsidRPr="00DC48F9">
        <w:t xml:space="preserve">zmēra faktiski iestrādātā kokmateriāla garumu, platumu un augstumu un </w:t>
      </w:r>
      <w:r>
        <w:t>jā</w:t>
      </w:r>
      <w:r w:rsidRPr="00DC48F9">
        <w:t>aprēķina iestrād</w:t>
      </w:r>
      <w:r>
        <w:t>āta materiāla apjomu (tilpumu) kubikmetros – m³.</w:t>
      </w:r>
    </w:p>
    <w:p w14:paraId="360FD171" w14:textId="61189C89" w:rsidR="00B9576A" w:rsidRDefault="00B9576A" w:rsidP="004A4661">
      <w:pPr>
        <w:pStyle w:val="Heading2"/>
      </w:pPr>
      <w:r>
        <w:br w:type="page"/>
      </w:r>
      <w:bookmarkStart w:id="843" w:name="_Toc278622274"/>
      <w:bookmarkStart w:id="844" w:name="_Toc523737904"/>
      <w:r w:rsidRPr="00A04E28">
        <w:t>Gājēju tuneļu kopšana</w:t>
      </w:r>
      <w:bookmarkEnd w:id="843"/>
      <w:bookmarkEnd w:id="844"/>
    </w:p>
    <w:p w14:paraId="17E2A7CE" w14:textId="77777777" w:rsidR="00B9576A" w:rsidRDefault="00B9576A" w:rsidP="00B9576A">
      <w:r>
        <w:t>Gājēju tuneļu kopšanu paredz, lai n</w:t>
      </w:r>
      <w:r w:rsidRPr="000449AD">
        <w:t>odrošināt</w:t>
      </w:r>
      <w:r>
        <w:t>u</w:t>
      </w:r>
      <w:r w:rsidRPr="000449AD">
        <w:t xml:space="preserve"> normālus </w:t>
      </w:r>
      <w:r>
        <w:t>būves</w:t>
      </w:r>
      <w:r w:rsidRPr="000449AD">
        <w:t xml:space="preserve"> ekspluatācijas apstākļus.</w:t>
      </w:r>
    </w:p>
    <w:p w14:paraId="6D4C55D0" w14:textId="77777777" w:rsidR="00B9576A" w:rsidRDefault="00B9576A" w:rsidP="00E244E9">
      <w:pPr>
        <w:pStyle w:val="Heading3"/>
      </w:pPr>
      <w:r>
        <w:t>Darba nosaukums</w:t>
      </w:r>
    </w:p>
    <w:p w14:paraId="2484ED72" w14:textId="77777777" w:rsidR="00B9576A" w:rsidRPr="00FC71BA" w:rsidRDefault="00B9576A" w:rsidP="00B9576A">
      <w:pPr>
        <w:numPr>
          <w:ilvl w:val="0"/>
          <w:numId w:val="234"/>
        </w:numPr>
      </w:pPr>
      <w:r>
        <w:t>Gājēju tuneļu kopšana – m²</w:t>
      </w:r>
    </w:p>
    <w:p w14:paraId="1A960303" w14:textId="77777777" w:rsidR="00B9576A" w:rsidRDefault="00B9576A" w:rsidP="00E244E9">
      <w:pPr>
        <w:pStyle w:val="Heading3"/>
      </w:pPr>
      <w:r w:rsidRPr="00BF2E64">
        <w:t>Definīcijas</w:t>
      </w:r>
    </w:p>
    <w:p w14:paraId="07FE4057" w14:textId="77777777" w:rsidR="00B9576A" w:rsidRPr="00914146" w:rsidRDefault="00B9576A" w:rsidP="00B9576A">
      <w:r>
        <w:t>...</w:t>
      </w:r>
    </w:p>
    <w:p w14:paraId="3FF71090" w14:textId="77777777" w:rsidR="00B9576A" w:rsidRPr="00BF2E64" w:rsidRDefault="00B9576A" w:rsidP="00E244E9">
      <w:pPr>
        <w:pStyle w:val="Heading3"/>
      </w:pPr>
      <w:r w:rsidRPr="00BF2E64">
        <w:t>Darba apraksts</w:t>
      </w:r>
    </w:p>
    <w:p w14:paraId="04433EAE" w14:textId="77777777" w:rsidR="00B9576A" w:rsidRPr="000449AD" w:rsidRDefault="00B9576A" w:rsidP="00B9576A">
      <w:pPr>
        <w:rPr>
          <w:i/>
        </w:rPr>
      </w:pPr>
      <w:r>
        <w:t>Gājēju tuneļu kopšana ietver tuneļa tīrīšanu un atkritumu aizvākšanu, ziemā – atbrīvošanu no sniega un kaisīšanu.</w:t>
      </w:r>
    </w:p>
    <w:p w14:paraId="22C84EF0" w14:textId="77777777" w:rsidR="00B9576A" w:rsidRPr="00BF2E64" w:rsidRDefault="00B9576A" w:rsidP="00E244E9">
      <w:pPr>
        <w:pStyle w:val="Heading3"/>
      </w:pPr>
      <w:r w:rsidRPr="00BF2E64">
        <w:t>Materiāli</w:t>
      </w:r>
    </w:p>
    <w:p w14:paraId="798909BA" w14:textId="77777777" w:rsidR="00B9576A" w:rsidRPr="00BF2E64" w:rsidRDefault="00B9576A" w:rsidP="00B9576A">
      <w:r>
        <w:t>...</w:t>
      </w:r>
    </w:p>
    <w:p w14:paraId="19471BC9" w14:textId="77777777" w:rsidR="00B9576A" w:rsidRPr="00BF2E64" w:rsidRDefault="00B9576A" w:rsidP="00E244E9">
      <w:pPr>
        <w:pStyle w:val="Heading3"/>
      </w:pPr>
      <w:r w:rsidRPr="00BF2E64">
        <w:t>Iekārtas</w:t>
      </w:r>
    </w:p>
    <w:p w14:paraId="5801A132" w14:textId="77777777" w:rsidR="00B9576A" w:rsidRPr="00BF2E64" w:rsidRDefault="00B9576A" w:rsidP="00B9576A">
      <w:r>
        <w:t>..</w:t>
      </w:r>
      <w:r w:rsidRPr="003555CD">
        <w:t>.</w:t>
      </w:r>
    </w:p>
    <w:p w14:paraId="5191D753" w14:textId="77777777" w:rsidR="00B9576A" w:rsidRDefault="00B9576A" w:rsidP="00E244E9">
      <w:pPr>
        <w:pStyle w:val="Heading3"/>
      </w:pPr>
      <w:r w:rsidRPr="00BF2E64">
        <w:t>Darba izpilde</w:t>
      </w:r>
    </w:p>
    <w:p w14:paraId="62FE7506" w14:textId="77777777" w:rsidR="00B9576A" w:rsidRDefault="00B9576A" w:rsidP="00B9576A">
      <w:r>
        <w:t>Jā</w:t>
      </w:r>
      <w:r w:rsidRPr="000449AD">
        <w:t xml:space="preserve">tīra celiņu, grīdas un trepes, ziemā </w:t>
      </w:r>
      <w:r>
        <w:t>jā</w:t>
      </w:r>
      <w:r w:rsidRPr="000449AD">
        <w:t xml:space="preserve">atbrīvo no sniega un </w:t>
      </w:r>
      <w:r>
        <w:t>jā</w:t>
      </w:r>
      <w:r w:rsidRPr="000449AD">
        <w:t>kaisa.</w:t>
      </w:r>
      <w:r>
        <w:t xml:space="preserve"> Jā</w:t>
      </w:r>
      <w:r w:rsidRPr="000449AD">
        <w:t>savāc atkritumus un</w:t>
      </w:r>
      <w:r>
        <w:t xml:space="preserve"> tos</w:t>
      </w:r>
      <w:r w:rsidRPr="000449AD">
        <w:t xml:space="preserve"> </w:t>
      </w:r>
      <w:r>
        <w:t>jāaizvāc</w:t>
      </w:r>
      <w:r w:rsidRPr="000449AD">
        <w:t>.</w:t>
      </w:r>
      <w:r>
        <w:t xml:space="preserve"> Uzkopšanas intervāls:</w:t>
      </w:r>
    </w:p>
    <w:p w14:paraId="56DC5A45" w14:textId="77777777" w:rsidR="00B9576A" w:rsidRDefault="00B9576A" w:rsidP="00B9576A">
      <w:pPr>
        <w:numPr>
          <w:ilvl w:val="0"/>
          <w:numId w:val="175"/>
        </w:numPr>
      </w:pPr>
      <w:r>
        <w:t>ja uzturēšanas klase A – 1 reizi nedēļā;</w:t>
      </w:r>
    </w:p>
    <w:p w14:paraId="5E7FE2E7" w14:textId="77777777" w:rsidR="00B9576A" w:rsidRDefault="00B9576A" w:rsidP="00B9576A">
      <w:pPr>
        <w:numPr>
          <w:ilvl w:val="0"/>
          <w:numId w:val="175"/>
        </w:numPr>
      </w:pPr>
      <w:r>
        <w:t>ja uzturēšanas klase B – 1 reizi 2 nedēļās;</w:t>
      </w:r>
    </w:p>
    <w:p w14:paraId="6B30AFF3" w14:textId="77777777" w:rsidR="00B9576A" w:rsidRPr="000449AD" w:rsidRDefault="00B9576A" w:rsidP="00B9576A">
      <w:pPr>
        <w:numPr>
          <w:ilvl w:val="0"/>
          <w:numId w:val="175"/>
        </w:numPr>
      </w:pPr>
      <w:r>
        <w:t>ja uzturēšanas klase C – 1 reizi mēnesī.</w:t>
      </w:r>
    </w:p>
    <w:p w14:paraId="45DAFD08" w14:textId="77777777" w:rsidR="00B9576A" w:rsidRPr="000449AD" w:rsidRDefault="00B9576A" w:rsidP="00B9576A">
      <w:r w:rsidRPr="000449AD">
        <w:tab/>
        <w:t>Ūdens novades caurules, gūlijas, teknes ietves malās un pieejās jāiztīra no netīrumiem katrā ūdens novadīšanas traucējuma gadījumā vai</w:t>
      </w:r>
      <w:r>
        <w:t xml:space="preserve"> ne retāk kā vienu</w:t>
      </w:r>
      <w:r w:rsidRPr="000449AD">
        <w:t xml:space="preserve"> reizi 6 nedēļās.</w:t>
      </w:r>
    </w:p>
    <w:p w14:paraId="7D29EA34" w14:textId="77777777" w:rsidR="00B9576A" w:rsidRPr="000449AD" w:rsidRDefault="00B9576A" w:rsidP="00B9576A">
      <w:r w:rsidRPr="000449AD">
        <w:tab/>
        <w:t xml:space="preserve">Jānotīra vai jāaizkrāso </w:t>
      </w:r>
      <w:r>
        <w:t xml:space="preserve">nesankcionēti </w:t>
      </w:r>
      <w:r w:rsidRPr="000449AD">
        <w:t>uzraksti un</w:t>
      </w:r>
      <w:r>
        <w:t>/vai</w:t>
      </w:r>
      <w:r w:rsidRPr="000449AD">
        <w:t xml:space="preserve"> zīmējumi.</w:t>
      </w:r>
    </w:p>
    <w:p w14:paraId="4C0AC5F9" w14:textId="77777777" w:rsidR="00B9576A" w:rsidRPr="000449AD" w:rsidRDefault="00B9576A" w:rsidP="00B9576A">
      <w:r w:rsidRPr="000449AD">
        <w:t>Vienu reizi gadā (pavasarī) jāveic stiklu, flīžu, zīmju, lampu kupolu mazgāšana.</w:t>
      </w:r>
    </w:p>
    <w:p w14:paraId="5459CFAD" w14:textId="77777777" w:rsidR="00B9576A" w:rsidRPr="000449AD" w:rsidRDefault="00B9576A" w:rsidP="00B9576A">
      <w:r w:rsidRPr="000449AD">
        <w:t>Gājēju vai braucēju drošību apdraudoši bojājumi jānovērš nekavējoties vai jānorobežo, un par tiem nekavējoties jā</w:t>
      </w:r>
      <w:r>
        <w:t>pa</w:t>
      </w:r>
      <w:r w:rsidRPr="000449AD">
        <w:t xml:space="preserve">ziņo </w:t>
      </w:r>
      <w:r>
        <w:t>pasūtītājam</w:t>
      </w:r>
      <w:r w:rsidRPr="000449AD">
        <w:t>.</w:t>
      </w:r>
    </w:p>
    <w:p w14:paraId="1481011C" w14:textId="77777777" w:rsidR="00B9576A" w:rsidRPr="00914146" w:rsidRDefault="00B9576A" w:rsidP="00B9576A">
      <w:r w:rsidRPr="000449AD">
        <w:t xml:space="preserve">Konstatējot tunelī bojājumus, kas neapdraud satiksmes drošību par tiem </w:t>
      </w:r>
      <w:r>
        <w:t>jāpa</w:t>
      </w:r>
      <w:r w:rsidRPr="000449AD">
        <w:t xml:space="preserve">ziņo </w:t>
      </w:r>
      <w:r>
        <w:t>pasūtītājam</w:t>
      </w:r>
      <w:r w:rsidRPr="000449AD">
        <w:t>.</w:t>
      </w:r>
    </w:p>
    <w:p w14:paraId="341439CF" w14:textId="77777777" w:rsidR="00B9576A" w:rsidRPr="00BF2E64" w:rsidRDefault="00B9576A" w:rsidP="00E244E9">
      <w:pPr>
        <w:pStyle w:val="Heading3"/>
      </w:pPr>
      <w:r w:rsidRPr="00BF2E64">
        <w:t>Kvalitātes novērtējums</w:t>
      </w:r>
    </w:p>
    <w:p w14:paraId="06FA7B3E" w14:textId="77777777" w:rsidR="00B9576A" w:rsidRPr="000449AD" w:rsidRDefault="00B9576A" w:rsidP="00B9576A">
      <w:r w:rsidRPr="000449AD">
        <w:t>Tuneļos nav pieļaujamas nenorobežotas bedres, nenostiprinātas betona vai cita materiāla daļas, kā arī nedrīkst būt tukšumi autoceļā virs tuneļa.</w:t>
      </w:r>
    </w:p>
    <w:p w14:paraId="5256A01C" w14:textId="37E9851C" w:rsidR="00B9576A" w:rsidRPr="000449AD" w:rsidRDefault="00B9576A" w:rsidP="00B9576A">
      <w:r w:rsidRPr="000449AD">
        <w:t xml:space="preserve">Ziemā tuneļa celiņiem, grīdai un </w:t>
      </w:r>
      <w:r>
        <w:t xml:space="preserve">trepēm jāatbilst Ceļu specifikāciju </w:t>
      </w:r>
      <w:r>
        <w:fldChar w:fldCharType="begin"/>
      </w:r>
      <w:r>
        <w:instrText xml:space="preserve"> REF _Ref281427753 \r \h </w:instrText>
      </w:r>
      <w:r>
        <w:fldChar w:fldCharType="separate"/>
      </w:r>
      <w:r w:rsidR="00136ECA">
        <w:t>10.14</w:t>
      </w:r>
      <w:r>
        <w:fldChar w:fldCharType="end"/>
      </w:r>
      <w:r>
        <w:t xml:space="preserve"> un </w:t>
      </w:r>
      <w:r>
        <w:fldChar w:fldCharType="begin"/>
      </w:r>
      <w:r>
        <w:instrText xml:space="preserve"> REF _Ref281427759 \r \h </w:instrText>
      </w:r>
      <w:r>
        <w:fldChar w:fldCharType="separate"/>
      </w:r>
      <w:r w:rsidR="00136ECA">
        <w:t>10.15</w:t>
      </w:r>
      <w:r>
        <w:fldChar w:fldCharType="end"/>
      </w:r>
      <w:r>
        <w:t xml:space="preserve"> punktā izvirzītajām </w:t>
      </w:r>
      <w:r w:rsidRPr="000449AD">
        <w:t>prasībām.</w:t>
      </w:r>
    </w:p>
    <w:p w14:paraId="604940EA" w14:textId="77777777" w:rsidR="00B9576A" w:rsidRPr="000449AD" w:rsidRDefault="00B9576A" w:rsidP="00B9576A">
      <w:r w:rsidRPr="000449AD">
        <w:t>Tuneļa grīda, celiņi un kāpnes nedrīkst būt piegružotas. Piegružojums jānovērš 24 stundu laikā.</w:t>
      </w:r>
    </w:p>
    <w:p w14:paraId="754C3CAD" w14:textId="77777777" w:rsidR="00B9576A" w:rsidRPr="00833254" w:rsidRDefault="00B9576A" w:rsidP="00B9576A">
      <w:r w:rsidRPr="000449AD">
        <w:t>Ūdens novades caurulēm, gūlijām un teknēm jābūt tīrām un funkcionējošām. Ūdens novades traucējumi jānovērš 24 stundu laikā.</w:t>
      </w:r>
    </w:p>
    <w:p w14:paraId="08C0B9BA" w14:textId="77777777" w:rsidR="00B9576A" w:rsidRPr="00BF2E64" w:rsidRDefault="00B9576A" w:rsidP="00E244E9">
      <w:pPr>
        <w:pStyle w:val="Heading3"/>
      </w:pPr>
      <w:r w:rsidRPr="00BF2E64">
        <w:t>Darba daudzuma uzmērīšana</w:t>
      </w:r>
    </w:p>
    <w:p w14:paraId="64A1D83B" w14:textId="77777777" w:rsidR="00B9576A" w:rsidRDefault="00B9576A" w:rsidP="00B9576A">
      <w:r w:rsidRPr="00A01148">
        <w:t>Faktiskā tuneļa grīdas, kāpņu  un celiņu laukumu kopējā platība</w:t>
      </w:r>
      <w:r>
        <w:t xml:space="preserve"> tiek</w:t>
      </w:r>
      <w:r w:rsidRPr="00A01148">
        <w:t xml:space="preserve"> noteikta pēc projekta vai veicot uzmērīšanu.</w:t>
      </w:r>
    </w:p>
    <w:p w14:paraId="2FF12A19" w14:textId="77777777" w:rsidR="00B9576A" w:rsidRDefault="00B9576A" w:rsidP="00B9576A">
      <w:r>
        <w:t>Darba daudzuma mērvienība ir kvadrātmetrs – m².</w:t>
      </w:r>
    </w:p>
    <w:p w14:paraId="51E8D2AE" w14:textId="4025CB3E" w:rsidR="00B9576A" w:rsidRDefault="00B9576A" w:rsidP="00B9576A">
      <w:pPr>
        <w:pStyle w:val="Heading1"/>
      </w:pPr>
      <w:r>
        <w:br w:type="page"/>
      </w:r>
      <w:bookmarkStart w:id="845" w:name="_Toc523737905"/>
      <w:r w:rsidR="00564860">
        <w:tab/>
      </w:r>
      <w:r>
        <w:t>CEĻU UN TILTU UZTURĒŠANA ZIEMĀ</w:t>
      </w:r>
      <w:bookmarkEnd w:id="845"/>
    </w:p>
    <w:p w14:paraId="6BE72FA1" w14:textId="77777777" w:rsidR="00B9576A" w:rsidRDefault="00B9576A" w:rsidP="004A4661">
      <w:pPr>
        <w:pStyle w:val="Heading2"/>
      </w:pPr>
      <w:bookmarkStart w:id="846" w:name="_Toc278530787"/>
      <w:bookmarkStart w:id="847" w:name="_Toc523737906"/>
      <w:bookmarkStart w:id="848" w:name="_Toc278530763"/>
      <w:r w:rsidRPr="001651B0">
        <w:t>Autoceļu operatīvā kopšana ziemā</w:t>
      </w:r>
      <w:bookmarkEnd w:id="846"/>
      <w:bookmarkEnd w:id="847"/>
    </w:p>
    <w:p w14:paraId="1F1B2C33" w14:textId="77777777" w:rsidR="00B9576A" w:rsidRDefault="00B9576A" w:rsidP="00B9576A">
      <w:r>
        <w:t>Autoceļu operatīvo kopšanu ziemā paredz, lai operatīvi nodrošinātu autoceļam noteiktās</w:t>
      </w:r>
      <w:r w:rsidRPr="001651B0">
        <w:t xml:space="preserve"> ikdiena</w:t>
      </w:r>
      <w:r>
        <w:t>s uzturēšanas prasības</w:t>
      </w:r>
      <w:r w:rsidRPr="001651B0">
        <w:t>.</w:t>
      </w:r>
    </w:p>
    <w:p w14:paraId="707B6BFA" w14:textId="77777777" w:rsidR="00B9576A" w:rsidRDefault="00B9576A" w:rsidP="00E244E9">
      <w:pPr>
        <w:pStyle w:val="Heading3"/>
      </w:pPr>
      <w:r>
        <w:t>Darba nosaukums</w:t>
      </w:r>
    </w:p>
    <w:p w14:paraId="49EA52A7" w14:textId="77777777" w:rsidR="00B9576A" w:rsidRPr="007D2586" w:rsidRDefault="00B9576A" w:rsidP="00B9576A">
      <w:pPr>
        <w:numPr>
          <w:ilvl w:val="0"/>
          <w:numId w:val="235"/>
        </w:numPr>
      </w:pPr>
      <w:r>
        <w:t>Autoceļu operatīvā kopšana ziemā – km</w:t>
      </w:r>
    </w:p>
    <w:p w14:paraId="3D719BD2" w14:textId="77777777" w:rsidR="00B9576A" w:rsidRDefault="00B9576A" w:rsidP="00E244E9">
      <w:pPr>
        <w:pStyle w:val="Heading3"/>
      </w:pPr>
      <w:r w:rsidRPr="00BF2E64">
        <w:t>Definīcijas</w:t>
      </w:r>
    </w:p>
    <w:p w14:paraId="4A73A83F" w14:textId="77777777" w:rsidR="00B9576A" w:rsidRPr="00914146" w:rsidRDefault="00B9576A" w:rsidP="00B9576A">
      <w:r>
        <w:t>...</w:t>
      </w:r>
    </w:p>
    <w:p w14:paraId="520A5460" w14:textId="77777777" w:rsidR="00B9576A" w:rsidRPr="00BF2E64" w:rsidRDefault="00B9576A" w:rsidP="00E244E9">
      <w:pPr>
        <w:pStyle w:val="Heading3"/>
      </w:pPr>
      <w:r w:rsidRPr="00BF2E64">
        <w:t>Darba apraksts</w:t>
      </w:r>
    </w:p>
    <w:p w14:paraId="7153B865" w14:textId="0231DB03" w:rsidR="00B9576A" w:rsidRPr="001651B0" w:rsidRDefault="00B9576A" w:rsidP="00B9576A">
      <w:r>
        <w:t xml:space="preserve">Autoceļu operatīvā kopšana ziemā ietver specifikāciju </w:t>
      </w:r>
      <w:r>
        <w:fldChar w:fldCharType="begin"/>
      </w:r>
      <w:r>
        <w:instrText xml:space="preserve"> REF _Ref323905626 \r \h </w:instrText>
      </w:r>
      <w:r>
        <w:fldChar w:fldCharType="separate"/>
      </w:r>
      <w:r w:rsidR="00136ECA">
        <w:t>10.1.6</w:t>
      </w:r>
      <w:r>
        <w:fldChar w:fldCharType="end"/>
      </w:r>
      <w:r>
        <w:t xml:space="preserve"> punktā paredzēto operatīvās kopšanas izpidi, tajā skaitā ietverot izdevumus, kas saistīti ar atkritumu un citu nepiederošu priekšmetu aizvākšanu prom vai utilizāciju.</w:t>
      </w:r>
    </w:p>
    <w:p w14:paraId="33D5EC82" w14:textId="77777777" w:rsidR="00B9576A" w:rsidRPr="00BF2E64" w:rsidRDefault="00B9576A" w:rsidP="00E244E9">
      <w:pPr>
        <w:pStyle w:val="Heading3"/>
      </w:pPr>
      <w:r w:rsidRPr="00BF2E64">
        <w:t>Materiāli</w:t>
      </w:r>
    </w:p>
    <w:p w14:paraId="30DF0DC5" w14:textId="77777777" w:rsidR="00B9576A" w:rsidRPr="00BF2E64" w:rsidRDefault="00B9576A" w:rsidP="00B9576A">
      <w:r>
        <w:t>J</w:t>
      </w:r>
      <w:r w:rsidRPr="001651B0">
        <w:t>ābūt instrumentiem sīko defektu likvidēšanai, ceļa zīmju stiprinājuma elementiem un satiksmes organizācijas līdzekļiem darba vietas norobežošanai.</w:t>
      </w:r>
    </w:p>
    <w:p w14:paraId="78201089" w14:textId="77777777" w:rsidR="00B9576A" w:rsidRPr="00BF2E64" w:rsidRDefault="00B9576A" w:rsidP="00E244E9">
      <w:pPr>
        <w:pStyle w:val="Heading3"/>
      </w:pPr>
      <w:r w:rsidRPr="00BF2E64">
        <w:t>Iekārtas</w:t>
      </w:r>
    </w:p>
    <w:p w14:paraId="01274D09" w14:textId="77777777" w:rsidR="00B9576A" w:rsidRPr="00BF2E64" w:rsidRDefault="00B9576A" w:rsidP="00B9576A">
      <w:r>
        <w:t>..</w:t>
      </w:r>
      <w:r w:rsidRPr="003555CD">
        <w:t>.</w:t>
      </w:r>
    </w:p>
    <w:p w14:paraId="5BC31016" w14:textId="77777777" w:rsidR="00B9576A" w:rsidRDefault="00B9576A" w:rsidP="00E244E9">
      <w:pPr>
        <w:pStyle w:val="Heading3"/>
      </w:pPr>
      <w:bookmarkStart w:id="849" w:name="_Ref323905626"/>
      <w:r w:rsidRPr="00BF2E64">
        <w:t>Darba izpilde</w:t>
      </w:r>
      <w:bookmarkEnd w:id="849"/>
    </w:p>
    <w:p w14:paraId="654CF036" w14:textId="77777777" w:rsidR="00B9576A" w:rsidRPr="001651B0" w:rsidRDefault="00B9576A" w:rsidP="00B9576A">
      <w:r w:rsidRPr="001651B0">
        <w:t>Autoceļa operatīvā kopšana veicama pamatojoties uz autoceļa apsekošanā konstatētajiem defektiem.</w:t>
      </w:r>
    </w:p>
    <w:p w14:paraId="53A83337" w14:textId="77777777" w:rsidR="00B9576A" w:rsidRPr="001651B0" w:rsidRDefault="00B9576A" w:rsidP="00B9576A">
      <w:r w:rsidRPr="001651B0">
        <w:t>Autoceļa operatīvā kopšana jāveic arī pēc sniegputeņiem, atkušņiem, vētrām u.c. dabas stihijām.</w:t>
      </w:r>
    </w:p>
    <w:p w14:paraId="76C19886" w14:textId="77777777" w:rsidR="00B9576A" w:rsidRPr="001651B0" w:rsidRDefault="00B9576A" w:rsidP="00B9576A">
      <w:r w:rsidRPr="001651B0">
        <w:t xml:space="preserve">Operatīvā kopšana sastāv no šādiem darbiem: </w:t>
      </w:r>
    </w:p>
    <w:p w14:paraId="7C053AD2" w14:textId="77777777" w:rsidR="00B9576A" w:rsidRDefault="00B9576A" w:rsidP="00B9576A">
      <w:pPr>
        <w:numPr>
          <w:ilvl w:val="0"/>
          <w:numId w:val="161"/>
        </w:numPr>
      </w:pPr>
      <w:r>
        <w:t>c</w:t>
      </w:r>
      <w:r w:rsidRPr="001651B0">
        <w:t>eļa klātnē, pieturvietās un atpūtas vietās, stāvlaukumo</w:t>
      </w:r>
      <w:r>
        <w:t xml:space="preserve">s izmētāto atkritumu savākšana. </w:t>
      </w:r>
      <w:r w:rsidRPr="001651B0">
        <w:t>Atkritumu tvertņu (līdz 10</w:t>
      </w:r>
      <w:r>
        <w:t xml:space="preserve"> l tilpumam) iztukšošana;</w:t>
      </w:r>
    </w:p>
    <w:p w14:paraId="6FAE8B17" w14:textId="77777777" w:rsidR="00B9576A" w:rsidRPr="001651B0" w:rsidRDefault="00B9576A" w:rsidP="00B9576A">
      <w:pPr>
        <w:numPr>
          <w:ilvl w:val="0"/>
          <w:numId w:val="161"/>
        </w:numPr>
      </w:pPr>
      <w:r>
        <w:t>c</w:t>
      </w:r>
      <w:r w:rsidRPr="001651B0">
        <w:t>eļa zīmju un vertikālā marķējuma sakārtošana un nostiprināšana;</w:t>
      </w:r>
    </w:p>
    <w:p w14:paraId="161AD47D" w14:textId="77777777" w:rsidR="00B9576A" w:rsidRPr="001651B0" w:rsidRDefault="00B9576A" w:rsidP="00B9576A">
      <w:pPr>
        <w:numPr>
          <w:ilvl w:val="0"/>
          <w:numId w:val="161"/>
        </w:numPr>
      </w:pPr>
      <w:r>
        <w:t>c</w:t>
      </w:r>
      <w:r w:rsidRPr="001651B0">
        <w:t>eļa klātnes atbrīvošana no nepiederošiem p</w:t>
      </w:r>
      <w:r>
        <w:t>riekšmetiem (masa līdz 100 kg)</w:t>
      </w:r>
      <w:r w:rsidRPr="001651B0">
        <w:t>;</w:t>
      </w:r>
    </w:p>
    <w:p w14:paraId="1E567EE0" w14:textId="77777777" w:rsidR="00B9576A" w:rsidRPr="001651B0" w:rsidRDefault="00B9576A" w:rsidP="00B9576A">
      <w:pPr>
        <w:numPr>
          <w:ilvl w:val="0"/>
          <w:numId w:val="161"/>
        </w:numPr>
      </w:pPr>
      <w:r>
        <w:t>a</w:t>
      </w:r>
      <w:r w:rsidRPr="001651B0">
        <w:t>tkušņa ūdeņu no</w:t>
      </w:r>
      <w:r>
        <w:t>vadīšana no ceļa klātnes, izkaļ</w:t>
      </w:r>
      <w:r w:rsidRPr="001651B0">
        <w:t>ot nomalē tekni vai izrokot valnī tranšeju;</w:t>
      </w:r>
    </w:p>
    <w:p w14:paraId="774E2B71" w14:textId="77777777" w:rsidR="00B9576A" w:rsidRPr="001651B0" w:rsidRDefault="00B9576A" w:rsidP="00B9576A">
      <w:pPr>
        <w:numPr>
          <w:ilvl w:val="0"/>
          <w:numId w:val="161"/>
        </w:numPr>
      </w:pPr>
      <w:r>
        <w:t>c</w:t>
      </w:r>
      <w:r w:rsidRPr="001651B0">
        <w:t>eļa posmu apzīmēšana ar nepiecieša</w:t>
      </w:r>
      <w:r>
        <w:t>majām pagaidu ceļa zīmēm vietās</w:t>
      </w:r>
      <w:r w:rsidRPr="001651B0">
        <w:t xml:space="preserve">, kas rada draudus satiksmes drošībai; </w:t>
      </w:r>
    </w:p>
    <w:p w14:paraId="0CE5869D" w14:textId="2E3CA284" w:rsidR="00B9576A" w:rsidRPr="001651B0" w:rsidRDefault="00B9576A" w:rsidP="00B9576A">
      <w:pPr>
        <w:numPr>
          <w:ilvl w:val="0"/>
          <w:numId w:val="161"/>
        </w:numPr>
      </w:pPr>
      <w:r>
        <w:t>c</w:t>
      </w:r>
      <w:r w:rsidRPr="001651B0">
        <w:t>eļa z</w:t>
      </w:r>
      <w:r>
        <w:t>īmju redzamības nodrošināšana (at</w:t>
      </w:r>
      <w:r w:rsidRPr="001651B0">
        <w:t>tīrīšana no sniega</w:t>
      </w:r>
      <w:r>
        <w:t xml:space="preserve"> </w:t>
      </w:r>
      <w:r w:rsidRPr="008B43BA">
        <w:t>– saskaņā ar</w:t>
      </w:r>
      <w:r>
        <w:t xml:space="preserve"> Ceļu specifikāciju</w:t>
      </w:r>
      <w:r w:rsidRPr="008B43BA">
        <w:t xml:space="preserve"> </w:t>
      </w:r>
      <w:r>
        <w:fldChar w:fldCharType="begin"/>
      </w:r>
      <w:r>
        <w:instrText xml:space="preserve"> REF _Ref280865292 \r \h </w:instrText>
      </w:r>
      <w:r>
        <w:fldChar w:fldCharType="separate"/>
      </w:r>
      <w:r w:rsidR="00136ECA">
        <w:t>10.20</w:t>
      </w:r>
      <w:r>
        <w:fldChar w:fldCharType="end"/>
      </w:r>
      <w:r w:rsidRPr="008B43BA">
        <w:t xml:space="preserve"> punktā izvirzītajām prasībām</w:t>
      </w:r>
      <w:r w:rsidRPr="001651B0">
        <w:t xml:space="preserve">, </w:t>
      </w:r>
      <w:r>
        <w:t>aizsedzošo koku zaru apzāģēšana un</w:t>
      </w:r>
      <w:r w:rsidRPr="001651B0">
        <w:t xml:space="preserve"> atseviš</w:t>
      </w:r>
      <w:r>
        <w:t xml:space="preserve">ķu krūmu vai  to zaru nociršana </w:t>
      </w:r>
      <w:r w:rsidRPr="007C10C6">
        <w:t>– saskaņā ar</w:t>
      </w:r>
      <w:r>
        <w:t xml:space="preserve"> Ceļu specifikāciju</w:t>
      </w:r>
      <w:r w:rsidRPr="007C10C6">
        <w:t xml:space="preserve"> </w:t>
      </w:r>
      <w:r w:rsidRPr="007C10C6">
        <w:fldChar w:fldCharType="begin"/>
      </w:r>
      <w:r w:rsidRPr="007C10C6">
        <w:instrText xml:space="preserve"> REF _Ref280865055 \r \h </w:instrText>
      </w:r>
      <w:r w:rsidRPr="007C10C6">
        <w:fldChar w:fldCharType="separate"/>
      </w:r>
      <w:r w:rsidR="00136ECA">
        <w:t>3.5</w:t>
      </w:r>
      <w:r w:rsidRPr="007C10C6">
        <w:fldChar w:fldCharType="end"/>
      </w:r>
      <w:r w:rsidRPr="007C10C6">
        <w:t xml:space="preserve"> punktā izvirzītajām prasībām</w:t>
      </w:r>
      <w:r w:rsidRPr="001651B0">
        <w:t>);</w:t>
      </w:r>
    </w:p>
    <w:p w14:paraId="5C69F28D" w14:textId="3904DBC0" w:rsidR="00B9576A" w:rsidRPr="001651B0" w:rsidRDefault="00B9576A" w:rsidP="00B9576A">
      <w:pPr>
        <w:numPr>
          <w:ilvl w:val="0"/>
          <w:numId w:val="161"/>
        </w:numPr>
      </w:pPr>
      <w:r>
        <w:t>c</w:t>
      </w:r>
      <w:r w:rsidRPr="001651B0">
        <w:t>eļa redzamības nodrošināšana ceļu krustojumos (atsevišķu aizsedzošo koku zaru apzāģēšana</w:t>
      </w:r>
      <w:r>
        <w:t xml:space="preserve"> un</w:t>
      </w:r>
      <w:r w:rsidRPr="001651B0">
        <w:t xml:space="preserve"> atsevišķu krūmu vai to zaru nociršana </w:t>
      </w:r>
      <w:r w:rsidRPr="007C10C6">
        <w:t>– saskaņā ar</w:t>
      </w:r>
      <w:r>
        <w:t xml:space="preserve"> Ceļu specifikāciju</w:t>
      </w:r>
      <w:r w:rsidRPr="007C10C6">
        <w:t xml:space="preserve"> </w:t>
      </w:r>
      <w:r w:rsidRPr="007C10C6">
        <w:fldChar w:fldCharType="begin"/>
      </w:r>
      <w:r w:rsidRPr="007C10C6">
        <w:instrText xml:space="preserve"> REF _Ref280865055 \r \h </w:instrText>
      </w:r>
      <w:r w:rsidRPr="007C10C6">
        <w:fldChar w:fldCharType="separate"/>
      </w:r>
      <w:r w:rsidR="00136ECA">
        <w:t>3.5</w:t>
      </w:r>
      <w:r w:rsidRPr="007C10C6">
        <w:fldChar w:fldCharType="end"/>
      </w:r>
      <w:r w:rsidRPr="007C10C6">
        <w:t xml:space="preserve"> punktā izvirzītajām prasībām</w:t>
      </w:r>
      <w:r w:rsidRPr="001651B0">
        <w:t>).</w:t>
      </w:r>
    </w:p>
    <w:p w14:paraId="678AE9EE" w14:textId="77777777" w:rsidR="00B9576A" w:rsidRPr="00914146" w:rsidRDefault="00B9576A" w:rsidP="00B9576A">
      <w:r w:rsidRPr="001651B0">
        <w:t>Savāktie atkritumi, ceļa nepieder</w:t>
      </w:r>
      <w:r>
        <w:t>ošie priekšmeti jāaizvāc</w:t>
      </w:r>
      <w:r w:rsidRPr="001651B0">
        <w:t>.</w:t>
      </w:r>
    </w:p>
    <w:p w14:paraId="573D4014" w14:textId="77777777" w:rsidR="00B9576A" w:rsidRPr="00BF2E64" w:rsidRDefault="00B9576A" w:rsidP="00E244E9">
      <w:pPr>
        <w:pStyle w:val="Heading3"/>
      </w:pPr>
      <w:r w:rsidRPr="00BF2E64">
        <w:t>Kvalitātes novērtējums</w:t>
      </w:r>
    </w:p>
    <w:p w14:paraId="63D01954" w14:textId="77777777" w:rsidR="00B9576A" w:rsidRPr="001651B0" w:rsidRDefault="00B9576A" w:rsidP="00B9576A">
      <w:r w:rsidRPr="001651B0">
        <w:t>Ceļa zīmēm jābūt stingri piestiprinātām p</w:t>
      </w:r>
      <w:r>
        <w:t>ie ceļa zīmes staba un redzamām</w:t>
      </w:r>
      <w:r w:rsidRPr="001651B0">
        <w:t>.</w:t>
      </w:r>
    </w:p>
    <w:p w14:paraId="41689218" w14:textId="77777777" w:rsidR="00B9576A" w:rsidRPr="001651B0" w:rsidRDefault="00B9576A" w:rsidP="00B9576A">
      <w:r w:rsidRPr="001651B0">
        <w:t>Uz ceļa klātnes nedrīkst uzkrāties virsmas ūdeņi.</w:t>
      </w:r>
    </w:p>
    <w:p w14:paraId="63B96FBE" w14:textId="77777777" w:rsidR="00B9576A" w:rsidRDefault="00B9576A" w:rsidP="00B9576A">
      <w:r>
        <w:t>Ceļa klātnei, pieturvietām</w:t>
      </w:r>
      <w:r w:rsidRPr="001651B0">
        <w:t>, atpūtas vietām un stāvlaukumiem jābūt tīriem no</w:t>
      </w:r>
      <w:r>
        <w:t xml:space="preserve"> atkritumiem, urnām iztīrītām.</w:t>
      </w:r>
    </w:p>
    <w:p w14:paraId="5C00C1BC" w14:textId="77777777" w:rsidR="00B9576A" w:rsidRDefault="00B9576A" w:rsidP="00B9576A">
      <w:r w:rsidRPr="001651B0">
        <w:t>Satiksmei bīstamām vietām jābūt aprīkotām ar nepieciešamajām ceļa zīmēm.</w:t>
      </w:r>
    </w:p>
    <w:p w14:paraId="241530DA" w14:textId="77777777" w:rsidR="00B9576A" w:rsidRPr="00833254" w:rsidRDefault="00B9576A" w:rsidP="00B9576A">
      <w:r w:rsidRPr="00996D7D">
        <w:t>Izpildītais darbs kontrolējams</w:t>
      </w:r>
      <w:r>
        <w:t xml:space="preserve"> visā autoceļa vai posma garumā</w:t>
      </w:r>
      <w:r w:rsidRPr="00996D7D">
        <w:t>, neatbilstības gadījumā jāveic pasākumi prasību nodrošināšanai.</w:t>
      </w:r>
    </w:p>
    <w:p w14:paraId="5BFFCFB8" w14:textId="77777777" w:rsidR="00B9576A" w:rsidRPr="00BF2E64" w:rsidRDefault="00B9576A" w:rsidP="00E244E9">
      <w:pPr>
        <w:pStyle w:val="Heading3"/>
      </w:pPr>
      <w:r w:rsidRPr="00BF2E64">
        <w:t>Darba daudzuma uzmērīšana</w:t>
      </w:r>
    </w:p>
    <w:p w14:paraId="7FD0AC58" w14:textId="77777777" w:rsidR="00B9576A" w:rsidRDefault="00B9576A" w:rsidP="00B9576A">
      <w:r w:rsidRPr="007C10C6">
        <w:t>Jāuzmēra</w:t>
      </w:r>
      <w:r w:rsidRPr="001651B0">
        <w:t xml:space="preserve"> operatīvi sakopto autoceļu garum</w:t>
      </w:r>
      <w:r>
        <w:t>s kilometros – km</w:t>
      </w:r>
      <w:r w:rsidRPr="001651B0">
        <w:t>.</w:t>
      </w:r>
    </w:p>
    <w:p w14:paraId="03709865" w14:textId="77777777" w:rsidR="00B9576A" w:rsidRDefault="00B9576A" w:rsidP="00B9576A"/>
    <w:p w14:paraId="119307E0" w14:textId="6F3E3577" w:rsidR="00B9576A" w:rsidRDefault="00B9576A" w:rsidP="00B44DB7">
      <w:pPr>
        <w:pStyle w:val="Heading2"/>
        <w:ind w:left="1560" w:hanging="851"/>
      </w:pPr>
      <w:r>
        <w:br w:type="page"/>
      </w:r>
      <w:bookmarkStart w:id="850" w:name="_Toc523737907"/>
      <w:r w:rsidRPr="00914146">
        <w:t>Virziena spraužu uzstādīšana, novākšana un glabāšana</w:t>
      </w:r>
      <w:bookmarkEnd w:id="848"/>
      <w:bookmarkEnd w:id="850"/>
    </w:p>
    <w:p w14:paraId="50A1E428" w14:textId="77777777" w:rsidR="00B9576A" w:rsidRDefault="00B9576A" w:rsidP="00B9576A">
      <w:r>
        <w:t>Virziena spraužu uzstādīšanu paredz, lai p</w:t>
      </w:r>
      <w:r w:rsidRPr="00FE2167">
        <w:t>aaugstināt</w:t>
      </w:r>
      <w:r>
        <w:t>u</w:t>
      </w:r>
      <w:r w:rsidRPr="00FE2167">
        <w:t xml:space="preserve"> satiksmes dalībnieku un ziemas dienesta tehnikas drošību ziemas periodā.</w:t>
      </w:r>
    </w:p>
    <w:p w14:paraId="6DBAACD1" w14:textId="77777777" w:rsidR="00B9576A" w:rsidRDefault="00B9576A" w:rsidP="00E244E9">
      <w:pPr>
        <w:pStyle w:val="Heading3"/>
      </w:pPr>
      <w:r>
        <w:t>Darba nosaukums</w:t>
      </w:r>
    </w:p>
    <w:p w14:paraId="2D84C969" w14:textId="77777777" w:rsidR="00B9576A" w:rsidRPr="007D2586" w:rsidRDefault="00B9576A" w:rsidP="00B9576A">
      <w:pPr>
        <w:numPr>
          <w:ilvl w:val="0"/>
          <w:numId w:val="236"/>
        </w:numPr>
      </w:pPr>
      <w:r>
        <w:t>Virziena spraužu uzstādīšana, novākšana un glabāšana – gab</w:t>
      </w:r>
    </w:p>
    <w:p w14:paraId="5A2F81CE" w14:textId="77777777" w:rsidR="00B9576A" w:rsidRDefault="00B9576A" w:rsidP="00E244E9">
      <w:pPr>
        <w:pStyle w:val="Heading3"/>
      </w:pPr>
      <w:r w:rsidRPr="00BF2E64">
        <w:t>Definīcijas</w:t>
      </w:r>
    </w:p>
    <w:p w14:paraId="6B93B2AB" w14:textId="77777777" w:rsidR="00B9576A" w:rsidRPr="00914146" w:rsidRDefault="00B9576A" w:rsidP="00B9576A">
      <w:r>
        <w:t>...</w:t>
      </w:r>
    </w:p>
    <w:p w14:paraId="1C3A4D79" w14:textId="77777777" w:rsidR="00B9576A" w:rsidRPr="00BF2E64" w:rsidRDefault="00B9576A" w:rsidP="00E244E9">
      <w:pPr>
        <w:pStyle w:val="Heading3"/>
      </w:pPr>
      <w:r w:rsidRPr="00BF2E64">
        <w:t>Darba apraksts</w:t>
      </w:r>
    </w:p>
    <w:p w14:paraId="03BADE79" w14:textId="77777777" w:rsidR="00B9576A" w:rsidRPr="00BF2E64" w:rsidRDefault="00B9576A" w:rsidP="00B9576A">
      <w:r>
        <w:t>Virziena spraužu uzstādīšana, novākšana un glabāšana ietver virziena spraužu uzstādīšanu pirms ziemas sākuma, virziena spraužu novākšanu ziemai beidzoties</w:t>
      </w:r>
      <w:r w:rsidRPr="00914146">
        <w:t xml:space="preserve"> un </w:t>
      </w:r>
      <w:r>
        <w:t>virziena spraužu glabāšanu līdz nākamajai ziemai.</w:t>
      </w:r>
    </w:p>
    <w:p w14:paraId="32F56E52" w14:textId="77777777" w:rsidR="00B9576A" w:rsidRPr="00BF2E64" w:rsidRDefault="00B9576A" w:rsidP="00E244E9">
      <w:pPr>
        <w:pStyle w:val="Heading3"/>
      </w:pPr>
      <w:r w:rsidRPr="00BF2E64">
        <w:t>Materiāli</w:t>
      </w:r>
    </w:p>
    <w:p w14:paraId="0C9619A2" w14:textId="77777777" w:rsidR="00B9576A" w:rsidRPr="00914146" w:rsidRDefault="00B9576A" w:rsidP="00B9576A">
      <w:r w:rsidRPr="00914146">
        <w:t>Virziena spraudi izgatavo no koka vai plastmasas. Virziena spraudes garumam jābūt ne īsākam kā 180 cm un diametram vai platumam ne mazākam kā 2,5 cm.</w:t>
      </w:r>
    </w:p>
    <w:p w14:paraId="75620728" w14:textId="77777777" w:rsidR="00B9576A" w:rsidRPr="00914146" w:rsidRDefault="00B9576A" w:rsidP="00B9576A">
      <w:r w:rsidRPr="00914146">
        <w:t xml:space="preserve">Virziena spraudes augšējā galā uzlīmē divas gaismu atstarojoša materiāla uzlīmes baltā krāsā. Uzlīmēm jābūt vismaz 5 cm platām, attālumam starp tām  jābūt </w:t>
      </w:r>
      <w:r>
        <w:t xml:space="preserve">no </w:t>
      </w:r>
      <w:r w:rsidRPr="00914146">
        <w:t>10 līdz 15 cm. Uzlīmēm lieto II klases atstarojošu materiālu, kas atbilst LVS 77-1,2,3 prasībām.</w:t>
      </w:r>
    </w:p>
    <w:p w14:paraId="4CB98949" w14:textId="77777777" w:rsidR="00B9576A" w:rsidRPr="00BF2E64" w:rsidRDefault="00B9576A" w:rsidP="00B9576A">
      <w:r>
        <w:t xml:space="preserve">A </w:t>
      </w:r>
      <w:r w:rsidRPr="00914146">
        <w:t>un A1 uzturēšanas klases autoceļos lieto apaļas</w:t>
      </w:r>
      <w:r>
        <w:t xml:space="preserve"> plastmasas</w:t>
      </w:r>
      <w:r w:rsidRPr="00914146">
        <w:t xml:space="preserve"> spraudes, sarkan</w:t>
      </w:r>
      <w:r>
        <w:t>ā</w:t>
      </w:r>
      <w:r w:rsidRPr="00914146">
        <w:t xml:space="preserve"> vai oranž</w:t>
      </w:r>
      <w:r>
        <w:t>ā</w:t>
      </w:r>
      <w:r w:rsidRPr="00914146">
        <w:t xml:space="preserve"> krās</w:t>
      </w:r>
      <w:r>
        <w:t>ā</w:t>
      </w:r>
      <w:r w:rsidRPr="00914146">
        <w:t>.</w:t>
      </w:r>
    </w:p>
    <w:p w14:paraId="04D483D3" w14:textId="77777777" w:rsidR="00B9576A" w:rsidRPr="00BF2E64" w:rsidRDefault="00B9576A" w:rsidP="00E244E9">
      <w:pPr>
        <w:pStyle w:val="Heading3"/>
      </w:pPr>
      <w:r w:rsidRPr="00BF2E64">
        <w:t>Iekārtas</w:t>
      </w:r>
    </w:p>
    <w:p w14:paraId="67D1E202" w14:textId="77777777" w:rsidR="00B9576A" w:rsidRPr="00BF2E64" w:rsidRDefault="00B9576A" w:rsidP="00B9576A">
      <w:r>
        <w:t>...</w:t>
      </w:r>
    </w:p>
    <w:p w14:paraId="79D854F1" w14:textId="77777777" w:rsidR="00B9576A" w:rsidRDefault="00B9576A" w:rsidP="00E244E9">
      <w:pPr>
        <w:pStyle w:val="Heading3"/>
      </w:pPr>
      <w:r w:rsidRPr="00BF2E64">
        <w:t>Darba izpilde</w:t>
      </w:r>
    </w:p>
    <w:p w14:paraId="7B3FA92B" w14:textId="77777777" w:rsidR="00B9576A" w:rsidRPr="00914146" w:rsidRDefault="00B9576A" w:rsidP="00B9576A">
      <w:r w:rsidRPr="00914146">
        <w:t xml:space="preserve">Uzstādīšanu veic gatavojoties ziemas sezonai pirms un pēc ceļa aprīkojuma elementiem, kas var būt nepamanāmi zem sniega, kā arī satiksmei bīstamo posmu un iespējamo aizputinājumu vietu iezīmēšanai. </w:t>
      </w:r>
    </w:p>
    <w:p w14:paraId="5449CE21" w14:textId="77777777" w:rsidR="00B9576A" w:rsidRPr="00914146" w:rsidRDefault="00B9576A" w:rsidP="00B9576A">
      <w:r w:rsidRPr="00914146">
        <w:t xml:space="preserve">Spraudes uzstādāmas tieši pirms ceļa aprīkojuma elementa vai uz ceļa šķautnes vai nedaudz aiz tās uz nogāzes. </w:t>
      </w:r>
    </w:p>
    <w:p w14:paraId="2E75BD67" w14:textId="77777777" w:rsidR="00B9576A" w:rsidRPr="00914146" w:rsidRDefault="00B9576A" w:rsidP="00B9576A">
      <w:r w:rsidRPr="00914146">
        <w:t xml:space="preserve">Taisnos ceļa posmos attālums starp virziena spraudēm ir no 90 līdz 110 m, līknēs un bīstamos posmos pēc nepieciešamības spraudes </w:t>
      </w:r>
      <w:r>
        <w:t>uzstāda</w:t>
      </w:r>
      <w:r w:rsidRPr="00914146">
        <w:t xml:space="preserve"> biežāk. Spraudes uzstāda ceļa abās pusēs.</w:t>
      </w:r>
    </w:p>
    <w:p w14:paraId="75EFE418" w14:textId="77777777" w:rsidR="00B9576A" w:rsidRPr="00914146" w:rsidRDefault="00B9576A" w:rsidP="00B9576A">
      <w:r w:rsidRPr="00914146">
        <w:t>Beidzoties ziemas periodam‚ kad ceļa klātne ir pilnībā atkususi‚ virziena spraudes jānovāc un j</w:t>
      </w:r>
      <w:r>
        <w:t>āglabā atkārtotai izmantošanai.</w:t>
      </w:r>
    </w:p>
    <w:p w14:paraId="0F0E5818" w14:textId="77777777" w:rsidR="00B9576A" w:rsidRPr="00BF2E64" w:rsidRDefault="00B9576A" w:rsidP="00E244E9">
      <w:pPr>
        <w:pStyle w:val="Heading3"/>
      </w:pPr>
      <w:r w:rsidRPr="00BF2E64">
        <w:t>Kvalitātes novērtējums</w:t>
      </w:r>
    </w:p>
    <w:p w14:paraId="34564F6F" w14:textId="77777777" w:rsidR="00B9576A" w:rsidRPr="00BF2E64" w:rsidRDefault="00B9576A" w:rsidP="00B9576A">
      <w:r w:rsidRPr="00914146">
        <w:t>Spraudes vir</w:t>
      </w:r>
      <w:r>
        <w:t>szemes daļai jābūt vertikālai (</w:t>
      </w:r>
      <w:r w:rsidRPr="00914146">
        <w:t>±</w:t>
      </w:r>
      <w:r>
        <w:t xml:space="preserve"> </w:t>
      </w:r>
      <w:r w:rsidRPr="00914146">
        <w:t>15</w:t>
      </w:r>
      <w:r w:rsidRPr="00914146">
        <w:rPr>
          <w:vertAlign w:val="superscript"/>
        </w:rPr>
        <w:t>0</w:t>
      </w:r>
      <w:r w:rsidRPr="00914146">
        <w:t>), 150 cm garai (± 10 cm). Rudenī tās jāuzstāda ne vēlāk kā līdz 1.</w:t>
      </w:r>
      <w:r>
        <w:t xml:space="preserve"> </w:t>
      </w:r>
      <w:r w:rsidRPr="00914146">
        <w:t>novembrim, savukārt pavasarī jānovāc ne vēlāk kā līdz 1.</w:t>
      </w:r>
      <w:r>
        <w:t xml:space="preserve"> </w:t>
      </w:r>
      <w:r w:rsidRPr="00914146">
        <w:t>maijam. Izpildītais darbs kontrolējams visā autoceļa (posma) garumā, neatbilstības gadījumā jāveic pasākumi prasību nodrošināšanai.</w:t>
      </w:r>
    </w:p>
    <w:p w14:paraId="6E32306F" w14:textId="77777777" w:rsidR="00B9576A" w:rsidRPr="00BF2E64" w:rsidRDefault="00B9576A" w:rsidP="00E244E9">
      <w:pPr>
        <w:pStyle w:val="Heading3"/>
      </w:pPr>
      <w:r w:rsidRPr="00BF2E64">
        <w:t>Darba daudzuma uzmērīšana</w:t>
      </w:r>
    </w:p>
    <w:p w14:paraId="16790DBC" w14:textId="77777777" w:rsidR="00B9576A" w:rsidRDefault="00B9576A" w:rsidP="00B9576A">
      <w:r>
        <w:t>Jāuzskaita u</w:t>
      </w:r>
      <w:r w:rsidRPr="00914146">
        <w:t xml:space="preserve">zstādīto virziena spraužu </w:t>
      </w:r>
      <w:r w:rsidRPr="0096478C">
        <w:t>daudzums</w:t>
      </w:r>
      <w:r>
        <w:t xml:space="preserve"> gabalos – gab.</w:t>
      </w:r>
    </w:p>
    <w:p w14:paraId="3D109F11" w14:textId="77777777" w:rsidR="00B9576A" w:rsidRDefault="00B9576A" w:rsidP="00B9576A"/>
    <w:p w14:paraId="41B32ABD" w14:textId="4AEAC876" w:rsidR="00B9576A" w:rsidRDefault="00B9576A" w:rsidP="00B44DB7">
      <w:pPr>
        <w:pStyle w:val="Heading2"/>
        <w:ind w:left="1560" w:hanging="851"/>
      </w:pPr>
      <w:r>
        <w:br w:type="page"/>
      </w:r>
      <w:bookmarkStart w:id="851" w:name="_Toc278530777"/>
      <w:bookmarkStart w:id="852" w:name="_Toc523737908"/>
      <w:r>
        <w:t xml:space="preserve">Sniega vairogu uzstādīšana, </w:t>
      </w:r>
      <w:r w:rsidRPr="00833254">
        <w:t>novākšana</w:t>
      </w:r>
      <w:bookmarkEnd w:id="851"/>
      <w:r>
        <w:t xml:space="preserve"> un glabāšana</w:t>
      </w:r>
      <w:bookmarkEnd w:id="852"/>
    </w:p>
    <w:p w14:paraId="117B6D27" w14:textId="77777777" w:rsidR="00B9576A" w:rsidRDefault="00B9576A" w:rsidP="00B9576A">
      <w:r>
        <w:t>Sniega vairogu uzstādīšanu paredz, lai n</w:t>
      </w:r>
      <w:r w:rsidRPr="00833254">
        <w:t>ovērst</w:t>
      </w:r>
      <w:r>
        <w:t>u ceļa</w:t>
      </w:r>
      <w:r w:rsidRPr="00833254">
        <w:t xml:space="preserve"> aizputinājumus ziemā</w:t>
      </w:r>
      <w:r>
        <w:t>.</w:t>
      </w:r>
    </w:p>
    <w:p w14:paraId="47173880" w14:textId="77777777" w:rsidR="00B9576A" w:rsidRDefault="00B9576A" w:rsidP="00E244E9">
      <w:pPr>
        <w:pStyle w:val="Heading3"/>
      </w:pPr>
      <w:r>
        <w:t>Darba nosaukums</w:t>
      </w:r>
    </w:p>
    <w:p w14:paraId="60DF5D57" w14:textId="77777777" w:rsidR="00B9576A" w:rsidRPr="00DC2D88" w:rsidRDefault="00B9576A" w:rsidP="00B9576A">
      <w:pPr>
        <w:numPr>
          <w:ilvl w:val="0"/>
          <w:numId w:val="236"/>
        </w:numPr>
      </w:pPr>
      <w:r w:rsidRPr="00DC2D88">
        <w:t>Sniega vairogu uzstādīšana, novākšana un glabāšana</w:t>
      </w:r>
      <w:r>
        <w:t xml:space="preserve"> – m</w:t>
      </w:r>
    </w:p>
    <w:p w14:paraId="740CC073" w14:textId="77777777" w:rsidR="00B9576A" w:rsidRDefault="00B9576A" w:rsidP="00E244E9">
      <w:pPr>
        <w:pStyle w:val="Heading3"/>
      </w:pPr>
      <w:r w:rsidRPr="00BF2E64">
        <w:t>Definīcijas</w:t>
      </w:r>
    </w:p>
    <w:p w14:paraId="283FE08F" w14:textId="77777777" w:rsidR="00B9576A" w:rsidRPr="00914146" w:rsidRDefault="00B9576A" w:rsidP="00B9576A">
      <w:r>
        <w:t>...</w:t>
      </w:r>
    </w:p>
    <w:p w14:paraId="35968D44" w14:textId="77777777" w:rsidR="00B9576A" w:rsidRPr="00BF2E64" w:rsidRDefault="00B9576A" w:rsidP="00E244E9">
      <w:pPr>
        <w:pStyle w:val="Heading3"/>
      </w:pPr>
      <w:r w:rsidRPr="00BF2E64">
        <w:t>Darba apraksts</w:t>
      </w:r>
    </w:p>
    <w:p w14:paraId="6BB62FD5" w14:textId="77777777" w:rsidR="00B9576A" w:rsidRPr="00BF2E64" w:rsidRDefault="00B9576A" w:rsidP="00B9576A">
      <w:r>
        <w:t>Sniega vairogu</w:t>
      </w:r>
      <w:r w:rsidRPr="00BC23F1">
        <w:t xml:space="preserve"> uzstādīšana, novākšana un glabāšana ietver </w:t>
      </w:r>
      <w:r>
        <w:t>sniega vairogu</w:t>
      </w:r>
      <w:r w:rsidRPr="00BC23F1">
        <w:t xml:space="preserve"> uzstādīšanu pirms ziemas sākuma, </w:t>
      </w:r>
      <w:r>
        <w:t>sniega vairogu</w:t>
      </w:r>
      <w:r w:rsidRPr="00BC23F1">
        <w:t xml:space="preserve"> novākšanu ziemai beidzoties un </w:t>
      </w:r>
      <w:r>
        <w:t>sniega vairogu glabāšanu līdz nā</w:t>
      </w:r>
      <w:r w:rsidRPr="00BC23F1">
        <w:t>kamajai ziemai.</w:t>
      </w:r>
    </w:p>
    <w:p w14:paraId="4755FF2E" w14:textId="77777777" w:rsidR="00B9576A" w:rsidRPr="00BF2E64" w:rsidRDefault="00B9576A" w:rsidP="00E244E9">
      <w:pPr>
        <w:pStyle w:val="Heading3"/>
      </w:pPr>
      <w:r w:rsidRPr="00BF2E64">
        <w:t>Materiāli</w:t>
      </w:r>
    </w:p>
    <w:p w14:paraId="492B6AD7" w14:textId="77777777" w:rsidR="00B9576A" w:rsidRPr="00BF2E64" w:rsidRDefault="00B9576A" w:rsidP="00B9576A">
      <w:r>
        <w:t>..</w:t>
      </w:r>
      <w:r w:rsidRPr="00FE6195">
        <w:t>.</w:t>
      </w:r>
    </w:p>
    <w:p w14:paraId="21AE9FDC" w14:textId="77777777" w:rsidR="00B9576A" w:rsidRPr="00BF2E64" w:rsidRDefault="00B9576A" w:rsidP="00E244E9">
      <w:pPr>
        <w:pStyle w:val="Heading3"/>
      </w:pPr>
      <w:r w:rsidRPr="00BF2E64">
        <w:t>Iekārtas</w:t>
      </w:r>
    </w:p>
    <w:p w14:paraId="43378806" w14:textId="77777777" w:rsidR="00B9576A" w:rsidRPr="00BF2E64" w:rsidRDefault="00B9576A" w:rsidP="00B9576A">
      <w:r>
        <w:t>...</w:t>
      </w:r>
    </w:p>
    <w:p w14:paraId="446A247F" w14:textId="77777777" w:rsidR="00B9576A" w:rsidRDefault="00B9576A" w:rsidP="00E244E9">
      <w:pPr>
        <w:pStyle w:val="Heading3"/>
      </w:pPr>
      <w:r w:rsidRPr="00BF2E64">
        <w:t>Darba izpilde</w:t>
      </w:r>
    </w:p>
    <w:p w14:paraId="3706FF91" w14:textId="77777777" w:rsidR="00B9576A" w:rsidRPr="00833254" w:rsidRDefault="00B9576A" w:rsidP="00B9576A">
      <w:r w:rsidRPr="00833254">
        <w:t xml:space="preserve">Sniega vairogus uzstāda pirms ziemas sezonas autoceļa aizputinājuma novēršanai. To uzstādīšana iepriekš rakstiski jāsaskaņo ar zemes īpašnieku. </w:t>
      </w:r>
    </w:p>
    <w:p w14:paraId="228738F1" w14:textId="77777777" w:rsidR="00B9576A" w:rsidRPr="00833254" w:rsidRDefault="00B9576A" w:rsidP="00B9576A">
      <w:r w:rsidRPr="00833254">
        <w:t>Sniega vairogi uzstādāmi paralēli ceļa asij augstumā ne zemākā par 1,5 m, ja valdošie vēji veido slīpu leņķi, tad sniega vairogi ik pēc 60 m jāizvieto perpendikulāri ceļa asij.</w:t>
      </w:r>
    </w:p>
    <w:p w14:paraId="38A0322B" w14:textId="77777777" w:rsidR="00B9576A" w:rsidRPr="00914146" w:rsidRDefault="00B9576A" w:rsidP="00B9576A">
      <w:r w:rsidRPr="00833254">
        <w:t xml:space="preserve">Pavasarī sniega vairogi ir jānovāc un jāuzglabā atkārtotai </w:t>
      </w:r>
      <w:r>
        <w:t>izmantošanai</w:t>
      </w:r>
      <w:r w:rsidRPr="00833254">
        <w:t>.</w:t>
      </w:r>
    </w:p>
    <w:p w14:paraId="74B1736F" w14:textId="77777777" w:rsidR="00B9576A" w:rsidRPr="00BF2E64" w:rsidRDefault="00B9576A" w:rsidP="00E244E9">
      <w:pPr>
        <w:pStyle w:val="Heading3"/>
      </w:pPr>
      <w:r w:rsidRPr="00BF2E64">
        <w:t>Kvalitātes novērtējums</w:t>
      </w:r>
    </w:p>
    <w:p w14:paraId="56A66508" w14:textId="77777777" w:rsidR="00B9576A" w:rsidRDefault="00B9576A" w:rsidP="00B9576A">
      <w:r w:rsidRPr="00BC23F1">
        <w:t xml:space="preserve">Sniega vairogiem </w:t>
      </w:r>
      <w:r>
        <w:t>jānovērš</w:t>
      </w:r>
      <w:r w:rsidRPr="00BC23F1">
        <w:t xml:space="preserve"> aizputinājumu veidošanās ceļa posmā.</w:t>
      </w:r>
    </w:p>
    <w:p w14:paraId="487EB98D" w14:textId="77777777" w:rsidR="00B9576A" w:rsidRPr="00833254" w:rsidRDefault="00B9576A" w:rsidP="00B9576A">
      <w:r w:rsidRPr="00833254">
        <w:t xml:space="preserve">Izpildītais darbs kontrolējams visā autoceļa (posma) garumā, neatbilstības gadījumā jāveic </w:t>
      </w:r>
      <w:r>
        <w:t>pasākumi prasību nodrošināšanai</w:t>
      </w:r>
      <w:r w:rsidRPr="00957A53">
        <w:t>.</w:t>
      </w:r>
    </w:p>
    <w:p w14:paraId="40A1214D" w14:textId="77777777" w:rsidR="00B9576A" w:rsidRPr="00BF2E64" w:rsidRDefault="00B9576A" w:rsidP="00E244E9">
      <w:pPr>
        <w:pStyle w:val="Heading3"/>
      </w:pPr>
      <w:r w:rsidRPr="00BF2E64">
        <w:t>Darba daudzuma uzmērīšana</w:t>
      </w:r>
    </w:p>
    <w:p w14:paraId="008760F7" w14:textId="77777777" w:rsidR="00B9576A" w:rsidRDefault="00B9576A" w:rsidP="00B9576A">
      <w:r w:rsidRPr="00BC23F1">
        <w:t>Jāuzmēra</w:t>
      </w:r>
      <w:r w:rsidRPr="00833254">
        <w:t xml:space="preserve"> uzstādīt</w:t>
      </w:r>
      <w:r>
        <w:t>o sniega vairogu garums metros – m.</w:t>
      </w:r>
    </w:p>
    <w:p w14:paraId="649F9CF9" w14:textId="77777777" w:rsidR="00B9576A" w:rsidRDefault="00B9576A" w:rsidP="00B9576A"/>
    <w:p w14:paraId="5A55F3F8" w14:textId="77777777" w:rsidR="00B9576A" w:rsidRDefault="00B9576A" w:rsidP="00B9576A">
      <w:pPr>
        <w:spacing w:before="0" w:after="0"/>
        <w:ind w:firstLine="0"/>
        <w:jc w:val="left"/>
      </w:pPr>
      <w:r>
        <w:br w:type="page"/>
      </w:r>
    </w:p>
    <w:p w14:paraId="2E7D4B89" w14:textId="0DEA3DE6" w:rsidR="00B9576A" w:rsidRDefault="00B9576A" w:rsidP="00B44DB7">
      <w:pPr>
        <w:pStyle w:val="Heading2"/>
        <w:ind w:left="1560" w:hanging="851"/>
      </w:pPr>
      <w:bookmarkStart w:id="853" w:name="_Toc278530764"/>
      <w:bookmarkStart w:id="854" w:name="_Toc523737909"/>
      <w:r w:rsidRPr="00550435">
        <w:t>Autoceļa attīrīšana no sniega</w:t>
      </w:r>
      <w:bookmarkEnd w:id="853"/>
      <w:bookmarkEnd w:id="854"/>
    </w:p>
    <w:p w14:paraId="17C78377" w14:textId="77777777" w:rsidR="00B9576A" w:rsidRDefault="00B9576A" w:rsidP="00B9576A">
      <w:r>
        <w:t xml:space="preserve">Autoceļa attīrīšanu no sniega paredz, lai </w:t>
      </w:r>
      <w:r w:rsidRPr="00FE2167">
        <w:t>autoceļa brauktuvi un nomales</w:t>
      </w:r>
      <w:r w:rsidRPr="004B32F5">
        <w:t xml:space="preserve"> </w:t>
      </w:r>
      <w:r>
        <w:t>a</w:t>
      </w:r>
      <w:r w:rsidRPr="00FE2167">
        <w:t>tbrīvot</w:t>
      </w:r>
      <w:r>
        <w:t>u no sniega</w:t>
      </w:r>
      <w:r w:rsidRPr="00FE2167">
        <w:t>.</w:t>
      </w:r>
    </w:p>
    <w:p w14:paraId="5C0B24A6" w14:textId="77777777" w:rsidR="00B9576A" w:rsidRDefault="00B9576A" w:rsidP="00E244E9">
      <w:pPr>
        <w:pStyle w:val="Heading3"/>
      </w:pPr>
      <w:r>
        <w:t>Darba nosaukums</w:t>
      </w:r>
    </w:p>
    <w:p w14:paraId="3289EBE4" w14:textId="77777777" w:rsidR="00B9576A" w:rsidRPr="00FE2167" w:rsidRDefault="00B9576A" w:rsidP="00B9576A">
      <w:pPr>
        <w:numPr>
          <w:ilvl w:val="0"/>
          <w:numId w:val="236"/>
        </w:numPr>
      </w:pPr>
      <w:r w:rsidRPr="00FE2167">
        <w:t xml:space="preserve">Autoceļa attīrīšana no sniega ar vidējo platumu </w:t>
      </w:r>
      <w:r>
        <w:t>... /norādīt/</w:t>
      </w:r>
      <w:r w:rsidRPr="00FE2167">
        <w:t xml:space="preserve"> m</w:t>
      </w:r>
      <w:r>
        <w:t xml:space="preserve"> – km</w:t>
      </w:r>
    </w:p>
    <w:p w14:paraId="702B5FC5" w14:textId="77777777" w:rsidR="00B9576A" w:rsidRPr="007D2586" w:rsidRDefault="00B9576A" w:rsidP="00B9576A">
      <w:pPr>
        <w:numPr>
          <w:ilvl w:val="0"/>
          <w:numId w:val="236"/>
        </w:numPr>
      </w:pPr>
      <w:r>
        <w:t>Atsevišķas autoceļa josla attīrīšana no sniega – pārg.km</w:t>
      </w:r>
    </w:p>
    <w:p w14:paraId="4B05EF84" w14:textId="77777777" w:rsidR="00B9576A" w:rsidRDefault="00B9576A" w:rsidP="00E244E9">
      <w:pPr>
        <w:pStyle w:val="Heading3"/>
      </w:pPr>
      <w:r w:rsidRPr="00BF2E64">
        <w:t>Definīcijas</w:t>
      </w:r>
    </w:p>
    <w:p w14:paraId="3DC28AF9" w14:textId="77777777" w:rsidR="00B9576A" w:rsidRDefault="00B9576A" w:rsidP="00B9576A">
      <w:r>
        <w:t>...</w:t>
      </w:r>
    </w:p>
    <w:p w14:paraId="6B5A3B23" w14:textId="77777777" w:rsidR="00B9576A" w:rsidRPr="00BF2E64" w:rsidRDefault="00B9576A" w:rsidP="00E244E9">
      <w:pPr>
        <w:pStyle w:val="Heading3"/>
      </w:pPr>
      <w:r w:rsidRPr="00BF2E64">
        <w:t>Darba apraksts</w:t>
      </w:r>
    </w:p>
    <w:p w14:paraId="7F9B8EE5" w14:textId="77777777" w:rsidR="00B9576A" w:rsidRPr="00FE2167" w:rsidRDefault="00B9576A" w:rsidP="00B9576A">
      <w:r>
        <w:t>Autoceļa attīrīšana no sniega ietver b</w:t>
      </w:r>
      <w:r w:rsidRPr="00FE2167">
        <w:t>rauktuves,</w:t>
      </w:r>
      <w:r>
        <w:t xml:space="preserve"> joslas,</w:t>
      </w:r>
      <w:r w:rsidRPr="00FE2167">
        <w:t xml:space="preserve"> papildjoslu, paplašinājumu un</w:t>
      </w:r>
      <w:r>
        <w:t>/vai</w:t>
      </w:r>
      <w:r w:rsidRPr="00FE2167">
        <w:t xml:space="preserve"> nomaļu</w:t>
      </w:r>
      <w:r>
        <w:t xml:space="preserve"> – atbilstoši paredzētajam, attīrīšanu</w:t>
      </w:r>
      <w:r w:rsidRPr="00FE2167">
        <w:t xml:space="preserve"> no </w:t>
      </w:r>
      <w:r>
        <w:t>sniega</w:t>
      </w:r>
      <w:r w:rsidRPr="006837B3">
        <w:t>, kā arī informācijas nosūtīšanu par izpildīto darbu</w:t>
      </w:r>
      <w:r>
        <w:t>.</w:t>
      </w:r>
    </w:p>
    <w:p w14:paraId="0DC5D7AA" w14:textId="77777777" w:rsidR="00B9576A" w:rsidRPr="00BF2E64" w:rsidRDefault="00B9576A" w:rsidP="00E244E9">
      <w:pPr>
        <w:pStyle w:val="Heading3"/>
      </w:pPr>
      <w:r w:rsidRPr="00BF2E64">
        <w:t>Materiāli</w:t>
      </w:r>
    </w:p>
    <w:p w14:paraId="79EF3A98" w14:textId="77777777" w:rsidR="00B9576A" w:rsidRPr="00BF2E64" w:rsidRDefault="00B9576A" w:rsidP="00B9576A">
      <w:r>
        <w:t>..</w:t>
      </w:r>
      <w:r w:rsidRPr="00914146">
        <w:t>.</w:t>
      </w:r>
    </w:p>
    <w:p w14:paraId="69A7CF01" w14:textId="77777777" w:rsidR="00B9576A" w:rsidRPr="00BF2E64" w:rsidRDefault="00B9576A" w:rsidP="00E244E9">
      <w:pPr>
        <w:pStyle w:val="Heading3"/>
      </w:pPr>
      <w:r w:rsidRPr="00BF2E64">
        <w:t>Iekārtas</w:t>
      </w:r>
    </w:p>
    <w:p w14:paraId="65BD47E1" w14:textId="77777777" w:rsidR="00B9576A" w:rsidRPr="00BF2E64" w:rsidRDefault="00B9576A" w:rsidP="00B9576A">
      <w:r>
        <w:t>K</w:t>
      </w:r>
      <w:r w:rsidRPr="00FE2167">
        <w:t>ravas automašīn</w:t>
      </w:r>
      <w:r>
        <w:t>a</w:t>
      </w:r>
      <w:r w:rsidRPr="00FE2167">
        <w:t xml:space="preserve"> vai cit</w:t>
      </w:r>
      <w:r>
        <w:t>a</w:t>
      </w:r>
      <w:r w:rsidRPr="00FE2167">
        <w:t xml:space="preserve"> tehnik</w:t>
      </w:r>
      <w:r>
        <w:t>a</w:t>
      </w:r>
      <w:r w:rsidRPr="00FE2167">
        <w:t>, kas aprīkota ar sniega lāpstu vai lāpstām</w:t>
      </w:r>
      <w:r>
        <w:t>.</w:t>
      </w:r>
    </w:p>
    <w:p w14:paraId="297B7FDF" w14:textId="77777777" w:rsidR="00B9576A" w:rsidRDefault="00B9576A" w:rsidP="00E244E9">
      <w:pPr>
        <w:pStyle w:val="Heading3"/>
      </w:pPr>
      <w:r w:rsidRPr="00BF2E64">
        <w:t>Darba izpilde</w:t>
      </w:r>
    </w:p>
    <w:p w14:paraId="01E54E87" w14:textId="77777777" w:rsidR="00B9576A" w:rsidRPr="00FE2167" w:rsidRDefault="00B9576A" w:rsidP="00B9576A">
      <w:r w:rsidRPr="00FE2167">
        <w:t>Sniega tīrīšanas tehnikas operatoram darbi jāveic tā, lai netiktu ievainoti kājāmgājēji, riteņbraucēji, bojātas automašīnas, ceļa aprīkojums un ceļa tuvumā esošās būves.</w:t>
      </w:r>
    </w:p>
    <w:p w14:paraId="55025394" w14:textId="77777777" w:rsidR="00B9576A" w:rsidRPr="00FE2167" w:rsidRDefault="00B9576A" w:rsidP="00B9576A">
      <w:r w:rsidRPr="00FE2167">
        <w:t>Nav pieļaujama sniega vaļņa izveidošana koplietošanas ceļu krustojumos un pieslēgumos.</w:t>
      </w:r>
    </w:p>
    <w:p w14:paraId="554D39FF" w14:textId="77777777" w:rsidR="00B9576A" w:rsidRPr="00FE2167" w:rsidRDefault="00B9576A" w:rsidP="00B9576A">
      <w:r w:rsidRPr="00FE2167">
        <w:t>Nav pieļaujama sniega sastumšana kaudzēs krustojumos un vidusjoslā.</w:t>
      </w:r>
    </w:p>
    <w:p w14:paraId="0EB6C554" w14:textId="77777777" w:rsidR="00B9576A" w:rsidRDefault="00B9576A" w:rsidP="00B9576A">
      <w:r w:rsidRPr="00FE2167">
        <w:t>Tīrot ceļu pārvadus, nav pieļaujama attīrītā sniega nomešana lejā zem pārvada uz esošā dzelzceļa vai autoceļa.</w:t>
      </w:r>
    </w:p>
    <w:p w14:paraId="14BCEB41" w14:textId="77777777" w:rsidR="00B9576A" w:rsidRPr="00914146" w:rsidRDefault="00B9576A" w:rsidP="00B9576A">
      <w:r w:rsidRPr="00A83BF3">
        <w:rPr>
          <w:lang w:val="lv-LV"/>
        </w:rPr>
        <w:t>Atsevišķas autoceļa joslas attīrīšanu piemēro gadījumos, kad ir nepieciešams veikt atsevišķu sniega tīrīšanas pārgājienu – intensīvas snigšanas vai sniegputeņa gadījumos, kā arī attīrot autoceļa posmus šaurākus par 6</w:t>
      </w:r>
      <w:r>
        <w:rPr>
          <w:lang w:val="lv-LV"/>
        </w:rPr>
        <w:t>,5</w:t>
      </w:r>
      <w:r w:rsidRPr="00A83BF3">
        <w:rPr>
          <w:lang w:val="lv-LV"/>
        </w:rPr>
        <w:t xml:space="preserve"> m, </w:t>
      </w:r>
      <w:r>
        <w:rPr>
          <w:lang w:val="lv-LV"/>
        </w:rPr>
        <w:t>un</w:t>
      </w:r>
      <w:r w:rsidRPr="00A83BF3">
        <w:rPr>
          <w:lang w:val="lv-LV"/>
        </w:rPr>
        <w:t xml:space="preserve"> attīrot nomales</w:t>
      </w:r>
      <w:r>
        <w:rPr>
          <w:lang w:val="lv-LV"/>
        </w:rPr>
        <w:t>.</w:t>
      </w:r>
    </w:p>
    <w:p w14:paraId="2E99D7E2" w14:textId="77777777" w:rsidR="00B9576A" w:rsidRPr="00BF2E64" w:rsidRDefault="00B9576A" w:rsidP="00E244E9">
      <w:pPr>
        <w:pStyle w:val="Heading3"/>
      </w:pPr>
      <w:r w:rsidRPr="00BF2E64">
        <w:t>Kvalitātes novērtējums</w:t>
      </w:r>
    </w:p>
    <w:p w14:paraId="5EFBC693" w14:textId="77777777" w:rsidR="00B9576A" w:rsidRPr="00FE2167" w:rsidRDefault="00B9576A" w:rsidP="00B9576A">
      <w:r w:rsidRPr="00FE2167">
        <w:t xml:space="preserve">Atlikušā </w:t>
      </w:r>
      <w:r w:rsidRPr="00A83BF3">
        <w:t>irdenā</w:t>
      </w:r>
      <w:r w:rsidRPr="00FE2167">
        <w:t xml:space="preserve"> sniega biezums nedrīkst pārsniegt pusi no maksimāli pieļaujamā sniega biezuma attiecīgajai uzturēšanas klasei</w:t>
      </w:r>
      <w:r>
        <w:t xml:space="preserve"> mainīgos laika apstākļos (</w:t>
      </w:r>
      <w:r w:rsidRPr="00FC6846">
        <w:t>D uzturēšanas klasē ne vairāk kā 5 cm</w:t>
      </w:r>
      <w:r>
        <w:t>)</w:t>
      </w:r>
      <w:r w:rsidRPr="00FC6846">
        <w:t xml:space="preserve">. </w:t>
      </w:r>
      <w:r w:rsidRPr="00FE2167">
        <w:t>Attīrīt</w:t>
      </w:r>
      <w:r>
        <w:t>ajam</w:t>
      </w:r>
      <w:r w:rsidRPr="00FE2167">
        <w:t xml:space="preserve"> platum</w:t>
      </w:r>
      <w:r>
        <w:t>am jāatbilst paredzētajam, tas</w:t>
      </w:r>
      <w:r w:rsidRPr="00FE2167">
        <w:t xml:space="preserve"> nedrīkst būt šaurāks</w:t>
      </w:r>
      <w:r>
        <w:t xml:space="preserve"> vairāk kā</w:t>
      </w:r>
      <w:r w:rsidRPr="00FE2167">
        <w:t xml:space="preserve"> par </w:t>
      </w:r>
      <w:r>
        <w:t>0,5 m</w:t>
      </w:r>
      <w:r w:rsidRPr="00FE2167">
        <w:t>.</w:t>
      </w:r>
      <w:r w:rsidRPr="00A8434F">
        <w:t xml:space="preserve"> Attīrītās atsevišķas joslas platums nedrīkst būt šaurāks par 2,5 m.</w:t>
      </w:r>
    </w:p>
    <w:p w14:paraId="7BFDEE8F" w14:textId="77777777" w:rsidR="00B9576A" w:rsidRPr="00BF2E64" w:rsidRDefault="00B9576A" w:rsidP="00B9576A">
      <w:r w:rsidRPr="00FE2167">
        <w:t>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p>
    <w:p w14:paraId="57B5D923" w14:textId="77777777" w:rsidR="00B9576A" w:rsidRPr="00BF2E64" w:rsidRDefault="00B9576A" w:rsidP="00E244E9">
      <w:pPr>
        <w:pStyle w:val="Heading3"/>
      </w:pPr>
      <w:r w:rsidRPr="00BF2E64">
        <w:t>Darba daudzuma uzmērīšana</w:t>
      </w:r>
    </w:p>
    <w:p w14:paraId="7657F0D9" w14:textId="77777777" w:rsidR="00B9576A" w:rsidRDefault="00B9576A" w:rsidP="00B9576A">
      <w:r>
        <w:t>Jāuzmēra at</w:t>
      </w:r>
      <w:r w:rsidRPr="00ED7536">
        <w:t>tīrītā ceļa garumu</w:t>
      </w:r>
      <w:r>
        <w:t xml:space="preserve"> </w:t>
      </w:r>
      <w:r w:rsidRPr="00ED7536">
        <w:t xml:space="preserve">paralēli ceļa asij </w:t>
      </w:r>
      <w:r>
        <w:t>kilometros – km,</w:t>
      </w:r>
      <w:r w:rsidRPr="00ED7536">
        <w:t xml:space="preserve"> un platumu perpendikulāri </w:t>
      </w:r>
      <w:r>
        <w:t>ceļa asij metros – m.</w:t>
      </w:r>
    </w:p>
    <w:p w14:paraId="26BFAC92" w14:textId="77777777" w:rsidR="00B9576A" w:rsidRDefault="00B9576A" w:rsidP="00B9576A">
      <w:r>
        <w:t>Attīrītai atsevišķai autoceļa joslai jāuzmēra sniega tīrīšanas tehnikas darba gājienu kopgarums kilometros – pārg.km (</w:t>
      </w:r>
      <w:r w:rsidRPr="00A44CC9">
        <w:rPr>
          <w:lang w:val="lv-LV"/>
        </w:rPr>
        <w:t>vienā darba gājienā attīrītās</w:t>
      </w:r>
      <w:r>
        <w:rPr>
          <w:lang w:val="lv-LV"/>
        </w:rPr>
        <w:t xml:space="preserve"> un nokaisītās</w:t>
      </w:r>
      <w:r w:rsidRPr="00A44CC9">
        <w:rPr>
          <w:lang w:val="lv-LV"/>
        </w:rPr>
        <w:t xml:space="preserve"> joslas platums nedrīkst būt šaurāks par 2,5 m</w:t>
      </w:r>
      <w:r>
        <w:rPr>
          <w:lang w:val="lv-LV"/>
        </w:rPr>
        <w:t>)</w:t>
      </w:r>
      <w:r>
        <w:t>.</w:t>
      </w:r>
    </w:p>
    <w:p w14:paraId="224C1AB5" w14:textId="7A80335A" w:rsidR="00B9576A" w:rsidRDefault="00B9576A" w:rsidP="004A4661">
      <w:pPr>
        <w:pStyle w:val="Heading2"/>
      </w:pPr>
      <w:r>
        <w:br w:type="page"/>
      </w:r>
      <w:bookmarkStart w:id="855" w:name="_Toc278530767"/>
      <w:bookmarkStart w:id="856" w:name="_Toc523737910"/>
      <w:r w:rsidRPr="009E3BE0">
        <w:t>Autoceļa attīrīšana no sniega ar vienlaicīgu mitrās sāls kaisīšanu</w:t>
      </w:r>
      <w:bookmarkEnd w:id="855"/>
      <w:bookmarkEnd w:id="856"/>
    </w:p>
    <w:p w14:paraId="5CA95809" w14:textId="77777777" w:rsidR="00B9576A" w:rsidRDefault="00B9576A" w:rsidP="00B9576A">
      <w:r>
        <w:t>Autoceļa attīrīšanu no sniega ar vienlaicīgu mitrās sāls kaisīšanu paredz, lai a</w:t>
      </w:r>
      <w:r w:rsidRPr="00284F79">
        <w:t>tbrīvot</w:t>
      </w:r>
      <w:r>
        <w:t>u</w:t>
      </w:r>
      <w:r w:rsidRPr="00284F79">
        <w:t xml:space="preserve"> autoceļu no sniega un novērst</w:t>
      </w:r>
      <w:r>
        <w:t>u</w:t>
      </w:r>
      <w:r w:rsidRPr="00284F79">
        <w:t xml:space="preserve"> apledojuma veidošanos uz brauktuves.</w:t>
      </w:r>
    </w:p>
    <w:p w14:paraId="67A339A4" w14:textId="77777777" w:rsidR="00B9576A" w:rsidRDefault="00B9576A" w:rsidP="00E244E9">
      <w:pPr>
        <w:pStyle w:val="Heading3"/>
      </w:pPr>
      <w:r>
        <w:t>Darba nosaukums</w:t>
      </w:r>
    </w:p>
    <w:p w14:paraId="7BE749C0" w14:textId="77777777" w:rsidR="00B9576A" w:rsidRPr="00284F79" w:rsidRDefault="00B9576A" w:rsidP="00B9576A">
      <w:pPr>
        <w:numPr>
          <w:ilvl w:val="0"/>
          <w:numId w:val="237"/>
        </w:numPr>
      </w:pPr>
      <w:r w:rsidRPr="00284F79">
        <w:t xml:space="preserve">Autoceļa attīrīšana no sniega vidējā  platumā  </w:t>
      </w:r>
      <w:r>
        <w:t>... /norādīt/</w:t>
      </w:r>
      <w:r w:rsidRPr="00284F79">
        <w:t xml:space="preserve"> m  ar vienlaicīgu mitrās sāls kaisīšanu, izkaisot </w:t>
      </w:r>
      <w:r>
        <w:t>... /norādīt/</w:t>
      </w:r>
      <w:r w:rsidRPr="00284F79">
        <w:t xml:space="preserve"> kg uz km (</w:t>
      </w:r>
      <w:r>
        <w:t xml:space="preserve">... /norādīt/ </w:t>
      </w:r>
      <w:r w:rsidRPr="00284F79">
        <w:t>gr/m</w:t>
      </w:r>
      <w:r>
        <w:t>²</w:t>
      </w:r>
      <w:r w:rsidRPr="00284F79">
        <w:t>) +/- 10%</w:t>
      </w:r>
      <w:r>
        <w:t xml:space="preserve"> – km</w:t>
      </w:r>
    </w:p>
    <w:p w14:paraId="730550A5" w14:textId="77777777" w:rsidR="00B9576A" w:rsidRPr="006B285E" w:rsidRDefault="00B9576A" w:rsidP="00B9576A">
      <w:pPr>
        <w:numPr>
          <w:ilvl w:val="0"/>
          <w:numId w:val="237"/>
        </w:numPr>
        <w:rPr>
          <w:lang w:val="lv-LV"/>
        </w:rPr>
      </w:pPr>
      <w:r w:rsidRPr="006B285E">
        <w:rPr>
          <w:lang w:val="lv-LV"/>
        </w:rPr>
        <w:t xml:space="preserve">Autoceļa brauktuves attīrīšana no sniega ar vidējo platumu </w:t>
      </w:r>
      <w:r>
        <w:rPr>
          <w:lang w:val="lv-LV"/>
        </w:rPr>
        <w:t>... /norādīt/</w:t>
      </w:r>
      <w:r w:rsidRPr="006B285E">
        <w:rPr>
          <w:lang w:val="lv-LV"/>
        </w:rPr>
        <w:t xml:space="preserve"> m ar vienlaicīgu mitrās sāls kaisīšanu, izkaisot vidēji </w:t>
      </w:r>
      <w:r>
        <w:rPr>
          <w:lang w:val="lv-LV"/>
        </w:rPr>
        <w:t>... /norādīt/</w:t>
      </w:r>
      <w:r w:rsidRPr="006B285E">
        <w:rPr>
          <w:lang w:val="lv-LV"/>
        </w:rPr>
        <w:t xml:space="preserve"> (±</w:t>
      </w:r>
      <w:r>
        <w:rPr>
          <w:lang w:val="lv-LV"/>
        </w:rPr>
        <w:t>.../norādīt/</w:t>
      </w:r>
      <w:r w:rsidRPr="006B285E">
        <w:rPr>
          <w:lang w:val="lv-LV"/>
        </w:rPr>
        <w:t>) kg</w:t>
      </w:r>
      <w:r>
        <w:rPr>
          <w:lang w:val="lv-LV"/>
        </w:rPr>
        <w:t xml:space="preserve"> +/- 10%</w:t>
      </w:r>
      <w:r w:rsidRPr="006B285E">
        <w:rPr>
          <w:lang w:val="lv-LV"/>
        </w:rPr>
        <w:t xml:space="preserve"> uz km</w:t>
      </w:r>
      <w:r>
        <w:t xml:space="preserve"> – km</w:t>
      </w:r>
    </w:p>
    <w:p w14:paraId="2DF3BA8F" w14:textId="77777777" w:rsidR="00B9576A" w:rsidRPr="00A44CC9" w:rsidRDefault="00B9576A" w:rsidP="00B9576A">
      <w:pPr>
        <w:numPr>
          <w:ilvl w:val="0"/>
          <w:numId w:val="237"/>
        </w:numPr>
        <w:rPr>
          <w:lang w:val="lv-LV"/>
        </w:rPr>
      </w:pPr>
      <w:r w:rsidRPr="00A44CC9">
        <w:rPr>
          <w:lang w:val="lv-LV"/>
        </w:rPr>
        <w:t xml:space="preserve">Autoceļa atsevišķas joslas attīrīšana no sniega ar vienlaicīgu mitrās sāls kaisīšanu, izkaisot </w:t>
      </w:r>
      <w:r>
        <w:rPr>
          <w:lang w:val="lv-LV"/>
        </w:rPr>
        <w:t>... /norādīt/</w:t>
      </w:r>
      <w:r w:rsidRPr="00A44CC9">
        <w:rPr>
          <w:lang w:val="lv-LV"/>
        </w:rPr>
        <w:t xml:space="preserve"> kg uz pārg.km +/-10%</w:t>
      </w:r>
      <w:r>
        <w:rPr>
          <w:lang w:val="lv-LV"/>
        </w:rPr>
        <w:t xml:space="preserve"> – pārg.km</w:t>
      </w:r>
    </w:p>
    <w:p w14:paraId="7A48DA16" w14:textId="77777777" w:rsidR="00B9576A" w:rsidRDefault="00B9576A" w:rsidP="00E244E9">
      <w:pPr>
        <w:pStyle w:val="Heading3"/>
      </w:pPr>
      <w:r w:rsidRPr="00BF2E64">
        <w:t>Definīcijas</w:t>
      </w:r>
    </w:p>
    <w:p w14:paraId="57E36B89" w14:textId="77777777" w:rsidR="00B9576A" w:rsidRPr="00914146" w:rsidRDefault="00B9576A" w:rsidP="00B9576A">
      <w:r>
        <w:t>...</w:t>
      </w:r>
    </w:p>
    <w:p w14:paraId="4AA15630" w14:textId="77777777" w:rsidR="00B9576A" w:rsidRPr="00BF2E64" w:rsidRDefault="00B9576A" w:rsidP="00E244E9">
      <w:pPr>
        <w:pStyle w:val="Heading3"/>
      </w:pPr>
      <w:r w:rsidRPr="00BF2E64">
        <w:t>Darba apraksts</w:t>
      </w:r>
    </w:p>
    <w:p w14:paraId="2A744D19" w14:textId="77777777" w:rsidR="00B9576A" w:rsidRDefault="00B9576A" w:rsidP="00B9576A">
      <w:r>
        <w:t>Autoceļa attīrīšana no sniega ar vienlaicīgu mitrās sāls kaisīšanu ietver b</w:t>
      </w:r>
      <w:r w:rsidRPr="00FE2167">
        <w:t>rauktuves,</w:t>
      </w:r>
      <w:r>
        <w:t xml:space="preserve"> joslas, papildjoslu un</w:t>
      </w:r>
      <w:r w:rsidRPr="00FE2167">
        <w:t xml:space="preserve"> paplašinājumu</w:t>
      </w:r>
      <w:r>
        <w:t xml:space="preserve"> – atbilstoši paredzētajam, attīrīšanu</w:t>
      </w:r>
      <w:r w:rsidRPr="00FE2167">
        <w:t xml:space="preserve"> no </w:t>
      </w:r>
      <w:r>
        <w:t>sniega ar vienlaicīgu mitrās sāls izkaisīšanu</w:t>
      </w:r>
      <w:r w:rsidRPr="006837B3">
        <w:t>, kā arī informācijas nosūtīšanu par izpildīto darbu</w:t>
      </w:r>
      <w:r>
        <w:t>.</w:t>
      </w:r>
    </w:p>
    <w:p w14:paraId="4ABE93DE" w14:textId="77777777" w:rsidR="00B9576A" w:rsidRPr="00BF2E64" w:rsidRDefault="00B9576A" w:rsidP="00E244E9">
      <w:pPr>
        <w:pStyle w:val="Heading3"/>
      </w:pPr>
      <w:r w:rsidRPr="00BF2E64">
        <w:t>Materiāli</w:t>
      </w:r>
    </w:p>
    <w:p w14:paraId="653A5C03" w14:textId="07727F00" w:rsidR="00E57855" w:rsidRDefault="00500A6D" w:rsidP="000A3658">
      <w:pPr>
        <w:rPr>
          <w:lang w:val="lv-LV"/>
        </w:rPr>
      </w:pPr>
      <w:r w:rsidRPr="00500A6D">
        <w:rPr>
          <w:lang w:val="lv-LV"/>
        </w:rPr>
        <w:t>Kaisāmās sāls ķīmiskajam sastāvam jāatbilst LVS EN 16811-</w:t>
      </w:r>
      <w:r w:rsidR="000A3658">
        <w:rPr>
          <w:lang w:val="lv-LV"/>
        </w:rPr>
        <w:t>1 1.</w:t>
      </w:r>
      <w:r w:rsidR="00930CAD">
        <w:rPr>
          <w:lang w:val="lv-LV"/>
        </w:rPr>
        <w:t xml:space="preserve"> </w:t>
      </w:r>
      <w:r w:rsidR="000A3658">
        <w:rPr>
          <w:lang w:val="lv-LV"/>
        </w:rPr>
        <w:t xml:space="preserve">tabulā noteiktajām </w:t>
      </w:r>
      <w:r w:rsidR="00892252">
        <w:rPr>
          <w:lang w:val="lv-LV"/>
        </w:rPr>
        <w:t xml:space="preserve">sekojošām </w:t>
      </w:r>
      <w:r w:rsidR="000A3658">
        <w:rPr>
          <w:lang w:val="lv-LV"/>
        </w:rPr>
        <w:t>prasībām</w:t>
      </w:r>
      <w:r w:rsidR="00E57855">
        <w:rPr>
          <w:lang w:val="lv-LV"/>
        </w:rPr>
        <w:t>:</w:t>
      </w:r>
    </w:p>
    <w:p w14:paraId="20740172" w14:textId="5FDE3811" w:rsidR="00E57855" w:rsidRPr="00892252" w:rsidRDefault="00500A6D" w:rsidP="00E82BBA">
      <w:pPr>
        <w:pStyle w:val="ListParagraph"/>
        <w:numPr>
          <w:ilvl w:val="0"/>
          <w:numId w:val="352"/>
        </w:numPr>
      </w:pPr>
      <w:r w:rsidRPr="00892252">
        <w:t>NaCl daudzu</w:t>
      </w:r>
      <w:r w:rsidR="00E57855" w:rsidRPr="00892252">
        <w:t>ms</w:t>
      </w:r>
      <w:r w:rsidR="000A3658" w:rsidRPr="00892252">
        <w:t xml:space="preserve"> </w:t>
      </w:r>
      <w:r w:rsidR="00E57855" w:rsidRPr="00892252">
        <w:t>&gt;</w:t>
      </w:r>
      <w:r w:rsidR="000A3658" w:rsidRPr="00892252">
        <w:t xml:space="preserve"> 90 </w:t>
      </w:r>
      <w:r w:rsidR="00A962A3">
        <w:t>masas</w:t>
      </w:r>
      <w:r w:rsidR="00892252" w:rsidRPr="00892252">
        <w:t xml:space="preserve"> </w:t>
      </w:r>
      <w:r w:rsidR="00E57855" w:rsidRPr="00892252">
        <w:t>%;</w:t>
      </w:r>
    </w:p>
    <w:p w14:paraId="4B7CA2E0" w14:textId="79DBDF0E" w:rsidR="00E57855" w:rsidRPr="00892252" w:rsidRDefault="00500A6D" w:rsidP="00E82BBA">
      <w:pPr>
        <w:pStyle w:val="ListParagraph"/>
        <w:numPr>
          <w:ilvl w:val="0"/>
          <w:numId w:val="352"/>
        </w:numPr>
      </w:pPr>
      <w:r w:rsidRPr="00892252">
        <w:t>sulfātu</w:t>
      </w:r>
      <w:r w:rsidR="000A3658" w:rsidRPr="00892252">
        <w:t xml:space="preserve"> daudzums </w:t>
      </w:r>
      <w:r w:rsidR="00E57855" w:rsidRPr="00892252">
        <w:t>≤</w:t>
      </w:r>
      <w:r w:rsidR="000A3658" w:rsidRPr="00892252">
        <w:t xml:space="preserve"> 3 </w:t>
      </w:r>
      <w:r w:rsidR="00A962A3">
        <w:t>masas</w:t>
      </w:r>
      <w:r w:rsidR="00892252" w:rsidRPr="00892252">
        <w:t xml:space="preserve"> </w:t>
      </w:r>
      <w:r w:rsidR="000A3658" w:rsidRPr="00892252">
        <w:t>%</w:t>
      </w:r>
      <w:r w:rsidR="00E57855" w:rsidRPr="00892252">
        <w:t>;</w:t>
      </w:r>
    </w:p>
    <w:p w14:paraId="6E937C2A" w14:textId="63EEC058" w:rsidR="00500A6D" w:rsidRPr="00E57855" w:rsidRDefault="00500A6D" w:rsidP="00E82BBA">
      <w:pPr>
        <w:pStyle w:val="ListParagraph"/>
        <w:numPr>
          <w:ilvl w:val="0"/>
          <w:numId w:val="352"/>
        </w:numPr>
      </w:pPr>
      <w:r w:rsidRPr="00892252">
        <w:t>ūdenī nešķīstošo daļiņu dau</w:t>
      </w:r>
      <w:r w:rsidR="000A3658" w:rsidRPr="00892252">
        <w:t xml:space="preserve">dzums </w:t>
      </w:r>
      <w:r w:rsidR="00E57855" w:rsidRPr="00892252">
        <w:t>≤</w:t>
      </w:r>
      <w:r w:rsidR="000A3658" w:rsidRPr="00892252">
        <w:t xml:space="preserve"> 2</w:t>
      </w:r>
      <w:r w:rsidR="00E57855" w:rsidRPr="00892252">
        <w:t xml:space="preserve">  </w:t>
      </w:r>
      <w:r w:rsidR="00A962A3">
        <w:t>masas</w:t>
      </w:r>
      <w:r w:rsidR="00892252">
        <w:t xml:space="preserve"> %</w:t>
      </w:r>
      <w:r w:rsidRPr="00892252">
        <w:t>.</w:t>
      </w:r>
    </w:p>
    <w:p w14:paraId="2B0F3705" w14:textId="7CF731A8" w:rsidR="00500A6D" w:rsidRPr="00500A6D" w:rsidRDefault="000A3658" w:rsidP="000A3658">
      <w:pPr>
        <w:rPr>
          <w:lang w:val="lv-LV"/>
        </w:rPr>
      </w:pPr>
      <w:r>
        <w:rPr>
          <w:lang w:val="lv-LV"/>
        </w:rPr>
        <w:t xml:space="preserve">Kaisāmās sāls mitrums piegādes brīdī nedrīkst pārsniegt 0,6 </w:t>
      </w:r>
      <w:r w:rsidR="00A962A3">
        <w:rPr>
          <w:lang w:val="lv-LV"/>
        </w:rPr>
        <w:t>masas</w:t>
      </w:r>
      <w:r w:rsidR="00892252">
        <w:rPr>
          <w:lang w:val="lv-LV"/>
        </w:rPr>
        <w:t xml:space="preserve"> </w:t>
      </w:r>
      <w:r>
        <w:rPr>
          <w:lang w:val="lv-LV"/>
        </w:rPr>
        <w:t>%,</w:t>
      </w:r>
      <w:r w:rsidR="00500A6D" w:rsidRPr="00500A6D">
        <w:rPr>
          <w:lang w:val="lv-LV"/>
        </w:rPr>
        <w:t xml:space="preserve"> </w:t>
      </w:r>
      <w:r>
        <w:rPr>
          <w:lang w:val="lv-LV"/>
        </w:rPr>
        <w:t>atbilstoši LVS EN 16811-1 2. tabulas prasībām sausai sālij.</w:t>
      </w:r>
    </w:p>
    <w:p w14:paraId="01BE73B1" w14:textId="49F09506" w:rsidR="00500A6D" w:rsidRPr="00500A6D" w:rsidRDefault="00E57855" w:rsidP="000A3658">
      <w:pPr>
        <w:rPr>
          <w:lang w:val="lv-LV"/>
        </w:rPr>
      </w:pPr>
      <w:r>
        <w:rPr>
          <w:lang w:val="lv-LV"/>
        </w:rPr>
        <w:t xml:space="preserve">Kaisāmās sāls </w:t>
      </w:r>
      <w:r w:rsidR="00500A6D" w:rsidRPr="00500A6D">
        <w:rPr>
          <w:lang w:val="lv-LV"/>
        </w:rPr>
        <w:t>granulometriskajam sastāvam jāatbilst LVS EN 16811-1 3.</w:t>
      </w:r>
      <w:r>
        <w:rPr>
          <w:lang w:val="lv-LV"/>
        </w:rPr>
        <w:t xml:space="preserve"> tabulā norādītajai</w:t>
      </w:r>
      <w:r w:rsidR="00500A6D" w:rsidRPr="00500A6D">
        <w:rPr>
          <w:lang w:val="lv-LV"/>
        </w:rPr>
        <w:t xml:space="preserve"> vidēj</w:t>
      </w:r>
      <w:r>
        <w:rPr>
          <w:lang w:val="lv-LV"/>
        </w:rPr>
        <w:t>ās sāls kategorijai M.</w:t>
      </w:r>
    </w:p>
    <w:p w14:paraId="0268FB9C" w14:textId="1F6F5378" w:rsidR="00500A6D" w:rsidRPr="00500A6D" w:rsidRDefault="00500A6D" w:rsidP="000A3658">
      <w:pPr>
        <w:rPr>
          <w:lang w:val="lv-LV"/>
        </w:rPr>
      </w:pPr>
      <w:r w:rsidRPr="00500A6D">
        <w:rPr>
          <w:lang w:val="lv-LV"/>
        </w:rPr>
        <w:t xml:space="preserve">Katrai piegādātās sāls partijai jāpievieno LVS EN 16811-1 4. </w:t>
      </w:r>
      <w:r w:rsidR="00E57855">
        <w:rPr>
          <w:lang w:val="lv-LV"/>
        </w:rPr>
        <w:t xml:space="preserve">nodaļā </w:t>
      </w:r>
      <w:r w:rsidRPr="00500A6D">
        <w:rPr>
          <w:lang w:val="lv-LV"/>
        </w:rPr>
        <w:t>noteikto</w:t>
      </w:r>
      <w:r w:rsidR="00E57855">
        <w:rPr>
          <w:lang w:val="lv-LV"/>
        </w:rPr>
        <w:t xml:space="preserve"> prasību apraksts valsts valodā, saskaņā ar formu </w:t>
      </w:r>
      <w:r w:rsidRPr="00500A6D">
        <w:rPr>
          <w:lang w:val="lv-LV"/>
        </w:rPr>
        <w:t xml:space="preserve">šī standarta </w:t>
      </w:r>
      <w:r w:rsidR="00E57855">
        <w:rPr>
          <w:lang w:val="lv-LV"/>
        </w:rPr>
        <w:t>A.1 pielikumā</w:t>
      </w:r>
      <w:r w:rsidRPr="00500A6D">
        <w:rPr>
          <w:lang w:val="lv-LV"/>
        </w:rPr>
        <w:t>.</w:t>
      </w:r>
    </w:p>
    <w:p w14:paraId="0C3B990C" w14:textId="2C8495CE" w:rsidR="00B9576A" w:rsidRPr="00B44DB7" w:rsidRDefault="00500A6D" w:rsidP="00500A6D">
      <w:pPr>
        <w:rPr>
          <w:lang w:val="lv-LV"/>
        </w:rPr>
      </w:pPr>
      <w:r w:rsidRPr="00500A6D">
        <w:rPr>
          <w:lang w:val="lv-LV"/>
        </w:rPr>
        <w:t>Sāls jāuzglabā slēgtā krautnē. Sāls mitrināšanai jāizmanto NaCl vai CaCl</w:t>
      </w:r>
      <w:r w:rsidRPr="00500A6D">
        <w:rPr>
          <w:vertAlign w:val="subscript"/>
          <w:lang w:val="lv-LV"/>
        </w:rPr>
        <w:t>2</w:t>
      </w:r>
      <w:r w:rsidR="00E57855">
        <w:rPr>
          <w:lang w:val="lv-LV"/>
        </w:rPr>
        <w:t> šķīdums.</w:t>
      </w:r>
    </w:p>
    <w:p w14:paraId="656B1C53" w14:textId="77777777" w:rsidR="00B9576A" w:rsidRPr="00BF2E64" w:rsidRDefault="00B9576A" w:rsidP="00E244E9">
      <w:pPr>
        <w:pStyle w:val="Heading3"/>
      </w:pPr>
      <w:r w:rsidRPr="00BF2E64">
        <w:t>Iekārtas</w:t>
      </w:r>
    </w:p>
    <w:p w14:paraId="592A9A7B" w14:textId="77777777" w:rsidR="00B9576A" w:rsidRDefault="00B9576A" w:rsidP="00B9576A">
      <w:r>
        <w:t>K</w:t>
      </w:r>
      <w:r w:rsidRPr="00284F79">
        <w:t>ravas automašīn</w:t>
      </w:r>
      <w:r>
        <w:t>a</w:t>
      </w:r>
      <w:r w:rsidRPr="00284F79">
        <w:t xml:space="preserve"> vai cit</w:t>
      </w:r>
      <w:r>
        <w:t>a</w:t>
      </w:r>
      <w:r w:rsidRPr="00284F79">
        <w:t xml:space="preserve"> tehnik</w:t>
      </w:r>
      <w:r>
        <w:t>a</w:t>
      </w:r>
      <w:r w:rsidRPr="00284F79">
        <w:t>, kas aprīkota ar sniega lāpstu vai lāpstām un kaisītāju.</w:t>
      </w:r>
    </w:p>
    <w:p w14:paraId="527543F6" w14:textId="77777777" w:rsidR="00B9576A" w:rsidRPr="00BF2E64" w:rsidRDefault="00B9576A" w:rsidP="00B9576A">
      <w:r w:rsidRPr="00284F79">
        <w:t>Kaisītājam jānodrošina iespēja vienmērīgi izkaisīt noteiktu kaisāmā materiāla daudzumu. Kaisāmā materiāla padeves daudzuma regulēšanai jānotiek automātiski vai uzstādot to ar rokām. Iekārta pirms sezonas ir jākalibrē, kalibrēšanas protokola kopija jāiesniedz pasūtītājam.</w:t>
      </w:r>
    </w:p>
    <w:p w14:paraId="77BD280E" w14:textId="77777777" w:rsidR="00B9576A" w:rsidRDefault="00B9576A" w:rsidP="00E244E9">
      <w:pPr>
        <w:pStyle w:val="Heading3"/>
      </w:pPr>
      <w:r w:rsidRPr="00BF2E64">
        <w:t>Darba izpilde</w:t>
      </w:r>
    </w:p>
    <w:p w14:paraId="2EB68C4F" w14:textId="77777777" w:rsidR="00B9576A" w:rsidRPr="004D783E" w:rsidRDefault="00B9576A" w:rsidP="00B9576A">
      <w:r w:rsidRPr="004D783E">
        <w:rPr>
          <w:lang w:val="lv-LV"/>
        </w:rPr>
        <w:t xml:space="preserve">Sniega tīrīšanu vienlaicīgi ar </w:t>
      </w:r>
      <w:r>
        <w:rPr>
          <w:lang w:val="lv-LV"/>
        </w:rPr>
        <w:t xml:space="preserve">mitrās sāls </w:t>
      </w:r>
      <w:r w:rsidRPr="004D783E">
        <w:rPr>
          <w:lang w:val="lv-LV"/>
        </w:rPr>
        <w:t>kaisīšanu veic, ja uz brauktuves ir irdens sniegs, slapjš sniegs vai sniegs sajaukts ar smiltīm vai sāli.</w:t>
      </w:r>
    </w:p>
    <w:p w14:paraId="2C3189D8" w14:textId="77777777" w:rsidR="00B9576A" w:rsidRPr="00284F79" w:rsidRDefault="00B9576A" w:rsidP="00B9576A">
      <w:r w:rsidRPr="00284F79">
        <w:t>Nav pieļaujama sniega vaļņa izveidošanās uz pieslēdzošo koplietošanas ceļu braucamās daļas (krustojumos un pieslēgumos) un sniega sastumšana kaudzēs krustojumos un vidusjoslā. Tīrot ceļu pārvadus, nav pieļaujama attīrītā sniega nomešana lejā uz zem pārvada esošā dzelzceļa vai autoceļa.</w:t>
      </w:r>
    </w:p>
    <w:p w14:paraId="0381E077" w14:textId="77777777" w:rsidR="00B9576A" w:rsidRPr="00284F79" w:rsidRDefault="00B9576A" w:rsidP="00B9576A">
      <w:pPr>
        <w:rPr>
          <w:b/>
          <w:u w:val="single"/>
        </w:rPr>
      </w:pPr>
      <w:r w:rsidRPr="00284F79">
        <w:t xml:space="preserve">Atkarībā no kustības intensitātes un laikapstākļiem  vienmērīgi  jāizkaisa 10 </w:t>
      </w:r>
      <w:r>
        <w:t>–</w:t>
      </w:r>
      <w:r w:rsidRPr="00284F79">
        <w:t xml:space="preserve"> 40 g sāls uz </w:t>
      </w:r>
      <w:r>
        <w:t>1</w:t>
      </w:r>
      <w:r w:rsidRPr="00284F79">
        <w:t xml:space="preserve"> m</w:t>
      </w:r>
      <w:r>
        <w:t>² – atbilstoši paredzētajam</w:t>
      </w:r>
      <w:r w:rsidRPr="00284F79">
        <w:t>. Kaisīšanu ar sāli ieteicams pārtraukt‚ ja ceļa segas virs</w:t>
      </w:r>
      <w:r>
        <w:t>mas temperatūra pazeminās zem -</w:t>
      </w:r>
      <w:r w:rsidRPr="00284F79">
        <w:t>10</w:t>
      </w:r>
      <w:r>
        <w:t xml:space="preserve"> </w:t>
      </w:r>
      <w:r w:rsidRPr="00284F79">
        <w:rPr>
          <w:vertAlign w:val="superscript"/>
        </w:rPr>
        <w:t>0</w:t>
      </w:r>
      <w:r w:rsidRPr="00284F79">
        <w:t xml:space="preserve">C un ir prognoze, ka tā turpinās pazemināties. </w:t>
      </w:r>
    </w:p>
    <w:p w14:paraId="288CE32A" w14:textId="77777777" w:rsidR="00B9576A" w:rsidRPr="00284F79" w:rsidRDefault="00B9576A" w:rsidP="00B9576A">
      <w:r w:rsidRPr="00284F79">
        <w:t>Sāli automātiski samitrina ar NaCl vai CaCl</w:t>
      </w:r>
      <w:r w:rsidRPr="00284F79">
        <w:rPr>
          <w:vertAlign w:val="subscript"/>
        </w:rPr>
        <w:t xml:space="preserve">2 </w:t>
      </w:r>
      <w:r w:rsidRPr="00284F79">
        <w:t>šķīdumu tieši pirms izkaisīšanas vai izkaisīšanas br</w:t>
      </w:r>
      <w:r>
        <w:t>īdī. Sāls samitrināšana pakāpe</w:t>
      </w:r>
      <w:r w:rsidRPr="00284F79">
        <w:t xml:space="preserve"> ir atkarīga no laika</w:t>
      </w:r>
      <w:r>
        <w:t xml:space="preserve"> a</w:t>
      </w:r>
      <w:r w:rsidRPr="00284F79">
        <w:t xml:space="preserve">pstākļiem. </w:t>
      </w:r>
    </w:p>
    <w:p w14:paraId="3FF382FF" w14:textId="77777777" w:rsidR="00B9576A" w:rsidRPr="00284F79" w:rsidRDefault="00B9576A" w:rsidP="00B9576A">
      <w:r w:rsidRPr="00284F79">
        <w:tab/>
        <w:t>Ieteicamais darba veikšanas ātrums ir 40 km/</w:t>
      </w:r>
      <w:r>
        <w:t>h</w:t>
      </w:r>
      <w:r w:rsidRPr="00284F79">
        <w:t>, maksimālais ātrums nedrīkst pārsniegt  60 km/</w:t>
      </w:r>
      <w:r>
        <w:t>h</w:t>
      </w:r>
      <w:r w:rsidRPr="00284F79">
        <w:t>. Sāli atļauts izkaisīt</w:t>
      </w:r>
      <w:r>
        <w:t xml:space="preserve"> no sniega</w:t>
      </w:r>
      <w:r w:rsidRPr="00284F79">
        <w:t xml:space="preserve"> attīrītā joslā. Lai samazinātu sāls aizpūšanu ārpus brauktuves, kaisīšanas platumam ir jābūt šaurākam par brauktuves platumu. </w:t>
      </w:r>
    </w:p>
    <w:p w14:paraId="7BF54813" w14:textId="77777777" w:rsidR="00B9576A" w:rsidRDefault="00B9576A" w:rsidP="00B9576A">
      <w:r w:rsidRPr="00284F79">
        <w:t>Darbs jāveic tā, lai netiktu ievainoti kājāmgājēji, riteņbraucēji, bojātas automašīnas, ceļa aprīkojums un ceļa tuvumā esošās būves.</w:t>
      </w:r>
    </w:p>
    <w:p w14:paraId="0BDB0022" w14:textId="77777777" w:rsidR="00B9576A" w:rsidRPr="00914146" w:rsidRDefault="00B9576A" w:rsidP="00B9576A">
      <w:r w:rsidRPr="009E3BE0">
        <w:t>Atsevišķas autoceļa joslas attīrīšanu ar vienlaicīgu</w:t>
      </w:r>
      <w:r>
        <w:t xml:space="preserve"> mitrās sāls</w:t>
      </w:r>
      <w:r w:rsidRPr="009E3BE0">
        <w:t xml:space="preserve"> kaisīšanu piemēro gadījumos, kad ir nepieciešams veikt atsevišķu sniega tīrīšanas un kaisīšana</w:t>
      </w:r>
      <w:r>
        <w:t>s</w:t>
      </w:r>
      <w:r w:rsidRPr="009E3BE0">
        <w:t xml:space="preserve"> pārgājienu – intensīvas snigšanas vai sniegputeņa gadījumos, kā arī attīrot autoceļa posmus šaurākus par </w:t>
      </w:r>
      <w:r>
        <w:t>5,5</w:t>
      </w:r>
      <w:r w:rsidRPr="009E3BE0">
        <w:t xml:space="preserve"> m.</w:t>
      </w:r>
    </w:p>
    <w:p w14:paraId="6BA0DC4F" w14:textId="77777777" w:rsidR="00B9576A" w:rsidRPr="00BF2E64" w:rsidRDefault="00B9576A" w:rsidP="00E244E9">
      <w:pPr>
        <w:pStyle w:val="Heading3"/>
      </w:pPr>
      <w:r w:rsidRPr="00BF2E64">
        <w:t>Kvalitātes novērtējums</w:t>
      </w:r>
    </w:p>
    <w:p w14:paraId="1530B93D" w14:textId="77777777" w:rsidR="00B9576A" w:rsidRPr="00284F79" w:rsidRDefault="00B9576A" w:rsidP="00B9576A">
      <w:r w:rsidRPr="00284F79">
        <w:t xml:space="preserve">Sālim jābūt vienmērīgi izkaisītam. Atlikušā </w:t>
      </w:r>
      <w:r w:rsidRPr="00A8434F">
        <w:t>irdenā</w:t>
      </w:r>
      <w:r w:rsidRPr="00284F79">
        <w:t xml:space="preserve"> sniega biezums nedrīkst pārsniegt pusi no maksimāli pieļaujamā sniega biezuma attiecīgajai uzturēšanas klasei. Attīrīt</w:t>
      </w:r>
      <w:r>
        <w:t>ajam un nokaisītajam</w:t>
      </w:r>
      <w:r w:rsidRPr="00284F79">
        <w:t xml:space="preserve"> platum</w:t>
      </w:r>
      <w:r>
        <w:t>am jāatbilst paredzētajam, tas</w:t>
      </w:r>
      <w:r w:rsidRPr="00284F79">
        <w:t xml:space="preserve"> nedrīkst būt</w:t>
      </w:r>
      <w:r>
        <w:t xml:space="preserve"> vairāk kā par 0,5 m</w:t>
      </w:r>
      <w:r w:rsidRPr="00284F79">
        <w:t xml:space="preserve"> šaurāks par</w:t>
      </w:r>
      <w:r>
        <w:t xml:space="preserve"> paredzēto. </w:t>
      </w:r>
      <w:r w:rsidRPr="00FE6195">
        <w:t>Attīrītās</w:t>
      </w:r>
      <w:r>
        <w:t xml:space="preserve"> un nokaisītās atsevišķas</w:t>
      </w:r>
      <w:r w:rsidRPr="00FE6195">
        <w:t xml:space="preserve"> joslas platums nedrīkst būt šaurāks par 2,5 m.</w:t>
      </w:r>
    </w:p>
    <w:p w14:paraId="093F1A6D" w14:textId="77777777" w:rsidR="00B9576A" w:rsidRPr="00BF2E64" w:rsidRDefault="00B9576A" w:rsidP="00B9576A">
      <w:r w:rsidRPr="00284F79">
        <w:t xml:space="preserve">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w:t>
      </w:r>
      <w:r>
        <w:t>pasākumi prasību nodrošināšanai</w:t>
      </w:r>
      <w:r w:rsidRPr="00ED7536">
        <w:t>.</w:t>
      </w:r>
    </w:p>
    <w:p w14:paraId="54E58317" w14:textId="77777777" w:rsidR="00B9576A" w:rsidRPr="00BF2E64" w:rsidRDefault="00B9576A" w:rsidP="00E244E9">
      <w:pPr>
        <w:pStyle w:val="Heading3"/>
      </w:pPr>
      <w:r w:rsidRPr="00BF2E64">
        <w:t>Darba daudzuma uzmērīšana</w:t>
      </w:r>
    </w:p>
    <w:p w14:paraId="03E2EBBE" w14:textId="77777777" w:rsidR="00B9576A" w:rsidRDefault="00B9576A" w:rsidP="00B9576A">
      <w:r>
        <w:t>Jāuzmēra at</w:t>
      </w:r>
      <w:r w:rsidRPr="00ED7536">
        <w:t>tīrītā</w:t>
      </w:r>
      <w:r>
        <w:t xml:space="preserve"> un nokaisītā</w:t>
      </w:r>
      <w:r w:rsidRPr="00ED7536">
        <w:t xml:space="preserve"> ceļa garumu</w:t>
      </w:r>
      <w:r>
        <w:t xml:space="preserve"> </w:t>
      </w:r>
      <w:r w:rsidRPr="00ED7536">
        <w:t xml:space="preserve">paralēli ceļa asij </w:t>
      </w:r>
      <w:r>
        <w:t>kilometros – km,</w:t>
      </w:r>
      <w:r w:rsidRPr="00ED7536">
        <w:t xml:space="preserve"> un platumu perpendikulāri </w:t>
      </w:r>
      <w:r>
        <w:t>ceļa asij metros – m.</w:t>
      </w:r>
    </w:p>
    <w:p w14:paraId="337A7818" w14:textId="77777777" w:rsidR="00B9576A" w:rsidRDefault="00B9576A" w:rsidP="00B9576A">
      <w:r>
        <w:t>Attīrītai un nokaisītai atsevišķai autoceļa joslai jāuzmēra sniega tīrīšanas tehnikas darba gājienu kopgarums kilometros – pārg.km (</w:t>
      </w:r>
      <w:r w:rsidRPr="00A44CC9">
        <w:rPr>
          <w:lang w:val="lv-LV"/>
        </w:rPr>
        <w:t>vienā darba gājienā attīrītās</w:t>
      </w:r>
      <w:r>
        <w:rPr>
          <w:lang w:val="lv-LV"/>
        </w:rPr>
        <w:t xml:space="preserve"> un nokaisītās</w:t>
      </w:r>
      <w:r w:rsidRPr="00A44CC9">
        <w:rPr>
          <w:lang w:val="lv-LV"/>
        </w:rPr>
        <w:t xml:space="preserve"> joslas platums nedrīkst būt šaurāks par 2,5 m</w:t>
      </w:r>
      <w:r>
        <w:rPr>
          <w:lang w:val="lv-LV"/>
        </w:rPr>
        <w:t>)</w:t>
      </w:r>
      <w:r>
        <w:t>.</w:t>
      </w:r>
    </w:p>
    <w:p w14:paraId="7C5E00AA"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3D4C72B1" w14:textId="77777777" w:rsidR="00B9576A"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38D8D0BC" w14:textId="066736EF" w:rsidR="00B9576A" w:rsidRDefault="00B9576A" w:rsidP="004A4661">
      <w:pPr>
        <w:pStyle w:val="Heading2"/>
      </w:pPr>
      <w:r w:rsidRPr="00B44DB7">
        <w:rPr>
          <w:lang w:val="lv-LV"/>
        </w:rPr>
        <w:br w:type="page"/>
      </w:r>
      <w:bookmarkStart w:id="857" w:name="_Toc278530771"/>
      <w:bookmarkStart w:id="858" w:name="_Toc523737911"/>
      <w:r w:rsidRPr="008B3825">
        <w:t>Autoceļa attīrīšana no sniega ar vienlaicīgu smilts-sāls maisījuma kaisīšanu</w:t>
      </w:r>
      <w:bookmarkEnd w:id="857"/>
      <w:bookmarkEnd w:id="858"/>
    </w:p>
    <w:p w14:paraId="70CC8D5E" w14:textId="77777777" w:rsidR="00B9576A" w:rsidRDefault="00B9576A" w:rsidP="00B9576A">
      <w:r>
        <w:t>Autoceļa attīrīšanu no sniega ar vienlaicīgu smilts-sāls maisījuma kaisīšanu paredz, lai a</w:t>
      </w:r>
      <w:r w:rsidRPr="008B3825">
        <w:t>tbrīvot</w:t>
      </w:r>
      <w:r>
        <w:t>u</w:t>
      </w:r>
      <w:r w:rsidRPr="008B3825">
        <w:t xml:space="preserve"> autoceļu no sniega un paaugstināt</w:t>
      </w:r>
      <w:r>
        <w:t>u transportlīdzekļu</w:t>
      </w:r>
      <w:r w:rsidRPr="008B3825">
        <w:t xml:space="preserve"> riteņu saķeri ar brauktuves segumu.</w:t>
      </w:r>
    </w:p>
    <w:p w14:paraId="72583D84" w14:textId="77777777" w:rsidR="00B9576A" w:rsidRDefault="00B9576A" w:rsidP="00E244E9">
      <w:pPr>
        <w:pStyle w:val="Heading3"/>
      </w:pPr>
      <w:r>
        <w:t>Darba nosaukums</w:t>
      </w:r>
    </w:p>
    <w:p w14:paraId="3E3CE039" w14:textId="77777777" w:rsidR="00B9576A" w:rsidRDefault="00B9576A" w:rsidP="00B9576A">
      <w:pPr>
        <w:numPr>
          <w:ilvl w:val="0"/>
          <w:numId w:val="238"/>
        </w:numPr>
        <w:rPr>
          <w:lang w:val="lv-LV"/>
        </w:rPr>
      </w:pPr>
      <w:r w:rsidRPr="002C7656">
        <w:rPr>
          <w:lang w:val="lv-LV"/>
        </w:rPr>
        <w:t>Autoceļa attīrīšana no sniega vidējā platum</w:t>
      </w:r>
      <w:r>
        <w:rPr>
          <w:lang w:val="lv-LV"/>
        </w:rPr>
        <w:t xml:space="preserve">ā ... /norādīt/ m </w:t>
      </w:r>
      <w:r w:rsidRPr="002C7656">
        <w:rPr>
          <w:lang w:val="lv-LV"/>
        </w:rPr>
        <w:t>ar vienlaicīgu smilts</w:t>
      </w:r>
      <w:r>
        <w:rPr>
          <w:lang w:val="lv-LV"/>
        </w:rPr>
        <w:t>-</w:t>
      </w:r>
      <w:r w:rsidRPr="002C7656">
        <w:rPr>
          <w:lang w:val="lv-LV"/>
        </w:rPr>
        <w:t xml:space="preserve">sāls maisījuma  kaisīšanu, izkaisot </w:t>
      </w:r>
      <w:r>
        <w:rPr>
          <w:lang w:val="lv-LV"/>
        </w:rPr>
        <w:t>... /norādīt/</w:t>
      </w:r>
      <w:r w:rsidRPr="002C7656">
        <w:rPr>
          <w:lang w:val="lv-LV"/>
        </w:rPr>
        <w:t xml:space="preserve"> t  uz km (</w:t>
      </w:r>
      <w:r>
        <w:rPr>
          <w:lang w:val="lv-LV"/>
        </w:rPr>
        <w:t xml:space="preserve">... /norādīt/ </w:t>
      </w:r>
      <w:r w:rsidRPr="002C7656">
        <w:rPr>
          <w:lang w:val="lv-LV"/>
        </w:rPr>
        <w:t>m³)</w:t>
      </w:r>
      <w:r>
        <w:rPr>
          <w:lang w:val="lv-LV"/>
        </w:rPr>
        <w:t xml:space="preserve"> </w:t>
      </w:r>
      <w:r w:rsidRPr="002C7656">
        <w:rPr>
          <w:lang w:val="lv-LV"/>
        </w:rPr>
        <w:t>+/-10%</w:t>
      </w:r>
      <w:r>
        <w:t xml:space="preserve"> – km</w:t>
      </w:r>
    </w:p>
    <w:p w14:paraId="4072BA82" w14:textId="77777777" w:rsidR="00B9576A" w:rsidRPr="002878E1" w:rsidRDefault="00B9576A" w:rsidP="00B9576A">
      <w:pPr>
        <w:numPr>
          <w:ilvl w:val="0"/>
          <w:numId w:val="238"/>
        </w:numPr>
        <w:rPr>
          <w:lang w:val="lv-LV"/>
        </w:rPr>
      </w:pPr>
      <w:r w:rsidRPr="002878E1">
        <w:rPr>
          <w:lang w:val="lv-LV"/>
        </w:rPr>
        <w:t>Autoceļa atsevišķas brauktuves joslas attīrīšana no sniega ar vienlaicīgu smilts-sāls maisījuma  kaisī</w:t>
      </w:r>
      <w:r>
        <w:rPr>
          <w:lang w:val="lv-LV"/>
        </w:rPr>
        <w:t xml:space="preserve">šanu, izkaisot ... /norādīt/ t </w:t>
      </w:r>
      <w:r w:rsidRPr="002878E1">
        <w:rPr>
          <w:lang w:val="lv-LV"/>
        </w:rPr>
        <w:t>uz pārg.km (... /norādīt/ m³) +/-10% – pārg.km</w:t>
      </w:r>
    </w:p>
    <w:p w14:paraId="0C69D1DD" w14:textId="77777777" w:rsidR="00B9576A" w:rsidRDefault="00B9576A" w:rsidP="00E244E9">
      <w:pPr>
        <w:pStyle w:val="Heading3"/>
      </w:pPr>
      <w:r w:rsidRPr="00BF2E64">
        <w:t>Definīcijas</w:t>
      </w:r>
    </w:p>
    <w:p w14:paraId="52A4CD72" w14:textId="77777777" w:rsidR="00B9576A" w:rsidRPr="00914146" w:rsidRDefault="00B9576A" w:rsidP="00B9576A">
      <w:r>
        <w:t>...</w:t>
      </w:r>
    </w:p>
    <w:p w14:paraId="176A772B" w14:textId="77777777" w:rsidR="00B9576A" w:rsidRPr="00BF2E64" w:rsidRDefault="00B9576A" w:rsidP="00E244E9">
      <w:pPr>
        <w:pStyle w:val="Heading3"/>
      </w:pPr>
      <w:r w:rsidRPr="00BF2E64">
        <w:t>Darba apraksts</w:t>
      </w:r>
    </w:p>
    <w:p w14:paraId="6A6A5D8C" w14:textId="77777777" w:rsidR="00B9576A" w:rsidRPr="00BF2E64" w:rsidRDefault="00B9576A" w:rsidP="00B9576A">
      <w:r>
        <w:t>Autoceļa attīrīšana no sniega ar vienlaicīgu mitrās sāls kaisīšanu ietver b</w:t>
      </w:r>
      <w:r w:rsidRPr="00FE2167">
        <w:t>rauktuves,</w:t>
      </w:r>
      <w:r>
        <w:t xml:space="preserve"> joslas, papildjoslu un</w:t>
      </w:r>
      <w:r w:rsidRPr="00FE2167">
        <w:t xml:space="preserve"> paplašinājumu</w:t>
      </w:r>
      <w:r>
        <w:t xml:space="preserve"> – atbilstoši paredzētajam, attīrīšanu</w:t>
      </w:r>
      <w:r w:rsidRPr="00FE2167">
        <w:t xml:space="preserve"> no </w:t>
      </w:r>
      <w:r>
        <w:t>sniega ar vienlaicīgu smilts-sāls maisījuma izkaisīšanu</w:t>
      </w:r>
      <w:r w:rsidRPr="006837B3">
        <w:t>, kā arī informācijas nosūtīšanu par izpildīto darbu</w:t>
      </w:r>
      <w:r>
        <w:t>.</w:t>
      </w:r>
    </w:p>
    <w:p w14:paraId="0D93B528" w14:textId="77777777" w:rsidR="00B9576A" w:rsidRPr="00BF2E64" w:rsidRDefault="00B9576A" w:rsidP="00E244E9">
      <w:pPr>
        <w:pStyle w:val="Heading3"/>
      </w:pPr>
      <w:r w:rsidRPr="00BF2E64">
        <w:t>Materiāli</w:t>
      </w:r>
    </w:p>
    <w:p w14:paraId="76996538" w14:textId="77777777" w:rsidR="00B9576A" w:rsidRPr="00B44DB7" w:rsidRDefault="00B9576A" w:rsidP="00B9576A">
      <w:pPr>
        <w:rPr>
          <w:sz w:val="22"/>
          <w:szCs w:val="22"/>
          <w:lang w:val="lv-LV"/>
        </w:rPr>
      </w:pPr>
      <w:r>
        <w:rPr>
          <w:lang w:val="lv-LV"/>
        </w:rPr>
        <w:t>Maisījuma sagatavošanai izmantotais nātrija hlorīda sāls graudiņu izmērs nedrīkst pārsniegt 5,6 (6,3) mm. Dažādu piemaisījumu daudzums nātrija hlorīda sālī nedrīkst pārsniegt 4%. </w:t>
      </w:r>
    </w:p>
    <w:p w14:paraId="75CCFD31" w14:textId="3D6FFDAB" w:rsidR="00B9576A" w:rsidRDefault="00B9576A" w:rsidP="00B9576A">
      <w:pPr>
        <w:rPr>
          <w:sz w:val="22"/>
          <w:szCs w:val="22"/>
        </w:rPr>
      </w:pPr>
      <w:r>
        <w:rPr>
          <w:lang w:val="lv-LV"/>
        </w:rPr>
        <w:t xml:space="preserve">Pielieto raupju minerālo materiālu ar d ≥ 0 mm un D ≤ 5,6 mm. Daļiņu saturs, kas iziet cauri </w:t>
      </w:r>
      <w:r w:rsidR="001F12E7">
        <w:rPr>
          <w:lang w:val="lv-LV"/>
        </w:rPr>
        <w:t xml:space="preserve">D </w:t>
      </w:r>
      <w:r w:rsidR="00DB6BCF">
        <w:rPr>
          <w:lang w:val="lv-LV"/>
        </w:rPr>
        <w:t xml:space="preserve">izmēra </w:t>
      </w:r>
      <w:r>
        <w:rPr>
          <w:lang w:val="lv-LV"/>
        </w:rPr>
        <w:t>sietam, 80-99%, kategorija G</w:t>
      </w:r>
      <w:r>
        <w:rPr>
          <w:vertAlign w:val="subscript"/>
          <w:lang w:val="lv-LV"/>
        </w:rPr>
        <w:t>F</w:t>
      </w:r>
      <w:r>
        <w:rPr>
          <w:lang w:val="lv-LV"/>
        </w:rPr>
        <w:t>80. Smalko daļiņu saturs, kas iziet cauri sietam 0,063 mm, ≤ 7%, kategorija f</w:t>
      </w:r>
      <w:r>
        <w:rPr>
          <w:vertAlign w:val="subscript"/>
          <w:lang w:val="lv-LV"/>
        </w:rPr>
        <w:t>7</w:t>
      </w:r>
      <w:r>
        <w:rPr>
          <w:lang w:val="lv-LV"/>
        </w:rPr>
        <w:t>.</w:t>
      </w:r>
    </w:p>
    <w:p w14:paraId="541A37B6" w14:textId="77777777" w:rsidR="00B9576A" w:rsidRDefault="00B9576A" w:rsidP="00B9576A">
      <w:pPr>
        <w:rPr>
          <w:sz w:val="22"/>
          <w:szCs w:val="22"/>
        </w:rPr>
      </w:pPr>
      <w:r>
        <w:rPr>
          <w:lang w:val="lv-LV"/>
        </w:rPr>
        <w:t>Kaisāmajā materiālā vienmērīgi jāsajauc nātrija hlorīds ar minerālo materiālu. Sāls daudzumam gatavā maisījumā jābūt ne mazāk kā 10%.</w:t>
      </w:r>
    </w:p>
    <w:p w14:paraId="0CD82526" w14:textId="77777777" w:rsidR="00B9576A" w:rsidRPr="00BF2E64" w:rsidRDefault="00B9576A" w:rsidP="00E244E9">
      <w:pPr>
        <w:pStyle w:val="Heading3"/>
      </w:pPr>
      <w:r w:rsidRPr="00BF2E64">
        <w:t>Iekārtas</w:t>
      </w:r>
    </w:p>
    <w:p w14:paraId="5B15E916" w14:textId="77777777" w:rsidR="00B9576A" w:rsidRDefault="00B9576A" w:rsidP="00B9576A">
      <w:r w:rsidRPr="002C7656">
        <w:t>Kravas automašīna vai cita tehnika, kas aprīkota ar sniega lāpstu vai lāpstām un kaisītāju.</w:t>
      </w:r>
    </w:p>
    <w:p w14:paraId="729BD95D" w14:textId="77777777" w:rsidR="00B9576A" w:rsidRPr="00BF2E64" w:rsidRDefault="00B9576A" w:rsidP="00B9576A">
      <w:r w:rsidRPr="00FE6195">
        <w:t>Kaisītājam jānodrošina iespēja vienmērī</w:t>
      </w:r>
      <w:r>
        <w:t xml:space="preserve">gi izkaisīt noteiktu materiāla </w:t>
      </w:r>
      <w:r w:rsidRPr="00FE6195">
        <w:t>daudzumu. Kaisāmā materiāla padeves daudzuma regulēšanai jānotiek automātiski. Iekārta pirms sezonas ir jākalibrē, kalibrēšanas protokola kopija jāiesniedz pasūtītājam.</w:t>
      </w:r>
    </w:p>
    <w:p w14:paraId="5FEEC5F6" w14:textId="77777777" w:rsidR="00B9576A" w:rsidRDefault="00B9576A" w:rsidP="00E244E9">
      <w:pPr>
        <w:pStyle w:val="Heading3"/>
      </w:pPr>
      <w:r w:rsidRPr="00BF2E64">
        <w:t>Darba izpilde</w:t>
      </w:r>
    </w:p>
    <w:p w14:paraId="662D4DE6" w14:textId="77777777" w:rsidR="00B9576A" w:rsidRPr="00FE6195" w:rsidRDefault="00B9576A" w:rsidP="00B9576A">
      <w:r w:rsidRPr="00FE6195">
        <w:t>Nav pieļaujama sniega vaļņa izveidošanās uz pieslēdzošo koplietošanas ceļu braucamās daļas (krustojumos un pieslēgumos) un sniega sastumšana kaudzēs krustojumos un  vidusjoslā. Tīrot ceļu pārvadus, nav pieļaujama attīrītā sniega nomešana lejā uz zem pārvada esošā dzelzceļa vai autoceļa.</w:t>
      </w:r>
    </w:p>
    <w:p w14:paraId="73126118" w14:textId="77777777" w:rsidR="00B9576A" w:rsidRPr="00FE6195" w:rsidRDefault="00B9576A" w:rsidP="00B9576A">
      <w:r w:rsidRPr="00FE6195">
        <w:t xml:space="preserve">Atkarībā no kustības intensitātes un laikapstākļiem  vienmērīgi  jāizkaisa 60 </w:t>
      </w:r>
      <w:r>
        <w:t>–</w:t>
      </w:r>
      <w:r w:rsidRPr="00FE6195">
        <w:t xml:space="preserve"> 240 g maisījuma uz </w:t>
      </w:r>
      <w:r>
        <w:t>1</w:t>
      </w:r>
      <w:r w:rsidRPr="00FE6195">
        <w:t xml:space="preserve"> m</w:t>
      </w:r>
      <w:r>
        <w:t xml:space="preserve">² – atbilstoši paredzētajam. </w:t>
      </w:r>
      <w:r w:rsidRPr="00FE6195">
        <w:t>Ieteicamais darba veikšanas ātrums ir 40 km/</w:t>
      </w:r>
      <w:r>
        <w:t>h</w:t>
      </w:r>
      <w:r w:rsidRPr="00FE6195">
        <w:t>, maksimālais ātrums nedrīkst pārsniegt 60 km/</w:t>
      </w:r>
      <w:r>
        <w:t>h</w:t>
      </w:r>
      <w:r w:rsidRPr="00FE6195">
        <w:t xml:space="preserve">. Smilts sāls maisījumu atļauts kaisīt attīrītajā joslā. Lai samazinātu materiāla aizpūšanu ārpus brauktuves, kaisīšanas platumam ir jābūt šaurākam par brauktuves platumu. </w:t>
      </w:r>
    </w:p>
    <w:p w14:paraId="2323CF2E" w14:textId="77777777" w:rsidR="00B9576A" w:rsidRDefault="00B9576A" w:rsidP="00B9576A">
      <w:r w:rsidRPr="00FE6195">
        <w:tab/>
        <w:t>Darbs jāveic tā, lai netiktu ievainoti kājāmgājēji, riteņbraucēji, bojātas automašīnas, ceļa aprīkojums un ceļa tuvumā esošās būves.</w:t>
      </w:r>
    </w:p>
    <w:p w14:paraId="2FCFDC1F" w14:textId="77777777" w:rsidR="00B9576A" w:rsidRPr="00914146" w:rsidRDefault="00B9576A" w:rsidP="00B9576A">
      <w:r w:rsidRPr="00FE6195">
        <w:t>Atsevišķas autoceļa joslas attīrīšanu ar vienlaicīgu kaisīšanu piemēro gadījumos, kad ir nepieciešams veikt atsevišķu sniega tīrīšanas un kaisīšanas pārgājienu – intensīvas snigšanas vai sniegputeņa gadījumos, kā arī attīrot autoceļa posmus šaurākus par 6</w:t>
      </w:r>
      <w:r>
        <w:t>,5</w:t>
      </w:r>
      <w:r w:rsidRPr="00FE6195">
        <w:t xml:space="preserve"> m.</w:t>
      </w:r>
    </w:p>
    <w:p w14:paraId="543C64E1" w14:textId="77777777" w:rsidR="00B9576A" w:rsidRPr="00BF2E64" w:rsidRDefault="00B9576A" w:rsidP="00E244E9">
      <w:pPr>
        <w:pStyle w:val="Heading3"/>
      </w:pPr>
      <w:r w:rsidRPr="00BF2E64">
        <w:t>Kvalitātes novērtējums</w:t>
      </w:r>
    </w:p>
    <w:p w14:paraId="2BF700DA" w14:textId="77777777" w:rsidR="00B9576A" w:rsidRDefault="00B9576A" w:rsidP="00B9576A">
      <w:r>
        <w:t>Smilts-sāls maisījumam</w:t>
      </w:r>
      <w:r w:rsidRPr="00A8434F">
        <w:t xml:space="preserve"> jābūt vienmērīgi izkaisītam. Atlikušā irdenā sniega biezums nedrīkst pārsniegt pusi no maksimāli pieļaujamā sniega biezuma attiecīgajai uzturēšanas klasei</w:t>
      </w:r>
      <w:r>
        <w:t xml:space="preserve"> mainīgos laika apstākļos</w:t>
      </w:r>
      <w:r w:rsidRPr="00A8434F">
        <w:t>. Attīrītajam</w:t>
      </w:r>
      <w:r>
        <w:t xml:space="preserve"> un nokaisītajam brauktuves</w:t>
      </w:r>
      <w:r w:rsidRPr="00A8434F">
        <w:t xml:space="preserve"> platumam jāatbilst paredzētajam, tas nedrīkst būt</w:t>
      </w:r>
      <w:r>
        <w:t xml:space="preserve"> </w:t>
      </w:r>
      <w:r w:rsidRPr="00A8434F">
        <w:t xml:space="preserve">vairāk kā par 0,5 m šaurāks par paredzēto. </w:t>
      </w:r>
      <w:r w:rsidRPr="00FE6195">
        <w:t>Attīrītās</w:t>
      </w:r>
      <w:r>
        <w:t xml:space="preserve"> atsevišķas</w:t>
      </w:r>
      <w:r w:rsidRPr="00FE6195">
        <w:t xml:space="preserve"> joslas platums nedrīkst būt šaurāks par 2,5 m.</w:t>
      </w:r>
    </w:p>
    <w:p w14:paraId="3DE8815D" w14:textId="77777777" w:rsidR="00B9576A" w:rsidRPr="00BF2E64" w:rsidRDefault="00B9576A" w:rsidP="00B9576A">
      <w:r w:rsidRPr="00FE6195">
        <w:t>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p>
    <w:p w14:paraId="1BB7A248" w14:textId="77777777" w:rsidR="00B9576A" w:rsidRPr="00BF2E64" w:rsidRDefault="00B9576A" w:rsidP="00E244E9">
      <w:pPr>
        <w:pStyle w:val="Heading3"/>
      </w:pPr>
      <w:r w:rsidRPr="00BF2E64">
        <w:t>Darba daudzuma uzmērīšana</w:t>
      </w:r>
    </w:p>
    <w:p w14:paraId="6ED9614C" w14:textId="77777777" w:rsidR="00B9576A" w:rsidRPr="00A8434F" w:rsidRDefault="00B9576A" w:rsidP="00B9576A">
      <w:r w:rsidRPr="00A8434F">
        <w:t>Jāuzmēra attīrītā un nokaisītā ceļa garumu paralēli ceļa asij kilometros – km, un platumu perpendikulāri ceļa asij metros – m.</w:t>
      </w:r>
    </w:p>
    <w:p w14:paraId="247682D8" w14:textId="77777777" w:rsidR="00B9576A" w:rsidRDefault="00B9576A" w:rsidP="00B9576A">
      <w:r w:rsidRPr="00A8434F">
        <w:t>Attīrītai un nokaisītai atsevišķai autoceļa joslai jāuzmēra sniega tīrīšanas tehnikas darba gājienu kopgarums kilometros – pārg.km (</w:t>
      </w:r>
      <w:r w:rsidRPr="00A8434F">
        <w:rPr>
          <w:lang w:val="lv-LV"/>
        </w:rPr>
        <w:t>vienā darba gājienā attīrītās un nokaisītās joslas platums nedrīkst būt šaurāks par 2,5 m)</w:t>
      </w:r>
      <w:r w:rsidRPr="00A8434F">
        <w:t>.</w:t>
      </w:r>
    </w:p>
    <w:p w14:paraId="71865109"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48DFCBCB"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4C99F899" w14:textId="77777777" w:rsidR="00B9576A" w:rsidRPr="00B44DB7" w:rsidRDefault="00B9576A" w:rsidP="00B9576A">
      <w:pPr>
        <w:rPr>
          <w:lang w:val="lv-LV"/>
        </w:rPr>
      </w:pPr>
    </w:p>
    <w:p w14:paraId="49E2D4DB" w14:textId="77777777" w:rsidR="00B9576A" w:rsidRPr="00B44DB7" w:rsidRDefault="00B9576A" w:rsidP="00B9576A">
      <w:pPr>
        <w:spacing w:before="0" w:after="0"/>
        <w:ind w:firstLine="0"/>
        <w:jc w:val="left"/>
        <w:rPr>
          <w:lang w:val="lv-LV"/>
        </w:rPr>
      </w:pPr>
      <w:r w:rsidRPr="00B44DB7">
        <w:rPr>
          <w:lang w:val="lv-LV"/>
        </w:rPr>
        <w:br w:type="page"/>
      </w:r>
    </w:p>
    <w:p w14:paraId="1E0CB625" w14:textId="21DB1A06" w:rsidR="00B9576A" w:rsidRDefault="00B9576A" w:rsidP="004A4661">
      <w:pPr>
        <w:pStyle w:val="Heading2"/>
      </w:pPr>
      <w:bookmarkStart w:id="859" w:name="_Toc278530773"/>
      <w:bookmarkStart w:id="860" w:name="_Toc523737912"/>
      <w:r w:rsidRPr="00A505BB">
        <w:t>Autoceļu attīrīšana no sniega sanesumiem slīpi pret ceļa asi</w:t>
      </w:r>
      <w:bookmarkEnd w:id="859"/>
      <w:bookmarkEnd w:id="860"/>
    </w:p>
    <w:p w14:paraId="68B46216" w14:textId="77777777" w:rsidR="00B9576A" w:rsidRDefault="00B9576A" w:rsidP="00B9576A">
      <w:r>
        <w:t>Autoceļa attīrīšanu no sniega sanesumiem pret ceļa asi paredz, lai a</w:t>
      </w:r>
      <w:r w:rsidRPr="00A505BB">
        <w:t>tbrīvot</w:t>
      </w:r>
      <w:r>
        <w:t>u</w:t>
      </w:r>
      <w:r w:rsidRPr="00A505BB">
        <w:t xml:space="preserve"> ceļa klātni no sniega sanesumiem.</w:t>
      </w:r>
    </w:p>
    <w:p w14:paraId="6B23CC1E" w14:textId="77777777" w:rsidR="00B9576A" w:rsidRDefault="00B9576A" w:rsidP="00E244E9">
      <w:pPr>
        <w:pStyle w:val="Heading3"/>
      </w:pPr>
      <w:r>
        <w:t>Darba nosaukums</w:t>
      </w:r>
    </w:p>
    <w:p w14:paraId="575A8AD7" w14:textId="77777777" w:rsidR="00B9576A" w:rsidRPr="008723B8" w:rsidRDefault="00B9576A" w:rsidP="00B9576A">
      <w:pPr>
        <w:numPr>
          <w:ilvl w:val="0"/>
          <w:numId w:val="239"/>
        </w:numPr>
      </w:pPr>
      <w:r>
        <w:t>Autoceļu attīrīšana no sniega sanesumiem slīpi pret ceļa asi – 100 m³ vai t/km</w:t>
      </w:r>
    </w:p>
    <w:p w14:paraId="478D4255" w14:textId="77777777" w:rsidR="00B9576A" w:rsidRDefault="00B9576A" w:rsidP="00E244E9">
      <w:pPr>
        <w:pStyle w:val="Heading3"/>
      </w:pPr>
      <w:r w:rsidRPr="00BF2E64">
        <w:t>Definīcijas</w:t>
      </w:r>
    </w:p>
    <w:p w14:paraId="113683C2" w14:textId="77777777" w:rsidR="00B9576A" w:rsidRPr="00914146" w:rsidRDefault="00B9576A" w:rsidP="00B9576A">
      <w:r>
        <w:t>...</w:t>
      </w:r>
    </w:p>
    <w:p w14:paraId="73696AE3" w14:textId="77777777" w:rsidR="00B9576A" w:rsidRPr="00BF2E64" w:rsidRDefault="00B9576A" w:rsidP="00E244E9">
      <w:pPr>
        <w:pStyle w:val="Heading3"/>
      </w:pPr>
      <w:r w:rsidRPr="00BF2E64">
        <w:t>Darba apraksts</w:t>
      </w:r>
    </w:p>
    <w:p w14:paraId="2E367642" w14:textId="77777777" w:rsidR="00B9576A" w:rsidRDefault="00B9576A" w:rsidP="00B9576A">
      <w:r w:rsidRPr="008723B8">
        <w:t>Autoceļa attīrīšanu no sniega sanesumiem pret ceļa asi</w:t>
      </w:r>
      <w:r>
        <w:t xml:space="preserve"> ietver sniega tīrīšanu</w:t>
      </w:r>
      <w:r w:rsidRPr="00A505BB">
        <w:t xml:space="preserve"> no autoceļ</w:t>
      </w:r>
      <w:r>
        <w:t>a slīpi attiecībā pret ceļa asi</w:t>
      </w:r>
      <w:r w:rsidRPr="00854B58">
        <w:t>, kā arī informācijas nosūtīšanu par izpildīto darbu</w:t>
      </w:r>
      <w:r>
        <w:t>.</w:t>
      </w:r>
    </w:p>
    <w:p w14:paraId="7A639C1D" w14:textId="77777777" w:rsidR="00B9576A" w:rsidRPr="00BF2E64" w:rsidRDefault="00B9576A" w:rsidP="00E244E9">
      <w:pPr>
        <w:pStyle w:val="Heading3"/>
      </w:pPr>
      <w:r w:rsidRPr="00BF2E64">
        <w:t>Materiāli</w:t>
      </w:r>
    </w:p>
    <w:p w14:paraId="5A68F214" w14:textId="77777777" w:rsidR="00B9576A" w:rsidRPr="00BF2E64" w:rsidRDefault="00B9576A" w:rsidP="00B9576A">
      <w:r>
        <w:t>...</w:t>
      </w:r>
    </w:p>
    <w:p w14:paraId="071BD8B0" w14:textId="77777777" w:rsidR="00B9576A" w:rsidRPr="00BF2E64" w:rsidRDefault="00B9576A" w:rsidP="00E244E9">
      <w:pPr>
        <w:pStyle w:val="Heading3"/>
      </w:pPr>
      <w:r w:rsidRPr="00BF2E64">
        <w:t>Iekārtas</w:t>
      </w:r>
    </w:p>
    <w:p w14:paraId="52548F3C" w14:textId="77777777" w:rsidR="00B9576A" w:rsidRPr="00BF2E64" w:rsidRDefault="00B9576A" w:rsidP="00B9576A">
      <w:r>
        <w:t>Sniega tīrīšanas</w:t>
      </w:r>
      <w:r w:rsidRPr="00A505BB">
        <w:t xml:space="preserve"> </w:t>
      </w:r>
      <w:r>
        <w:t>tehnika</w:t>
      </w:r>
      <w:r w:rsidRPr="00A505BB">
        <w:t>, kas aprīkota ar šim darbam paredzētu aprīkojumu.</w:t>
      </w:r>
    </w:p>
    <w:p w14:paraId="1107CC96" w14:textId="77777777" w:rsidR="00B9576A" w:rsidRDefault="00B9576A" w:rsidP="00E244E9">
      <w:pPr>
        <w:pStyle w:val="Heading3"/>
      </w:pPr>
      <w:r w:rsidRPr="00BF2E64">
        <w:t>Darba izpilde</w:t>
      </w:r>
    </w:p>
    <w:p w14:paraId="73405D85" w14:textId="77777777" w:rsidR="00B9576A" w:rsidRPr="00A505BB" w:rsidRDefault="00B9576A" w:rsidP="00B9576A">
      <w:r w:rsidRPr="00A505BB">
        <w:t>Sniega attīrīšanu veic pie lieliem sniega aizputinājumiem.</w:t>
      </w:r>
    </w:p>
    <w:p w14:paraId="0750BF04" w14:textId="77777777" w:rsidR="00B9576A" w:rsidRPr="00A505BB" w:rsidRDefault="00B9576A" w:rsidP="00B9576A">
      <w:r w:rsidRPr="00A505BB">
        <w:t>Sniega tīrīšanas tehnikas operatoram darbi jāveic tā, lai</w:t>
      </w:r>
      <w:r>
        <w:t xml:space="preserve"> </w:t>
      </w:r>
      <w:r w:rsidRPr="00A505BB">
        <w:t>netiktu ievainoti kājāmgājēji, riteņbraucēji, bojātas automašīnas, ceļa aprīkojums un ceļa tuvumā esošās būves.</w:t>
      </w:r>
    </w:p>
    <w:p w14:paraId="3FBCAE22" w14:textId="77777777" w:rsidR="00B9576A" w:rsidRPr="00A505BB" w:rsidRDefault="00B9576A" w:rsidP="00B9576A">
      <w:r w:rsidRPr="00A505BB">
        <w:t>Nav pieļaujama sniega vaļņa izveidošana autoceļu krustojumos un nobrauktuvju pieslēgumos un sniega sastumšana kaudzēs krustojumos, vidusjoslā, uz tiltu un pārvadu brauktuves.</w:t>
      </w:r>
    </w:p>
    <w:p w14:paraId="4471123D" w14:textId="77777777" w:rsidR="00B9576A" w:rsidRPr="00914146" w:rsidRDefault="00B9576A" w:rsidP="00B9576A">
      <w:r w:rsidRPr="00A505BB">
        <w:t>Tīrot ceļu pārvadus, nav pieļaujama attīrītā sniega nomešana lejā uz zem pārvada esošā dzelzceļa vai autoceļa</w:t>
      </w:r>
      <w:r>
        <w:t>.</w:t>
      </w:r>
    </w:p>
    <w:p w14:paraId="40D5775E" w14:textId="77777777" w:rsidR="00B9576A" w:rsidRPr="00BF2E64" w:rsidRDefault="00B9576A" w:rsidP="00E244E9">
      <w:pPr>
        <w:pStyle w:val="Heading3"/>
      </w:pPr>
      <w:r w:rsidRPr="00BF2E64">
        <w:t>Kvalitātes novērtējums</w:t>
      </w:r>
    </w:p>
    <w:p w14:paraId="58511662" w14:textId="77777777" w:rsidR="00B9576A" w:rsidRPr="00A505BB" w:rsidRDefault="00B9576A" w:rsidP="00B9576A">
      <w:r w:rsidRPr="00A505BB">
        <w:t xml:space="preserve">Brauktuves un nomales stāvoklim pēc darba izpildes jāatbilst attiecīgā autoceļa uzturēšanas klases prasībām. </w:t>
      </w:r>
    </w:p>
    <w:p w14:paraId="39D48126" w14:textId="77777777" w:rsidR="00B9576A" w:rsidRPr="00FE6195" w:rsidRDefault="00B9576A" w:rsidP="00B9576A">
      <w:pPr>
        <w:rPr>
          <w:iCs/>
        </w:rPr>
      </w:pPr>
      <w:r w:rsidRPr="00A505BB">
        <w:t>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r>
        <w:t>.</w:t>
      </w:r>
    </w:p>
    <w:p w14:paraId="286B5696" w14:textId="77777777" w:rsidR="00B9576A" w:rsidRPr="00BF2E64" w:rsidRDefault="00B9576A" w:rsidP="00E244E9">
      <w:pPr>
        <w:pStyle w:val="Heading3"/>
      </w:pPr>
      <w:r w:rsidRPr="00BF2E64">
        <w:t>Darba daudzuma uzmērīšana</w:t>
      </w:r>
    </w:p>
    <w:p w14:paraId="38E592C8" w14:textId="77777777" w:rsidR="00B9576A" w:rsidRDefault="00B9576A" w:rsidP="00B9576A">
      <w:r>
        <w:t>Jā</w:t>
      </w:r>
      <w:r w:rsidRPr="00A505BB">
        <w:t>zmēra pārvietotā sniega vaļņa garumu, platumu un augstumu. Pēc mērījumu rezultātiem, aprēķina pārvietotā sniega daudzumu (tilpumu)</w:t>
      </w:r>
      <w:r>
        <w:t xml:space="preserve"> simts kubikmetros – 100 m³ vai tonnas uz kilometru – t/km</w:t>
      </w:r>
      <w:r w:rsidRPr="00A505BB">
        <w:t>.</w:t>
      </w:r>
    </w:p>
    <w:p w14:paraId="5A3CD7C6" w14:textId="77777777" w:rsidR="00B9576A" w:rsidRDefault="00B9576A" w:rsidP="00B9576A"/>
    <w:p w14:paraId="6B2EADF4" w14:textId="77777777" w:rsidR="00B9576A" w:rsidRDefault="00B9576A" w:rsidP="00B9576A">
      <w:pPr>
        <w:spacing w:before="0" w:after="0"/>
        <w:ind w:firstLine="0"/>
        <w:jc w:val="left"/>
      </w:pPr>
      <w:r>
        <w:br w:type="page"/>
      </w:r>
    </w:p>
    <w:p w14:paraId="78D46079" w14:textId="4995F31C" w:rsidR="00B9576A" w:rsidRDefault="00B9576A" w:rsidP="00B44DB7">
      <w:pPr>
        <w:pStyle w:val="Heading2"/>
        <w:ind w:left="1560" w:hanging="851"/>
      </w:pPr>
      <w:bookmarkStart w:id="861" w:name="_Toc278530774"/>
      <w:bookmarkStart w:id="862" w:name="_Toc523737913"/>
      <w:r w:rsidRPr="00957A53">
        <w:t>Snie</w:t>
      </w:r>
      <w:r>
        <w:t xml:space="preserve">ga vaļņu pārvietošana ārpus </w:t>
      </w:r>
      <w:r w:rsidRPr="00957A53">
        <w:t>ceļa klātnes</w:t>
      </w:r>
      <w:bookmarkEnd w:id="861"/>
      <w:bookmarkEnd w:id="862"/>
    </w:p>
    <w:p w14:paraId="06860576" w14:textId="77777777" w:rsidR="00B9576A" w:rsidRDefault="00B9576A" w:rsidP="00B9576A">
      <w:r>
        <w:t>Sniega vaļņu pārvietošanu ārpus ceļa klātnes paredz, lai n</w:t>
      </w:r>
      <w:r w:rsidRPr="00957A53">
        <w:t>epieļaut</w:t>
      </w:r>
      <w:r>
        <w:t>u</w:t>
      </w:r>
      <w:r w:rsidRPr="00957A53">
        <w:t xml:space="preserve"> aizputinājumu veidošanos, nodrošināt</w:t>
      </w:r>
      <w:r>
        <w:t>u</w:t>
      </w:r>
      <w:r w:rsidRPr="00957A53">
        <w:t xml:space="preserve"> sānu redzamību, veicināt</w:t>
      </w:r>
      <w:r>
        <w:t>u</w:t>
      </w:r>
      <w:r w:rsidRPr="00957A53">
        <w:t xml:space="preserve"> nomales atkušanu un virszemes ūdeņu novadīšanu no ceļa klātnes.</w:t>
      </w:r>
    </w:p>
    <w:p w14:paraId="5E8C2AF3" w14:textId="77777777" w:rsidR="00B9576A" w:rsidRDefault="00B9576A" w:rsidP="00E244E9">
      <w:pPr>
        <w:pStyle w:val="Heading3"/>
      </w:pPr>
      <w:r>
        <w:t>Darba nosaukums</w:t>
      </w:r>
    </w:p>
    <w:p w14:paraId="42589720" w14:textId="77777777" w:rsidR="00B9576A" w:rsidRPr="00FE3C34" w:rsidRDefault="00B9576A" w:rsidP="00B9576A">
      <w:pPr>
        <w:numPr>
          <w:ilvl w:val="0"/>
          <w:numId w:val="239"/>
        </w:numPr>
      </w:pPr>
      <w:r>
        <w:t>Sniega vaļņu pārvietošana ārpus ceļa klātnes – pārg.km</w:t>
      </w:r>
    </w:p>
    <w:p w14:paraId="5BAA8136" w14:textId="77777777" w:rsidR="00B9576A" w:rsidRDefault="00B9576A" w:rsidP="00E244E9">
      <w:pPr>
        <w:pStyle w:val="Heading3"/>
      </w:pPr>
      <w:r w:rsidRPr="00BF2E64">
        <w:t>Definīcijas</w:t>
      </w:r>
    </w:p>
    <w:p w14:paraId="372BE59C" w14:textId="77777777" w:rsidR="00B9576A" w:rsidRPr="00914146" w:rsidRDefault="00B9576A" w:rsidP="00B9576A">
      <w:r>
        <w:t>...</w:t>
      </w:r>
    </w:p>
    <w:p w14:paraId="2A146837" w14:textId="77777777" w:rsidR="00B9576A" w:rsidRPr="00BF2E64" w:rsidRDefault="00B9576A" w:rsidP="00E244E9">
      <w:pPr>
        <w:pStyle w:val="Heading3"/>
      </w:pPr>
      <w:r w:rsidRPr="00BF2E64">
        <w:t>Darba apraksts</w:t>
      </w:r>
    </w:p>
    <w:p w14:paraId="6BEED7F3" w14:textId="77777777" w:rsidR="00B9576A" w:rsidRPr="00957A53" w:rsidRDefault="00B9576A" w:rsidP="00B9576A">
      <w:r w:rsidRPr="00957A53">
        <w:t>Snie</w:t>
      </w:r>
      <w:r>
        <w:t xml:space="preserve">ga vaļņu pārvietošana ārpus </w:t>
      </w:r>
      <w:r w:rsidRPr="00957A53">
        <w:t>ceļa klātnes</w:t>
      </w:r>
      <w:r>
        <w:t xml:space="preserve"> ietver sniega vaļņu pārvietošanu ārpus ceļa klātnes</w:t>
      </w:r>
      <w:r w:rsidRPr="00957A53">
        <w:t>, tehnikai pā</w:t>
      </w:r>
      <w:r>
        <w:t>rvietojoties paralēli ceļa asij</w:t>
      </w:r>
      <w:r w:rsidRPr="00854B58">
        <w:t>, kā arī informācijas nosūtīšanu par izpildīto darbu</w:t>
      </w:r>
      <w:r>
        <w:t>.</w:t>
      </w:r>
    </w:p>
    <w:p w14:paraId="44DF7A8A" w14:textId="77777777" w:rsidR="00B9576A" w:rsidRPr="00BF2E64" w:rsidRDefault="00B9576A" w:rsidP="00E244E9">
      <w:pPr>
        <w:pStyle w:val="Heading3"/>
      </w:pPr>
      <w:r w:rsidRPr="00BF2E64">
        <w:t>Materiāli</w:t>
      </w:r>
    </w:p>
    <w:p w14:paraId="4C6CE450" w14:textId="77777777" w:rsidR="00B9576A" w:rsidRPr="00BF2E64" w:rsidRDefault="00B9576A" w:rsidP="00B9576A">
      <w:r>
        <w:t>..</w:t>
      </w:r>
      <w:r w:rsidRPr="00FE6195">
        <w:t>.</w:t>
      </w:r>
    </w:p>
    <w:p w14:paraId="087FA549" w14:textId="77777777" w:rsidR="00B9576A" w:rsidRPr="00BF2E64" w:rsidRDefault="00B9576A" w:rsidP="00E244E9">
      <w:pPr>
        <w:pStyle w:val="Heading3"/>
      </w:pPr>
      <w:r w:rsidRPr="00BF2E64">
        <w:t>Iekārtas</w:t>
      </w:r>
    </w:p>
    <w:p w14:paraId="23F49B4B" w14:textId="77777777" w:rsidR="00B9576A" w:rsidRPr="00BF2E64" w:rsidRDefault="00B9576A" w:rsidP="00B9576A">
      <w:r>
        <w:t>Sniega vaļņu pārvietošanas</w:t>
      </w:r>
      <w:r w:rsidRPr="00957A53">
        <w:t xml:space="preserve"> </w:t>
      </w:r>
      <w:r>
        <w:t>tehnika</w:t>
      </w:r>
      <w:r w:rsidRPr="00957A53">
        <w:t>, kas aprīkota ar šim darbam paredzētu aprīkojumu.</w:t>
      </w:r>
    </w:p>
    <w:p w14:paraId="79F64171" w14:textId="77777777" w:rsidR="00B9576A" w:rsidRDefault="00B9576A" w:rsidP="00E244E9">
      <w:pPr>
        <w:pStyle w:val="Heading3"/>
      </w:pPr>
      <w:r w:rsidRPr="00BF2E64">
        <w:t>Darba izpilde</w:t>
      </w:r>
    </w:p>
    <w:p w14:paraId="77398AE7" w14:textId="77777777" w:rsidR="00B9576A" w:rsidRPr="00957A53" w:rsidRDefault="00B9576A" w:rsidP="00B9576A">
      <w:r w:rsidRPr="00957A53">
        <w:t>Sniega vaļņus pazemina vai pārvieto, to augstumam uz ceļa klātnes pārsniedzot autoceļu uzturēšanas klasei noteikto pieļaujamo augstumu.</w:t>
      </w:r>
    </w:p>
    <w:p w14:paraId="7592ADAF" w14:textId="77777777" w:rsidR="00B9576A" w:rsidRPr="00957A53" w:rsidRDefault="00B9576A" w:rsidP="00B9576A">
      <w:r w:rsidRPr="00957A53">
        <w:t>Pavasarī sniega vaļņus pārvieto, nodrošinot nomales ātrāku atkušanu un virszemes ūdeņu novadi no autoceļa klātnes.</w:t>
      </w:r>
    </w:p>
    <w:p w14:paraId="171E16D3" w14:textId="77777777" w:rsidR="00B9576A" w:rsidRPr="00914146" w:rsidRDefault="00B9576A" w:rsidP="00B9576A">
      <w:r w:rsidRPr="00957A53">
        <w:t>Sniega vaļņu pārvietošana vai pazemināšana tehnikas operatoram darbi jāveic tā, lai</w:t>
      </w:r>
      <w:r>
        <w:t xml:space="preserve"> </w:t>
      </w:r>
      <w:r w:rsidRPr="00957A53">
        <w:t>netiktu ievainoti kājāmgājēji, riteņbraucēji, bojātas automašīnas, ceļa aprīkojums un ceļa tuvumā esošās būves</w:t>
      </w:r>
      <w:r>
        <w:t>.</w:t>
      </w:r>
    </w:p>
    <w:p w14:paraId="785E670E" w14:textId="77777777" w:rsidR="00B9576A" w:rsidRPr="00BF2E64" w:rsidRDefault="00B9576A" w:rsidP="00E244E9">
      <w:pPr>
        <w:pStyle w:val="Heading3"/>
      </w:pPr>
      <w:r w:rsidRPr="00BF2E64">
        <w:t>Kvalitātes novērtējums</w:t>
      </w:r>
    </w:p>
    <w:p w14:paraId="58A46C16" w14:textId="77777777" w:rsidR="00B9576A" w:rsidRPr="00FE6195" w:rsidRDefault="00B9576A" w:rsidP="00B9576A">
      <w:pPr>
        <w:rPr>
          <w:iCs/>
        </w:rPr>
      </w:pPr>
      <w:r w:rsidRPr="00957A53">
        <w:t>Brauktuves un nomales stāvoklim pēc darba izpildes jāatbilst attiecīgā autoceļa uzturēšanas klases prasībām. 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r>
        <w:t>.</w:t>
      </w:r>
    </w:p>
    <w:p w14:paraId="36D36654" w14:textId="77777777" w:rsidR="00B9576A" w:rsidRPr="00BF2E64" w:rsidRDefault="00B9576A" w:rsidP="00E244E9">
      <w:pPr>
        <w:pStyle w:val="Heading3"/>
      </w:pPr>
      <w:r w:rsidRPr="00BF2E64">
        <w:t>Darba daudzuma uzmērīšana</w:t>
      </w:r>
    </w:p>
    <w:p w14:paraId="6709724A" w14:textId="412BEDD3" w:rsidR="005363EF" w:rsidRDefault="00B9576A" w:rsidP="00B9576A">
      <w:r>
        <w:t>Jāu</w:t>
      </w:r>
      <w:r w:rsidRPr="00957A53">
        <w:t>zmēra sniega tīrīšanas tehnikas vienības darba gājienu garumu paralēli ceļa asij</w:t>
      </w:r>
      <w:r>
        <w:t xml:space="preserve"> kilometros – pārg.km</w:t>
      </w:r>
      <w:r w:rsidRPr="00957A53">
        <w:t>.</w:t>
      </w:r>
    </w:p>
    <w:p w14:paraId="603A8C79" w14:textId="77777777" w:rsidR="005363EF" w:rsidRDefault="005363EF" w:rsidP="00B9576A"/>
    <w:p w14:paraId="712E58EC" w14:textId="4649D6C4" w:rsidR="00B9576A" w:rsidRDefault="00B9576A" w:rsidP="004A4661">
      <w:pPr>
        <w:pStyle w:val="Heading2"/>
      </w:pPr>
      <w:bookmarkStart w:id="863" w:name="_Toc278530778"/>
      <w:bookmarkStart w:id="864" w:name="_Toc523737914"/>
      <w:r w:rsidRPr="00804EF7">
        <w:t>Sl</w:t>
      </w:r>
      <w:r>
        <w:t>īdamības samazināšana ar smilts-</w:t>
      </w:r>
      <w:r w:rsidRPr="00804EF7">
        <w:t>sāls maisījumu</w:t>
      </w:r>
      <w:bookmarkEnd w:id="863"/>
      <w:bookmarkEnd w:id="864"/>
    </w:p>
    <w:p w14:paraId="1A165ABC" w14:textId="77777777" w:rsidR="00B9576A" w:rsidRDefault="00B9576A" w:rsidP="00B9576A">
      <w:r>
        <w:t>Slīdzmības samazināšanu ar smilts-sāls maisījumu paredz, lai p</w:t>
      </w:r>
      <w:r w:rsidRPr="00804EF7">
        <w:t>aaugstināt</w:t>
      </w:r>
      <w:r>
        <w:t>u</w:t>
      </w:r>
      <w:r w:rsidRPr="00804EF7">
        <w:t xml:space="preserve"> transporta līdzekļu riteņu saķeri ar brauktuves segumu.</w:t>
      </w:r>
    </w:p>
    <w:p w14:paraId="66A3A1A8" w14:textId="77777777" w:rsidR="00B9576A" w:rsidRDefault="00B9576A" w:rsidP="00E244E9">
      <w:pPr>
        <w:pStyle w:val="Heading3"/>
      </w:pPr>
      <w:r>
        <w:t>Darba nosaukums</w:t>
      </w:r>
    </w:p>
    <w:p w14:paraId="2E7D8F30" w14:textId="77777777" w:rsidR="00B9576A" w:rsidRPr="00804EF7" w:rsidRDefault="00B9576A" w:rsidP="00B9576A">
      <w:pPr>
        <w:numPr>
          <w:ilvl w:val="0"/>
          <w:numId w:val="239"/>
        </w:numPr>
      </w:pPr>
      <w:r w:rsidRPr="00804EF7">
        <w:t>Sl</w:t>
      </w:r>
      <w:r>
        <w:t>īdamības samazināšana ar smilts-</w:t>
      </w:r>
      <w:r w:rsidRPr="00804EF7">
        <w:t>sāls maisījumu, izkaisot uz brauktuves</w:t>
      </w:r>
      <w:r>
        <w:t xml:space="preserve"> / brauktuves joslas</w:t>
      </w:r>
      <w:r w:rsidRPr="00804EF7">
        <w:t xml:space="preserve"> </w:t>
      </w:r>
      <w:r>
        <w:t>... /norādīt/</w:t>
      </w:r>
      <w:r w:rsidRPr="00804EF7">
        <w:t xml:space="preserve"> </w:t>
      </w:r>
      <w:r>
        <w:t>t</w:t>
      </w:r>
      <w:r w:rsidRPr="00804EF7">
        <w:t>/km</w:t>
      </w:r>
      <w:r>
        <w:t xml:space="preserve"> +/- 10% – km, pārg.km</w:t>
      </w:r>
    </w:p>
    <w:p w14:paraId="21EAE028" w14:textId="77777777" w:rsidR="00B9576A" w:rsidRDefault="00B9576A" w:rsidP="00E244E9">
      <w:pPr>
        <w:pStyle w:val="Heading3"/>
      </w:pPr>
      <w:r w:rsidRPr="00BF2E64">
        <w:t>Definīcijas</w:t>
      </w:r>
    </w:p>
    <w:p w14:paraId="4AA62F74" w14:textId="77777777" w:rsidR="00B9576A" w:rsidRPr="00D26BBE" w:rsidRDefault="00B9576A" w:rsidP="00B9576A">
      <w:r>
        <w:t>...</w:t>
      </w:r>
    </w:p>
    <w:p w14:paraId="64775592" w14:textId="77777777" w:rsidR="00B9576A" w:rsidRPr="00BF2E64" w:rsidRDefault="00B9576A" w:rsidP="00E244E9">
      <w:pPr>
        <w:pStyle w:val="Heading3"/>
      </w:pPr>
      <w:r w:rsidRPr="00BF2E64">
        <w:t>Darba apraksts</w:t>
      </w:r>
    </w:p>
    <w:p w14:paraId="511AB979" w14:textId="77777777" w:rsidR="00B9576A" w:rsidRPr="00804EF7" w:rsidRDefault="00B9576A" w:rsidP="00B9576A">
      <w:r>
        <w:t>Slīdamības samazināšana ar smilt-sāls maisījumu ietver bauktuves kaisīšanu ar smilts-sāls maisījumu</w:t>
      </w:r>
      <w:r w:rsidRPr="00854B58">
        <w:t>, kā arī informācijas nosūtīšanu par izpildīto darbu</w:t>
      </w:r>
      <w:r>
        <w:t>.</w:t>
      </w:r>
    </w:p>
    <w:p w14:paraId="094A4554" w14:textId="77777777" w:rsidR="00B9576A" w:rsidRPr="00BF2E64" w:rsidRDefault="00B9576A" w:rsidP="00E244E9">
      <w:pPr>
        <w:pStyle w:val="Heading3"/>
      </w:pPr>
      <w:r w:rsidRPr="00BF2E64">
        <w:t>Materiāli</w:t>
      </w:r>
    </w:p>
    <w:p w14:paraId="0152705A" w14:textId="77777777" w:rsidR="00B9576A" w:rsidRPr="00B44DB7" w:rsidRDefault="00B9576A" w:rsidP="00B9576A">
      <w:pPr>
        <w:rPr>
          <w:sz w:val="22"/>
          <w:szCs w:val="22"/>
          <w:lang w:val="lv-LV"/>
        </w:rPr>
      </w:pPr>
      <w:r>
        <w:rPr>
          <w:lang w:val="lv-LV"/>
        </w:rPr>
        <w:t>Maisījuma sagatavošanai izmantotais nātrija hlorīda sāls graudiņu izmērs nedrīkst pārsniegt 5,6 (6,3) mm. Dažādu piemaisījumu daudzums nātrija hlorīda sālī nedrīkst pārsniegt 4%. </w:t>
      </w:r>
    </w:p>
    <w:p w14:paraId="52ACCF16" w14:textId="567099BC" w:rsidR="00B9576A" w:rsidRDefault="00B9576A" w:rsidP="00B9576A">
      <w:pPr>
        <w:rPr>
          <w:sz w:val="22"/>
          <w:szCs w:val="22"/>
        </w:rPr>
      </w:pPr>
      <w:r>
        <w:rPr>
          <w:lang w:val="lv-LV"/>
        </w:rPr>
        <w:t xml:space="preserve">Pielieto raupju minerālo materiālu ar d ≥ 0 mm un D ≤ 5,6 mm. Daļiņu saturs, kas iziet cauri </w:t>
      </w:r>
      <w:r w:rsidR="001F12E7">
        <w:rPr>
          <w:lang w:val="lv-LV"/>
        </w:rPr>
        <w:t>D</w:t>
      </w:r>
      <w:r w:rsidR="00DB6BCF">
        <w:rPr>
          <w:lang w:val="lv-LV"/>
        </w:rPr>
        <w:t xml:space="preserve"> izmēra</w:t>
      </w:r>
      <w:r w:rsidR="001F12E7">
        <w:rPr>
          <w:lang w:val="lv-LV"/>
        </w:rPr>
        <w:t xml:space="preserve"> </w:t>
      </w:r>
      <w:r>
        <w:rPr>
          <w:lang w:val="lv-LV"/>
        </w:rPr>
        <w:t>sietam, 80-99%, kategorija G</w:t>
      </w:r>
      <w:r>
        <w:rPr>
          <w:vertAlign w:val="subscript"/>
          <w:lang w:val="lv-LV"/>
        </w:rPr>
        <w:t>F</w:t>
      </w:r>
      <w:r>
        <w:rPr>
          <w:lang w:val="lv-LV"/>
        </w:rPr>
        <w:t>80. Smalko daļiņu saturs, kas iziet cauri sietam 0,063 mm, ≤ 7%, kategorija f</w:t>
      </w:r>
      <w:r>
        <w:rPr>
          <w:vertAlign w:val="subscript"/>
          <w:lang w:val="lv-LV"/>
        </w:rPr>
        <w:t>7</w:t>
      </w:r>
      <w:r>
        <w:rPr>
          <w:lang w:val="lv-LV"/>
        </w:rPr>
        <w:t>.</w:t>
      </w:r>
    </w:p>
    <w:p w14:paraId="4A916725" w14:textId="77777777" w:rsidR="00B9576A" w:rsidRDefault="00B9576A" w:rsidP="00B9576A">
      <w:pPr>
        <w:rPr>
          <w:sz w:val="22"/>
          <w:szCs w:val="22"/>
        </w:rPr>
      </w:pPr>
      <w:r>
        <w:rPr>
          <w:lang w:val="lv-LV"/>
        </w:rPr>
        <w:t>Kaisāmajā materiālā vienmērīgi jāsajauc nātrija hlorīds ar minerālo materiālu. Sāls daudzumam gatavā maisījumā jābūt ne mazāk kā 10%.</w:t>
      </w:r>
    </w:p>
    <w:p w14:paraId="472EC7D0" w14:textId="77777777" w:rsidR="00B9576A" w:rsidRPr="00BF2E64" w:rsidRDefault="00B9576A" w:rsidP="00E244E9">
      <w:pPr>
        <w:pStyle w:val="Heading3"/>
      </w:pPr>
      <w:r w:rsidRPr="00BF2E64">
        <w:t>Iekārtas</w:t>
      </w:r>
    </w:p>
    <w:p w14:paraId="68B45A71" w14:textId="77777777" w:rsidR="00B9576A" w:rsidRDefault="00B9576A" w:rsidP="00B9576A">
      <w:r w:rsidRPr="00804EF7">
        <w:t>Smilts-sāls</w:t>
      </w:r>
      <w:r>
        <w:t xml:space="preserve"> maisījuma kaisīšanas</w:t>
      </w:r>
      <w:r w:rsidRPr="00804EF7">
        <w:t xml:space="preserve"> </w:t>
      </w:r>
      <w:r>
        <w:t>kravas automašīna, kas aprīkota</w:t>
      </w:r>
      <w:r w:rsidRPr="00804EF7">
        <w:t xml:space="preserve"> ar </w:t>
      </w:r>
      <w:r>
        <w:t>kaisītāju.</w:t>
      </w:r>
    </w:p>
    <w:p w14:paraId="69FE7FC2" w14:textId="77777777" w:rsidR="00B9576A" w:rsidRPr="00BF2E64" w:rsidRDefault="00B9576A" w:rsidP="00B9576A">
      <w:r w:rsidRPr="00804EF7">
        <w:t>Kaisītājam jānodrošina iespēja vienmērīgi izkaisīt noteiktu kaisāmā materiāla daudzumu. Kaisāmā materiāla padeves daudzuma regulēšanai jānotiek automātiski vai uzstādot to ar rokām. Iekārta pirms sezonas ir jākalibrē, kalibrēšanas protokola kopija jāiesniedz pasūtītājam.</w:t>
      </w:r>
    </w:p>
    <w:p w14:paraId="63782618" w14:textId="77777777" w:rsidR="00B9576A" w:rsidRDefault="00B9576A" w:rsidP="00E244E9">
      <w:pPr>
        <w:pStyle w:val="Heading3"/>
      </w:pPr>
      <w:r w:rsidRPr="00BF2E64">
        <w:t>Darba izpilde</w:t>
      </w:r>
    </w:p>
    <w:p w14:paraId="135A40C9" w14:textId="77777777" w:rsidR="00B9576A" w:rsidRPr="00804EF7" w:rsidRDefault="00B9576A" w:rsidP="00B9576A">
      <w:r w:rsidRPr="00804EF7">
        <w:t xml:space="preserve">Kaisīšanu ar smilts-sāls maisījumu pielieto slīdamības samazināšanai. Atkarībā no satiksmes intensitātes un apledojuma rakstura, vienmērīgi jāizkaisa </w:t>
      </w:r>
      <w:r>
        <w:t>0,4 – 1,28 t</w:t>
      </w:r>
      <w:r w:rsidRPr="00804EF7">
        <w:t xml:space="preserve">  kaisāmā materiāla uz 1 km brauktuves.  Ieteicamais kaisīšanas ātrums ir 40 km/</w:t>
      </w:r>
      <w:r>
        <w:t>h</w:t>
      </w:r>
      <w:r w:rsidRPr="00804EF7">
        <w:t>, maksimālais ātrums nedrīkst pārsniegt 60 km/</w:t>
      </w:r>
      <w:r>
        <w:t>h</w:t>
      </w:r>
      <w:r w:rsidRPr="00804EF7">
        <w:t>. Pirms kaisīšanas brauktuvei jābūt atbrīvotai no irdena sniega, slapja sniega vai sniega, kas sajaukts ar smilti vai sāli.</w:t>
      </w:r>
    </w:p>
    <w:p w14:paraId="08741F3D" w14:textId="77777777" w:rsidR="00B9576A" w:rsidRPr="00914146" w:rsidRDefault="00B9576A" w:rsidP="00B9576A">
      <w:r w:rsidRPr="00804EF7">
        <w:t>Kaisīšana teh</w:t>
      </w:r>
      <w:r>
        <w:t xml:space="preserve">nikas operatoram jāveic tā, lai netiktu ievainoti </w:t>
      </w:r>
      <w:r w:rsidRPr="00804EF7">
        <w:t>kājāmgājēji, riteņbraucēji, bojātas automašīnas, ceļa aprīkojums un ceļa tuvumā esošās būves.</w:t>
      </w:r>
    </w:p>
    <w:p w14:paraId="69DF0DD2" w14:textId="77777777" w:rsidR="00B9576A" w:rsidRPr="00BF2E64" w:rsidRDefault="00B9576A" w:rsidP="00E244E9">
      <w:pPr>
        <w:pStyle w:val="Heading3"/>
      </w:pPr>
      <w:r w:rsidRPr="00BF2E64">
        <w:t>Kvalitātes novērtējums</w:t>
      </w:r>
    </w:p>
    <w:p w14:paraId="2D222701" w14:textId="77777777" w:rsidR="00B9576A" w:rsidRDefault="00B9576A" w:rsidP="00B9576A">
      <w:r w:rsidRPr="00804EF7">
        <w:t>Kaisāmajam materiālam jābūt vienmērīgi izkaisītam. Uz ceļa braucamās daļas nedrīkst palikt sasaluma gabali vai kaisāmā materiāla daļiņa</w:t>
      </w:r>
      <w:r>
        <w:t>s‚ lielākas par 5,6 mm diametrā</w:t>
      </w:r>
      <w:r w:rsidRPr="00804EF7">
        <w:t>‚ kā arī kaisāmā materiāla kaudzītes vai viļņi‚ augstāki par 12 mm. Autoceļa brauktuvei jāatbilst attiecīgai  uzturēšanas klasei izvirzītajām prasībām.</w:t>
      </w:r>
    </w:p>
    <w:p w14:paraId="123F128E" w14:textId="77777777" w:rsidR="00B9576A" w:rsidRPr="00833254" w:rsidRDefault="00B9576A" w:rsidP="00B9576A">
      <w:r w:rsidRPr="00804EF7">
        <w:t>Izpildītais darbs kontrolējams visā autoceļa (posma) garumā, neatbilstības gadījumā jāveic pasākumi prasību nodrošināšanai.</w:t>
      </w:r>
    </w:p>
    <w:p w14:paraId="18B7861D" w14:textId="77777777" w:rsidR="00B9576A" w:rsidRPr="00BF2E64" w:rsidRDefault="00B9576A" w:rsidP="00E244E9">
      <w:pPr>
        <w:pStyle w:val="Heading3"/>
      </w:pPr>
      <w:r w:rsidRPr="00BF2E64">
        <w:t>Darba daudzuma uzmērīšana</w:t>
      </w:r>
    </w:p>
    <w:p w14:paraId="53A0C6AC" w14:textId="77777777" w:rsidR="00B9576A" w:rsidRDefault="00B9576A" w:rsidP="00B9576A">
      <w:r w:rsidRPr="00854B58">
        <w:t>Jāuzmēra</w:t>
      </w:r>
      <w:r w:rsidRPr="00804EF7">
        <w:t xml:space="preserve"> nokaisītā</w:t>
      </w:r>
      <w:r>
        <w:t>s brauktuves garums kilometros – km, pārg.km</w:t>
      </w:r>
      <w:r w:rsidRPr="00804EF7">
        <w:t>.</w:t>
      </w:r>
    </w:p>
    <w:p w14:paraId="59F2A0E8"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4C13B7C0"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2B7D27EE" w14:textId="77777777" w:rsidR="00B9576A" w:rsidRPr="00B44DB7" w:rsidRDefault="00B9576A" w:rsidP="00B9576A">
      <w:pPr>
        <w:rPr>
          <w:lang w:val="lv-LV"/>
        </w:rPr>
      </w:pPr>
    </w:p>
    <w:p w14:paraId="7B718D81" w14:textId="77777777" w:rsidR="00B9576A" w:rsidRPr="00B44DB7" w:rsidRDefault="00B9576A" w:rsidP="00B9576A">
      <w:pPr>
        <w:spacing w:before="0" w:after="0"/>
        <w:ind w:firstLine="0"/>
        <w:jc w:val="left"/>
        <w:rPr>
          <w:lang w:val="lv-LV"/>
        </w:rPr>
      </w:pPr>
      <w:r w:rsidRPr="00B44DB7">
        <w:rPr>
          <w:lang w:val="lv-LV"/>
        </w:rPr>
        <w:br w:type="page"/>
      </w:r>
    </w:p>
    <w:p w14:paraId="4E4E88F8" w14:textId="330C6F93" w:rsidR="00B9576A" w:rsidRDefault="00B9576A" w:rsidP="00B44DB7">
      <w:pPr>
        <w:pStyle w:val="Heading2"/>
        <w:ind w:left="1560" w:hanging="851"/>
      </w:pPr>
      <w:bookmarkStart w:id="865" w:name="_Toc278530779"/>
      <w:bookmarkStart w:id="866" w:name="_Toc523737915"/>
      <w:r w:rsidRPr="00804EF7">
        <w:t>Slīdamības samazināšana ar smilt</w:t>
      </w:r>
      <w:r>
        <w:t>i vai šķembiņām</w:t>
      </w:r>
      <w:bookmarkEnd w:id="865"/>
      <w:bookmarkEnd w:id="866"/>
    </w:p>
    <w:p w14:paraId="35E97CB8" w14:textId="77777777" w:rsidR="00B9576A" w:rsidRDefault="00B9576A" w:rsidP="00B9576A">
      <w:r>
        <w:t>Slīdamības samazināšanu ar smilti vai sagatavotu minerālo materiālu (šķembiņām) paredz, lai p</w:t>
      </w:r>
      <w:r w:rsidRPr="00804EF7">
        <w:t>aaugstināt</w:t>
      </w:r>
      <w:r>
        <w:t>u</w:t>
      </w:r>
      <w:r w:rsidRPr="00804EF7">
        <w:t xml:space="preserve"> transporta līdzekļu riteņu saķeri ar brauktuves segumu.</w:t>
      </w:r>
    </w:p>
    <w:p w14:paraId="59626487" w14:textId="4E0BF417" w:rsidR="00B9576A" w:rsidRDefault="007114C4" w:rsidP="00E244E9">
      <w:pPr>
        <w:pStyle w:val="Heading3"/>
      </w:pPr>
      <w:r>
        <w:t xml:space="preserve"> </w:t>
      </w:r>
      <w:r w:rsidR="00B9576A">
        <w:t>Darba nosaukums</w:t>
      </w:r>
    </w:p>
    <w:p w14:paraId="2EB76609" w14:textId="77777777" w:rsidR="00B9576A" w:rsidRPr="00854B58" w:rsidRDefault="00B9576A" w:rsidP="00B9576A">
      <w:pPr>
        <w:numPr>
          <w:ilvl w:val="0"/>
          <w:numId w:val="240"/>
        </w:numPr>
      </w:pPr>
      <w:r w:rsidRPr="00804EF7">
        <w:t>Slīdamības samazināšana ar smilti</w:t>
      </w:r>
      <w:r>
        <w:t xml:space="preserve"> / šķembiņām, izkaisot uz brauktuves ... /norādīt/ t/km +/- 10% – km</w:t>
      </w:r>
      <w:r w:rsidRPr="00804EF7" w:rsidDel="005F6845">
        <w:t xml:space="preserve"> </w:t>
      </w:r>
    </w:p>
    <w:p w14:paraId="4CD23CB0" w14:textId="2F7C850E" w:rsidR="00B9576A" w:rsidRDefault="007114C4" w:rsidP="00E244E9">
      <w:pPr>
        <w:pStyle w:val="Heading3"/>
      </w:pPr>
      <w:r>
        <w:t xml:space="preserve"> </w:t>
      </w:r>
      <w:r w:rsidR="00B9576A" w:rsidRPr="00BF2E64">
        <w:t>Definīcijas</w:t>
      </w:r>
    </w:p>
    <w:p w14:paraId="386F087A" w14:textId="77777777" w:rsidR="00B9576A" w:rsidRPr="00914146" w:rsidRDefault="00B9576A" w:rsidP="00B9576A">
      <w:r>
        <w:t>...</w:t>
      </w:r>
    </w:p>
    <w:p w14:paraId="16A4F050" w14:textId="6C4F3E4B" w:rsidR="00B9576A" w:rsidRPr="00BF2E64" w:rsidRDefault="007114C4" w:rsidP="00E244E9">
      <w:pPr>
        <w:pStyle w:val="Heading3"/>
      </w:pPr>
      <w:r>
        <w:t xml:space="preserve"> </w:t>
      </w:r>
      <w:r w:rsidR="00B9576A" w:rsidRPr="00BF2E64">
        <w:t>Darba apraksts</w:t>
      </w:r>
    </w:p>
    <w:p w14:paraId="50A3E52F" w14:textId="77777777" w:rsidR="00B9576A" w:rsidRPr="00804EF7" w:rsidRDefault="00B9576A" w:rsidP="00B9576A">
      <w:r>
        <w:t xml:space="preserve">Slīdamības samazināšana ar smilti vai sagatavotu minerālo materiālu (šķembiņām) ietver brauktuves kaisīšanu ar kaisāmo materiālu, kā arī informācijas nosūtīšanu </w:t>
      </w:r>
      <w:r w:rsidRPr="00804EF7">
        <w:t>par izpildīto darbu</w:t>
      </w:r>
      <w:r>
        <w:t>.</w:t>
      </w:r>
    </w:p>
    <w:p w14:paraId="3A9C17C9" w14:textId="008320A4" w:rsidR="00B9576A" w:rsidRPr="00BF2E64" w:rsidRDefault="007114C4" w:rsidP="00E244E9">
      <w:pPr>
        <w:pStyle w:val="Heading3"/>
      </w:pPr>
      <w:r>
        <w:t xml:space="preserve"> </w:t>
      </w:r>
      <w:r w:rsidR="00B9576A" w:rsidRPr="00BF2E64">
        <w:t>Materiāli</w:t>
      </w:r>
    </w:p>
    <w:p w14:paraId="11496073" w14:textId="77777777" w:rsidR="00B9576A" w:rsidRPr="00804EF7" w:rsidRDefault="00B9576A" w:rsidP="00B9576A">
      <w:r>
        <w:t>Dabīgs vai s</w:t>
      </w:r>
      <w:r w:rsidRPr="00804EF7">
        <w:t>agatavots minerālais materiāls</w:t>
      </w:r>
      <w:r>
        <w:t xml:space="preserve"> - atbilstoši paredzētajam, </w:t>
      </w:r>
      <w:r w:rsidRPr="00804EF7">
        <w:t>ar graudiņu izmēru D</w:t>
      </w:r>
      <w:r>
        <w:t xml:space="preserve"> ≤ </w:t>
      </w:r>
      <w:r>
        <w:rPr>
          <w:lang w:val="lv-LV"/>
        </w:rPr>
        <w:t>5,6 (6,3)</w:t>
      </w:r>
      <w:r w:rsidRPr="00804EF7">
        <w:t xml:space="preserve"> mm</w:t>
      </w:r>
      <w:r>
        <w:t xml:space="preserve"> Ja paredzēts – </w:t>
      </w:r>
      <w:r w:rsidRPr="00804EF7">
        <w:t>drupināto daļiņu procentuālais daudzums 50-100%. Smalko daļiņu maksimāl</w:t>
      </w:r>
      <w:r>
        <w:t>ais</w:t>
      </w:r>
      <w:r w:rsidRPr="00804EF7">
        <w:t xml:space="preserve"> </w:t>
      </w:r>
      <w:r>
        <w:t>daudzums</w:t>
      </w:r>
      <w:r w:rsidRPr="00804EF7">
        <w:t xml:space="preserve">, </w:t>
      </w:r>
      <w:r>
        <w:t xml:space="preserve">kas iziet caur sietu 0,063 mm ≤ 7 </w:t>
      </w:r>
      <w:r w:rsidRPr="00804EF7">
        <w:t>%</w:t>
      </w:r>
      <w:r>
        <w:t>, kategorija f</w:t>
      </w:r>
      <w:r w:rsidRPr="001100F5">
        <w:rPr>
          <w:vertAlign w:val="subscript"/>
        </w:rPr>
        <w:t>7</w:t>
      </w:r>
      <w:r w:rsidRPr="00804EF7">
        <w:t>.</w:t>
      </w:r>
      <w:r>
        <w:t xml:space="preserve"> Daļiņu saturam, kas iziet caur D izmēra sietu jābūt 80-99%, kategorija G</w:t>
      </w:r>
      <w:r w:rsidRPr="002878E1">
        <w:rPr>
          <w:vertAlign w:val="subscript"/>
        </w:rPr>
        <w:t>F</w:t>
      </w:r>
      <w:r>
        <w:t>80.</w:t>
      </w:r>
    </w:p>
    <w:p w14:paraId="4705DADE" w14:textId="77777777" w:rsidR="00B9576A" w:rsidRPr="00BF2E64" w:rsidRDefault="00B9576A" w:rsidP="00B9576A">
      <w:r w:rsidRPr="00804EF7">
        <w:t>Kaisām</w:t>
      </w:r>
      <w:r>
        <w:t>aj</w:t>
      </w:r>
      <w:r w:rsidRPr="00804EF7">
        <w:t>ā materiālā nedrīkst būt sasaluši gabali.</w:t>
      </w:r>
    </w:p>
    <w:p w14:paraId="46AA4E3D" w14:textId="6C28BD14" w:rsidR="00B9576A" w:rsidRPr="00BF2E64" w:rsidRDefault="007114C4" w:rsidP="00E244E9">
      <w:pPr>
        <w:pStyle w:val="Heading3"/>
      </w:pPr>
      <w:r>
        <w:t xml:space="preserve"> </w:t>
      </w:r>
      <w:r w:rsidR="00B9576A" w:rsidRPr="00BF2E64">
        <w:t>Iekārtas</w:t>
      </w:r>
    </w:p>
    <w:p w14:paraId="0E8860F7" w14:textId="77777777" w:rsidR="00B9576A" w:rsidRDefault="00B9576A" w:rsidP="00B9576A">
      <w:r>
        <w:t>Kaisīšanas</w:t>
      </w:r>
      <w:r w:rsidRPr="00804EF7">
        <w:t xml:space="preserve"> </w:t>
      </w:r>
      <w:r>
        <w:t>tehnika aprīkota</w:t>
      </w:r>
      <w:r w:rsidRPr="00804EF7">
        <w:t xml:space="preserve"> ar kaisītā</w:t>
      </w:r>
      <w:r>
        <w:t>ju.</w:t>
      </w:r>
    </w:p>
    <w:p w14:paraId="20FC9F4D" w14:textId="77777777" w:rsidR="00B9576A" w:rsidRPr="00BF2E64" w:rsidRDefault="00B9576A" w:rsidP="00B9576A">
      <w:r w:rsidRPr="00804EF7">
        <w:t>Kaisītājam jānodrošina iespēja vienmērīgi izkaisīt noteiktu kaisāmā materiāla daudzumu. Kaisāmā materiāla padeves daudzuma regulēšanai jānotiek automātiski vai uzstādot to ar rokām. Iekārta pirms sezonas ir jākalibrē, kalibrēšanas protokola kopija jāiesniedz pasūtītājam.</w:t>
      </w:r>
    </w:p>
    <w:p w14:paraId="16780FF6" w14:textId="71996F90" w:rsidR="00B9576A" w:rsidRDefault="007114C4" w:rsidP="00E244E9">
      <w:pPr>
        <w:pStyle w:val="Heading3"/>
      </w:pPr>
      <w:r>
        <w:t xml:space="preserve"> </w:t>
      </w:r>
      <w:r w:rsidR="00B9576A" w:rsidRPr="00BF2E64">
        <w:t>Darba izpilde</w:t>
      </w:r>
    </w:p>
    <w:p w14:paraId="170912AE" w14:textId="77777777" w:rsidR="00B9576A" w:rsidRPr="00804EF7" w:rsidRDefault="00B9576A" w:rsidP="00B9576A">
      <w:r w:rsidRPr="00804EF7">
        <w:t>Kaisīšanu ar smilti vai šķembiņām pielieto autoceļa braucamās daļas kaisīšanai‚ ja uz tās parādās piebraukts sniegs‚ kura augšējā kārta veido slidenu virsmu vai‚ ja atmosfēras iedarbības rezultātā uz ceļa braucamās daļas veidojas apledojums.</w:t>
      </w:r>
    </w:p>
    <w:p w14:paraId="521E6D89" w14:textId="77777777" w:rsidR="00B9576A" w:rsidRPr="00804EF7" w:rsidRDefault="00B9576A" w:rsidP="00B9576A">
      <w:r w:rsidRPr="00804EF7">
        <w:t xml:space="preserve"> Vienmērīgi jāizkaisa </w:t>
      </w:r>
      <w:r>
        <w:t>0,8 t</w:t>
      </w:r>
      <w:r w:rsidRPr="00804EF7">
        <w:t xml:space="preserve"> minerālā materiāla uz 1</w:t>
      </w:r>
      <w:r>
        <w:t xml:space="preserve"> </w:t>
      </w:r>
      <w:r w:rsidRPr="00804EF7">
        <w:t>km brauktuves. Ieteicamais kaisīšanas ātrums 40 km/</w:t>
      </w:r>
      <w:r>
        <w:t>h</w:t>
      </w:r>
      <w:r w:rsidRPr="00804EF7">
        <w:t>, maksimālais ātrums nedrīkst pārsniegt  60 km/</w:t>
      </w:r>
      <w:r>
        <w:t>h</w:t>
      </w:r>
      <w:r w:rsidRPr="00804EF7">
        <w:t>. Pirms kaisīšanas brauktuvei jābūt atbrīvotai no irdena sniega, slapja sniega vai sniega, kas sajaukts ar smilti vai sāli.</w:t>
      </w:r>
    </w:p>
    <w:p w14:paraId="745CEFD1" w14:textId="77777777" w:rsidR="00B9576A" w:rsidRPr="00914146" w:rsidRDefault="00B9576A" w:rsidP="00B9576A">
      <w:r w:rsidRPr="00804EF7">
        <w:t>Kaisīšana teh</w:t>
      </w:r>
      <w:r>
        <w:t xml:space="preserve">nikas operatoram jāveic tā, lai </w:t>
      </w:r>
      <w:r w:rsidRPr="00804EF7">
        <w:t>netiktu ievainoti kājāmgājēji, riteņbraucēji, bojātas automašīnas, ceļa aprīkoj</w:t>
      </w:r>
      <w:r>
        <w:t>ums un ceļa tuvumā esošās būves</w:t>
      </w:r>
      <w:r w:rsidRPr="00804EF7">
        <w:t>.</w:t>
      </w:r>
    </w:p>
    <w:p w14:paraId="2C6916F8" w14:textId="19B8A9A4" w:rsidR="00B9576A" w:rsidRPr="00BF2E64" w:rsidRDefault="007114C4" w:rsidP="00E244E9">
      <w:pPr>
        <w:pStyle w:val="Heading3"/>
      </w:pPr>
      <w:r>
        <w:t xml:space="preserve"> </w:t>
      </w:r>
      <w:r w:rsidR="00B9576A" w:rsidRPr="00BF2E64">
        <w:t>Kvalitātes novērtējums</w:t>
      </w:r>
    </w:p>
    <w:p w14:paraId="56A2ED40" w14:textId="77777777" w:rsidR="00B9576A" w:rsidRDefault="00B9576A" w:rsidP="00B9576A">
      <w:r w:rsidRPr="00804EF7">
        <w:t>Kaisāmajam materiālam jābūt vienmērīgi izkaisītam. Uz ceļa braucamās daļas nedrīkst palikt sasaluma gabali, kā arī kaisāmā materiāla kaudzītes vai viļņi augstāki par 12 mm. Autoceļa brauktuvei jāatbilst attiecīgai  uzturēšanas klasei izvirzītajām prasībām.</w:t>
      </w:r>
    </w:p>
    <w:p w14:paraId="4374A331" w14:textId="77777777" w:rsidR="00B9576A" w:rsidRPr="00833254" w:rsidRDefault="00B9576A" w:rsidP="00B9576A">
      <w:r w:rsidRPr="00804EF7">
        <w:t>Izpildītais darbs kontrolējams visā autoceļa (posma) garumā, neatbilstības gadījumā jāveic pasākumi prasību nodrošināšanai.</w:t>
      </w:r>
    </w:p>
    <w:p w14:paraId="6CA55AB3" w14:textId="78E47C68" w:rsidR="00B9576A" w:rsidRPr="00BF2E64" w:rsidRDefault="007114C4" w:rsidP="00E244E9">
      <w:pPr>
        <w:pStyle w:val="Heading3"/>
      </w:pPr>
      <w:r>
        <w:t xml:space="preserve"> </w:t>
      </w:r>
      <w:r w:rsidR="00B9576A" w:rsidRPr="00BF2E64">
        <w:t>Darba daudzuma uzmērīšana</w:t>
      </w:r>
    </w:p>
    <w:p w14:paraId="1E95854F" w14:textId="77777777" w:rsidR="00B9576A" w:rsidRDefault="00B9576A" w:rsidP="00B9576A">
      <w:r w:rsidRPr="006837B3">
        <w:t>Jāuzmēra</w:t>
      </w:r>
      <w:r w:rsidRPr="00804EF7">
        <w:t xml:space="preserve"> nokaisītās brauktuves garum</w:t>
      </w:r>
      <w:r>
        <w:t>s kilometros – km</w:t>
      </w:r>
      <w:r w:rsidRPr="00804EF7">
        <w:t>.</w:t>
      </w:r>
    </w:p>
    <w:p w14:paraId="6927D9F9"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38E22117"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561C3DF4" w14:textId="77777777" w:rsidR="00B9576A" w:rsidRPr="00B44DB7" w:rsidRDefault="00B9576A" w:rsidP="00B9576A">
      <w:pPr>
        <w:rPr>
          <w:lang w:val="lv-LV"/>
        </w:rPr>
      </w:pPr>
    </w:p>
    <w:p w14:paraId="1481A83D" w14:textId="77777777" w:rsidR="00B9576A" w:rsidRPr="00B44DB7" w:rsidRDefault="00B9576A" w:rsidP="00B9576A">
      <w:pPr>
        <w:spacing w:before="0" w:after="0"/>
        <w:ind w:firstLine="0"/>
        <w:jc w:val="left"/>
        <w:rPr>
          <w:lang w:val="lv-LV"/>
        </w:rPr>
      </w:pPr>
      <w:r w:rsidRPr="00B44DB7">
        <w:rPr>
          <w:lang w:val="lv-LV"/>
        </w:rPr>
        <w:br w:type="page"/>
      </w:r>
    </w:p>
    <w:p w14:paraId="4D1FE388" w14:textId="6E8D74DB" w:rsidR="00B9576A" w:rsidRDefault="00B9576A" w:rsidP="00B44DB7">
      <w:pPr>
        <w:pStyle w:val="Heading2"/>
        <w:ind w:left="1560" w:hanging="851"/>
      </w:pPr>
      <w:bookmarkStart w:id="867" w:name="_Toc278530780"/>
      <w:bookmarkStart w:id="868" w:name="_Toc523737916"/>
      <w:r w:rsidRPr="00804EF7">
        <w:t xml:space="preserve">Slīdamības samazināšana ar </w:t>
      </w:r>
      <w:r>
        <w:t>mitro sāli</w:t>
      </w:r>
      <w:bookmarkEnd w:id="867"/>
      <w:bookmarkEnd w:id="868"/>
    </w:p>
    <w:p w14:paraId="5B68BB29" w14:textId="77777777" w:rsidR="00B9576A" w:rsidRDefault="00B9576A" w:rsidP="00B9576A">
      <w:r>
        <w:t>Slīdamības samazināšanu ar mitro sāli paredz, lai n</w:t>
      </w:r>
      <w:r w:rsidRPr="00F679F0">
        <w:t>ovērst</w:t>
      </w:r>
      <w:r>
        <w:t>u</w:t>
      </w:r>
      <w:r w:rsidRPr="00F679F0">
        <w:t xml:space="preserve"> apledojuma veidošanos uz brauktuves vai nokausēt</w:t>
      </w:r>
      <w:r>
        <w:t>u</w:t>
      </w:r>
      <w:r w:rsidRPr="00F679F0">
        <w:t xml:space="preserve"> ledu un piebrauktu sniegu no brauktuves, lai nodrošinātu autoceļu ziemas uzturēšanas klases prasībām atbilstošus braukšanas apstākļus.</w:t>
      </w:r>
    </w:p>
    <w:p w14:paraId="5BE0FD2B" w14:textId="2CEDB281" w:rsidR="00B9576A" w:rsidRDefault="00347D6D" w:rsidP="00E244E9">
      <w:pPr>
        <w:pStyle w:val="Heading3"/>
      </w:pPr>
      <w:r>
        <w:t xml:space="preserve"> </w:t>
      </w:r>
      <w:r w:rsidR="00B9576A">
        <w:t>Darba nosaukums</w:t>
      </w:r>
    </w:p>
    <w:p w14:paraId="615D3C53" w14:textId="77777777" w:rsidR="00B9576A" w:rsidRPr="0004079E" w:rsidRDefault="00B9576A" w:rsidP="00B9576A">
      <w:pPr>
        <w:numPr>
          <w:ilvl w:val="0"/>
          <w:numId w:val="241"/>
        </w:numPr>
      </w:pPr>
      <w:r w:rsidRPr="0004079E">
        <w:t xml:space="preserve">Slīdamības samazināšana ar mitro sāli, izkaisot </w:t>
      </w:r>
      <w:r>
        <w:t>... /norādīt/</w:t>
      </w:r>
      <w:r w:rsidRPr="0004079E">
        <w:t xml:space="preserve"> kg +/-10%</w:t>
      </w:r>
      <w:r>
        <w:t xml:space="preserve"> </w:t>
      </w:r>
      <w:r w:rsidRPr="0004079E">
        <w:t xml:space="preserve">uz brauktuves km vidējā  platumā  </w:t>
      </w:r>
      <w:r>
        <w:t>... /norādīt/</w:t>
      </w:r>
      <w:r w:rsidRPr="0004079E">
        <w:t xml:space="preserve"> m  (</w:t>
      </w:r>
      <w:r>
        <w:t xml:space="preserve">... /norādīt/ </w:t>
      </w:r>
      <w:r w:rsidRPr="0004079E">
        <w:t>gr/m²)</w:t>
      </w:r>
      <w:r>
        <w:t xml:space="preserve"> – km / t/km</w:t>
      </w:r>
    </w:p>
    <w:p w14:paraId="50E036F6" w14:textId="10066B2B" w:rsidR="00B9576A" w:rsidRDefault="00347D6D" w:rsidP="00E244E9">
      <w:pPr>
        <w:pStyle w:val="Heading3"/>
      </w:pPr>
      <w:r>
        <w:t xml:space="preserve"> </w:t>
      </w:r>
      <w:r w:rsidR="00B9576A" w:rsidRPr="00BF2E64">
        <w:t>Definīcijas</w:t>
      </w:r>
    </w:p>
    <w:p w14:paraId="44A94A0B" w14:textId="77777777" w:rsidR="00B9576A" w:rsidRPr="00914146" w:rsidRDefault="00B9576A" w:rsidP="00B9576A">
      <w:r>
        <w:t>...</w:t>
      </w:r>
    </w:p>
    <w:p w14:paraId="2D8A5732" w14:textId="4C2711E3" w:rsidR="00B9576A" w:rsidRPr="00BF2E64" w:rsidRDefault="00347D6D" w:rsidP="00E244E9">
      <w:pPr>
        <w:pStyle w:val="Heading3"/>
      </w:pPr>
      <w:r>
        <w:t xml:space="preserve"> </w:t>
      </w:r>
      <w:r w:rsidR="00B9576A" w:rsidRPr="00BF2E64">
        <w:t>Darba apraksts</w:t>
      </w:r>
    </w:p>
    <w:p w14:paraId="2F3FF2C8" w14:textId="77777777" w:rsidR="00B9576A" w:rsidRDefault="00B9576A" w:rsidP="00B9576A">
      <w:r>
        <w:t>Slīdamības samazināšana ar mitro sāli ietver brauktuves kaisīšanu ar mitro sāli, kā arī informācijas nosūtīšanu</w:t>
      </w:r>
      <w:r w:rsidRPr="00F679F0">
        <w:t xml:space="preserve"> par izpildīto darbu</w:t>
      </w:r>
    </w:p>
    <w:p w14:paraId="43519F6C" w14:textId="1519AC55" w:rsidR="00B9576A" w:rsidRPr="00BF2E64" w:rsidRDefault="00347D6D" w:rsidP="00E244E9">
      <w:pPr>
        <w:pStyle w:val="Heading3"/>
      </w:pPr>
      <w:r>
        <w:t xml:space="preserve"> </w:t>
      </w:r>
      <w:r w:rsidR="00B9576A" w:rsidRPr="00BF2E64">
        <w:t>Materiāli</w:t>
      </w:r>
    </w:p>
    <w:p w14:paraId="2B91A41B" w14:textId="355ABFD6" w:rsidR="00001933" w:rsidRDefault="00001933" w:rsidP="00001933">
      <w:pPr>
        <w:rPr>
          <w:lang w:val="lv-LV"/>
        </w:rPr>
      </w:pPr>
      <w:r w:rsidRPr="00500A6D">
        <w:rPr>
          <w:lang w:val="lv-LV"/>
        </w:rPr>
        <w:t>Kaisāmās sāls ķīmiskajam sastāvam jāatbilst LVS EN 16811-</w:t>
      </w:r>
      <w:r>
        <w:rPr>
          <w:lang w:val="lv-LV"/>
        </w:rPr>
        <w:t>1 1.</w:t>
      </w:r>
      <w:r w:rsidR="00930CAD">
        <w:rPr>
          <w:lang w:val="lv-LV"/>
        </w:rPr>
        <w:t xml:space="preserve"> </w:t>
      </w:r>
      <w:r>
        <w:rPr>
          <w:lang w:val="lv-LV"/>
        </w:rPr>
        <w:t>tabulā noteiktajām sekojošām prasībām:</w:t>
      </w:r>
    </w:p>
    <w:p w14:paraId="0D5170E2" w14:textId="27F8EF3B" w:rsidR="00001933" w:rsidRPr="00892252" w:rsidRDefault="00001933" w:rsidP="00E82BBA">
      <w:pPr>
        <w:pStyle w:val="ListParagraph"/>
        <w:numPr>
          <w:ilvl w:val="0"/>
          <w:numId w:val="352"/>
        </w:numPr>
      </w:pPr>
      <w:r w:rsidRPr="00892252">
        <w:t xml:space="preserve">NaCl daudzums &gt; 90 </w:t>
      </w:r>
      <w:r w:rsidR="00A962A3">
        <w:t>masas</w:t>
      </w:r>
      <w:r w:rsidRPr="00892252">
        <w:t xml:space="preserve"> %;</w:t>
      </w:r>
    </w:p>
    <w:p w14:paraId="0864561D" w14:textId="0D3E9A39" w:rsidR="00001933" w:rsidRPr="00892252" w:rsidRDefault="00001933" w:rsidP="00E82BBA">
      <w:pPr>
        <w:pStyle w:val="ListParagraph"/>
        <w:numPr>
          <w:ilvl w:val="0"/>
          <w:numId w:val="352"/>
        </w:numPr>
      </w:pPr>
      <w:r w:rsidRPr="00892252">
        <w:t xml:space="preserve">sulfātu daudzums ≤ 3 </w:t>
      </w:r>
      <w:r w:rsidR="00A962A3">
        <w:t>masas</w:t>
      </w:r>
      <w:r w:rsidRPr="00892252">
        <w:t xml:space="preserve"> %;</w:t>
      </w:r>
    </w:p>
    <w:p w14:paraId="0C483901" w14:textId="3AD1A160" w:rsidR="00001933" w:rsidRPr="00E57855" w:rsidRDefault="00001933" w:rsidP="00E82BBA">
      <w:pPr>
        <w:pStyle w:val="ListParagraph"/>
        <w:numPr>
          <w:ilvl w:val="0"/>
          <w:numId w:val="352"/>
        </w:numPr>
      </w:pPr>
      <w:r w:rsidRPr="00892252">
        <w:t xml:space="preserve">ūdenī nešķīstošo daļiņu daudzums ≤ 2  </w:t>
      </w:r>
      <w:r w:rsidR="00A962A3">
        <w:t>masas</w:t>
      </w:r>
      <w:r>
        <w:t xml:space="preserve"> %</w:t>
      </w:r>
      <w:r w:rsidRPr="00892252">
        <w:t>.</w:t>
      </w:r>
    </w:p>
    <w:p w14:paraId="49BFA41E" w14:textId="3F013E84" w:rsidR="00001933" w:rsidRPr="00500A6D" w:rsidRDefault="00001933" w:rsidP="00001933">
      <w:pPr>
        <w:rPr>
          <w:lang w:val="lv-LV"/>
        </w:rPr>
      </w:pPr>
      <w:r>
        <w:rPr>
          <w:lang w:val="lv-LV"/>
        </w:rPr>
        <w:t xml:space="preserve">Kaisāmās sāls mitrums piegādes brīdī nedrīkst pārsniegt 0,6 </w:t>
      </w:r>
      <w:r w:rsidR="00A962A3">
        <w:rPr>
          <w:lang w:val="lv-LV"/>
        </w:rPr>
        <w:t>masas</w:t>
      </w:r>
      <w:r>
        <w:rPr>
          <w:lang w:val="lv-LV"/>
        </w:rPr>
        <w:t xml:space="preserve"> %,</w:t>
      </w:r>
      <w:r w:rsidRPr="00500A6D">
        <w:rPr>
          <w:lang w:val="lv-LV"/>
        </w:rPr>
        <w:t xml:space="preserve"> </w:t>
      </w:r>
      <w:r>
        <w:rPr>
          <w:lang w:val="lv-LV"/>
        </w:rPr>
        <w:t>atbilstoši LVS EN 16811-1 2. tabulas prasībām sausai sālij.</w:t>
      </w:r>
    </w:p>
    <w:p w14:paraId="5807FB0C" w14:textId="77777777" w:rsidR="00001933" w:rsidRPr="00500A6D" w:rsidRDefault="00001933" w:rsidP="00001933">
      <w:pPr>
        <w:rPr>
          <w:lang w:val="lv-LV"/>
        </w:rPr>
      </w:pPr>
      <w:r>
        <w:rPr>
          <w:lang w:val="lv-LV"/>
        </w:rPr>
        <w:t xml:space="preserve">Kaisāmās sāls </w:t>
      </w:r>
      <w:r w:rsidRPr="00500A6D">
        <w:rPr>
          <w:lang w:val="lv-LV"/>
        </w:rPr>
        <w:t>granulometriskajam sastāvam jāatbilst LVS EN 16811-1 3.</w:t>
      </w:r>
      <w:r>
        <w:rPr>
          <w:lang w:val="lv-LV"/>
        </w:rPr>
        <w:t xml:space="preserve"> tabulā norādītajai</w:t>
      </w:r>
      <w:r w:rsidRPr="00500A6D">
        <w:rPr>
          <w:lang w:val="lv-LV"/>
        </w:rPr>
        <w:t xml:space="preserve"> vidēj</w:t>
      </w:r>
      <w:r>
        <w:rPr>
          <w:lang w:val="lv-LV"/>
        </w:rPr>
        <w:t>ās sāls kategorijai M.</w:t>
      </w:r>
    </w:p>
    <w:p w14:paraId="4536E7A1" w14:textId="77777777" w:rsidR="00001933" w:rsidRPr="00500A6D" w:rsidRDefault="00001933" w:rsidP="00001933">
      <w:pPr>
        <w:rPr>
          <w:lang w:val="lv-LV"/>
        </w:rPr>
      </w:pPr>
      <w:r w:rsidRPr="00500A6D">
        <w:rPr>
          <w:lang w:val="lv-LV"/>
        </w:rPr>
        <w:t xml:space="preserve">Katrai piegādātās sāls partijai jāpievieno LVS EN 16811-1 4. </w:t>
      </w:r>
      <w:r>
        <w:rPr>
          <w:lang w:val="lv-LV"/>
        </w:rPr>
        <w:t xml:space="preserve">nodaļā </w:t>
      </w:r>
      <w:r w:rsidRPr="00500A6D">
        <w:rPr>
          <w:lang w:val="lv-LV"/>
        </w:rPr>
        <w:t>noteikto</w:t>
      </w:r>
      <w:r>
        <w:rPr>
          <w:lang w:val="lv-LV"/>
        </w:rPr>
        <w:t xml:space="preserve"> prasību apraksts valsts valodā, saskaņā ar formu </w:t>
      </w:r>
      <w:r w:rsidRPr="00500A6D">
        <w:rPr>
          <w:lang w:val="lv-LV"/>
        </w:rPr>
        <w:t xml:space="preserve">šī standarta </w:t>
      </w:r>
      <w:r>
        <w:rPr>
          <w:lang w:val="lv-LV"/>
        </w:rPr>
        <w:t>A.1 pielikumā</w:t>
      </w:r>
      <w:r w:rsidRPr="00500A6D">
        <w:rPr>
          <w:lang w:val="lv-LV"/>
        </w:rPr>
        <w:t>.</w:t>
      </w:r>
    </w:p>
    <w:p w14:paraId="2D5DD7FD" w14:textId="6660F762" w:rsidR="00B9576A" w:rsidRPr="00B44DB7" w:rsidRDefault="00001933" w:rsidP="00001933">
      <w:pPr>
        <w:rPr>
          <w:lang w:val="lv-LV"/>
        </w:rPr>
      </w:pPr>
      <w:r w:rsidRPr="00500A6D">
        <w:rPr>
          <w:lang w:val="lv-LV"/>
        </w:rPr>
        <w:t>Sāls jāuzglabā slēgtā krautnē. Sāls mitrināšanai jāizmanto NaCl vai CaCl</w:t>
      </w:r>
      <w:r w:rsidRPr="00500A6D">
        <w:rPr>
          <w:vertAlign w:val="subscript"/>
          <w:lang w:val="lv-LV"/>
        </w:rPr>
        <w:t>2</w:t>
      </w:r>
      <w:r>
        <w:rPr>
          <w:lang w:val="lv-LV"/>
        </w:rPr>
        <w:t> šķīdums.</w:t>
      </w:r>
    </w:p>
    <w:p w14:paraId="0433D204" w14:textId="41EA83FB" w:rsidR="00B9576A" w:rsidRPr="00BF2E64" w:rsidRDefault="007114C4" w:rsidP="00E244E9">
      <w:pPr>
        <w:pStyle w:val="Heading3"/>
      </w:pPr>
      <w:r w:rsidRPr="00B44DB7">
        <w:rPr>
          <w:lang w:val="lv-LV"/>
        </w:rPr>
        <w:t xml:space="preserve"> </w:t>
      </w:r>
      <w:r w:rsidR="00B9576A" w:rsidRPr="00BF2E64">
        <w:t>Iekārtas</w:t>
      </w:r>
    </w:p>
    <w:p w14:paraId="530C9368" w14:textId="77777777" w:rsidR="00B9576A" w:rsidRDefault="00B9576A" w:rsidP="00B9576A">
      <w:r w:rsidRPr="00F679F0">
        <w:t>Mit</w:t>
      </w:r>
      <w:r>
        <w:t>rās sāls kaisīšanas</w:t>
      </w:r>
      <w:r w:rsidRPr="00F679F0">
        <w:t xml:space="preserve"> </w:t>
      </w:r>
      <w:r>
        <w:t>kravas automašīnas</w:t>
      </w:r>
      <w:r w:rsidRPr="00F679F0">
        <w:t xml:space="preserve">, kas aprīkotas ar </w:t>
      </w:r>
      <w:r>
        <w:t>kaisītāju.</w:t>
      </w:r>
    </w:p>
    <w:p w14:paraId="247FE037" w14:textId="77777777" w:rsidR="00B9576A" w:rsidRPr="00BF2E64" w:rsidRDefault="00B9576A" w:rsidP="00B9576A">
      <w:r w:rsidRPr="00F679F0">
        <w:t>Kaisītājam jābūt ar atsevišķu(ām) tvertni(ēm) sāls šķīdumam un jānodrošina sāls samitrināšana ar šķīdumu tieši pirms izkaisīšanas. Kaisītājam jānodrošina kaisāmā materiāla vienmērīga izkaisīšana, d</w:t>
      </w:r>
      <w:r>
        <w:t xml:space="preserve">audzuma automātiska kontrole un </w:t>
      </w:r>
      <w:r w:rsidRPr="00F679F0">
        <w:t>no braukšanas ātruma neatkarī</w:t>
      </w:r>
      <w:r>
        <w:t xml:space="preserve">ga izkaisīšanas platuma maiņa. </w:t>
      </w:r>
      <w:r w:rsidRPr="00F679F0">
        <w:t>Iekārta pirms sezonas ir jākalibrē, kalibrēšanas protokola kopija jāiesniedz pasūtītājam.</w:t>
      </w:r>
    </w:p>
    <w:p w14:paraId="58C952E1" w14:textId="167D119A" w:rsidR="00B9576A" w:rsidRDefault="007114C4" w:rsidP="00E244E9">
      <w:pPr>
        <w:pStyle w:val="Heading3"/>
      </w:pPr>
      <w:r>
        <w:t xml:space="preserve"> </w:t>
      </w:r>
      <w:r w:rsidR="00B9576A" w:rsidRPr="00BF2E64">
        <w:t>Darba izpilde</w:t>
      </w:r>
    </w:p>
    <w:p w14:paraId="3E7D64B8" w14:textId="77777777" w:rsidR="00B9576A" w:rsidRPr="00F679F0" w:rsidRDefault="00B9576A" w:rsidP="00B9576A">
      <w:r w:rsidRPr="00F679F0">
        <w:t>Kaisīšanu ar mitro sāli pielieto ledus veidošanās apsteidzošai kaisīšanai, brauktuves  atbrīvo</w:t>
      </w:r>
      <w:r>
        <w:t>šanai  no sniega un apledojuma.</w:t>
      </w:r>
    </w:p>
    <w:p w14:paraId="6B8DBEA8" w14:textId="77777777" w:rsidR="00B9576A" w:rsidRPr="00F679F0" w:rsidRDefault="00B9576A" w:rsidP="00B9576A">
      <w:pPr>
        <w:rPr>
          <w:b/>
          <w:u w:val="single"/>
        </w:rPr>
      </w:pPr>
      <w:r w:rsidRPr="00F679F0">
        <w:t xml:space="preserve">Atkarībā no kustības intensitātes un laikapstākļiem vienmērīgi jāizkaisa 10 - 40 g sāls uz </w:t>
      </w:r>
      <w:r>
        <w:t>1</w:t>
      </w:r>
      <w:r w:rsidRPr="00F679F0">
        <w:t xml:space="preserve"> m</w:t>
      </w:r>
      <w:r w:rsidRPr="00F679F0">
        <w:rPr>
          <w:vertAlign w:val="superscript"/>
        </w:rPr>
        <w:t>2</w:t>
      </w:r>
      <w:r w:rsidRPr="00F679F0">
        <w:t xml:space="preserve"> braucamās daļas</w:t>
      </w:r>
      <w:r>
        <w:t xml:space="preserve"> – atbilstoši paredzētajam</w:t>
      </w:r>
      <w:r w:rsidRPr="00F679F0">
        <w:t>. Kaisīšanu ar sāli ieteicams pārtraukt‚ ja ceļa segas vir</w:t>
      </w:r>
      <w:r>
        <w:t>smas temperatūra pazeminās zem</w:t>
      </w:r>
      <w:r w:rsidRPr="00F679F0">
        <w:t xml:space="preserve"> </w:t>
      </w:r>
      <w:r>
        <w:t>-</w:t>
      </w:r>
      <w:r w:rsidRPr="00F679F0">
        <w:t>10</w:t>
      </w:r>
      <w:r>
        <w:t xml:space="preserve"> </w:t>
      </w:r>
      <w:r w:rsidRPr="00F679F0">
        <w:rPr>
          <w:vertAlign w:val="superscript"/>
        </w:rPr>
        <w:t>0</w:t>
      </w:r>
      <w:r w:rsidRPr="00F679F0">
        <w:t>C un ir prognoze, ka tā turpinās pazemināties.</w:t>
      </w:r>
    </w:p>
    <w:p w14:paraId="37D82EBD" w14:textId="77777777" w:rsidR="00B9576A" w:rsidRPr="00F679F0" w:rsidRDefault="00B9576A" w:rsidP="00B9576A">
      <w:r w:rsidRPr="00F679F0">
        <w:t>Sāli automātiski samitrina ar NaCl vai CaCl</w:t>
      </w:r>
      <w:r w:rsidRPr="00F679F0">
        <w:rPr>
          <w:vertAlign w:val="subscript"/>
        </w:rPr>
        <w:t xml:space="preserve">2 </w:t>
      </w:r>
      <w:r w:rsidRPr="00F679F0">
        <w:t xml:space="preserve">šķīdumu  kaisītājā tieši pirms izkaisīšanas vai izkaisīšanas brīdī. Sāls samitrināšanas pakāpe ir atkarīga no laikapstākļiem. </w:t>
      </w:r>
    </w:p>
    <w:p w14:paraId="7B85DE4D" w14:textId="77777777" w:rsidR="00B9576A" w:rsidRPr="00F679F0" w:rsidRDefault="00B9576A" w:rsidP="00B9576A">
      <w:r w:rsidRPr="00F679F0">
        <w:tab/>
        <w:t>Ieteicamais braukšanas ātrums kaisīšanas brīdī ir 40 km/</w:t>
      </w:r>
      <w:r>
        <w:t>h</w:t>
      </w:r>
      <w:r w:rsidRPr="00F679F0">
        <w:t>, maksimālais ātrums nedrīkst pārsniegt  60 km/</w:t>
      </w:r>
      <w:r>
        <w:t>h</w:t>
      </w:r>
      <w:r w:rsidRPr="00F679F0">
        <w:t>. Pirms kaisīšanas brauktuvei jābūt atbrīvotai no irdena sniega, slapja sniega vai sniega, kas sajaukts ar smiltīm vai sāli.</w:t>
      </w:r>
    </w:p>
    <w:p w14:paraId="59AE216A" w14:textId="77777777" w:rsidR="00B9576A" w:rsidRPr="00914146" w:rsidRDefault="00B9576A" w:rsidP="00B9576A">
      <w:r w:rsidRPr="00F679F0">
        <w:t>Lai samazinātu materiāla aizpūšanu ārpus brauktuves, kaisīšanas platumam ir jābūt šaurākam par brauktuves platumu. Darbs jāveic tā, lai netiktu ievainoti kājāmgājēji, riteņbraucēji, bojātas automašīnas, ceļa aprīkojums un ceļa tuvumā esošās būves.</w:t>
      </w:r>
    </w:p>
    <w:p w14:paraId="0844B9A6" w14:textId="34D0A021" w:rsidR="00B9576A" w:rsidRPr="00BF2E64" w:rsidRDefault="007114C4" w:rsidP="00E244E9">
      <w:pPr>
        <w:pStyle w:val="Heading3"/>
      </w:pPr>
      <w:r>
        <w:t xml:space="preserve"> </w:t>
      </w:r>
      <w:r w:rsidR="00B9576A" w:rsidRPr="00BF2E64">
        <w:t>Kvalitātes novērtējums</w:t>
      </w:r>
    </w:p>
    <w:p w14:paraId="4F92DC7C" w14:textId="77777777" w:rsidR="00B9576A" w:rsidRDefault="00B9576A" w:rsidP="00B9576A">
      <w:r>
        <w:t>Sālij jābūt vienmērīgi izkaisītai</w:t>
      </w:r>
      <w:r w:rsidRPr="00C322C8">
        <w:t>. Autoceļa brauktuvei jāatbilst attiecīgai  uzturēšanas klasei izvirzītajām prasībām.</w:t>
      </w:r>
    </w:p>
    <w:p w14:paraId="50217051" w14:textId="77777777" w:rsidR="00B9576A" w:rsidRPr="00833254" w:rsidRDefault="00B9576A" w:rsidP="00B9576A">
      <w:r w:rsidRPr="00C322C8">
        <w:t>Izpildītais darbs kontrolējams visā autoceļa (posma) garumā, neatbilstības gadījumā jāveic pasākumi prasību nodrošināšanai.</w:t>
      </w:r>
    </w:p>
    <w:p w14:paraId="2DDEA327" w14:textId="254D8B5F" w:rsidR="00B9576A" w:rsidRPr="00BF2E64" w:rsidRDefault="007114C4" w:rsidP="00E244E9">
      <w:pPr>
        <w:pStyle w:val="Heading3"/>
      </w:pPr>
      <w:r>
        <w:t xml:space="preserve"> </w:t>
      </w:r>
      <w:r w:rsidR="00B9576A" w:rsidRPr="00BF2E64">
        <w:t>Darba daudzuma uzmērīšana</w:t>
      </w:r>
    </w:p>
    <w:p w14:paraId="5125CCD5" w14:textId="77777777" w:rsidR="00B9576A" w:rsidRDefault="00B9576A" w:rsidP="00B9576A">
      <w:r>
        <w:t>Jāuzmēra n</w:t>
      </w:r>
      <w:r w:rsidRPr="00F679F0">
        <w:t xml:space="preserve">okaisītās brauktuves </w:t>
      </w:r>
      <w:r w:rsidRPr="008C3419">
        <w:t>garums</w:t>
      </w:r>
      <w:r>
        <w:t xml:space="preserve"> kilometros – km, vai jāuzmēra izkaisītā materiāla daudzums tonnās (t) un nokaisītās brauktuves garums kilometros (km) – t/km</w:t>
      </w:r>
      <w:r w:rsidRPr="00F679F0">
        <w:t>.</w:t>
      </w:r>
    </w:p>
    <w:p w14:paraId="322FF407"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74B1728D"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56848C66" w14:textId="70772846" w:rsidR="00B9576A" w:rsidRPr="00B44DB7" w:rsidRDefault="00B9576A" w:rsidP="004A4661">
      <w:pPr>
        <w:pStyle w:val="Heading2"/>
        <w:rPr>
          <w:lang w:val="lv-LV"/>
        </w:rPr>
      </w:pPr>
      <w:r w:rsidRPr="00B44DB7">
        <w:rPr>
          <w:lang w:val="lv-LV"/>
        </w:rPr>
        <w:br w:type="page"/>
      </w:r>
      <w:bookmarkStart w:id="869" w:name="_Toc278530781"/>
      <w:bookmarkStart w:id="870" w:name="_Toc523737917"/>
      <w:r w:rsidRPr="00B44DB7">
        <w:rPr>
          <w:lang w:val="lv-LV"/>
        </w:rPr>
        <w:t>Slīdamības samazināšana ar sāls šķīdumu, izsmidzinot uz brauktuves 35 kg/km</w:t>
      </w:r>
      <w:bookmarkEnd w:id="869"/>
      <w:bookmarkEnd w:id="870"/>
    </w:p>
    <w:p w14:paraId="360B0497" w14:textId="77777777" w:rsidR="00B9576A" w:rsidRPr="00B44DB7" w:rsidRDefault="00B9576A" w:rsidP="00B9576A">
      <w:pPr>
        <w:rPr>
          <w:lang w:val="lv-LV"/>
        </w:rPr>
      </w:pPr>
      <w:r w:rsidRPr="00B44DB7">
        <w:rPr>
          <w:lang w:val="lv-LV"/>
        </w:rPr>
        <w:t>Slīdamības samazināšanu ar sāls šķīdumu, izsmidzinot uz brauktuves 35 kg/km, paredz, lai novērstu apledojuma veidošanos uz brauktuves, lai nodrošinātu autoceļu ziemas uzturēšanas klases prasībām atbilstošus braukšanas apstākļus.</w:t>
      </w:r>
    </w:p>
    <w:p w14:paraId="5FBBDF08" w14:textId="0983F6D2" w:rsidR="00B9576A" w:rsidRDefault="007114C4" w:rsidP="00E244E9">
      <w:pPr>
        <w:pStyle w:val="Heading3"/>
      </w:pPr>
      <w:r w:rsidRPr="00B44DB7">
        <w:rPr>
          <w:lang w:val="lv-LV"/>
        </w:rPr>
        <w:t xml:space="preserve"> </w:t>
      </w:r>
      <w:r w:rsidR="00B9576A">
        <w:t>Darba nosaukums</w:t>
      </w:r>
    </w:p>
    <w:p w14:paraId="45682F5D" w14:textId="77777777" w:rsidR="00B9576A" w:rsidRPr="008C1F02" w:rsidRDefault="00B9576A" w:rsidP="00B9576A">
      <w:pPr>
        <w:numPr>
          <w:ilvl w:val="0"/>
          <w:numId w:val="242"/>
        </w:numPr>
      </w:pPr>
      <w:r w:rsidRPr="008C1F02">
        <w:t>Slīdamības samazināšana ar sāls šķīdumu, izsmidzinot uz brauktuves 35 kg/km</w:t>
      </w:r>
      <w:r>
        <w:t xml:space="preserve"> – km</w:t>
      </w:r>
    </w:p>
    <w:p w14:paraId="48EDED7C" w14:textId="0B933328" w:rsidR="00B9576A" w:rsidRDefault="007114C4" w:rsidP="00E244E9">
      <w:pPr>
        <w:pStyle w:val="Heading3"/>
      </w:pPr>
      <w:r>
        <w:t xml:space="preserve"> </w:t>
      </w:r>
      <w:r w:rsidR="00B9576A" w:rsidRPr="00BF2E64">
        <w:t>Definīcijas</w:t>
      </w:r>
    </w:p>
    <w:p w14:paraId="6ABC7AB2" w14:textId="77777777" w:rsidR="00B9576A" w:rsidRPr="00914146" w:rsidRDefault="00B9576A" w:rsidP="00B9576A">
      <w:r>
        <w:t>...</w:t>
      </w:r>
    </w:p>
    <w:p w14:paraId="5BBBF7E6" w14:textId="1DA0F2E0" w:rsidR="00B9576A" w:rsidRPr="00BF2E64" w:rsidRDefault="007114C4" w:rsidP="00E244E9">
      <w:pPr>
        <w:pStyle w:val="Heading3"/>
      </w:pPr>
      <w:r>
        <w:t xml:space="preserve"> </w:t>
      </w:r>
      <w:r w:rsidR="00B9576A" w:rsidRPr="00BF2E64">
        <w:t>Darba apraksts</w:t>
      </w:r>
    </w:p>
    <w:p w14:paraId="55220859" w14:textId="77777777" w:rsidR="00B9576A" w:rsidRDefault="00B9576A" w:rsidP="00B9576A">
      <w:r>
        <w:t>Slīdamības samazināšana</w:t>
      </w:r>
      <w:r w:rsidRPr="008C1F02">
        <w:t xml:space="preserve"> ar sāls šķīdumu, izsmidzinot uz brauktuves 35 kg/km</w:t>
      </w:r>
      <w:r>
        <w:t>, ietver sāls šķīduma izsmidzināšanu, kā arī informācijas nosūtīšanu</w:t>
      </w:r>
      <w:r w:rsidRPr="00C322C8">
        <w:t xml:space="preserve"> par izpildīto darbu</w:t>
      </w:r>
    </w:p>
    <w:p w14:paraId="15A7175A" w14:textId="4E057A0E" w:rsidR="00B9576A" w:rsidRPr="00BF2E64" w:rsidRDefault="007114C4" w:rsidP="00E244E9">
      <w:pPr>
        <w:pStyle w:val="Heading3"/>
      </w:pPr>
      <w:r>
        <w:t xml:space="preserve"> </w:t>
      </w:r>
      <w:r w:rsidR="00B9576A" w:rsidRPr="00BF2E64">
        <w:t>Materiāli</w:t>
      </w:r>
    </w:p>
    <w:p w14:paraId="46378314" w14:textId="77777777" w:rsidR="00B9576A" w:rsidRPr="00BF2E64" w:rsidRDefault="00B9576A" w:rsidP="00B9576A">
      <w:r w:rsidRPr="00636D45">
        <w:t>Ceļa seguma apstrādei izmanto gan mākslīgi sagatavotus sāls šķīdumus, gan dabīgos sāls šķīdumus. Sāls šķīdumu ieteicamā koncentrācija NaCl ir 23</w:t>
      </w:r>
      <w:r>
        <w:t xml:space="preserve"> – </w:t>
      </w:r>
      <w:r w:rsidRPr="00636D45">
        <w:t>25</w:t>
      </w:r>
      <w:r>
        <w:t xml:space="preserve"> </w:t>
      </w:r>
      <w:r w:rsidRPr="00636D45">
        <w:t>%, CaCl</w:t>
      </w:r>
      <w:r w:rsidRPr="008C1F02">
        <w:rPr>
          <w:vertAlign w:val="subscript"/>
        </w:rPr>
        <w:t>2</w:t>
      </w:r>
      <w:r w:rsidRPr="00636D45">
        <w:t xml:space="preserve"> ir 20</w:t>
      </w:r>
      <w:r>
        <w:t xml:space="preserve"> – </w:t>
      </w:r>
      <w:r w:rsidRPr="00636D45">
        <w:t>32</w:t>
      </w:r>
      <w:r>
        <w:t xml:space="preserve"> </w:t>
      </w:r>
      <w:r w:rsidRPr="00636D45">
        <w:t>%.</w:t>
      </w:r>
    </w:p>
    <w:p w14:paraId="5AAC769F" w14:textId="68E6F70A" w:rsidR="00B9576A" w:rsidRPr="00BF2E64" w:rsidRDefault="007114C4" w:rsidP="00E244E9">
      <w:pPr>
        <w:pStyle w:val="Heading3"/>
      </w:pPr>
      <w:r>
        <w:t xml:space="preserve"> </w:t>
      </w:r>
      <w:r w:rsidR="00B9576A" w:rsidRPr="00BF2E64">
        <w:t>Iekārtas</w:t>
      </w:r>
    </w:p>
    <w:p w14:paraId="254FA23B" w14:textId="77777777" w:rsidR="00B9576A" w:rsidRPr="00BF2E64" w:rsidRDefault="00B9576A" w:rsidP="00B9576A">
      <w:r>
        <w:t>Sāls šķīduma izsmidzināšanai uz</w:t>
      </w:r>
      <w:r w:rsidRPr="00636D45">
        <w:t xml:space="preserve"> </w:t>
      </w:r>
      <w:r>
        <w:t>kravas automobiļa uzstādīta iekārta</w:t>
      </w:r>
      <w:r w:rsidRPr="00636D45">
        <w:t xml:space="preserve"> ar tvertni sāls šķīdumam. Iekārtai jānodrošina šķīduma vajadzīgā apjoma vienmērīga  izsmidzināšana, d</w:t>
      </w:r>
      <w:r>
        <w:t xml:space="preserve">audzuma automātiska kontrole un </w:t>
      </w:r>
      <w:r w:rsidRPr="00636D45">
        <w:t>no braukšanas ātruma neatkarīga smidzināšanas platuma maiņa. Iekārta pirms sezonas ir jākalibrē, kalibrēšanas protokola kopija jāiesniedz pasūtītājam.</w:t>
      </w:r>
    </w:p>
    <w:p w14:paraId="7B0F7D8F" w14:textId="5A59A04F" w:rsidR="00B9576A" w:rsidRDefault="007114C4" w:rsidP="00E244E9">
      <w:pPr>
        <w:pStyle w:val="Heading3"/>
      </w:pPr>
      <w:r>
        <w:t xml:space="preserve"> </w:t>
      </w:r>
      <w:r w:rsidR="00B9576A" w:rsidRPr="00BF2E64">
        <w:t>Darba izpilde</w:t>
      </w:r>
    </w:p>
    <w:p w14:paraId="1C50C5C5" w14:textId="77777777" w:rsidR="00B9576A" w:rsidRPr="00636D45" w:rsidRDefault="00B9576A" w:rsidP="00B9576A">
      <w:pPr>
        <w:rPr>
          <w:b/>
          <w:u w:val="single"/>
        </w:rPr>
      </w:pPr>
      <w:r w:rsidRPr="00636D45">
        <w:t>Sāls šķīduma izsmidzināšanu pielieto rudenī vai pavasarī, lai novērstu apledojuma rašanos, atdziestot segumam. Lai paspētu iztvaikot sāls šķīdumā esošais ūdens un uz virsmas būtu pietiekoša sāls koncentrācija, apstrāde ir jāveic savlaicīgi vismaz 3 stundas pirms gaidāmā apledojuma. Sāls šķīdums nav efektīgs ceļa segas temperatūrai zemākai par</w:t>
      </w:r>
      <w:r>
        <w:t xml:space="preserve"> </w:t>
      </w:r>
      <w:r w:rsidRPr="00636D45">
        <w:t>-5</w:t>
      </w:r>
      <w:r>
        <w:t xml:space="preserve"> </w:t>
      </w:r>
      <w:r w:rsidRPr="00636D45">
        <w:rPr>
          <w:vertAlign w:val="superscript"/>
        </w:rPr>
        <w:t>0</w:t>
      </w:r>
      <w:r w:rsidRPr="00636D45">
        <w:t>C, slapjam sniegam, atkalai un zemas intensitātes autoceļos (&lt;</w:t>
      </w:r>
      <w:r>
        <w:t xml:space="preserve"> </w:t>
      </w:r>
      <w:r w:rsidRPr="00636D45">
        <w:t>200 auto</w:t>
      </w:r>
      <w:r>
        <w:t>m.</w:t>
      </w:r>
      <w:r w:rsidRPr="00636D45">
        <w:t>/dien</w:t>
      </w:r>
      <w:r>
        <w:t>n</w:t>
      </w:r>
      <w:r w:rsidRPr="00636D45">
        <w:t>.). Sāls šķīdumu nedrīkst smidzināt, ja uz brauktuves izveidojies ledus, tā klāta ar sniegu vai ūdeni.</w:t>
      </w:r>
    </w:p>
    <w:p w14:paraId="61BFE2EB" w14:textId="77777777" w:rsidR="00B9576A" w:rsidRPr="00636D45" w:rsidRDefault="00B9576A" w:rsidP="00B9576A">
      <w:r w:rsidRPr="00636D45">
        <w:t xml:space="preserve">Sāls šķīdums jāizsmidzina vienmērīgi visā apstrādājamās joslas platumā. Darba ātrums mehānismam 50 </w:t>
      </w:r>
      <w:r>
        <w:t xml:space="preserve">– </w:t>
      </w:r>
      <w:r w:rsidRPr="00636D45">
        <w:t>70 km/</w:t>
      </w:r>
      <w:r>
        <w:t>h</w:t>
      </w:r>
      <w:r w:rsidRPr="00636D45">
        <w:t>.</w:t>
      </w:r>
    </w:p>
    <w:p w14:paraId="19712EBC" w14:textId="77777777" w:rsidR="00B9576A" w:rsidRPr="00914146" w:rsidRDefault="00B9576A" w:rsidP="00B9576A">
      <w:r w:rsidRPr="00636D45">
        <w:t>Seguma apstrāde mehānisma operatoram jāveic tā, lai netiktu ievainoti kājāmgājēji, riteņbraucēji, bojātas automašīnas, ceļa aprīkojums un ceļa tuvumā esošās būves.</w:t>
      </w:r>
    </w:p>
    <w:p w14:paraId="261AA236" w14:textId="24523BF8" w:rsidR="00B9576A" w:rsidRPr="00BF2E64" w:rsidRDefault="007114C4" w:rsidP="00E244E9">
      <w:pPr>
        <w:pStyle w:val="Heading3"/>
      </w:pPr>
      <w:r>
        <w:t xml:space="preserve"> </w:t>
      </w:r>
      <w:r w:rsidR="00B9576A" w:rsidRPr="00BF2E64">
        <w:t>Kvalitātes novērtējums</w:t>
      </w:r>
    </w:p>
    <w:p w14:paraId="66CDC922" w14:textId="77777777" w:rsidR="00B9576A" w:rsidRDefault="00B9576A" w:rsidP="00B9576A">
      <w:r w:rsidRPr="00636D45">
        <w:t>Izlietajam šķīdumam jāpaliek uz brauktuves, nav pieļaujama peļķu veidošanās vai tā notecēšana ārpus brauktuves. Autoceļa brauktuvei jāatbilst attiecīgai  uzturēšanas klasei izvirzītajām prasībām.</w:t>
      </w:r>
    </w:p>
    <w:p w14:paraId="7FA9FD2E" w14:textId="77777777" w:rsidR="00B9576A" w:rsidRPr="00833254" w:rsidRDefault="00B9576A" w:rsidP="00B9576A">
      <w:r w:rsidRPr="00636D45">
        <w:t>Izpildītais darbs kontrolējams visā autoceļa (posma) garumā, neatbilstības gadījumā jāveic pasākumi prasību nodrošināšanai.</w:t>
      </w:r>
    </w:p>
    <w:p w14:paraId="3762DA21" w14:textId="03E63A1D" w:rsidR="00B9576A" w:rsidRPr="00BF2E64" w:rsidRDefault="007114C4" w:rsidP="00E244E9">
      <w:pPr>
        <w:pStyle w:val="Heading3"/>
      </w:pPr>
      <w:r>
        <w:t xml:space="preserve"> </w:t>
      </w:r>
      <w:r w:rsidR="00B9576A" w:rsidRPr="00BF2E64">
        <w:t>Darba daudzuma uzmērīšana</w:t>
      </w:r>
    </w:p>
    <w:p w14:paraId="6656E6BF" w14:textId="77777777" w:rsidR="00B9576A" w:rsidRDefault="00B9576A" w:rsidP="00B9576A">
      <w:r w:rsidRPr="008C1F02">
        <w:t>Jāuzmēra</w:t>
      </w:r>
      <w:r w:rsidRPr="00C322C8">
        <w:t xml:space="preserve"> apstrādātās</w:t>
      </w:r>
      <w:r>
        <w:t xml:space="preserve"> brauktuves  garums kilometros – km</w:t>
      </w:r>
      <w:r w:rsidRPr="00C322C8">
        <w:t>.</w:t>
      </w:r>
    </w:p>
    <w:p w14:paraId="2EDF2785" w14:textId="77777777" w:rsidR="00B9576A" w:rsidRDefault="00B9576A" w:rsidP="00B9576A"/>
    <w:p w14:paraId="41FBF601" w14:textId="77777777" w:rsidR="00B9576A" w:rsidRDefault="00B9576A" w:rsidP="00B9576A">
      <w:pPr>
        <w:spacing w:before="0" w:after="0"/>
        <w:ind w:firstLine="0"/>
        <w:jc w:val="left"/>
      </w:pPr>
      <w:r>
        <w:br w:type="page"/>
      </w:r>
    </w:p>
    <w:p w14:paraId="7A195249" w14:textId="1624E9D0" w:rsidR="00B9576A" w:rsidRDefault="00B9576A" w:rsidP="00B44DB7">
      <w:pPr>
        <w:pStyle w:val="Heading2"/>
        <w:ind w:left="1560" w:hanging="851"/>
      </w:pPr>
      <w:bookmarkStart w:id="871" w:name="_Toc278530782"/>
      <w:bookmarkStart w:id="872" w:name="_Toc523737918"/>
      <w:r w:rsidRPr="009D59CE">
        <w:t>Slīdamības samazināšana, izveidojot rievas  apledojumā</w:t>
      </w:r>
      <w:bookmarkEnd w:id="871"/>
      <w:bookmarkEnd w:id="872"/>
    </w:p>
    <w:p w14:paraId="3876B720" w14:textId="77777777" w:rsidR="00B9576A" w:rsidRDefault="00B9576A" w:rsidP="00B9576A">
      <w:r>
        <w:t>Slīdamības samazināšanu, izveidojot rievas apledojumā paredz, lai u</w:t>
      </w:r>
      <w:r w:rsidRPr="009D59CE">
        <w:t>zlabot</w:t>
      </w:r>
      <w:r>
        <w:t>u</w:t>
      </w:r>
      <w:r w:rsidRPr="009D59CE">
        <w:t xml:space="preserve"> braukšanas apstākļus un satiksmes drošību ar piebrauktu sniegu un ledu klātajās autoceļu brauktuvēs, nodrošinot autoceļu ziemas uzturēšanas klases prasībām atbilstošus braukšanas apstākļus.</w:t>
      </w:r>
    </w:p>
    <w:p w14:paraId="3D5C2329" w14:textId="51D1D57A" w:rsidR="00B9576A" w:rsidRDefault="007114C4" w:rsidP="00E244E9">
      <w:pPr>
        <w:pStyle w:val="Heading3"/>
      </w:pPr>
      <w:r>
        <w:t xml:space="preserve"> </w:t>
      </w:r>
      <w:r w:rsidR="00B9576A">
        <w:t>Darba nosaukums</w:t>
      </w:r>
    </w:p>
    <w:p w14:paraId="12BDC240" w14:textId="77777777" w:rsidR="00B9576A" w:rsidRPr="009D59CE" w:rsidRDefault="00B9576A" w:rsidP="00B9576A">
      <w:pPr>
        <w:numPr>
          <w:ilvl w:val="0"/>
          <w:numId w:val="242"/>
        </w:numPr>
      </w:pPr>
      <w:r w:rsidRPr="009D59CE">
        <w:t>Slīdamības samazināšana</w:t>
      </w:r>
      <w:r>
        <w:t>, izveidojot rievas  apledojumā – pārg.km</w:t>
      </w:r>
    </w:p>
    <w:p w14:paraId="14D1C960" w14:textId="77777777" w:rsidR="00B9576A" w:rsidRPr="00DC2D88" w:rsidRDefault="00B9576A" w:rsidP="00B9576A">
      <w:pPr>
        <w:numPr>
          <w:ilvl w:val="0"/>
          <w:numId w:val="242"/>
        </w:numPr>
      </w:pPr>
      <w:r w:rsidRPr="009D59CE">
        <w:t>Slīdamības samazināšana, izveidojot rievas</w:t>
      </w:r>
      <w:r>
        <w:t xml:space="preserve"> </w:t>
      </w:r>
      <w:r w:rsidRPr="009D59CE">
        <w:t>apledojumā, vienlaicīgi attīrot n</w:t>
      </w:r>
      <w:r>
        <w:t>omales no sniega ar sānu lāpstu – pārg.km</w:t>
      </w:r>
    </w:p>
    <w:p w14:paraId="4F271D39" w14:textId="4C539636" w:rsidR="00B9576A" w:rsidRDefault="007114C4" w:rsidP="00E244E9">
      <w:pPr>
        <w:pStyle w:val="Heading3"/>
      </w:pPr>
      <w:r>
        <w:t xml:space="preserve"> </w:t>
      </w:r>
      <w:r w:rsidR="00B9576A" w:rsidRPr="00BF2E64">
        <w:t>Definīcijas</w:t>
      </w:r>
    </w:p>
    <w:p w14:paraId="2A98FA23" w14:textId="77777777" w:rsidR="00B9576A" w:rsidRPr="00914146" w:rsidRDefault="00B9576A" w:rsidP="00B9576A">
      <w:r>
        <w:t>...</w:t>
      </w:r>
    </w:p>
    <w:p w14:paraId="49C0CFCE" w14:textId="043EE755" w:rsidR="00B9576A" w:rsidRPr="00BF2E64" w:rsidRDefault="007114C4" w:rsidP="00E244E9">
      <w:pPr>
        <w:pStyle w:val="Heading3"/>
      </w:pPr>
      <w:r>
        <w:t xml:space="preserve"> </w:t>
      </w:r>
      <w:r w:rsidR="00B9576A" w:rsidRPr="00BF2E64">
        <w:t>Darba apraksts</w:t>
      </w:r>
    </w:p>
    <w:p w14:paraId="04F0E96E" w14:textId="77777777" w:rsidR="00B9576A" w:rsidRPr="009D59CE" w:rsidRDefault="00B9576A" w:rsidP="00B9576A">
      <w:r w:rsidRPr="00777EA7">
        <w:t>Slīdamības samazināš</w:t>
      </w:r>
      <w:r>
        <w:t>ana</w:t>
      </w:r>
      <w:r w:rsidRPr="00777EA7">
        <w:t>, izveidojot rievas apledojumā</w:t>
      </w:r>
      <w:r>
        <w:t>, ietver a</w:t>
      </w:r>
      <w:r w:rsidRPr="009D59CE">
        <w:t xml:space="preserve">r piebrauktu sniegu vai ledu klātas </w:t>
      </w:r>
      <w:r>
        <w:t>brauktuves virsmas izlīdzināšanu</w:t>
      </w:r>
      <w:r w:rsidRPr="009D59CE">
        <w:t xml:space="preserve">, iestrādājot tajā rievas, </w:t>
      </w:r>
      <w:r>
        <w:t>nomaļu</w:t>
      </w:r>
      <w:r w:rsidRPr="009D59CE">
        <w:t xml:space="preserve"> attīr</w:t>
      </w:r>
      <w:r>
        <w:t>īšanu no sniega, kā arī informācijas nosūtīšanu par izpildīto darbu.</w:t>
      </w:r>
    </w:p>
    <w:p w14:paraId="2937E167" w14:textId="23AC523B" w:rsidR="00B9576A" w:rsidRPr="00BF2E64" w:rsidRDefault="007114C4" w:rsidP="00E244E9">
      <w:pPr>
        <w:pStyle w:val="Heading3"/>
      </w:pPr>
      <w:r>
        <w:t xml:space="preserve"> </w:t>
      </w:r>
      <w:r w:rsidR="00B9576A" w:rsidRPr="00BF2E64">
        <w:t>Materiāli</w:t>
      </w:r>
    </w:p>
    <w:p w14:paraId="5FCEE7FC" w14:textId="77777777" w:rsidR="00B9576A" w:rsidRPr="00BF2E64" w:rsidRDefault="00B9576A" w:rsidP="00B9576A">
      <w:r>
        <w:t>...</w:t>
      </w:r>
    </w:p>
    <w:p w14:paraId="1FA697E6" w14:textId="3DE73688" w:rsidR="00B9576A" w:rsidRPr="00BF2E64" w:rsidRDefault="007114C4" w:rsidP="00E244E9">
      <w:pPr>
        <w:pStyle w:val="Heading3"/>
      </w:pPr>
      <w:r>
        <w:t xml:space="preserve"> </w:t>
      </w:r>
      <w:r w:rsidR="00B9576A" w:rsidRPr="00BF2E64">
        <w:t>Iekārtas</w:t>
      </w:r>
    </w:p>
    <w:p w14:paraId="551E14DE" w14:textId="77777777" w:rsidR="00B9576A" w:rsidRPr="00BF2E64" w:rsidRDefault="00B9576A" w:rsidP="00B9576A">
      <w:r>
        <w:t>Tehnika</w:t>
      </w:r>
      <w:r w:rsidRPr="009D59CE">
        <w:t>, kurai sniega lāpsta aprīkota ar cieta tērauda robainiem, sietveida vai pirkstveida nažiem.</w:t>
      </w:r>
    </w:p>
    <w:p w14:paraId="7E1358F8" w14:textId="7B20EA6C" w:rsidR="00B9576A" w:rsidRDefault="007114C4" w:rsidP="00E244E9">
      <w:pPr>
        <w:pStyle w:val="Heading3"/>
      </w:pPr>
      <w:r>
        <w:t xml:space="preserve"> </w:t>
      </w:r>
      <w:r w:rsidR="00B9576A" w:rsidRPr="00BF2E64">
        <w:t>Darba izpilde</w:t>
      </w:r>
    </w:p>
    <w:p w14:paraId="47491782" w14:textId="77777777" w:rsidR="00B9576A" w:rsidRPr="009D59CE" w:rsidRDefault="00B9576A" w:rsidP="00B9576A">
      <w:r w:rsidRPr="009D59CE">
        <w:t xml:space="preserve">Virsmas rievošanu pielieto ar piebrauktu sniegu un ledu klātām brauktuvēm. Autoceļos ar asfalta segumu minimālais piebrauktā sniega vai apledojuma biezums 5 cm. Līdz 7 m platai autoceļa brauktuvei katrā virzienā pa vienai rievotai joslai. Stāvus kāpumus ieteicams apstrādāt virzienā uz leju, ja nepieciešams regulējot satiksmi. </w:t>
      </w:r>
    </w:p>
    <w:p w14:paraId="5A17A1FA" w14:textId="77777777" w:rsidR="00B9576A" w:rsidRPr="009D59CE" w:rsidRDefault="00B9576A" w:rsidP="00B9576A">
      <w:r w:rsidRPr="009D59CE">
        <w:t xml:space="preserve">Maksimālais darba ātrums ir </w:t>
      </w:r>
      <w:r>
        <w:t>20 km/h.</w:t>
      </w:r>
      <w:r w:rsidRPr="009D59CE">
        <w:t xml:space="preserve"> Ātrumam ir jābūt vienmērīgam, jo paātrinājumi izraisa virsmas nelīdzenumu. Darba procesā radušos nelīdzenumus ir nekavējoties jānovērš. </w:t>
      </w:r>
    </w:p>
    <w:p w14:paraId="57ADE629" w14:textId="77777777" w:rsidR="00B9576A" w:rsidRPr="009D59CE" w:rsidRDefault="00B9576A" w:rsidP="00B9576A">
      <w:r w:rsidRPr="009D59CE">
        <w:t xml:space="preserve">Rievošanu veic ar greidera vai kravas automobiļa apakšējo lāpstu, uz brauktuves izveidojot rievotu virsmu. Ja brauktuves virsmas līdzenums vai piebrauktā sniega (ledus) kārtas biezums neatbilst uzturēšanas klases prasībām, tad veicot rievošanu jāizlīdzina brauktuves virsmas  un jāpadara plānāka piebrauktā sniega (ledus) kārta. </w:t>
      </w:r>
    </w:p>
    <w:p w14:paraId="456393C7" w14:textId="77777777" w:rsidR="00B9576A" w:rsidRPr="00914146" w:rsidRDefault="00B9576A" w:rsidP="00B9576A">
      <w:r>
        <w:t xml:space="preserve">Rievošana </w:t>
      </w:r>
      <w:r w:rsidRPr="009D59CE">
        <w:t>mehā</w:t>
      </w:r>
      <w:r>
        <w:t xml:space="preserve">nisma operatoram jāveic tā, lai </w:t>
      </w:r>
      <w:r w:rsidRPr="009D59CE">
        <w:t>netiktu ievainoti kājāmgājēji, riteņbraucēji, bojātas automašīnas, ceļa aprīkojums un ceļa tuvumā esošās būves.</w:t>
      </w:r>
    </w:p>
    <w:p w14:paraId="18290DD1" w14:textId="7FBD6128" w:rsidR="00B9576A" w:rsidRPr="00BF2E64" w:rsidRDefault="007114C4" w:rsidP="00E244E9">
      <w:pPr>
        <w:pStyle w:val="Heading3"/>
      </w:pPr>
      <w:r>
        <w:t xml:space="preserve"> </w:t>
      </w:r>
      <w:r w:rsidR="00B9576A" w:rsidRPr="00BF2E64">
        <w:t>Kvalitātes novērtējums</w:t>
      </w:r>
    </w:p>
    <w:p w14:paraId="7A03BA34" w14:textId="77777777" w:rsidR="00B9576A" w:rsidRPr="00833254" w:rsidRDefault="00B9576A" w:rsidP="00B9576A">
      <w:r w:rsidRPr="009D59CE">
        <w:t>Veicot rievu izveidošanu apledojumā pārgājiena kilometra platums nedrīkst būt mazāks par 2,5</w:t>
      </w:r>
      <w:r>
        <w:t xml:space="preserve"> </w:t>
      </w:r>
      <w:r w:rsidRPr="009D59CE">
        <w:t>m. Autoceļa brauktuvei jāatbilst attiecīgai  uzturēšanas klasei izvirzītajām prasībām.</w:t>
      </w:r>
      <w:r>
        <w:t xml:space="preserve"> </w:t>
      </w:r>
      <w:r w:rsidRPr="009D59CE">
        <w:t>Izpildītais darbs kontrolējams visā autoceļa (posma) garumā, neatbilstības gadījumā jāveic pasākumi prasību nodrošināšanai.</w:t>
      </w:r>
    </w:p>
    <w:p w14:paraId="7C0B4E54" w14:textId="756217B3" w:rsidR="00B9576A" w:rsidRPr="00BF2E64" w:rsidRDefault="007114C4" w:rsidP="00E244E9">
      <w:pPr>
        <w:pStyle w:val="Heading3"/>
      </w:pPr>
      <w:r>
        <w:t xml:space="preserve"> </w:t>
      </w:r>
      <w:r w:rsidR="00B9576A" w:rsidRPr="00BF2E64">
        <w:t>Darba daudzuma uzmērīšana</w:t>
      </w:r>
    </w:p>
    <w:p w14:paraId="58C8ED04" w14:textId="77777777" w:rsidR="00B9576A" w:rsidRDefault="00B9576A" w:rsidP="00B9576A"/>
    <w:p w14:paraId="2F39A013" w14:textId="77777777" w:rsidR="00B9576A" w:rsidRDefault="00B9576A" w:rsidP="00B9576A">
      <w:r>
        <w:t>Jāuzmērta s</w:t>
      </w:r>
      <w:r w:rsidRPr="009D59CE">
        <w:t xml:space="preserve">niega tīrīšanas un rievošanas  tehnikas darba gājiena </w:t>
      </w:r>
      <w:r w:rsidRPr="00777EA7">
        <w:t>garums</w:t>
      </w:r>
      <w:r w:rsidRPr="009D59CE">
        <w:t xml:space="preserve"> kilomet</w:t>
      </w:r>
      <w:r>
        <w:t>ros – pārg.km.</w:t>
      </w:r>
    </w:p>
    <w:p w14:paraId="50BEC8C6" w14:textId="26A7AEEB" w:rsidR="00B9576A" w:rsidRDefault="00B9576A" w:rsidP="004A4661">
      <w:pPr>
        <w:pStyle w:val="Heading2"/>
      </w:pPr>
      <w:r>
        <w:br w:type="page"/>
      </w:r>
      <w:bookmarkStart w:id="873" w:name="_Toc278530791"/>
      <w:bookmarkStart w:id="874" w:name="_Ref281427753"/>
      <w:bookmarkStart w:id="875" w:name="_Toc523737919"/>
      <w:r w:rsidRPr="00CD2B40">
        <w:t xml:space="preserve">Gājēju un velosipēdu celiņu slīdamības </w:t>
      </w:r>
      <w:r>
        <w:t>sa</w:t>
      </w:r>
      <w:r w:rsidRPr="00CD2B40">
        <w:t>mazināšana, kaisot  smilti vai šķembiņas</w:t>
      </w:r>
      <w:bookmarkEnd w:id="873"/>
      <w:bookmarkEnd w:id="874"/>
      <w:bookmarkEnd w:id="875"/>
    </w:p>
    <w:p w14:paraId="422945E5" w14:textId="77777777" w:rsidR="00B9576A" w:rsidRDefault="00B9576A" w:rsidP="00B9576A">
      <w:r w:rsidRPr="00430116">
        <w:t>Gājēju un velosip</w:t>
      </w:r>
      <w:r>
        <w:t>ēdu celiņu slīdamības samazināšanu</w:t>
      </w:r>
      <w:r w:rsidRPr="00430116">
        <w:t>, kaisot  smilti vai šķembiņas</w:t>
      </w:r>
      <w:r>
        <w:t xml:space="preserve"> paredz, lai s</w:t>
      </w:r>
      <w:r w:rsidRPr="00CD2B40">
        <w:t>amazināt</w:t>
      </w:r>
      <w:r>
        <w:t>u</w:t>
      </w:r>
      <w:r w:rsidRPr="00CD2B40">
        <w:t xml:space="preserve"> slīdamību uz celiņiem, nodrošinot pa tiem gājēju vai velosipēdistu satiksmi.</w:t>
      </w:r>
    </w:p>
    <w:p w14:paraId="446B4698" w14:textId="26DF7BB6" w:rsidR="00B9576A" w:rsidRDefault="007114C4" w:rsidP="00E244E9">
      <w:pPr>
        <w:pStyle w:val="Heading3"/>
      </w:pPr>
      <w:r>
        <w:t xml:space="preserve"> </w:t>
      </w:r>
      <w:r w:rsidR="00B9576A">
        <w:t>Darba nosaukums</w:t>
      </w:r>
    </w:p>
    <w:p w14:paraId="62801E57" w14:textId="77777777" w:rsidR="00B9576A" w:rsidRPr="00DC2D88" w:rsidRDefault="00B9576A" w:rsidP="00B9576A">
      <w:pPr>
        <w:numPr>
          <w:ilvl w:val="0"/>
          <w:numId w:val="243"/>
        </w:numPr>
      </w:pPr>
      <w:r w:rsidRPr="00DC2D88">
        <w:t xml:space="preserve">Gājēju un velosipēdu celiņu slīdamības </w:t>
      </w:r>
      <w:r>
        <w:t>sa</w:t>
      </w:r>
      <w:r w:rsidRPr="00DC2D88">
        <w:t>mazināšana, kaisot  smilti vai šķembiņas</w:t>
      </w:r>
      <w:r>
        <w:t xml:space="preserve"> – 100 m²</w:t>
      </w:r>
    </w:p>
    <w:p w14:paraId="6818E9BD" w14:textId="5D38173C" w:rsidR="00B9576A" w:rsidRDefault="007114C4" w:rsidP="00E244E9">
      <w:pPr>
        <w:pStyle w:val="Heading3"/>
      </w:pPr>
      <w:r>
        <w:t xml:space="preserve"> </w:t>
      </w:r>
      <w:r w:rsidR="00B9576A" w:rsidRPr="00BF2E64">
        <w:t>Definīcijas</w:t>
      </w:r>
    </w:p>
    <w:p w14:paraId="1ECBD459" w14:textId="77777777" w:rsidR="00B9576A" w:rsidRPr="00914146" w:rsidRDefault="00B9576A" w:rsidP="00B9576A">
      <w:r>
        <w:t>...</w:t>
      </w:r>
    </w:p>
    <w:p w14:paraId="0C9E2843" w14:textId="22EC21F1" w:rsidR="00B9576A" w:rsidRPr="00BF2E64" w:rsidRDefault="007114C4" w:rsidP="00E244E9">
      <w:pPr>
        <w:pStyle w:val="Heading3"/>
      </w:pPr>
      <w:r>
        <w:t xml:space="preserve"> </w:t>
      </w:r>
      <w:r w:rsidR="00B9576A" w:rsidRPr="00BF2E64">
        <w:t>Darba apraksts</w:t>
      </w:r>
    </w:p>
    <w:p w14:paraId="2A7B4238" w14:textId="77777777" w:rsidR="00B9576A" w:rsidRPr="00BF2E64" w:rsidRDefault="00B9576A" w:rsidP="00B9576A">
      <w:r w:rsidRPr="00430116">
        <w:t xml:space="preserve">Gājēju un velosipēdu celiņu slīdamības </w:t>
      </w:r>
      <w:r>
        <w:t>sa</w:t>
      </w:r>
      <w:r w:rsidRPr="00430116">
        <w:t>mazināšana, kaisot  smilti vai šķembiņas</w:t>
      </w:r>
      <w:r>
        <w:t xml:space="preserve"> ietver celiņa kaisīšanu</w:t>
      </w:r>
      <w:r w:rsidRPr="00CD2B40">
        <w:t xml:space="preserve"> ar smilti vai škembiņām</w:t>
      </w:r>
      <w:r>
        <w:t>.</w:t>
      </w:r>
    </w:p>
    <w:p w14:paraId="55A83ACE" w14:textId="38B8B424" w:rsidR="00B9576A" w:rsidRPr="00BF2E64" w:rsidRDefault="007114C4" w:rsidP="00E244E9">
      <w:pPr>
        <w:pStyle w:val="Heading3"/>
      </w:pPr>
      <w:r>
        <w:t xml:space="preserve"> </w:t>
      </w:r>
      <w:r w:rsidR="00B9576A" w:rsidRPr="00BF2E64">
        <w:t>Materiāli</w:t>
      </w:r>
    </w:p>
    <w:p w14:paraId="31E4D039" w14:textId="77777777" w:rsidR="00B9576A" w:rsidRPr="00BF2E64" w:rsidRDefault="00B9576A" w:rsidP="00B9576A">
      <w:r w:rsidRPr="00CD2B40">
        <w:t xml:space="preserve">Minerālajam materiālam jābūt raupjam‚ ar graudu </w:t>
      </w:r>
      <w:r>
        <w:t>izmēru</w:t>
      </w:r>
      <w:r w:rsidRPr="00CD2B40">
        <w:t xml:space="preserve"> ne lielāku par </w:t>
      </w:r>
      <w:r>
        <w:t>5,6</w:t>
      </w:r>
      <w:r w:rsidRPr="00CD2B40">
        <w:t xml:space="preserve"> mm. </w:t>
      </w:r>
      <w:r>
        <w:t>Smalko daļiņu saturs, kas iziet cauri sietam</w:t>
      </w:r>
      <w:r w:rsidRPr="00CD2B40">
        <w:t xml:space="preserve"> </w:t>
      </w:r>
      <w:r>
        <w:t xml:space="preserve">0,063 </w:t>
      </w:r>
      <w:r w:rsidRPr="00CD2B40">
        <w:t xml:space="preserve">mm </w:t>
      </w:r>
      <w:r>
        <w:t>≤</w:t>
      </w:r>
      <w:r w:rsidRPr="00CD2B40">
        <w:t xml:space="preserve"> </w:t>
      </w:r>
      <w:r>
        <w:t xml:space="preserve">7 </w:t>
      </w:r>
      <w:r w:rsidRPr="00CD2B40">
        <w:t>%</w:t>
      </w:r>
      <w:r>
        <w:t>, kategorija f</w:t>
      </w:r>
      <w:r w:rsidRPr="00DF02D1">
        <w:rPr>
          <w:vertAlign w:val="subscript"/>
        </w:rPr>
        <w:t>7</w:t>
      </w:r>
      <w:r w:rsidRPr="00CD2B40">
        <w:t>.</w:t>
      </w:r>
      <w:r>
        <w:t xml:space="preserve"> Daļiņu saturs, kas iziet cauri D izmēra sietam jābūt 80-99</w:t>
      </w:r>
      <w:r w:rsidRPr="00C55542">
        <w:t>%, kategorija G</w:t>
      </w:r>
      <w:r w:rsidRPr="00C55542">
        <w:rPr>
          <w:vertAlign w:val="subscript"/>
        </w:rPr>
        <w:t>F</w:t>
      </w:r>
      <w:r w:rsidRPr="00C55542">
        <w:t>80</w:t>
      </w:r>
      <w:r>
        <w:t>.</w:t>
      </w:r>
      <w:r w:rsidRPr="00CD2B40">
        <w:t xml:space="preserve"> Tajā nedrīkst būt sasaluši materiāla gabali. Lai aizkavētu materiāla sasalšanu tajā ieteicams iejaukt 15</w:t>
      </w:r>
      <w:r>
        <w:t xml:space="preserve"> – </w:t>
      </w:r>
      <w:r w:rsidRPr="00CD2B40">
        <w:t>20 kg hlorīda sāls uz</w:t>
      </w:r>
      <w:r>
        <w:t xml:space="preserve"> 1</w:t>
      </w:r>
      <w:r w:rsidRPr="00CD2B40">
        <w:t xml:space="preserve"> m</w:t>
      </w:r>
      <w:r>
        <w:t>³</w:t>
      </w:r>
      <w:r w:rsidRPr="00CD2B40">
        <w:t xml:space="preserve"> minerālā materiāla.</w:t>
      </w:r>
    </w:p>
    <w:p w14:paraId="3214D6F3" w14:textId="66ED2F36" w:rsidR="00B9576A" w:rsidRPr="00BF2E64" w:rsidRDefault="007114C4" w:rsidP="00E244E9">
      <w:pPr>
        <w:pStyle w:val="Heading3"/>
      </w:pPr>
      <w:r>
        <w:t xml:space="preserve"> </w:t>
      </w:r>
      <w:r w:rsidR="00B9576A" w:rsidRPr="00BF2E64">
        <w:t>Iekārtas</w:t>
      </w:r>
    </w:p>
    <w:p w14:paraId="6487039D" w14:textId="77777777" w:rsidR="00B9576A" w:rsidRPr="00BF2E64" w:rsidRDefault="00B9576A" w:rsidP="00B9576A">
      <w:r w:rsidRPr="00CD2B40">
        <w:t>Smilts un šķembiņu kaisīšanai izmanto uz mehāniskā transporta līdzekļa uzmontētu kaisāmo iekārtu</w:t>
      </w:r>
      <w:r>
        <w:t>.</w:t>
      </w:r>
      <w:r w:rsidRPr="00CD2B40">
        <w:t xml:space="preserve"> </w:t>
      </w:r>
      <w:r>
        <w:t>K</w:t>
      </w:r>
      <w:r w:rsidRPr="00CD2B40">
        <w:t>opējā pilnā masa nedrīkst pārsniegt 4 tonnas. Iekārtai jānodrošina iespēja vienmērīgi izkaisīt noteikto minerālā materiāla daudzumu un</w:t>
      </w:r>
      <w:r>
        <w:t xml:space="preserve"> automātiski to</w:t>
      </w:r>
      <w:r w:rsidRPr="00CD2B40">
        <w:t xml:space="preserve"> izmainīt, atkarībā no kustības ātruma vai iestādot ar rokām. Iekārta pirms ziemas sezonas ir jākalibrē. Ieteicams sezonas laikā veikt atkārtotas kalibrēšanas. Kalibrēšanas protokola kopija jāiesniedz </w:t>
      </w:r>
      <w:r>
        <w:t>p</w:t>
      </w:r>
      <w:r w:rsidRPr="00CD2B40">
        <w:t>asūtītājam.</w:t>
      </w:r>
    </w:p>
    <w:p w14:paraId="2AA287FC" w14:textId="361678E5" w:rsidR="00B9576A" w:rsidRDefault="007114C4" w:rsidP="00E244E9">
      <w:pPr>
        <w:pStyle w:val="Heading3"/>
      </w:pPr>
      <w:r>
        <w:t xml:space="preserve"> </w:t>
      </w:r>
      <w:r w:rsidR="00B9576A" w:rsidRPr="00BF2E64">
        <w:t>Darba izpilde</w:t>
      </w:r>
    </w:p>
    <w:p w14:paraId="3847A23E" w14:textId="77777777" w:rsidR="00B9576A" w:rsidRPr="00CD2B40" w:rsidRDefault="00B9576A" w:rsidP="00B9576A">
      <w:pPr>
        <w:rPr>
          <w:b/>
          <w:u w:val="single"/>
        </w:rPr>
      </w:pPr>
      <w:r w:rsidRPr="00CD2B40">
        <w:t xml:space="preserve">Kaisīšanu ar smilti vai šķembiņām veic‚ ja uz celiņa izveidojas piemīts sniegs‚ kura augšējā kārta veido slidenu virsmu vai‚ ja atmosfēras iedarbības rezultātā veidojas ledus. </w:t>
      </w:r>
      <w:r>
        <w:t>Kaisīšana jāveic 24 h laikā.</w:t>
      </w:r>
    </w:p>
    <w:p w14:paraId="2F27FA3E" w14:textId="77777777" w:rsidR="00B9576A" w:rsidRPr="00CD2B40" w:rsidRDefault="00B9576A" w:rsidP="00B9576A">
      <w:r w:rsidRPr="00CD2B40">
        <w:t>Vienmērīgi jāizkaisa 60 – 80 g minerālā materiāla uz 1</w:t>
      </w:r>
      <w:r>
        <w:t xml:space="preserve"> </w:t>
      </w:r>
      <w:r w:rsidRPr="00CD2B40">
        <w:t>m</w:t>
      </w:r>
      <w:r>
        <w:t>²</w:t>
      </w:r>
      <w:r w:rsidRPr="00CD2B40">
        <w:t xml:space="preserve"> celiņa. Mehāniskais transportlīdzeklis nedrīkst pārvietoties pa celiņu ar ātrumu, kas nepārsniedz 10 km/</w:t>
      </w:r>
      <w:r>
        <w:t>h</w:t>
      </w:r>
      <w:r w:rsidRPr="00CD2B40">
        <w:t>.</w:t>
      </w:r>
    </w:p>
    <w:p w14:paraId="2BB7EE92" w14:textId="77777777" w:rsidR="00B9576A" w:rsidRPr="00CD2B40" w:rsidRDefault="00B9576A" w:rsidP="00B9576A">
      <w:r w:rsidRPr="00CD2B40">
        <w:t>Kaisīšana mehānisma operatoram jāveic tā, lai netiktu ievainoti kājāmgājēji, riteņbraucēji, celiņa aprīkojums vai tā tuvumā esošās būves.</w:t>
      </w:r>
    </w:p>
    <w:p w14:paraId="4A482CE8" w14:textId="77777777" w:rsidR="00B9576A" w:rsidRPr="00914146" w:rsidRDefault="00B9576A" w:rsidP="00B9576A">
      <w:r w:rsidRPr="00CD2B40">
        <w:t>Ja uz celiņa ir irdens sniegs, tad pirms kaisīšanas ir jāveic celiņa attīrīšana.</w:t>
      </w:r>
    </w:p>
    <w:p w14:paraId="4DEFA044" w14:textId="5233D3F9" w:rsidR="00B9576A" w:rsidRPr="00BF2E64" w:rsidRDefault="007114C4" w:rsidP="00E244E9">
      <w:pPr>
        <w:pStyle w:val="Heading3"/>
      </w:pPr>
      <w:r>
        <w:t xml:space="preserve"> </w:t>
      </w:r>
      <w:r w:rsidR="00B9576A" w:rsidRPr="00BF2E64">
        <w:t>Kvalitātes novērtējums</w:t>
      </w:r>
    </w:p>
    <w:p w14:paraId="7CE41E53" w14:textId="77777777" w:rsidR="00B9576A" w:rsidRDefault="00B9576A" w:rsidP="00B9576A">
      <w:r>
        <w:t xml:space="preserve">Kaisīšanai jābūt veiktai 24 h laikā. </w:t>
      </w:r>
      <w:r w:rsidRPr="00CD2B40">
        <w:t>Minerālajam materiālam jābūt izkaisītam</w:t>
      </w:r>
      <w:r>
        <w:t xml:space="preserve"> vienmērīgi visā celiņa platumā</w:t>
      </w:r>
      <w:r w:rsidRPr="00775020">
        <w:t>.</w:t>
      </w:r>
    </w:p>
    <w:p w14:paraId="566C5D3F" w14:textId="77777777" w:rsidR="00B9576A" w:rsidRPr="00833254" w:rsidRDefault="00B9576A" w:rsidP="00B9576A">
      <w:r w:rsidRPr="00CD2B40">
        <w:t>Izpildītais darbs kontrolējams visā kaisītā celiņa garumā, neatbilstības gadījumā jāveic pasākumi prasību nodrošināšanai.</w:t>
      </w:r>
    </w:p>
    <w:p w14:paraId="164226E9" w14:textId="5D2A1FF4" w:rsidR="00B9576A" w:rsidRPr="00BF2E64" w:rsidRDefault="007114C4" w:rsidP="00E244E9">
      <w:pPr>
        <w:pStyle w:val="Heading3"/>
      </w:pPr>
      <w:r>
        <w:t xml:space="preserve"> </w:t>
      </w:r>
      <w:r w:rsidR="00B9576A" w:rsidRPr="00BF2E64">
        <w:t>Darba daudzuma uzmērīšana</w:t>
      </w:r>
    </w:p>
    <w:p w14:paraId="02DB7724" w14:textId="77777777" w:rsidR="00B9576A" w:rsidRDefault="00B9576A" w:rsidP="00B9576A">
      <w:r w:rsidRPr="00430116">
        <w:t>Jāuzmēra</w:t>
      </w:r>
      <w:r w:rsidRPr="00CD2B40">
        <w:t xml:space="preserve"> nokaisītā celi</w:t>
      </w:r>
      <w:r>
        <w:t xml:space="preserve">ņa laukums simts kvadrātmetros – </w:t>
      </w:r>
      <w:r w:rsidRPr="00CD2B40">
        <w:t>100</w:t>
      </w:r>
      <w:r>
        <w:t xml:space="preserve"> </w:t>
      </w:r>
      <w:r w:rsidRPr="00CD2B40">
        <w:t>m</w:t>
      </w:r>
      <w:r>
        <w:t>²</w:t>
      </w:r>
      <w:r w:rsidRPr="00CD2B40">
        <w:t>.</w:t>
      </w:r>
    </w:p>
    <w:p w14:paraId="38763FEC" w14:textId="0F4B1792" w:rsidR="00B9576A" w:rsidRDefault="00B9576A" w:rsidP="004A4661">
      <w:pPr>
        <w:pStyle w:val="Heading2"/>
      </w:pPr>
      <w:r>
        <w:br w:type="page"/>
      </w:r>
      <w:bookmarkStart w:id="876" w:name="_Ref281427759"/>
      <w:bookmarkStart w:id="877" w:name="_Toc523737920"/>
      <w:r w:rsidRPr="00CD2B40">
        <w:t>Gājēju un velosipēdu celiņu attīrīšana no sniega</w:t>
      </w:r>
      <w:bookmarkEnd w:id="876"/>
      <w:bookmarkEnd w:id="877"/>
    </w:p>
    <w:p w14:paraId="2B7F2225" w14:textId="77777777" w:rsidR="00B9576A" w:rsidRDefault="00B9576A" w:rsidP="00B9576A">
      <w:r w:rsidRPr="00EA0759">
        <w:t>Gājēju un velosipēd</w:t>
      </w:r>
      <w:r>
        <w:t xml:space="preserve">u celiņu attīrīšanu </w:t>
      </w:r>
      <w:r w:rsidRPr="00EA0759">
        <w:t>no sniega</w:t>
      </w:r>
      <w:r>
        <w:t xml:space="preserve"> paredz, lai a</w:t>
      </w:r>
      <w:r w:rsidRPr="00CD2B40">
        <w:t>tbrīvot</w:t>
      </w:r>
      <w:r>
        <w:t>u</w:t>
      </w:r>
      <w:r w:rsidRPr="00CD2B40">
        <w:t xml:space="preserve"> celiņus no sniega, nodrošinot pa tiem gājēju vai velosipēdistu satiksmi.</w:t>
      </w:r>
    </w:p>
    <w:p w14:paraId="474DB504" w14:textId="18B83F61" w:rsidR="00B9576A" w:rsidRDefault="007114C4" w:rsidP="00E244E9">
      <w:pPr>
        <w:pStyle w:val="Heading3"/>
      </w:pPr>
      <w:r>
        <w:t xml:space="preserve"> </w:t>
      </w:r>
      <w:r w:rsidR="00B9576A">
        <w:t>Darba nosaukums</w:t>
      </w:r>
    </w:p>
    <w:p w14:paraId="0B26308D" w14:textId="77777777" w:rsidR="00B9576A" w:rsidRPr="00DC2D88" w:rsidRDefault="00B9576A" w:rsidP="00B9576A">
      <w:pPr>
        <w:numPr>
          <w:ilvl w:val="0"/>
          <w:numId w:val="243"/>
        </w:numPr>
      </w:pPr>
      <w:r w:rsidRPr="00DC2D88">
        <w:t>Gājēju un velosipēdu celiņu attīrīšana no sniega</w:t>
      </w:r>
      <w:r>
        <w:t xml:space="preserve"> – 100 m²</w:t>
      </w:r>
    </w:p>
    <w:p w14:paraId="53213962" w14:textId="7BE4E90E" w:rsidR="00B9576A" w:rsidRDefault="007114C4" w:rsidP="00E244E9">
      <w:pPr>
        <w:pStyle w:val="Heading3"/>
      </w:pPr>
      <w:r>
        <w:t xml:space="preserve"> </w:t>
      </w:r>
      <w:r w:rsidR="00B9576A" w:rsidRPr="00BF2E64">
        <w:t>Definīcijas</w:t>
      </w:r>
    </w:p>
    <w:p w14:paraId="3CA34C3A" w14:textId="77777777" w:rsidR="00B9576A" w:rsidRPr="00914146" w:rsidRDefault="00B9576A" w:rsidP="00B9576A">
      <w:r>
        <w:t>...</w:t>
      </w:r>
    </w:p>
    <w:p w14:paraId="5FB02EED" w14:textId="3B5C1BFC" w:rsidR="00B9576A" w:rsidRPr="00BF2E64" w:rsidRDefault="007114C4" w:rsidP="00E244E9">
      <w:pPr>
        <w:pStyle w:val="Heading3"/>
      </w:pPr>
      <w:r>
        <w:t xml:space="preserve"> </w:t>
      </w:r>
      <w:r w:rsidR="00B9576A" w:rsidRPr="00BF2E64">
        <w:t>Darba apraksts</w:t>
      </w:r>
    </w:p>
    <w:p w14:paraId="05051C7C" w14:textId="77777777" w:rsidR="00B9576A" w:rsidRPr="00BF2E64" w:rsidRDefault="00B9576A" w:rsidP="00B9576A">
      <w:r w:rsidRPr="00EA0759">
        <w:t>Gājēju un velosipēdu celiņu attīrīšana no sniega</w:t>
      </w:r>
      <w:r>
        <w:t xml:space="preserve"> ietver celiņu</w:t>
      </w:r>
      <w:r w:rsidRPr="00EA0759">
        <w:t xml:space="preserve"> </w:t>
      </w:r>
      <w:r>
        <w:t>attīrīšanu</w:t>
      </w:r>
      <w:r w:rsidRPr="00CD2B40">
        <w:t xml:space="preserve"> no sniega</w:t>
      </w:r>
      <w:r>
        <w:t>.</w:t>
      </w:r>
    </w:p>
    <w:p w14:paraId="3022611E" w14:textId="106584BC" w:rsidR="00B9576A" w:rsidRPr="00BF2E64" w:rsidRDefault="007114C4" w:rsidP="00E244E9">
      <w:pPr>
        <w:pStyle w:val="Heading3"/>
      </w:pPr>
      <w:r>
        <w:t xml:space="preserve"> </w:t>
      </w:r>
      <w:r w:rsidR="00B9576A" w:rsidRPr="00BF2E64">
        <w:t>Materiāli</w:t>
      </w:r>
    </w:p>
    <w:p w14:paraId="31F48BD9" w14:textId="77777777" w:rsidR="00B9576A" w:rsidRPr="00BF2E64" w:rsidRDefault="00B9576A" w:rsidP="00B9576A">
      <w:r>
        <w:t>...</w:t>
      </w:r>
    </w:p>
    <w:p w14:paraId="0DA5D668" w14:textId="67F5FDAA" w:rsidR="00B9576A" w:rsidRPr="00BF2E64" w:rsidRDefault="007114C4" w:rsidP="00E244E9">
      <w:pPr>
        <w:pStyle w:val="Heading3"/>
      </w:pPr>
      <w:r>
        <w:t xml:space="preserve"> </w:t>
      </w:r>
      <w:r w:rsidR="00B9576A" w:rsidRPr="00BF2E64">
        <w:t>Iekārtas</w:t>
      </w:r>
    </w:p>
    <w:p w14:paraId="2E1F0DB4" w14:textId="77777777" w:rsidR="00B9576A" w:rsidRPr="00BF2E64" w:rsidRDefault="00B9576A" w:rsidP="00B9576A">
      <w:r>
        <w:t>Pielietojami mehānismi</w:t>
      </w:r>
      <w:r w:rsidRPr="00CD2B40">
        <w:t>, kuru kopējā masa nepārsniedz 4 tonnas.</w:t>
      </w:r>
    </w:p>
    <w:p w14:paraId="785D7586" w14:textId="681D11E4" w:rsidR="00B9576A" w:rsidRDefault="007114C4" w:rsidP="00E244E9">
      <w:pPr>
        <w:pStyle w:val="Heading3"/>
      </w:pPr>
      <w:r>
        <w:t xml:space="preserve"> </w:t>
      </w:r>
      <w:r w:rsidR="00B9576A" w:rsidRPr="00BF2E64">
        <w:t>Darba izpilde</w:t>
      </w:r>
    </w:p>
    <w:p w14:paraId="34728C4B" w14:textId="77777777" w:rsidR="00B9576A" w:rsidRPr="00CD2B40" w:rsidRDefault="00B9576A" w:rsidP="00B9576A">
      <w:r>
        <w:t xml:space="preserve">Sniega tīrīšana </w:t>
      </w:r>
      <w:r w:rsidRPr="00CD2B40">
        <w:t>mehānisma operatoram jāveic tā, lai netiktu ievainoti kājāmgājēji, riteņbraucēji, bojātas automašīnas, celiņa aprīkojums vai tā tuvumā esošās būves.</w:t>
      </w:r>
    </w:p>
    <w:p w14:paraId="297CE167" w14:textId="77777777" w:rsidR="00B9576A" w:rsidRPr="00914146" w:rsidRDefault="00B9576A" w:rsidP="00B9576A">
      <w:r>
        <w:t>Tī</w:t>
      </w:r>
      <w:r w:rsidRPr="00CD2B40">
        <w:t>rot ietves uz pārvadiem vai gājēju tiltiņus nav pieļaujama attīrītā sniega nomešana lejā uz zem pārvada vai tiltiņa esošā dzelzceļa vai autoceļa.</w:t>
      </w:r>
    </w:p>
    <w:p w14:paraId="36E00330" w14:textId="40C8A362" w:rsidR="00B9576A" w:rsidRPr="00BF2E64" w:rsidRDefault="007114C4" w:rsidP="00E244E9">
      <w:pPr>
        <w:pStyle w:val="Heading3"/>
      </w:pPr>
      <w:r>
        <w:t xml:space="preserve"> </w:t>
      </w:r>
      <w:r w:rsidR="00B9576A" w:rsidRPr="00BF2E64">
        <w:t>Kvalitātes novērtējums</w:t>
      </w:r>
    </w:p>
    <w:p w14:paraId="4AE708F3" w14:textId="77777777" w:rsidR="00B9576A" w:rsidRPr="00775020" w:rsidRDefault="00B9576A" w:rsidP="00134196">
      <w:pPr>
        <w:pStyle w:val="Heading8"/>
      </w:pPr>
      <w:bookmarkStart w:id="878" w:name="_Ref278529439"/>
      <w:r>
        <w:t xml:space="preserve">tabula. </w:t>
      </w:r>
      <w:r w:rsidRPr="00CD2B40">
        <w:t>Gājēju un velosipēdu celiņu, kas atrodas gar valsts autoceļiem, uzturēšanas prasības ziemas sez</w:t>
      </w:r>
      <w:r>
        <w:t>onā</w:t>
      </w:r>
      <w:bookmarkEnd w:id="878"/>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5103"/>
        <w:gridCol w:w="3118"/>
      </w:tblGrid>
      <w:tr w:rsidR="00B9576A" w:rsidRPr="00775020" w14:paraId="19D580F2" w14:textId="77777777" w:rsidTr="00017975">
        <w:trPr>
          <w:cantSplit/>
          <w:trHeight w:val="184"/>
          <w:tblHeader/>
        </w:trPr>
        <w:tc>
          <w:tcPr>
            <w:tcW w:w="959" w:type="dxa"/>
            <w:vAlign w:val="center"/>
          </w:tcPr>
          <w:p w14:paraId="1C4F3B2E" w14:textId="77777777" w:rsidR="00B9576A" w:rsidRPr="00775020" w:rsidRDefault="00B9576A" w:rsidP="00862D54">
            <w:pPr>
              <w:pStyle w:val="Tablehead"/>
            </w:pPr>
            <w:r w:rsidRPr="00775020">
              <w:t>N.p.k.</w:t>
            </w:r>
          </w:p>
        </w:tc>
        <w:tc>
          <w:tcPr>
            <w:tcW w:w="5103" w:type="dxa"/>
            <w:vAlign w:val="center"/>
          </w:tcPr>
          <w:p w14:paraId="269E1294" w14:textId="77777777" w:rsidR="00B9576A" w:rsidRPr="00775020" w:rsidRDefault="00B9576A" w:rsidP="00862D54">
            <w:pPr>
              <w:pStyle w:val="Tablehead"/>
            </w:pPr>
            <w:r w:rsidRPr="00775020">
              <w:t>Prasības</w:t>
            </w:r>
          </w:p>
        </w:tc>
        <w:tc>
          <w:tcPr>
            <w:tcW w:w="3118" w:type="dxa"/>
            <w:vAlign w:val="center"/>
          </w:tcPr>
          <w:p w14:paraId="193B7A74" w14:textId="77777777" w:rsidR="00B9576A" w:rsidRPr="00775020" w:rsidRDefault="00B9576A" w:rsidP="00862D54">
            <w:pPr>
              <w:pStyle w:val="Tablehead"/>
            </w:pPr>
            <w:r w:rsidRPr="00775020">
              <w:t>Pieļaujamie rādītāji</w:t>
            </w:r>
          </w:p>
        </w:tc>
      </w:tr>
      <w:tr w:rsidR="00B9576A" w:rsidRPr="00775020" w14:paraId="675AD369" w14:textId="77777777" w:rsidTr="00017975">
        <w:trPr>
          <w:cantSplit/>
        </w:trPr>
        <w:tc>
          <w:tcPr>
            <w:tcW w:w="959" w:type="dxa"/>
            <w:vAlign w:val="center"/>
          </w:tcPr>
          <w:p w14:paraId="2EC07E5C" w14:textId="77777777" w:rsidR="00B9576A" w:rsidRPr="00775020" w:rsidRDefault="00B9576A" w:rsidP="00AB50E6">
            <w:pPr>
              <w:pStyle w:val="Tabletext3"/>
            </w:pPr>
            <w:r w:rsidRPr="00775020">
              <w:t>1.</w:t>
            </w:r>
          </w:p>
        </w:tc>
        <w:tc>
          <w:tcPr>
            <w:tcW w:w="5103" w:type="dxa"/>
            <w:vAlign w:val="center"/>
          </w:tcPr>
          <w:p w14:paraId="29BC5CF9" w14:textId="77777777" w:rsidR="00B9576A" w:rsidRPr="00B44DB7" w:rsidRDefault="00B9576A" w:rsidP="00AB50E6">
            <w:pPr>
              <w:pStyle w:val="Tabletext"/>
              <w:rPr>
                <w:lang w:val="lv-LV"/>
              </w:rPr>
            </w:pPr>
            <w:r w:rsidRPr="00B44DB7">
              <w:rPr>
                <w:lang w:val="lv-LV"/>
              </w:rPr>
              <w:t>Pieļaujamais irdena sniega biezums uz celiņa pastāvīgos laika apstākļos.</w:t>
            </w:r>
          </w:p>
        </w:tc>
        <w:tc>
          <w:tcPr>
            <w:tcW w:w="3118" w:type="dxa"/>
            <w:vAlign w:val="center"/>
          </w:tcPr>
          <w:p w14:paraId="3A479639" w14:textId="77777777" w:rsidR="00B9576A" w:rsidRPr="00775020" w:rsidRDefault="00B9576A" w:rsidP="00AB50E6">
            <w:pPr>
              <w:pStyle w:val="Tabletext"/>
            </w:pPr>
            <w:r w:rsidRPr="00775020">
              <w:t xml:space="preserve">6 cm </w:t>
            </w:r>
          </w:p>
        </w:tc>
      </w:tr>
      <w:tr w:rsidR="00B9576A" w:rsidRPr="00B44DB7" w14:paraId="0F43A676" w14:textId="77777777" w:rsidTr="00017975">
        <w:trPr>
          <w:cantSplit/>
        </w:trPr>
        <w:tc>
          <w:tcPr>
            <w:tcW w:w="959" w:type="dxa"/>
            <w:vAlign w:val="center"/>
          </w:tcPr>
          <w:p w14:paraId="226D40A8" w14:textId="77777777" w:rsidR="00B9576A" w:rsidRPr="00775020" w:rsidRDefault="00B9576A" w:rsidP="00AB50E6">
            <w:pPr>
              <w:pStyle w:val="Tabletext3"/>
            </w:pPr>
            <w:r w:rsidRPr="00775020">
              <w:t>2.</w:t>
            </w:r>
          </w:p>
        </w:tc>
        <w:tc>
          <w:tcPr>
            <w:tcW w:w="5103" w:type="dxa"/>
            <w:vAlign w:val="center"/>
          </w:tcPr>
          <w:p w14:paraId="54563AE1" w14:textId="77777777" w:rsidR="00B9576A" w:rsidRPr="00B44DB7" w:rsidRDefault="00B9576A" w:rsidP="00AB50E6">
            <w:pPr>
              <w:pStyle w:val="Tabletext"/>
              <w:rPr>
                <w:lang w:val="lv-LV"/>
              </w:rPr>
            </w:pPr>
            <w:r w:rsidRPr="00B44DB7">
              <w:rPr>
                <w:lang w:val="lv-LV"/>
              </w:rPr>
              <w:t>Celiņa līdzenums pastāvīgos laika apstākļos.</w:t>
            </w:r>
          </w:p>
        </w:tc>
        <w:tc>
          <w:tcPr>
            <w:tcW w:w="3118" w:type="dxa"/>
            <w:vAlign w:val="center"/>
          </w:tcPr>
          <w:p w14:paraId="0B1DBF61" w14:textId="77777777" w:rsidR="00B9576A" w:rsidRPr="00B44DB7" w:rsidRDefault="00B9576A" w:rsidP="00AB50E6">
            <w:pPr>
              <w:pStyle w:val="Tabletext"/>
              <w:rPr>
                <w:lang w:val="lv-LV"/>
              </w:rPr>
            </w:pPr>
            <w:r w:rsidRPr="00B44DB7">
              <w:rPr>
                <w:lang w:val="lv-LV"/>
              </w:rPr>
              <w:t>Sniegs nerada šķēršļus velosipēdu vai bērnu ratiņu kustībai</w:t>
            </w:r>
          </w:p>
        </w:tc>
      </w:tr>
      <w:tr w:rsidR="00B9576A" w:rsidRPr="00775020" w14:paraId="1AB80B50" w14:textId="77777777" w:rsidTr="00017975">
        <w:trPr>
          <w:cantSplit/>
        </w:trPr>
        <w:tc>
          <w:tcPr>
            <w:tcW w:w="959" w:type="dxa"/>
            <w:vAlign w:val="center"/>
          </w:tcPr>
          <w:p w14:paraId="3155B584" w14:textId="77777777" w:rsidR="00B9576A" w:rsidRPr="00775020" w:rsidRDefault="00B9576A" w:rsidP="00AB50E6">
            <w:pPr>
              <w:pStyle w:val="Tabletext3"/>
            </w:pPr>
            <w:r w:rsidRPr="00775020">
              <w:t>3.</w:t>
            </w:r>
          </w:p>
        </w:tc>
        <w:tc>
          <w:tcPr>
            <w:tcW w:w="5103" w:type="dxa"/>
            <w:vAlign w:val="center"/>
          </w:tcPr>
          <w:p w14:paraId="402148B8" w14:textId="77777777" w:rsidR="00B9576A" w:rsidRPr="00775020" w:rsidRDefault="00B9576A" w:rsidP="00AB50E6">
            <w:pPr>
              <w:pStyle w:val="Tabletext"/>
            </w:pPr>
            <w:r w:rsidRPr="00775020">
              <w:t>Laiks celiņa attīrīšanai no sniega.</w:t>
            </w:r>
          </w:p>
        </w:tc>
        <w:tc>
          <w:tcPr>
            <w:tcW w:w="3118" w:type="dxa"/>
            <w:vAlign w:val="center"/>
          </w:tcPr>
          <w:p w14:paraId="57EF846C" w14:textId="77777777" w:rsidR="00B9576A" w:rsidRPr="00775020" w:rsidRDefault="00B9576A" w:rsidP="00AB50E6">
            <w:pPr>
              <w:pStyle w:val="Tabletext"/>
            </w:pPr>
            <w:r>
              <w:t>24</w:t>
            </w:r>
            <w:r w:rsidRPr="00775020">
              <w:t xml:space="preserve"> stundas</w:t>
            </w:r>
          </w:p>
        </w:tc>
      </w:tr>
      <w:tr w:rsidR="00B9576A" w:rsidRPr="00775020" w14:paraId="569C6851" w14:textId="77777777" w:rsidTr="00017975">
        <w:trPr>
          <w:cantSplit/>
        </w:trPr>
        <w:tc>
          <w:tcPr>
            <w:tcW w:w="959" w:type="dxa"/>
            <w:vAlign w:val="center"/>
          </w:tcPr>
          <w:p w14:paraId="2196BB01" w14:textId="77777777" w:rsidR="00B9576A" w:rsidRPr="00775020" w:rsidRDefault="00B9576A" w:rsidP="00AB50E6">
            <w:pPr>
              <w:pStyle w:val="Tabletext3"/>
            </w:pPr>
            <w:r w:rsidRPr="00775020">
              <w:t>4.</w:t>
            </w:r>
          </w:p>
        </w:tc>
        <w:tc>
          <w:tcPr>
            <w:tcW w:w="5103" w:type="dxa"/>
            <w:vAlign w:val="center"/>
          </w:tcPr>
          <w:p w14:paraId="2E90DF05" w14:textId="77777777" w:rsidR="00B9576A" w:rsidRPr="00775020" w:rsidRDefault="00B9576A" w:rsidP="00AB50E6">
            <w:pPr>
              <w:pStyle w:val="Tabletext"/>
            </w:pPr>
            <w:r w:rsidRPr="00775020">
              <w:t>Laiks celiņa kaisīšanai ar pretslīdes materiālu.</w:t>
            </w:r>
          </w:p>
        </w:tc>
        <w:tc>
          <w:tcPr>
            <w:tcW w:w="3118" w:type="dxa"/>
            <w:vAlign w:val="center"/>
          </w:tcPr>
          <w:p w14:paraId="06C88B80" w14:textId="77777777" w:rsidR="00B9576A" w:rsidRPr="00775020" w:rsidRDefault="00B9576A" w:rsidP="00AB50E6">
            <w:pPr>
              <w:pStyle w:val="Tabletext"/>
            </w:pPr>
            <w:r>
              <w:t>24</w:t>
            </w:r>
            <w:r w:rsidRPr="00775020">
              <w:t xml:space="preserve"> stundas</w:t>
            </w:r>
          </w:p>
        </w:tc>
      </w:tr>
      <w:tr w:rsidR="00B9576A" w:rsidRPr="00775020" w14:paraId="56D682F6" w14:textId="77777777" w:rsidTr="00017975">
        <w:trPr>
          <w:cantSplit/>
        </w:trPr>
        <w:tc>
          <w:tcPr>
            <w:tcW w:w="959" w:type="dxa"/>
            <w:vAlign w:val="center"/>
          </w:tcPr>
          <w:p w14:paraId="495ADBD1" w14:textId="77777777" w:rsidR="00B9576A" w:rsidRPr="00775020" w:rsidRDefault="00B9576A" w:rsidP="00AB50E6">
            <w:pPr>
              <w:pStyle w:val="Tabletext3"/>
            </w:pPr>
            <w:r w:rsidRPr="00775020">
              <w:t>5.</w:t>
            </w:r>
          </w:p>
        </w:tc>
        <w:tc>
          <w:tcPr>
            <w:tcW w:w="5103" w:type="dxa"/>
            <w:vAlign w:val="center"/>
          </w:tcPr>
          <w:p w14:paraId="3DAFCC73" w14:textId="77777777" w:rsidR="00B9576A" w:rsidRPr="00B44DB7" w:rsidRDefault="00B9576A" w:rsidP="00AB50E6">
            <w:pPr>
              <w:pStyle w:val="Tabletext"/>
              <w:rPr>
                <w:lang w:val="lv-LV"/>
              </w:rPr>
            </w:pPr>
            <w:r w:rsidRPr="00B44DB7">
              <w:rPr>
                <w:lang w:val="lv-LV"/>
              </w:rPr>
              <w:t>Pieļaujamais irdena  sniega biezums uz celiņa mainīgos laika apstākļos.</w:t>
            </w:r>
          </w:p>
        </w:tc>
        <w:tc>
          <w:tcPr>
            <w:tcW w:w="3118" w:type="dxa"/>
            <w:vAlign w:val="center"/>
          </w:tcPr>
          <w:p w14:paraId="1C43245B" w14:textId="77777777" w:rsidR="00B9576A" w:rsidRPr="00775020" w:rsidRDefault="00B9576A" w:rsidP="00AB50E6">
            <w:pPr>
              <w:pStyle w:val="Tabletext"/>
            </w:pPr>
            <w:r w:rsidRPr="00775020">
              <w:t>10 cm</w:t>
            </w:r>
          </w:p>
        </w:tc>
      </w:tr>
      <w:tr w:rsidR="00B9576A" w:rsidRPr="00775020" w14:paraId="28B389B6" w14:textId="77777777" w:rsidTr="00017975">
        <w:trPr>
          <w:cantSplit/>
        </w:trPr>
        <w:tc>
          <w:tcPr>
            <w:tcW w:w="959" w:type="dxa"/>
            <w:vAlign w:val="center"/>
          </w:tcPr>
          <w:p w14:paraId="7E6AF147" w14:textId="77777777" w:rsidR="00B9576A" w:rsidRPr="00775020" w:rsidRDefault="00B9576A" w:rsidP="00AB50E6">
            <w:pPr>
              <w:pStyle w:val="Tabletext3"/>
            </w:pPr>
            <w:r w:rsidRPr="00775020">
              <w:t>6.</w:t>
            </w:r>
          </w:p>
        </w:tc>
        <w:tc>
          <w:tcPr>
            <w:tcW w:w="5103" w:type="dxa"/>
            <w:vAlign w:val="center"/>
          </w:tcPr>
          <w:p w14:paraId="67B72FCB" w14:textId="77777777" w:rsidR="00B9576A" w:rsidRPr="00B44DB7" w:rsidRDefault="00B9576A" w:rsidP="00AB50E6">
            <w:pPr>
              <w:pStyle w:val="Tabletext"/>
              <w:rPr>
                <w:lang w:val="lv-LV"/>
              </w:rPr>
            </w:pPr>
            <w:r w:rsidRPr="00B44DB7">
              <w:rPr>
                <w:lang w:val="lv-LV"/>
              </w:rPr>
              <w:t>Ja vēja ātrums ir lielāks par 10 metriem sekundē, tad uz celiņa tiek pieļauti sniega sanesumi  ar sniega biezumu.</w:t>
            </w:r>
          </w:p>
        </w:tc>
        <w:tc>
          <w:tcPr>
            <w:tcW w:w="3118" w:type="dxa"/>
            <w:vAlign w:val="center"/>
          </w:tcPr>
          <w:p w14:paraId="79B17A73" w14:textId="77777777" w:rsidR="00B9576A" w:rsidRPr="00775020" w:rsidRDefault="00B9576A" w:rsidP="00AB50E6">
            <w:pPr>
              <w:pStyle w:val="Tabletext"/>
            </w:pPr>
            <w:r w:rsidRPr="00775020">
              <w:t>20 cm</w:t>
            </w:r>
          </w:p>
        </w:tc>
      </w:tr>
      <w:tr w:rsidR="00B9576A" w:rsidRPr="00775020" w14:paraId="6AB3E1FC" w14:textId="77777777" w:rsidTr="00017975">
        <w:trPr>
          <w:cantSplit/>
        </w:trPr>
        <w:tc>
          <w:tcPr>
            <w:tcW w:w="959" w:type="dxa"/>
            <w:vAlign w:val="center"/>
          </w:tcPr>
          <w:p w14:paraId="0AB6CF61" w14:textId="77777777" w:rsidR="00B9576A" w:rsidRPr="00775020" w:rsidRDefault="00B9576A" w:rsidP="00AB50E6">
            <w:pPr>
              <w:pStyle w:val="Tabletext3"/>
            </w:pPr>
            <w:r w:rsidRPr="00775020">
              <w:t>7.</w:t>
            </w:r>
          </w:p>
        </w:tc>
        <w:tc>
          <w:tcPr>
            <w:tcW w:w="5103" w:type="dxa"/>
            <w:vAlign w:val="center"/>
          </w:tcPr>
          <w:p w14:paraId="223E81EC" w14:textId="77777777" w:rsidR="00B9576A" w:rsidRPr="00B44DB7" w:rsidRDefault="00B9576A" w:rsidP="00AB50E6">
            <w:pPr>
              <w:pStyle w:val="Tabletext"/>
              <w:rPr>
                <w:lang w:val="lv-LV"/>
              </w:rPr>
            </w:pPr>
            <w:r w:rsidRPr="00B44DB7">
              <w:rPr>
                <w:lang w:val="lv-LV"/>
              </w:rPr>
              <w:t>Celiņa līdzenums  mainīgos laika apstākļos.</w:t>
            </w:r>
          </w:p>
        </w:tc>
        <w:tc>
          <w:tcPr>
            <w:tcW w:w="3118" w:type="dxa"/>
            <w:vAlign w:val="center"/>
          </w:tcPr>
          <w:p w14:paraId="530B11BA" w14:textId="77777777" w:rsidR="00B9576A" w:rsidRPr="00775020" w:rsidRDefault="00B9576A" w:rsidP="00AB50E6">
            <w:pPr>
              <w:pStyle w:val="Tabletext"/>
            </w:pPr>
            <w:r w:rsidRPr="00775020">
              <w:t xml:space="preserve">netiek normēts </w:t>
            </w:r>
          </w:p>
        </w:tc>
      </w:tr>
      <w:tr w:rsidR="00B9576A" w:rsidRPr="00775020" w14:paraId="717606B9" w14:textId="77777777" w:rsidTr="00017975">
        <w:trPr>
          <w:cantSplit/>
        </w:trPr>
        <w:tc>
          <w:tcPr>
            <w:tcW w:w="959" w:type="dxa"/>
            <w:vAlign w:val="center"/>
          </w:tcPr>
          <w:p w14:paraId="11F18373" w14:textId="77777777" w:rsidR="00B9576A" w:rsidRPr="00775020" w:rsidRDefault="00B9576A" w:rsidP="00AB50E6">
            <w:pPr>
              <w:pStyle w:val="Tabletext3"/>
            </w:pPr>
            <w:r w:rsidRPr="00775020">
              <w:t>8.</w:t>
            </w:r>
          </w:p>
        </w:tc>
        <w:tc>
          <w:tcPr>
            <w:tcW w:w="5103" w:type="dxa"/>
            <w:vAlign w:val="center"/>
          </w:tcPr>
          <w:p w14:paraId="794C92C3" w14:textId="77777777" w:rsidR="00B9576A" w:rsidRPr="00B44DB7" w:rsidRDefault="00B9576A" w:rsidP="00AB50E6">
            <w:pPr>
              <w:pStyle w:val="Tabletext"/>
              <w:rPr>
                <w:lang w:val="lv-LV"/>
              </w:rPr>
            </w:pPr>
            <w:r w:rsidRPr="00B44DB7">
              <w:rPr>
                <w:lang w:val="lv-LV"/>
              </w:rPr>
              <w:t>Ziemā pēc sniegputeņa ceļa zīmes, ja to simboli nav skaidri saskatāmi, jāattīra no pielipušā sniega.</w:t>
            </w:r>
          </w:p>
        </w:tc>
        <w:tc>
          <w:tcPr>
            <w:tcW w:w="3118" w:type="dxa"/>
            <w:vAlign w:val="center"/>
          </w:tcPr>
          <w:p w14:paraId="09A747B1" w14:textId="77777777" w:rsidR="00B9576A" w:rsidRPr="00775020" w:rsidRDefault="00B9576A" w:rsidP="00AB50E6">
            <w:pPr>
              <w:pStyle w:val="Tabletext"/>
            </w:pPr>
            <w:r w:rsidRPr="00775020">
              <w:t>1 diennaktī</w:t>
            </w:r>
          </w:p>
        </w:tc>
      </w:tr>
      <w:tr w:rsidR="00B9576A" w:rsidRPr="00775020" w14:paraId="0E5025C3" w14:textId="77777777" w:rsidTr="00017975">
        <w:trPr>
          <w:cantSplit/>
        </w:trPr>
        <w:tc>
          <w:tcPr>
            <w:tcW w:w="959" w:type="dxa"/>
            <w:vAlign w:val="center"/>
          </w:tcPr>
          <w:p w14:paraId="57ECD49A" w14:textId="77777777" w:rsidR="00B9576A" w:rsidRPr="00775020" w:rsidRDefault="00B9576A" w:rsidP="00AB50E6">
            <w:pPr>
              <w:pStyle w:val="Tabletext3"/>
            </w:pPr>
            <w:r w:rsidRPr="00775020">
              <w:t>9.</w:t>
            </w:r>
          </w:p>
        </w:tc>
        <w:tc>
          <w:tcPr>
            <w:tcW w:w="5103" w:type="dxa"/>
            <w:vAlign w:val="center"/>
          </w:tcPr>
          <w:p w14:paraId="33A4F947" w14:textId="77777777" w:rsidR="00B9576A" w:rsidRPr="00B44DB7" w:rsidRDefault="00B9576A" w:rsidP="00AB50E6">
            <w:pPr>
              <w:pStyle w:val="Tabletext"/>
              <w:rPr>
                <w:lang w:val="lv-LV"/>
              </w:rPr>
            </w:pPr>
            <w:r w:rsidRPr="00B44DB7">
              <w:rPr>
                <w:lang w:val="lv-LV"/>
              </w:rPr>
              <w:t>Uzturēšanas prasības ir spēkā šādās diennakts stundās.</w:t>
            </w:r>
          </w:p>
        </w:tc>
        <w:tc>
          <w:tcPr>
            <w:tcW w:w="3118" w:type="dxa"/>
            <w:vAlign w:val="center"/>
          </w:tcPr>
          <w:p w14:paraId="5AFBF0C2" w14:textId="77777777" w:rsidR="00B9576A" w:rsidRPr="00775020" w:rsidRDefault="00B9576A" w:rsidP="00AB50E6">
            <w:pPr>
              <w:pStyle w:val="Tabletext"/>
            </w:pPr>
            <w:r w:rsidRPr="00775020">
              <w:t>6.00-22.00</w:t>
            </w:r>
          </w:p>
        </w:tc>
      </w:tr>
    </w:tbl>
    <w:p w14:paraId="33C550CE" w14:textId="77777777" w:rsidR="00B9576A" w:rsidRPr="00775020" w:rsidRDefault="00B9576A" w:rsidP="00B9576A">
      <w:r w:rsidRPr="00775020">
        <w:t>Laiks celiņa attīrīšanai no sniega tiek skaitīts no sniega snigšanas beigām līdz celiņa attīrīšanai no sniega.</w:t>
      </w:r>
    </w:p>
    <w:p w14:paraId="33B9B3B2" w14:textId="77777777" w:rsidR="00B9576A" w:rsidRPr="00775020" w:rsidRDefault="00B9576A" w:rsidP="00B9576A">
      <w:r w:rsidRPr="00775020">
        <w:t>Laiks celiņa kaisīšanai ar pretslīdes materiālu tiek skaitīts no apledojuma izveidošanās konstatēšanas brīža līdz attiecīgo darbu izpildei.</w:t>
      </w:r>
    </w:p>
    <w:p w14:paraId="762F8ABA" w14:textId="681B945A" w:rsidR="00B9576A" w:rsidRPr="00775020" w:rsidRDefault="00B9576A" w:rsidP="00B9576A">
      <w:r w:rsidRPr="00775020">
        <w:t xml:space="preserve">Ārpus </w:t>
      </w:r>
      <w:r>
        <w:fldChar w:fldCharType="begin"/>
      </w:r>
      <w:r>
        <w:instrText xml:space="preserve"> REF _Ref278529439 \r \h </w:instrText>
      </w:r>
      <w:r>
        <w:fldChar w:fldCharType="separate"/>
      </w:r>
      <w:r w:rsidR="00136ECA">
        <w:t>10.15-1</w:t>
      </w:r>
      <w:r>
        <w:fldChar w:fldCharType="end"/>
      </w:r>
      <w:r>
        <w:t xml:space="preserve"> tabulā</w:t>
      </w:r>
      <w:r w:rsidRPr="00775020">
        <w:t xml:space="preserve"> norādītā laika perioda celiņu uzturēšanai nav prasību.</w:t>
      </w:r>
    </w:p>
    <w:p w14:paraId="18EA0453" w14:textId="77777777" w:rsidR="00B9576A" w:rsidRDefault="00B9576A" w:rsidP="00B9576A">
      <w:r w:rsidRPr="00775020">
        <w:t>Pavasarī celiņi jāattīra no kūstoša sniega.</w:t>
      </w:r>
    </w:p>
    <w:p w14:paraId="64B49647" w14:textId="77777777" w:rsidR="00B9576A" w:rsidRPr="00833254" w:rsidRDefault="00B9576A" w:rsidP="00B9576A">
      <w:r w:rsidRPr="00CD2B40">
        <w:t>Izpildītais darbs kontrolējams visā attīrītā celiņa garumā, neatbilstības gadījumā veicot nepieciešamos pasākumus prasību nodrošināšanai.</w:t>
      </w:r>
    </w:p>
    <w:p w14:paraId="7EF60F7C" w14:textId="54389725" w:rsidR="00B9576A" w:rsidRPr="00BF2E64" w:rsidRDefault="007114C4" w:rsidP="00E244E9">
      <w:pPr>
        <w:pStyle w:val="Heading3"/>
      </w:pPr>
      <w:r>
        <w:t xml:space="preserve"> </w:t>
      </w:r>
      <w:r w:rsidR="00B9576A" w:rsidRPr="00BF2E64">
        <w:t>Darba daudzuma uzmērīšana</w:t>
      </w:r>
    </w:p>
    <w:p w14:paraId="40BD0541" w14:textId="77777777" w:rsidR="00B9576A" w:rsidRDefault="00B9576A" w:rsidP="00B9576A">
      <w:r w:rsidRPr="003502DB">
        <w:t>Jāuzmēra</w:t>
      </w:r>
      <w:r w:rsidRPr="00CD2B40">
        <w:t xml:space="preserve"> no sniega attīrītais celi</w:t>
      </w:r>
      <w:r>
        <w:t xml:space="preserve">ņu laukums simts kvadrātmetros – </w:t>
      </w:r>
      <w:r w:rsidRPr="00CD2B40">
        <w:t>100</w:t>
      </w:r>
      <w:r>
        <w:t xml:space="preserve"> </w:t>
      </w:r>
      <w:r w:rsidRPr="00CD2B40">
        <w:t>m</w:t>
      </w:r>
      <w:r>
        <w:t>²</w:t>
      </w:r>
      <w:r w:rsidRPr="00CD2B40">
        <w:t>.</w:t>
      </w:r>
    </w:p>
    <w:p w14:paraId="2E7F562C" w14:textId="4A94E0D1" w:rsidR="00B9576A" w:rsidRDefault="00B9576A" w:rsidP="004A4661">
      <w:pPr>
        <w:pStyle w:val="Heading2"/>
      </w:pPr>
      <w:r>
        <w:br w:type="page"/>
      </w:r>
      <w:bookmarkStart w:id="879" w:name="_Toc278530775"/>
      <w:bookmarkStart w:id="880" w:name="_Toc523737921"/>
      <w:r w:rsidRPr="00833254">
        <w:t>Pasažieru paviljonu‚ autobusu pieturvietu un atpūtas vietu attīrīšana no sniega</w:t>
      </w:r>
      <w:bookmarkEnd w:id="879"/>
      <w:bookmarkEnd w:id="880"/>
    </w:p>
    <w:p w14:paraId="66199B5E" w14:textId="77777777" w:rsidR="00B9576A" w:rsidRDefault="00B9576A" w:rsidP="00B9576A">
      <w:r w:rsidRPr="002C75C0">
        <w:t>Pasažieru paviljonu‚ autobusu pieturv</w:t>
      </w:r>
      <w:r>
        <w:t>ietu un atpūtas vietu attīrīšanu</w:t>
      </w:r>
      <w:r w:rsidRPr="002C75C0">
        <w:t xml:space="preserve"> no sniega</w:t>
      </w:r>
      <w:r>
        <w:t xml:space="preserve"> paredz, lai</w:t>
      </w:r>
      <w:r w:rsidRPr="002C75C0">
        <w:t xml:space="preserve"> </w:t>
      </w:r>
      <w:r>
        <w:t>u</w:t>
      </w:r>
      <w:r w:rsidRPr="00833254">
        <w:t>zturēt</w:t>
      </w:r>
      <w:r>
        <w:t xml:space="preserve">u kārtībā pasažieru </w:t>
      </w:r>
      <w:r w:rsidRPr="00833254">
        <w:t>paviljonus‚ autobusu pieturvietas un citus labiekārtojuma elementus.</w:t>
      </w:r>
    </w:p>
    <w:p w14:paraId="7F6A46A0" w14:textId="7F0F674A" w:rsidR="00B9576A" w:rsidRDefault="007114C4" w:rsidP="00E244E9">
      <w:pPr>
        <w:pStyle w:val="Heading3"/>
      </w:pPr>
      <w:r>
        <w:t xml:space="preserve"> </w:t>
      </w:r>
      <w:r w:rsidR="00B9576A">
        <w:t>Darba nosaukums</w:t>
      </w:r>
    </w:p>
    <w:p w14:paraId="2B247464" w14:textId="77777777" w:rsidR="00B9576A" w:rsidRPr="002C75C0" w:rsidRDefault="00B9576A" w:rsidP="00B9576A">
      <w:pPr>
        <w:numPr>
          <w:ilvl w:val="0"/>
          <w:numId w:val="243"/>
        </w:numPr>
      </w:pPr>
      <w:r w:rsidRPr="002C75C0">
        <w:t>Pasažieru paviljonu‚ autobusu pieturvietu un atpūtas vietu attīrīšana no sniega</w:t>
      </w:r>
      <w:r>
        <w:t xml:space="preserve"> – 100 m²</w:t>
      </w:r>
    </w:p>
    <w:p w14:paraId="3091FB5E" w14:textId="11A2A8E7" w:rsidR="00B9576A" w:rsidRDefault="007114C4" w:rsidP="00E244E9">
      <w:pPr>
        <w:pStyle w:val="Heading3"/>
      </w:pPr>
      <w:r>
        <w:t xml:space="preserve"> </w:t>
      </w:r>
      <w:r w:rsidR="00B9576A" w:rsidRPr="00BF2E64">
        <w:t>Definīcijas</w:t>
      </w:r>
    </w:p>
    <w:p w14:paraId="6B651339" w14:textId="77777777" w:rsidR="00B9576A" w:rsidRPr="00914146" w:rsidRDefault="00B9576A" w:rsidP="00B9576A">
      <w:r>
        <w:t>...</w:t>
      </w:r>
    </w:p>
    <w:p w14:paraId="1F9F55E3" w14:textId="179E6359" w:rsidR="00B9576A" w:rsidRPr="00BF2E64" w:rsidRDefault="007114C4" w:rsidP="00E244E9">
      <w:pPr>
        <w:pStyle w:val="Heading3"/>
      </w:pPr>
      <w:r>
        <w:t xml:space="preserve"> </w:t>
      </w:r>
      <w:r w:rsidR="00B9576A" w:rsidRPr="00BF2E64">
        <w:t>Darba apraksts</w:t>
      </w:r>
    </w:p>
    <w:p w14:paraId="3EAEB9C2" w14:textId="77777777" w:rsidR="00B9576A" w:rsidRPr="00833254" w:rsidRDefault="00B9576A" w:rsidP="00B9576A">
      <w:r w:rsidRPr="002C75C0">
        <w:t>Pasažieru paviljonu‚ autobusu pieturvietu un atpūtas vietu attīrīšana no sniega</w:t>
      </w:r>
      <w:r>
        <w:t xml:space="preserve"> izetver attīrīšanu no sniega.</w:t>
      </w:r>
    </w:p>
    <w:p w14:paraId="50192E94" w14:textId="526F818B" w:rsidR="00B9576A" w:rsidRPr="00BF2E64" w:rsidRDefault="007114C4" w:rsidP="00E244E9">
      <w:pPr>
        <w:pStyle w:val="Heading3"/>
      </w:pPr>
      <w:r>
        <w:t xml:space="preserve"> </w:t>
      </w:r>
      <w:r w:rsidR="00B9576A" w:rsidRPr="00BF2E64">
        <w:t>Materiāli</w:t>
      </w:r>
    </w:p>
    <w:p w14:paraId="711CBB34" w14:textId="77777777" w:rsidR="00B9576A" w:rsidRPr="00BF2E64" w:rsidRDefault="00B9576A" w:rsidP="00B9576A">
      <w:r>
        <w:t>..</w:t>
      </w:r>
      <w:r w:rsidRPr="00FE6195">
        <w:t>.</w:t>
      </w:r>
    </w:p>
    <w:p w14:paraId="7646B91E" w14:textId="09052633" w:rsidR="00B9576A" w:rsidRPr="00BF2E64" w:rsidRDefault="007114C4" w:rsidP="00E244E9">
      <w:pPr>
        <w:pStyle w:val="Heading3"/>
      </w:pPr>
      <w:r>
        <w:t xml:space="preserve"> </w:t>
      </w:r>
      <w:r w:rsidR="00B9576A" w:rsidRPr="00BF2E64">
        <w:t>Iekārtas</w:t>
      </w:r>
    </w:p>
    <w:p w14:paraId="12389E3A" w14:textId="77777777" w:rsidR="00B9576A" w:rsidRPr="00BF2E64" w:rsidRDefault="00B9576A" w:rsidP="00B9576A">
      <w:r>
        <w:t>...</w:t>
      </w:r>
    </w:p>
    <w:p w14:paraId="211AC0F5" w14:textId="348C6B51" w:rsidR="00B9576A" w:rsidRDefault="007114C4" w:rsidP="00E244E9">
      <w:pPr>
        <w:pStyle w:val="Heading3"/>
      </w:pPr>
      <w:r>
        <w:t xml:space="preserve"> </w:t>
      </w:r>
      <w:r w:rsidR="00B9576A" w:rsidRPr="00BF2E64">
        <w:t>Darba izpilde</w:t>
      </w:r>
    </w:p>
    <w:p w14:paraId="1A693F16" w14:textId="77777777" w:rsidR="00B9576A" w:rsidRPr="00833254" w:rsidRDefault="00B9576A" w:rsidP="00B9576A">
      <w:r w:rsidRPr="00833254">
        <w:t>Pasažieru paviljonus‚ autobusu pieturvietas un citus labiekārtojuma elementus attīra no sniega, tā biezumam sasniedzot autoceļu uzturēšanas klasei noteikto pieļaujamo biezumu.</w:t>
      </w:r>
    </w:p>
    <w:p w14:paraId="52A5FECA" w14:textId="77777777" w:rsidR="00B9576A" w:rsidRPr="00833254" w:rsidRDefault="00B9576A" w:rsidP="00B9576A">
      <w:r w:rsidRPr="00833254">
        <w:t xml:space="preserve">Autobusu pieturvietās jānovāc arī sniega valnis gar pieturvietas saliņu‚ ja tāds ir izveidojies tīrot ceļa braucamo daļu. </w:t>
      </w:r>
    </w:p>
    <w:p w14:paraId="452C7661" w14:textId="77777777" w:rsidR="00B9576A" w:rsidRPr="00914146" w:rsidRDefault="00B9576A" w:rsidP="00B9576A">
      <w:r w:rsidRPr="00833254">
        <w:t>Vietās, kur sniega pārpalikumus nav iespējams novākt ar tehniku, tas jānovāc ar rokām.</w:t>
      </w:r>
    </w:p>
    <w:p w14:paraId="55C64FC3" w14:textId="6EEB5297" w:rsidR="00B9576A" w:rsidRPr="00BF2E64" w:rsidRDefault="007114C4" w:rsidP="00E244E9">
      <w:pPr>
        <w:pStyle w:val="Heading3"/>
      </w:pPr>
      <w:r>
        <w:t xml:space="preserve"> </w:t>
      </w:r>
      <w:r w:rsidR="00B9576A" w:rsidRPr="00BF2E64">
        <w:t>Kvalitātes novērtējums</w:t>
      </w:r>
    </w:p>
    <w:p w14:paraId="33EED497" w14:textId="77777777" w:rsidR="00B9576A" w:rsidRPr="00833254" w:rsidRDefault="00B9576A" w:rsidP="00B9576A">
      <w:r w:rsidRPr="00833254">
        <w:t xml:space="preserve">Atlikušā irdenā sniega biezums nedrīkst pārsniegt pusi no maksimāli pieļaujamā sniega biezuma attiecīgajai uzturēšanas klasei. </w:t>
      </w:r>
    </w:p>
    <w:p w14:paraId="6C5E7C25" w14:textId="77777777" w:rsidR="00B9576A" w:rsidRPr="00833254" w:rsidRDefault="00B9576A" w:rsidP="00B9576A">
      <w:r w:rsidRPr="00833254">
        <w:t>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p>
    <w:p w14:paraId="7FCD88BB" w14:textId="395B5A98" w:rsidR="00B9576A" w:rsidRPr="00BF2E64" w:rsidRDefault="007114C4" w:rsidP="00E244E9">
      <w:pPr>
        <w:pStyle w:val="Heading3"/>
      </w:pPr>
      <w:r>
        <w:t xml:space="preserve"> </w:t>
      </w:r>
      <w:r w:rsidR="00B9576A" w:rsidRPr="00BF2E64">
        <w:t>Darba daudzuma uzmērīšana</w:t>
      </w:r>
    </w:p>
    <w:p w14:paraId="0B03605A" w14:textId="77777777" w:rsidR="00B9576A" w:rsidRDefault="00B9576A" w:rsidP="00B9576A">
      <w:r>
        <w:t>Jāuzmēra no sniega attīrītais</w:t>
      </w:r>
      <w:r w:rsidRPr="00833254">
        <w:t xml:space="preserve"> </w:t>
      </w:r>
      <w:r w:rsidRPr="002C75C0">
        <w:t>laukums</w:t>
      </w:r>
      <w:r>
        <w:t xml:space="preserve"> simts kvadrātmetros – </w:t>
      </w:r>
      <w:r w:rsidRPr="00833254">
        <w:t>100</w:t>
      </w:r>
      <w:r>
        <w:t xml:space="preserve"> m²</w:t>
      </w:r>
      <w:r w:rsidRPr="00833254">
        <w:t>.</w:t>
      </w:r>
    </w:p>
    <w:p w14:paraId="1B941E43" w14:textId="77777777" w:rsidR="00B9576A" w:rsidRDefault="00B9576A" w:rsidP="00B9576A"/>
    <w:p w14:paraId="1C59A158" w14:textId="3290464C" w:rsidR="00B9576A" w:rsidRDefault="00B9576A" w:rsidP="004A4661">
      <w:pPr>
        <w:pStyle w:val="Heading2"/>
      </w:pPr>
      <w:r>
        <w:br w:type="page"/>
      </w:r>
      <w:bookmarkStart w:id="881" w:name="_Toc278530776"/>
      <w:bookmarkStart w:id="882" w:name="_Toc523737922"/>
      <w:r w:rsidRPr="00833254">
        <w:t>Sniega novākšana no tiltu un satiksmes pārvadu braucamās daļas un ietvēm</w:t>
      </w:r>
      <w:bookmarkEnd w:id="881"/>
      <w:bookmarkEnd w:id="882"/>
    </w:p>
    <w:p w14:paraId="358F7EDE" w14:textId="77777777" w:rsidR="00B9576A" w:rsidRDefault="00B9576A" w:rsidP="00B9576A">
      <w:r>
        <w:t>Sniega novākšanu</w:t>
      </w:r>
      <w:r w:rsidRPr="0022167E">
        <w:t xml:space="preserve"> no tiltu un satiksmes pārvadu braucamās daļas un ietvēm</w:t>
      </w:r>
      <w:r>
        <w:t xml:space="preserve"> paredz, lai</w:t>
      </w:r>
      <w:r w:rsidRPr="0022167E">
        <w:t xml:space="preserve"> </w:t>
      </w:r>
      <w:r>
        <w:t>u</w:t>
      </w:r>
      <w:r w:rsidRPr="00833254">
        <w:t>zturēt</w:t>
      </w:r>
      <w:r>
        <w:t>u</w:t>
      </w:r>
      <w:r w:rsidRPr="00833254">
        <w:t xml:space="preserve"> kārtībā tiltus un satiksmes pārvadus ziemas apstākļos</w:t>
      </w:r>
      <w:r>
        <w:t>.</w:t>
      </w:r>
    </w:p>
    <w:p w14:paraId="5D02D294" w14:textId="32462C72" w:rsidR="00B9576A" w:rsidRDefault="007114C4" w:rsidP="00E244E9">
      <w:pPr>
        <w:pStyle w:val="Heading3"/>
      </w:pPr>
      <w:r>
        <w:t xml:space="preserve"> </w:t>
      </w:r>
      <w:r w:rsidR="00B9576A">
        <w:t>Darba nosaukums</w:t>
      </w:r>
    </w:p>
    <w:p w14:paraId="50555FFD" w14:textId="77777777" w:rsidR="00B9576A" w:rsidRPr="00C626D1" w:rsidRDefault="00B9576A" w:rsidP="00B9576A">
      <w:pPr>
        <w:numPr>
          <w:ilvl w:val="0"/>
          <w:numId w:val="243"/>
        </w:numPr>
      </w:pPr>
      <w:r w:rsidRPr="00C626D1">
        <w:t>Sniega novākšana no tiltu un satiksmes pārvadu braucamās daļas un ietvēm</w:t>
      </w:r>
      <w:r>
        <w:t xml:space="preserve"> – m²</w:t>
      </w:r>
    </w:p>
    <w:p w14:paraId="76506026" w14:textId="4A90CCA7" w:rsidR="00B9576A" w:rsidRDefault="007114C4" w:rsidP="00E244E9">
      <w:pPr>
        <w:pStyle w:val="Heading3"/>
      </w:pPr>
      <w:r>
        <w:t xml:space="preserve"> </w:t>
      </w:r>
      <w:r w:rsidR="00B9576A" w:rsidRPr="00BF2E64">
        <w:t>Definīcijas</w:t>
      </w:r>
    </w:p>
    <w:p w14:paraId="04857996" w14:textId="77777777" w:rsidR="00B9576A" w:rsidRPr="00914146" w:rsidRDefault="00B9576A" w:rsidP="00B9576A">
      <w:r>
        <w:t>...</w:t>
      </w:r>
    </w:p>
    <w:p w14:paraId="0F9612A3" w14:textId="58018B21" w:rsidR="00B9576A" w:rsidRPr="00BF2E64" w:rsidRDefault="007114C4" w:rsidP="00E244E9">
      <w:pPr>
        <w:pStyle w:val="Heading3"/>
      </w:pPr>
      <w:r>
        <w:t xml:space="preserve"> </w:t>
      </w:r>
      <w:r w:rsidR="00B9576A" w:rsidRPr="00BF2E64">
        <w:t>Darba apraksts</w:t>
      </w:r>
    </w:p>
    <w:p w14:paraId="0B55B1F6" w14:textId="77777777" w:rsidR="00B9576A" w:rsidRPr="00833254" w:rsidRDefault="00B9576A" w:rsidP="00B9576A">
      <w:r w:rsidRPr="0022167E">
        <w:t xml:space="preserve">Sniega novākšana no tiltu un satiksmes pārvadu braucamās daļas un ietvēm </w:t>
      </w:r>
      <w:r>
        <w:t>ietver sniega novākšanu un nogādāšanu</w:t>
      </w:r>
      <w:r w:rsidRPr="00833254">
        <w:t xml:space="preserve"> ārpus tilta vai pārvada brauktuves un ietves.</w:t>
      </w:r>
    </w:p>
    <w:p w14:paraId="7198ED6D" w14:textId="32CF533C" w:rsidR="00B9576A" w:rsidRPr="00BF2E64" w:rsidRDefault="007114C4" w:rsidP="00E244E9">
      <w:pPr>
        <w:pStyle w:val="Heading3"/>
      </w:pPr>
      <w:r>
        <w:t xml:space="preserve"> </w:t>
      </w:r>
      <w:r w:rsidR="00B9576A" w:rsidRPr="00BF2E64">
        <w:t>Materiāli</w:t>
      </w:r>
    </w:p>
    <w:p w14:paraId="12D95E3E" w14:textId="77777777" w:rsidR="00B9576A" w:rsidRPr="00BF2E64" w:rsidRDefault="00B9576A" w:rsidP="00B9576A">
      <w:r>
        <w:t>..</w:t>
      </w:r>
      <w:r w:rsidRPr="00FE6195">
        <w:t>.</w:t>
      </w:r>
    </w:p>
    <w:p w14:paraId="38013CE0" w14:textId="2AE6C043" w:rsidR="00B9576A" w:rsidRPr="00BF2E64" w:rsidRDefault="007114C4" w:rsidP="00E244E9">
      <w:pPr>
        <w:pStyle w:val="Heading3"/>
      </w:pPr>
      <w:r>
        <w:t xml:space="preserve"> </w:t>
      </w:r>
      <w:r w:rsidR="00B9576A" w:rsidRPr="00BF2E64">
        <w:t>Iekārtas</w:t>
      </w:r>
    </w:p>
    <w:p w14:paraId="22893ABD" w14:textId="77777777" w:rsidR="00B9576A" w:rsidRPr="00BF2E64" w:rsidRDefault="00B9576A" w:rsidP="00B9576A">
      <w:r>
        <w:t>...</w:t>
      </w:r>
    </w:p>
    <w:p w14:paraId="059F2494" w14:textId="3442EA39" w:rsidR="00B9576A" w:rsidRDefault="007114C4" w:rsidP="00E244E9">
      <w:pPr>
        <w:pStyle w:val="Heading3"/>
      </w:pPr>
      <w:r>
        <w:t xml:space="preserve"> </w:t>
      </w:r>
      <w:r w:rsidR="00B9576A" w:rsidRPr="00BF2E64">
        <w:t>Darba izpilde</w:t>
      </w:r>
    </w:p>
    <w:p w14:paraId="454AF2EB" w14:textId="77777777" w:rsidR="00B9576A" w:rsidRPr="00833254" w:rsidRDefault="00B9576A" w:rsidP="00B9576A">
      <w:r w:rsidRPr="00833254">
        <w:t>Sniegu novāc no tiltu un ceļu pārvadu braucamās daļas un ietvēm, ja:</w:t>
      </w:r>
    </w:p>
    <w:p w14:paraId="67560134" w14:textId="77777777" w:rsidR="00B9576A" w:rsidRPr="00833254" w:rsidRDefault="00B9576A" w:rsidP="00B9576A">
      <w:pPr>
        <w:numPr>
          <w:ilvl w:val="0"/>
          <w:numId w:val="163"/>
        </w:numPr>
      </w:pPr>
      <w:r w:rsidRPr="00833254">
        <w:t>pieļaujamais sniega vaļņu augstums pie barjerām pārsniedz attiecīgai autoceļu uzturēšanas klasei noteikto pieļaujamo augstumu;</w:t>
      </w:r>
    </w:p>
    <w:p w14:paraId="69790DF1" w14:textId="77777777" w:rsidR="00B9576A" w:rsidRPr="00833254" w:rsidRDefault="00B9576A" w:rsidP="00B9576A">
      <w:pPr>
        <w:numPr>
          <w:ilvl w:val="0"/>
          <w:numId w:val="163"/>
        </w:numPr>
      </w:pPr>
      <w:r w:rsidRPr="00833254">
        <w:t>nav iespējams uz tilta brauktuves nodrošināt attiecīgai autoceļu uzturēšanas klasei izvirzītās prasības;</w:t>
      </w:r>
    </w:p>
    <w:p w14:paraId="6418BF86" w14:textId="77777777" w:rsidR="00B9576A" w:rsidRPr="00833254" w:rsidRDefault="00B9576A" w:rsidP="00B9576A">
      <w:pPr>
        <w:numPr>
          <w:ilvl w:val="0"/>
          <w:numId w:val="163"/>
        </w:numPr>
      </w:pPr>
      <w:r w:rsidRPr="00833254">
        <w:t>sniega biezums uz ietvēm pārsniedz autoceļu uzturēšanas kla</w:t>
      </w:r>
      <w:r>
        <w:t>sei noteikto pieļaujamo biezumu.</w:t>
      </w:r>
    </w:p>
    <w:p w14:paraId="247863E1" w14:textId="77777777" w:rsidR="00B9576A" w:rsidRPr="00833254" w:rsidRDefault="00B9576A" w:rsidP="00B9576A">
      <w:r w:rsidRPr="00833254">
        <w:t>Sniega novākšanu veic mehanizēti vai ar roku darba rīkiem. Sniega pārpalikumi jāsavāc ar  roku darba rīkiem.  Nav pieļaujam sniega nomešana lejā uz zem pārvada esošā dzelzceļa vai autoceļa vai iemešana (iestumšana) upē. Sniegs jānogādā ārpus tilta vai pārvada, izberot to tilta vai pārvada tuvumā esošajā ceļa zemes nodalījuma joslā.</w:t>
      </w:r>
    </w:p>
    <w:p w14:paraId="399C6D4E" w14:textId="77777777" w:rsidR="00B9576A" w:rsidRPr="00914146" w:rsidRDefault="00B9576A" w:rsidP="00B9576A">
      <w:r w:rsidRPr="00833254">
        <w:t>Pēc sniega vaļņu novākšanas ūdens notekcaurules jāiztīra no sniega un ledus</w:t>
      </w:r>
      <w:r>
        <w:t>.</w:t>
      </w:r>
    </w:p>
    <w:p w14:paraId="411A1683" w14:textId="35029881" w:rsidR="00B9576A" w:rsidRPr="00BF2E64" w:rsidRDefault="007114C4" w:rsidP="00E244E9">
      <w:pPr>
        <w:pStyle w:val="Heading3"/>
      </w:pPr>
      <w:r>
        <w:t xml:space="preserve"> </w:t>
      </w:r>
      <w:r w:rsidR="00B9576A" w:rsidRPr="00BF2E64">
        <w:t>Kvalitātes novērtējums</w:t>
      </w:r>
    </w:p>
    <w:p w14:paraId="20DE7CE1" w14:textId="77777777" w:rsidR="00B9576A" w:rsidRPr="00833254" w:rsidRDefault="00B9576A" w:rsidP="00B9576A">
      <w:r w:rsidRPr="00833254">
        <w:t>Atlikušā irdenā sniega biezums nedrīkst pārsniegt pusi no maksimāli pieļaujamā sniega biezuma  attiecīgajai uzturēšanas klasei.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w:t>
      </w:r>
    </w:p>
    <w:p w14:paraId="12697CB0" w14:textId="77777777" w:rsidR="00B9576A" w:rsidRPr="00833254" w:rsidRDefault="00B9576A" w:rsidP="00B9576A">
      <w:r w:rsidRPr="00833254">
        <w:t xml:space="preserve">Notekcaurulēm jābūt tīrām no sniega un ledus. Neatbilstības gadījumā jāveic </w:t>
      </w:r>
      <w:r>
        <w:t>pasākumi prasību nodrošināšanai</w:t>
      </w:r>
      <w:r w:rsidRPr="00833254">
        <w:t>.</w:t>
      </w:r>
    </w:p>
    <w:p w14:paraId="73E12135" w14:textId="469C3E8F" w:rsidR="00B9576A" w:rsidRPr="00BF2E64" w:rsidRDefault="007114C4" w:rsidP="00E244E9">
      <w:pPr>
        <w:pStyle w:val="Heading3"/>
      </w:pPr>
      <w:r>
        <w:t xml:space="preserve"> </w:t>
      </w:r>
      <w:r w:rsidR="00B9576A" w:rsidRPr="00BF2E64">
        <w:t>Darba daudzuma uzmērīšana</w:t>
      </w:r>
    </w:p>
    <w:p w14:paraId="1EC3F414" w14:textId="77777777" w:rsidR="00B9576A" w:rsidRDefault="00B9576A" w:rsidP="00B9576A">
      <w:r>
        <w:t>Jāuzmēra n</w:t>
      </w:r>
      <w:r w:rsidRPr="00833254">
        <w:t xml:space="preserve">o sniega attīrītais </w:t>
      </w:r>
      <w:r w:rsidRPr="0022167E">
        <w:t>laukums</w:t>
      </w:r>
      <w:r>
        <w:t xml:space="preserve">  kvadrātmetros – </w:t>
      </w:r>
      <w:r w:rsidRPr="00833254">
        <w:t>m</w:t>
      </w:r>
      <w:r>
        <w:t>²</w:t>
      </w:r>
      <w:r w:rsidRPr="00833254">
        <w:t>.</w:t>
      </w:r>
    </w:p>
    <w:p w14:paraId="5E7766A0" w14:textId="77777777" w:rsidR="00B9576A" w:rsidRPr="00A505BB" w:rsidRDefault="00B9576A" w:rsidP="00B9576A"/>
    <w:p w14:paraId="25A8ED48" w14:textId="77777777" w:rsidR="00B9576A" w:rsidRDefault="00B9576A" w:rsidP="00B9576A">
      <w:r>
        <w:br w:type="page"/>
      </w:r>
    </w:p>
    <w:p w14:paraId="5CA39EDF" w14:textId="69A27EF8" w:rsidR="00B9576A" w:rsidRDefault="00B9576A" w:rsidP="00B44DB7">
      <w:pPr>
        <w:pStyle w:val="Heading2"/>
        <w:ind w:left="1560" w:hanging="851"/>
      </w:pPr>
      <w:bookmarkStart w:id="883" w:name="_Toc278530783"/>
      <w:bookmarkStart w:id="884" w:name="_Toc523737923"/>
      <w:r w:rsidRPr="00A541FD">
        <w:t xml:space="preserve">Caurteku ieziemošana </w:t>
      </w:r>
      <w:r>
        <w:t>vai</w:t>
      </w:r>
      <w:r w:rsidRPr="00A541FD">
        <w:t xml:space="preserve"> atsegšana</w:t>
      </w:r>
      <w:bookmarkEnd w:id="883"/>
      <w:bookmarkEnd w:id="884"/>
    </w:p>
    <w:p w14:paraId="0C12C84D" w14:textId="77777777" w:rsidR="00B9576A" w:rsidRDefault="00B9576A" w:rsidP="00B9576A">
      <w:r>
        <w:t>Caurteku ieziemošanu vai atsegšanu paredz, lai n</w:t>
      </w:r>
      <w:r w:rsidRPr="00A541FD">
        <w:t>odrošināt normālu caurteci</w:t>
      </w:r>
      <w:r w:rsidRPr="009D59CE">
        <w:t>.</w:t>
      </w:r>
    </w:p>
    <w:p w14:paraId="479AEC0B" w14:textId="142081C7" w:rsidR="00B9576A" w:rsidRDefault="007114C4" w:rsidP="00E244E9">
      <w:pPr>
        <w:pStyle w:val="Heading3"/>
      </w:pPr>
      <w:r>
        <w:t xml:space="preserve"> </w:t>
      </w:r>
      <w:r w:rsidR="00B9576A">
        <w:t>Darba nosaukums</w:t>
      </w:r>
    </w:p>
    <w:p w14:paraId="1D5E3312" w14:textId="77777777" w:rsidR="00B9576A" w:rsidRPr="0022167E" w:rsidRDefault="00B9576A" w:rsidP="00B9576A">
      <w:pPr>
        <w:numPr>
          <w:ilvl w:val="0"/>
          <w:numId w:val="244"/>
        </w:numPr>
      </w:pPr>
      <w:r>
        <w:t>Caurteku ieziemošana vai atsegšana – gab</w:t>
      </w:r>
    </w:p>
    <w:p w14:paraId="41DA018C" w14:textId="1F1012E9" w:rsidR="00B9576A" w:rsidRDefault="007114C4" w:rsidP="00E244E9">
      <w:pPr>
        <w:pStyle w:val="Heading3"/>
      </w:pPr>
      <w:r>
        <w:t xml:space="preserve"> </w:t>
      </w:r>
      <w:r w:rsidR="00B9576A" w:rsidRPr="00BF2E64">
        <w:t>Definīcijas</w:t>
      </w:r>
    </w:p>
    <w:p w14:paraId="637A20B0" w14:textId="77777777" w:rsidR="00B9576A" w:rsidRPr="00914146" w:rsidRDefault="00B9576A" w:rsidP="00B9576A">
      <w:r>
        <w:t>...</w:t>
      </w:r>
    </w:p>
    <w:p w14:paraId="5F44EF0E" w14:textId="43321921" w:rsidR="00B9576A" w:rsidRPr="00BF2E64" w:rsidRDefault="007114C4" w:rsidP="00E244E9">
      <w:pPr>
        <w:pStyle w:val="Heading3"/>
      </w:pPr>
      <w:r>
        <w:t xml:space="preserve"> </w:t>
      </w:r>
      <w:r w:rsidR="00B9576A" w:rsidRPr="00BF2E64">
        <w:t>Darba apraksts</w:t>
      </w:r>
    </w:p>
    <w:p w14:paraId="7293D43C" w14:textId="77777777" w:rsidR="00B9576A" w:rsidRPr="00A541FD" w:rsidRDefault="00B9576A" w:rsidP="00B9576A">
      <w:r>
        <w:t>Caurteku ieziemošana vai atsegšana ietver caurtekas galu ieziemošanu vai atsegšanu.</w:t>
      </w:r>
    </w:p>
    <w:p w14:paraId="2C41EE12" w14:textId="34DABFD0" w:rsidR="00B9576A" w:rsidRPr="00BF2E64" w:rsidRDefault="007114C4" w:rsidP="00E244E9">
      <w:pPr>
        <w:pStyle w:val="Heading3"/>
      </w:pPr>
      <w:r>
        <w:t xml:space="preserve"> </w:t>
      </w:r>
      <w:r w:rsidR="00B9576A" w:rsidRPr="00BF2E64">
        <w:t>Materiāli</w:t>
      </w:r>
    </w:p>
    <w:p w14:paraId="7856EE25" w14:textId="77777777" w:rsidR="00B9576A" w:rsidRPr="00BF2E64" w:rsidRDefault="00B9576A" w:rsidP="00B9576A">
      <w:r w:rsidRPr="00A541FD">
        <w:t>Koka vairogi - 2 gab.</w:t>
      </w:r>
      <w:r>
        <w:t xml:space="preserve"> (vienai caurtekai).</w:t>
      </w:r>
    </w:p>
    <w:p w14:paraId="39FAF7D4" w14:textId="49C22CCB" w:rsidR="00B9576A" w:rsidRPr="00BF2E64" w:rsidRDefault="007114C4" w:rsidP="00E244E9">
      <w:pPr>
        <w:pStyle w:val="Heading3"/>
      </w:pPr>
      <w:r>
        <w:t xml:space="preserve"> </w:t>
      </w:r>
      <w:r w:rsidR="00B9576A" w:rsidRPr="00BF2E64">
        <w:t>Iekārtas</w:t>
      </w:r>
    </w:p>
    <w:p w14:paraId="6C02598D" w14:textId="77777777" w:rsidR="00B9576A" w:rsidRPr="00BF2E64" w:rsidRDefault="00B9576A" w:rsidP="00B9576A">
      <w:r>
        <w:t>..</w:t>
      </w:r>
      <w:r w:rsidRPr="009D59CE">
        <w:t>.</w:t>
      </w:r>
    </w:p>
    <w:p w14:paraId="313278C0" w14:textId="6E804B54" w:rsidR="00B9576A" w:rsidRDefault="007114C4" w:rsidP="00E244E9">
      <w:pPr>
        <w:pStyle w:val="Heading3"/>
      </w:pPr>
      <w:r>
        <w:t xml:space="preserve"> </w:t>
      </w:r>
      <w:r w:rsidR="00B9576A" w:rsidRPr="00BF2E64">
        <w:t>Darba izpilde</w:t>
      </w:r>
    </w:p>
    <w:p w14:paraId="784F2168" w14:textId="77777777" w:rsidR="00B9576A" w:rsidRPr="00A541FD" w:rsidRDefault="00B9576A" w:rsidP="00B9576A">
      <w:r w:rsidRPr="00A541FD">
        <w:t>Jāieziemo tās caurtekas, kuras daudzgadīgu novērojumu gaitā tiek aizputinātas.</w:t>
      </w:r>
    </w:p>
    <w:p w14:paraId="0EC193D0" w14:textId="77777777" w:rsidR="00B9576A" w:rsidRPr="00A541FD" w:rsidRDefault="00B9576A" w:rsidP="00B9576A">
      <w:r w:rsidRPr="00A541FD">
        <w:t>Rudenī caurtekas gali jāapliek ar koka vairogiem vai egļu skujām. Pavasarī pirms sniega kušanas caurteku gali jāatbrīvo no vairogiem vai skujām un jāatrok no sniega.</w:t>
      </w:r>
    </w:p>
    <w:p w14:paraId="33503DF2" w14:textId="77777777" w:rsidR="00B9576A" w:rsidRPr="00A541FD" w:rsidRDefault="00B9576A" w:rsidP="00B9576A">
      <w:r w:rsidRPr="00A541FD">
        <w:t>Šīs prasības attiecas arī uz caurtekām, kam galos ir regulatori</w:t>
      </w:r>
      <w:r>
        <w:t xml:space="preserve"> –</w:t>
      </w:r>
      <w:r w:rsidRPr="00A541FD">
        <w:t xml:space="preserve"> koka aizvari (to uzstādīšana un izņemšana).</w:t>
      </w:r>
    </w:p>
    <w:p w14:paraId="28654D46" w14:textId="77777777" w:rsidR="00B9576A" w:rsidRPr="00914146" w:rsidRDefault="00B9576A" w:rsidP="00B9576A">
      <w:r w:rsidRPr="00A541FD">
        <w:t>No sniega jāatrok arī novadgrāvji un uzbēruma nogāzes.</w:t>
      </w:r>
    </w:p>
    <w:p w14:paraId="51524088" w14:textId="624FF45B" w:rsidR="00B9576A" w:rsidRPr="00BF2E64" w:rsidRDefault="007114C4" w:rsidP="00E244E9">
      <w:pPr>
        <w:pStyle w:val="Heading3"/>
      </w:pPr>
      <w:r>
        <w:t xml:space="preserve"> </w:t>
      </w:r>
      <w:r w:rsidR="00B9576A" w:rsidRPr="00BF2E64">
        <w:t>Kvalitātes novērtējums</w:t>
      </w:r>
    </w:p>
    <w:p w14:paraId="5B8293E5" w14:textId="77777777" w:rsidR="00B9576A" w:rsidRPr="00A541FD" w:rsidRDefault="00B9576A" w:rsidP="00B9576A">
      <w:r w:rsidRPr="00A541FD">
        <w:t>Rudenī nosegts caurtekas gals, aizvari izņemti.</w:t>
      </w:r>
    </w:p>
    <w:p w14:paraId="3B70A703" w14:textId="77777777" w:rsidR="00B9576A" w:rsidRPr="00A541FD" w:rsidRDefault="00B9576A" w:rsidP="00B9576A">
      <w:r w:rsidRPr="00A541FD">
        <w:t xml:space="preserve">Pavasarī atsegti caurteku gali. Grāvis un uzbēruma nogāze atrakta no sniega 5 m platā joslā. </w:t>
      </w:r>
    </w:p>
    <w:p w14:paraId="6BC3EA5D" w14:textId="77777777" w:rsidR="00B9576A" w:rsidRDefault="00B9576A" w:rsidP="00B9576A">
      <w:r w:rsidRPr="00A541FD">
        <w:t>Regulatoru aizvari tiek uzstādīti pēc pavasara plūdiem.</w:t>
      </w:r>
    </w:p>
    <w:p w14:paraId="5602EE8A" w14:textId="77777777" w:rsidR="00B9576A" w:rsidRPr="00833254" w:rsidRDefault="00B9576A" w:rsidP="00B9576A">
      <w:r w:rsidRPr="00A541FD">
        <w:t>Izpildītajam darbam jāatbilst noteiktām prasībām, nodrošinot caurtekas funkcionēšanu</w:t>
      </w:r>
      <w:r>
        <w:t>.</w:t>
      </w:r>
    </w:p>
    <w:p w14:paraId="49860E9B" w14:textId="247CC927" w:rsidR="00B9576A" w:rsidRPr="00BF2E64" w:rsidRDefault="007114C4" w:rsidP="00E244E9">
      <w:pPr>
        <w:pStyle w:val="Heading3"/>
      </w:pPr>
      <w:r>
        <w:t xml:space="preserve"> </w:t>
      </w:r>
      <w:r w:rsidR="00B9576A" w:rsidRPr="00BF2E64">
        <w:t>Darba daudzuma uzmērīšana</w:t>
      </w:r>
    </w:p>
    <w:p w14:paraId="36EB2E6B" w14:textId="77777777" w:rsidR="00B9576A" w:rsidRDefault="00B9576A" w:rsidP="00B9576A">
      <w:r>
        <w:t xml:space="preserve">Jāuzmēra ieziemotās vai atsegtās caurtekas </w:t>
      </w:r>
      <w:r w:rsidRPr="003555CD">
        <w:t>(caurteka)</w:t>
      </w:r>
      <w:r>
        <w:t xml:space="preserve"> gabalos – gab</w:t>
      </w:r>
      <w:r w:rsidRPr="003555CD">
        <w:t>.</w:t>
      </w:r>
    </w:p>
    <w:p w14:paraId="77609E1A" w14:textId="77777777" w:rsidR="00B9576A" w:rsidRDefault="00B9576A" w:rsidP="00B9576A">
      <w:pPr>
        <w:spacing w:before="0" w:after="0"/>
        <w:ind w:firstLine="0"/>
        <w:jc w:val="left"/>
      </w:pPr>
      <w:r>
        <w:br w:type="page"/>
      </w:r>
    </w:p>
    <w:p w14:paraId="509E467A" w14:textId="4BAC5968" w:rsidR="00B9576A" w:rsidRDefault="00B9576A" w:rsidP="00B44DB7">
      <w:pPr>
        <w:pStyle w:val="Heading2"/>
        <w:ind w:left="1560" w:hanging="851"/>
      </w:pPr>
      <w:bookmarkStart w:id="885" w:name="_Toc278530784"/>
      <w:bookmarkStart w:id="886" w:name="_Toc523737924"/>
      <w:r w:rsidRPr="003555CD">
        <w:t>Caurteku atkausēšana</w:t>
      </w:r>
      <w:bookmarkEnd w:id="885"/>
      <w:bookmarkEnd w:id="886"/>
    </w:p>
    <w:p w14:paraId="63029A0C" w14:textId="77777777" w:rsidR="00B9576A" w:rsidRDefault="00B9576A" w:rsidP="00B9576A">
      <w:r>
        <w:t>Caurteku atkausēšanu paredz, lai n</w:t>
      </w:r>
      <w:r w:rsidRPr="003555CD">
        <w:t>ovērst</w:t>
      </w:r>
      <w:r>
        <w:t>u</w:t>
      </w:r>
      <w:r w:rsidRPr="003555CD">
        <w:t xml:space="preserve"> pavasara ūdens uzkrāšanos caurtekas ieteces galā, nodrošināt</w:t>
      </w:r>
      <w:r>
        <w:t>u</w:t>
      </w:r>
      <w:r w:rsidRPr="003555CD">
        <w:t xml:space="preserve"> normālu caurteci.</w:t>
      </w:r>
    </w:p>
    <w:p w14:paraId="75DCB57E" w14:textId="676F9CFB" w:rsidR="00B9576A" w:rsidRDefault="007114C4" w:rsidP="00E244E9">
      <w:pPr>
        <w:pStyle w:val="Heading3"/>
      </w:pPr>
      <w:r>
        <w:t xml:space="preserve"> </w:t>
      </w:r>
      <w:r w:rsidR="00B9576A">
        <w:t>Darba nosaukums</w:t>
      </w:r>
    </w:p>
    <w:p w14:paraId="2F2B9BA2" w14:textId="77777777" w:rsidR="00B9576A" w:rsidRPr="00A71BCE" w:rsidRDefault="00B9576A" w:rsidP="00B9576A">
      <w:pPr>
        <w:numPr>
          <w:ilvl w:val="0"/>
          <w:numId w:val="244"/>
        </w:numPr>
      </w:pPr>
      <w:r>
        <w:t>Caurteku atkausēšana – gab</w:t>
      </w:r>
    </w:p>
    <w:p w14:paraId="36FE6F3E" w14:textId="4B953C2D" w:rsidR="00B9576A" w:rsidRDefault="007114C4" w:rsidP="00E244E9">
      <w:pPr>
        <w:pStyle w:val="Heading3"/>
      </w:pPr>
      <w:r>
        <w:t xml:space="preserve"> </w:t>
      </w:r>
      <w:r w:rsidR="00B9576A" w:rsidRPr="00BF2E64">
        <w:t>Definīcijas</w:t>
      </w:r>
    </w:p>
    <w:p w14:paraId="59FE6BBF" w14:textId="77777777" w:rsidR="00B9576A" w:rsidRPr="00914146" w:rsidRDefault="00B9576A" w:rsidP="00B9576A">
      <w:r>
        <w:t>...</w:t>
      </w:r>
    </w:p>
    <w:p w14:paraId="10787081" w14:textId="5287C316" w:rsidR="00B9576A" w:rsidRPr="00BF2E64" w:rsidRDefault="007114C4" w:rsidP="00E244E9">
      <w:pPr>
        <w:pStyle w:val="Heading3"/>
      </w:pPr>
      <w:r>
        <w:t xml:space="preserve"> </w:t>
      </w:r>
      <w:r w:rsidR="00B9576A" w:rsidRPr="00BF2E64">
        <w:t>Darba apraksts</w:t>
      </w:r>
    </w:p>
    <w:p w14:paraId="7780D0D6" w14:textId="77777777" w:rsidR="00B9576A" w:rsidRDefault="00B9576A" w:rsidP="00B9576A">
      <w:r>
        <w:t>Caurtekas atkausēšana ietver caurtekas atkausēšanu.</w:t>
      </w:r>
    </w:p>
    <w:p w14:paraId="23D8A8FD" w14:textId="40597C39" w:rsidR="00B9576A" w:rsidRPr="00BF2E64" w:rsidRDefault="007114C4" w:rsidP="00E244E9">
      <w:pPr>
        <w:pStyle w:val="Heading3"/>
      </w:pPr>
      <w:r>
        <w:t xml:space="preserve"> </w:t>
      </w:r>
      <w:r w:rsidR="00B9576A" w:rsidRPr="00BF2E64">
        <w:t>Materiāli</w:t>
      </w:r>
    </w:p>
    <w:p w14:paraId="49D7C681" w14:textId="77777777" w:rsidR="00B9576A" w:rsidRPr="00BF2E64" w:rsidRDefault="00B9576A" w:rsidP="00B9576A">
      <w:r>
        <w:t>..</w:t>
      </w:r>
      <w:r w:rsidRPr="00A541FD">
        <w:t>.</w:t>
      </w:r>
    </w:p>
    <w:p w14:paraId="75E71F79" w14:textId="5F3D3EB7" w:rsidR="00B9576A" w:rsidRPr="00BF2E64" w:rsidRDefault="007114C4" w:rsidP="00E244E9">
      <w:pPr>
        <w:pStyle w:val="Heading3"/>
      </w:pPr>
      <w:r>
        <w:t xml:space="preserve"> </w:t>
      </w:r>
      <w:r w:rsidR="00B9576A" w:rsidRPr="00BF2E64">
        <w:t>Iekārtas</w:t>
      </w:r>
    </w:p>
    <w:p w14:paraId="3EAF5247" w14:textId="77777777" w:rsidR="00B9576A" w:rsidRPr="00BF2E64" w:rsidRDefault="00B9576A" w:rsidP="00B9576A">
      <w:r w:rsidRPr="003555CD">
        <w:t>Tvaika ģenerators.</w:t>
      </w:r>
    </w:p>
    <w:p w14:paraId="66F4483B" w14:textId="35675F2D" w:rsidR="00B9576A" w:rsidRDefault="007114C4" w:rsidP="00E244E9">
      <w:pPr>
        <w:pStyle w:val="Heading3"/>
      </w:pPr>
      <w:r>
        <w:t xml:space="preserve"> </w:t>
      </w:r>
      <w:r w:rsidR="00B9576A" w:rsidRPr="00BF2E64">
        <w:t>Darba izpilde</w:t>
      </w:r>
    </w:p>
    <w:p w14:paraId="4483E27D" w14:textId="77777777" w:rsidR="00B9576A" w:rsidRPr="003555CD" w:rsidRDefault="00B9576A" w:rsidP="00B9576A">
      <w:r>
        <w:t>A</w:t>
      </w:r>
      <w:r w:rsidRPr="003555CD">
        <w:t xml:space="preserve">tkausēšanu veic tām caurtekām, kuru </w:t>
      </w:r>
      <w:r>
        <w:t>ieteces galos uzkrājas pavasara</w:t>
      </w:r>
      <w:r w:rsidRPr="003555CD">
        <w:t xml:space="preserve"> palu ūdens, kas rada ceļa klātnes izskalojumus  vai apdraud apkārtējo vidi.</w:t>
      </w:r>
    </w:p>
    <w:p w14:paraId="1294B433" w14:textId="77777777" w:rsidR="00B9576A" w:rsidRPr="003555CD" w:rsidRDefault="00B9576A" w:rsidP="00B9576A">
      <w:r w:rsidRPr="003555CD">
        <w:t>Darbu uzsāk pievienojot ģeneratoram kausējamo cauruli ar metālisku turētāju, caurules otru galu novieto atkausējamā vietā, iedarbina  tvaika ģeneratoru, uzkarsējot ūdeni līdz iztvaikošanas temperatūrai. Strādniekiem, kas darbojas ar kausējamo cauruli jābūt aizsargtērpos un brillēs, kas pasargātu no nejaušas saskarsmes  ar tvaiku.</w:t>
      </w:r>
    </w:p>
    <w:p w14:paraId="6DD1B362" w14:textId="77777777" w:rsidR="00B9576A" w:rsidRPr="00914146" w:rsidRDefault="00B9576A" w:rsidP="00B9576A">
      <w:r w:rsidRPr="003555CD">
        <w:t>Darbu beidzot, pārtrauc  degvielas padevi, atvieno kausējamo  cauruli.</w:t>
      </w:r>
    </w:p>
    <w:p w14:paraId="20DBB2E9" w14:textId="67387085" w:rsidR="00B9576A" w:rsidRPr="00BF2E64" w:rsidRDefault="007114C4" w:rsidP="00E244E9">
      <w:pPr>
        <w:pStyle w:val="Heading3"/>
      </w:pPr>
      <w:r>
        <w:t xml:space="preserve"> </w:t>
      </w:r>
      <w:r w:rsidR="00B9576A" w:rsidRPr="00BF2E64">
        <w:t>Kvalitātes novērtējums</w:t>
      </w:r>
    </w:p>
    <w:p w14:paraId="276B554F" w14:textId="77777777" w:rsidR="00B9576A" w:rsidRDefault="00B9576A" w:rsidP="00B9576A">
      <w:r w:rsidRPr="003555CD">
        <w:t>Caurteka  ir atkausēta, ja izteces galā parādās ūdens straume un ie</w:t>
      </w:r>
      <w:r>
        <w:t>teces galā ūdens līmenis krītas</w:t>
      </w:r>
      <w:r w:rsidRPr="00A541FD">
        <w:t>.</w:t>
      </w:r>
    </w:p>
    <w:p w14:paraId="5BB4882C" w14:textId="77777777" w:rsidR="00B9576A" w:rsidRPr="00833254" w:rsidRDefault="00B9576A" w:rsidP="00B9576A">
      <w:r>
        <w:t xml:space="preserve">Izpildītajam </w:t>
      </w:r>
      <w:r w:rsidRPr="003555CD">
        <w:t>darba</w:t>
      </w:r>
      <w:r>
        <w:t xml:space="preserve">m jāatbilst noteiktām prasībām, </w:t>
      </w:r>
      <w:r w:rsidRPr="003555CD">
        <w:t>nodrošinot caurtekas funkcionēšanu.</w:t>
      </w:r>
    </w:p>
    <w:p w14:paraId="37D8DCF9" w14:textId="10B082CC" w:rsidR="00B9576A" w:rsidRPr="00BF2E64" w:rsidRDefault="007114C4" w:rsidP="00E244E9">
      <w:pPr>
        <w:pStyle w:val="Heading3"/>
      </w:pPr>
      <w:r>
        <w:t xml:space="preserve"> </w:t>
      </w:r>
      <w:r w:rsidR="00B9576A" w:rsidRPr="00BF2E64">
        <w:t>Darba daudzuma uzmērīšana</w:t>
      </w:r>
    </w:p>
    <w:p w14:paraId="15A1FFE5" w14:textId="77777777" w:rsidR="00B9576A" w:rsidRDefault="00B9576A" w:rsidP="00B9576A">
      <w:r>
        <w:t>Jāuzmēra atkausētās caurteka</w:t>
      </w:r>
      <w:r w:rsidRPr="003555CD">
        <w:t>s (caurteka)</w:t>
      </w:r>
      <w:r>
        <w:t xml:space="preserve"> gabalos - gab</w:t>
      </w:r>
      <w:r w:rsidRPr="003555CD">
        <w:t>.</w:t>
      </w:r>
    </w:p>
    <w:p w14:paraId="02E2B9F4" w14:textId="77777777" w:rsidR="00B9576A" w:rsidRDefault="00B9576A" w:rsidP="00B9576A"/>
    <w:p w14:paraId="4F047D3D" w14:textId="77777777" w:rsidR="00B9576A" w:rsidRDefault="00B9576A" w:rsidP="00B9576A">
      <w:pPr>
        <w:spacing w:before="0" w:after="0"/>
        <w:ind w:firstLine="0"/>
        <w:jc w:val="left"/>
      </w:pPr>
      <w:r>
        <w:br w:type="page"/>
      </w:r>
    </w:p>
    <w:p w14:paraId="7A455E75" w14:textId="6257D497" w:rsidR="00B9576A" w:rsidRDefault="00B9576A" w:rsidP="00B44DB7">
      <w:pPr>
        <w:pStyle w:val="Heading2"/>
        <w:ind w:left="1560" w:hanging="851"/>
      </w:pPr>
      <w:bookmarkStart w:id="887" w:name="_Toc278530785"/>
      <w:bookmarkStart w:id="888" w:name="_Ref280865292"/>
      <w:bookmarkStart w:id="889" w:name="_Toc523737925"/>
      <w:r w:rsidRPr="003555CD">
        <w:t>Ceļa zīmju (vertikālo apzīmējumu) attīrīšana no sniega</w:t>
      </w:r>
      <w:bookmarkEnd w:id="887"/>
      <w:bookmarkEnd w:id="888"/>
      <w:bookmarkEnd w:id="889"/>
    </w:p>
    <w:p w14:paraId="5245A26B" w14:textId="77777777" w:rsidR="00B9576A" w:rsidRDefault="00B9576A" w:rsidP="00B9576A">
      <w:r w:rsidRPr="002060F7">
        <w:t>Ceļa zīmju (</w:t>
      </w:r>
      <w:r>
        <w:t>vertikālo apzīmējumu) attīrīšanu</w:t>
      </w:r>
      <w:r w:rsidRPr="002060F7">
        <w:t xml:space="preserve"> no sniega</w:t>
      </w:r>
      <w:r>
        <w:t xml:space="preserve"> paredz, lai</w:t>
      </w:r>
      <w:r w:rsidRPr="002060F7">
        <w:t xml:space="preserve"> </w:t>
      </w:r>
      <w:r>
        <w:t>n</w:t>
      </w:r>
      <w:r w:rsidRPr="003555CD">
        <w:t>odrošināt</w:t>
      </w:r>
      <w:r>
        <w:t>u</w:t>
      </w:r>
      <w:r w:rsidRPr="003555CD">
        <w:t xml:space="preserve"> ceļa zīmju (vertikālo apzīmējumu) redzamību.</w:t>
      </w:r>
    </w:p>
    <w:p w14:paraId="5474BCB6" w14:textId="1D73C00F" w:rsidR="00B9576A" w:rsidRDefault="007114C4" w:rsidP="00E244E9">
      <w:pPr>
        <w:pStyle w:val="Heading3"/>
      </w:pPr>
      <w:r>
        <w:t xml:space="preserve"> </w:t>
      </w:r>
      <w:r w:rsidR="00B9576A">
        <w:t>Darba nosaukums</w:t>
      </w:r>
    </w:p>
    <w:p w14:paraId="1D7863CB" w14:textId="77777777" w:rsidR="00B9576A" w:rsidRPr="00534991" w:rsidRDefault="00B9576A" w:rsidP="00B9576A">
      <w:r w:rsidRPr="00534991">
        <w:t>Ceļa zīmju (vertikālo apzīmējumu) attīrīšana no sniega</w:t>
      </w:r>
      <w:r>
        <w:t xml:space="preserve"> – gab</w:t>
      </w:r>
    </w:p>
    <w:p w14:paraId="2E9915C6" w14:textId="4095EC4D" w:rsidR="00B9576A" w:rsidRDefault="007114C4" w:rsidP="00E244E9">
      <w:pPr>
        <w:pStyle w:val="Heading3"/>
      </w:pPr>
      <w:r>
        <w:t xml:space="preserve"> </w:t>
      </w:r>
      <w:r w:rsidR="00B9576A" w:rsidRPr="00BF2E64">
        <w:t>Definīcijas</w:t>
      </w:r>
    </w:p>
    <w:p w14:paraId="41E51B28" w14:textId="77777777" w:rsidR="00B9576A" w:rsidRPr="00914146" w:rsidRDefault="00B9576A" w:rsidP="00B9576A">
      <w:r>
        <w:t>...</w:t>
      </w:r>
    </w:p>
    <w:p w14:paraId="0D4F994A" w14:textId="624A8037" w:rsidR="00B9576A" w:rsidRPr="00BF2E64" w:rsidRDefault="007114C4" w:rsidP="00E244E9">
      <w:pPr>
        <w:pStyle w:val="Heading3"/>
      </w:pPr>
      <w:r>
        <w:t xml:space="preserve"> </w:t>
      </w:r>
      <w:r w:rsidR="00B9576A" w:rsidRPr="00BF2E64">
        <w:t>Darba apraksts</w:t>
      </w:r>
    </w:p>
    <w:p w14:paraId="41B8517F" w14:textId="77777777" w:rsidR="00B9576A" w:rsidRPr="00BF2E64" w:rsidRDefault="00B9576A" w:rsidP="00B9576A">
      <w:r w:rsidRPr="002060F7">
        <w:t>Ceļa zīmju (vertikālo apzīmējumu) attīrīšana no sniega</w:t>
      </w:r>
      <w:r>
        <w:t xml:space="preserve"> ietver c</w:t>
      </w:r>
      <w:r w:rsidRPr="003555CD">
        <w:t>eļa zīmju</w:t>
      </w:r>
      <w:r>
        <w:t xml:space="preserve"> un vertikālo apzīmējumu attīrīšanu.</w:t>
      </w:r>
    </w:p>
    <w:p w14:paraId="571B5605" w14:textId="538B5D4D" w:rsidR="00B9576A" w:rsidRPr="00BF2E64" w:rsidRDefault="007114C4" w:rsidP="00E244E9">
      <w:pPr>
        <w:pStyle w:val="Heading3"/>
      </w:pPr>
      <w:r>
        <w:t xml:space="preserve"> </w:t>
      </w:r>
      <w:r w:rsidR="00B9576A" w:rsidRPr="00BF2E64">
        <w:t>Materiāli</w:t>
      </w:r>
    </w:p>
    <w:p w14:paraId="4EBFD256" w14:textId="77777777" w:rsidR="00B9576A" w:rsidRPr="00BF2E64" w:rsidRDefault="00B9576A" w:rsidP="00B9576A">
      <w:r>
        <w:t>..</w:t>
      </w:r>
      <w:r w:rsidRPr="00A541FD">
        <w:t>.</w:t>
      </w:r>
    </w:p>
    <w:p w14:paraId="2FF502E3" w14:textId="46B5C819" w:rsidR="00B9576A" w:rsidRPr="00BF2E64" w:rsidRDefault="007114C4" w:rsidP="00E244E9">
      <w:pPr>
        <w:pStyle w:val="Heading3"/>
      </w:pPr>
      <w:r>
        <w:t xml:space="preserve"> </w:t>
      </w:r>
      <w:r w:rsidR="00B9576A" w:rsidRPr="00BF2E64">
        <w:t>Iekārtas</w:t>
      </w:r>
    </w:p>
    <w:p w14:paraId="657C898B" w14:textId="77777777" w:rsidR="00B9576A" w:rsidRPr="00BF2E64" w:rsidRDefault="00B9576A" w:rsidP="00B9576A">
      <w:r>
        <w:t>..</w:t>
      </w:r>
      <w:r w:rsidRPr="003555CD">
        <w:t>.</w:t>
      </w:r>
    </w:p>
    <w:p w14:paraId="75B5737B" w14:textId="4732F56B" w:rsidR="00B9576A" w:rsidRDefault="007114C4" w:rsidP="00E244E9">
      <w:pPr>
        <w:pStyle w:val="Heading3"/>
      </w:pPr>
      <w:r>
        <w:t xml:space="preserve"> </w:t>
      </w:r>
      <w:r w:rsidR="00B9576A" w:rsidRPr="00BF2E64">
        <w:t>Darba izpilde</w:t>
      </w:r>
    </w:p>
    <w:p w14:paraId="4D1C3BA8" w14:textId="77777777" w:rsidR="00B9576A" w:rsidRPr="00914146" w:rsidRDefault="00B9576A" w:rsidP="00B9576A">
      <w:r>
        <w:t>Tīrīšana jāveic</w:t>
      </w:r>
      <w:r w:rsidRPr="003555CD">
        <w:t xml:space="preserve"> ne</w:t>
      </w:r>
      <w:r>
        <w:t>sa</w:t>
      </w:r>
      <w:r w:rsidRPr="003555CD">
        <w:t>bojājot ceļa zīmi</w:t>
      </w:r>
      <w:r>
        <w:t xml:space="preserve"> (vertikālo apzīmējumu).</w:t>
      </w:r>
    </w:p>
    <w:p w14:paraId="4F296D2E" w14:textId="531AECB4" w:rsidR="00B9576A" w:rsidRPr="00BF2E64" w:rsidRDefault="007114C4" w:rsidP="00E244E9">
      <w:pPr>
        <w:pStyle w:val="Heading3"/>
      </w:pPr>
      <w:r>
        <w:t xml:space="preserve"> </w:t>
      </w:r>
      <w:r w:rsidR="00B9576A" w:rsidRPr="00BF2E64">
        <w:t>Kvalitātes novērtējums</w:t>
      </w:r>
    </w:p>
    <w:p w14:paraId="034E4CB0" w14:textId="77777777" w:rsidR="00B9576A" w:rsidRPr="00833254" w:rsidRDefault="00B9576A" w:rsidP="00B9576A">
      <w:r w:rsidRPr="00495FCE">
        <w:t>Darba rezultātā nedrīkst tikt bojāta ceļa zīmes</w:t>
      </w:r>
      <w:r>
        <w:t xml:space="preserve"> (vertikālā apzīmējuma)</w:t>
      </w:r>
      <w:r w:rsidRPr="00495FCE">
        <w:t xml:space="preserve"> virsma. Ceļa zīmju</w:t>
      </w:r>
      <w:r>
        <w:t xml:space="preserve"> (vertikālo apzīmējumu)</w:t>
      </w:r>
      <w:r w:rsidRPr="00495FCE">
        <w:t xml:space="preserve"> simboliem ir jābūt nepārprotami saprotamiem</w:t>
      </w:r>
      <w:r>
        <w:t>.</w:t>
      </w:r>
    </w:p>
    <w:p w14:paraId="6DE0C0A5" w14:textId="15731DF8" w:rsidR="00B9576A" w:rsidRPr="00BF2E64" w:rsidRDefault="007114C4" w:rsidP="00E244E9">
      <w:pPr>
        <w:pStyle w:val="Heading3"/>
      </w:pPr>
      <w:r>
        <w:t xml:space="preserve"> </w:t>
      </w:r>
      <w:r w:rsidR="00B9576A" w:rsidRPr="00BF2E64">
        <w:t>Darba daudzuma uzmērīšana</w:t>
      </w:r>
    </w:p>
    <w:p w14:paraId="624B696F" w14:textId="77777777" w:rsidR="00B9576A" w:rsidRDefault="00B9576A" w:rsidP="00B9576A">
      <w:r>
        <w:t>Jāuzskaite a</w:t>
      </w:r>
      <w:r w:rsidRPr="003555CD">
        <w:t>ttīrī</w:t>
      </w:r>
      <w:r>
        <w:t>to ceļa zīmju  skaits  gabalos – gab</w:t>
      </w:r>
      <w:r w:rsidRPr="003555CD">
        <w:t>.</w:t>
      </w:r>
    </w:p>
    <w:p w14:paraId="0218C309" w14:textId="77777777" w:rsidR="00B9576A" w:rsidRDefault="00B9576A" w:rsidP="00B9576A"/>
    <w:p w14:paraId="0AFEDF7A" w14:textId="77B4C26E" w:rsidR="00B9576A" w:rsidRDefault="00B9576A" w:rsidP="004A4661">
      <w:pPr>
        <w:pStyle w:val="Heading2"/>
      </w:pPr>
      <w:r>
        <w:br w:type="page"/>
      </w:r>
      <w:bookmarkStart w:id="890" w:name="_Toc278530790"/>
      <w:r w:rsidRPr="00CD2B40">
        <w:t xml:space="preserve"> </w:t>
      </w:r>
      <w:bookmarkStart w:id="891" w:name="_Toc523737926"/>
      <w:bookmarkEnd w:id="890"/>
      <w:r>
        <w:t>S</w:t>
      </w:r>
      <w:r w:rsidRPr="00ED7536">
        <w:t>niega</w:t>
      </w:r>
      <w:r>
        <w:t xml:space="preserve"> aizvešana no autoceļa</w:t>
      </w:r>
      <w:bookmarkEnd w:id="891"/>
    </w:p>
    <w:p w14:paraId="6ED00F6E" w14:textId="77777777" w:rsidR="00B9576A" w:rsidRDefault="00B9576A" w:rsidP="00B9576A">
      <w:r>
        <w:t>Sniega aizvešanu no autoceļa paredz, lai u</w:t>
      </w:r>
      <w:r w:rsidRPr="009E3BE0">
        <w:t>zturēt</w:t>
      </w:r>
      <w:r>
        <w:t>u</w:t>
      </w:r>
      <w:r w:rsidRPr="009E3BE0">
        <w:t xml:space="preserve"> kārtībā autoceļa klātni apdzīvotās vietās</w:t>
      </w:r>
      <w:r w:rsidRPr="00ED7536">
        <w:t>.</w:t>
      </w:r>
    </w:p>
    <w:p w14:paraId="3EECE411" w14:textId="5595B577" w:rsidR="00B9576A" w:rsidRDefault="007114C4" w:rsidP="00E244E9">
      <w:pPr>
        <w:pStyle w:val="Heading3"/>
      </w:pPr>
      <w:r>
        <w:t xml:space="preserve"> </w:t>
      </w:r>
      <w:r w:rsidR="00B9576A">
        <w:t>Darba nosaukums</w:t>
      </w:r>
    </w:p>
    <w:p w14:paraId="20F62723" w14:textId="77777777" w:rsidR="00B9576A" w:rsidRPr="003335E2" w:rsidRDefault="00B9576A" w:rsidP="00B9576A">
      <w:pPr>
        <w:numPr>
          <w:ilvl w:val="0"/>
          <w:numId w:val="244"/>
        </w:numPr>
      </w:pPr>
      <w:r>
        <w:t>Sniega aizvešana no autoceļa – m³</w:t>
      </w:r>
    </w:p>
    <w:p w14:paraId="1E481DB8" w14:textId="3176DC2E" w:rsidR="00B9576A" w:rsidRDefault="007114C4" w:rsidP="00E244E9">
      <w:pPr>
        <w:pStyle w:val="Heading3"/>
      </w:pPr>
      <w:r>
        <w:t xml:space="preserve"> </w:t>
      </w:r>
      <w:r w:rsidR="00B9576A" w:rsidRPr="00BF2E64">
        <w:t>Definīcijas</w:t>
      </w:r>
    </w:p>
    <w:p w14:paraId="4FA8D191" w14:textId="77777777" w:rsidR="00B9576A" w:rsidRPr="00914146" w:rsidRDefault="00B9576A" w:rsidP="00B9576A">
      <w:r>
        <w:t>...</w:t>
      </w:r>
    </w:p>
    <w:p w14:paraId="1A7C8A95" w14:textId="7B79E523" w:rsidR="00B9576A" w:rsidRPr="00BF2E64" w:rsidRDefault="007114C4" w:rsidP="00E244E9">
      <w:pPr>
        <w:pStyle w:val="Heading3"/>
      </w:pPr>
      <w:r>
        <w:t xml:space="preserve"> </w:t>
      </w:r>
      <w:r w:rsidR="00B9576A" w:rsidRPr="00BF2E64">
        <w:t>Darba apraksts</w:t>
      </w:r>
    </w:p>
    <w:p w14:paraId="36DD46FA" w14:textId="77777777" w:rsidR="00B9576A" w:rsidRPr="00BF2E64" w:rsidRDefault="00B9576A" w:rsidP="00B9576A">
      <w:r>
        <w:t>Sniega aizvešana no autoceļa ietver</w:t>
      </w:r>
      <w:r w:rsidRPr="00EB1C65">
        <w:t xml:space="preserve"> </w:t>
      </w:r>
      <w:r>
        <w:t>sniega iekraušanu un aizvešanu</w:t>
      </w:r>
      <w:r w:rsidRPr="009E3BE0">
        <w:t xml:space="preserve"> uz atbērtni</w:t>
      </w:r>
      <w:r>
        <w:t>.</w:t>
      </w:r>
    </w:p>
    <w:p w14:paraId="61F8BE48" w14:textId="3D3392A9" w:rsidR="00B9576A" w:rsidRPr="00BF2E64" w:rsidRDefault="007114C4" w:rsidP="00E244E9">
      <w:pPr>
        <w:pStyle w:val="Heading3"/>
      </w:pPr>
      <w:r>
        <w:t xml:space="preserve"> </w:t>
      </w:r>
      <w:r w:rsidR="00B9576A" w:rsidRPr="00BF2E64">
        <w:t>Materiāli</w:t>
      </w:r>
    </w:p>
    <w:p w14:paraId="1EA8CBB7" w14:textId="77777777" w:rsidR="00B9576A" w:rsidRPr="00BF2E64" w:rsidRDefault="00B9576A" w:rsidP="00B9576A">
      <w:r>
        <w:t>..</w:t>
      </w:r>
      <w:r w:rsidRPr="00914146">
        <w:t>.</w:t>
      </w:r>
    </w:p>
    <w:p w14:paraId="4C9BF31D" w14:textId="73260043" w:rsidR="00B9576A" w:rsidRPr="00BF2E64" w:rsidRDefault="007114C4" w:rsidP="00E244E9">
      <w:pPr>
        <w:pStyle w:val="Heading3"/>
      </w:pPr>
      <w:r>
        <w:t xml:space="preserve"> </w:t>
      </w:r>
      <w:r w:rsidR="00B9576A" w:rsidRPr="00BF2E64">
        <w:t>Iekārtas</w:t>
      </w:r>
    </w:p>
    <w:p w14:paraId="15CA6BE4" w14:textId="77777777" w:rsidR="00B9576A" w:rsidRPr="00BF2E64" w:rsidRDefault="00B9576A" w:rsidP="00B9576A">
      <w:r>
        <w:t>..</w:t>
      </w:r>
      <w:r w:rsidRPr="00ED7536">
        <w:t>.</w:t>
      </w:r>
    </w:p>
    <w:p w14:paraId="1199C0D4" w14:textId="1C9758B1" w:rsidR="00B9576A" w:rsidRDefault="007114C4" w:rsidP="00E244E9">
      <w:pPr>
        <w:pStyle w:val="Heading3"/>
      </w:pPr>
      <w:r>
        <w:t xml:space="preserve"> </w:t>
      </w:r>
      <w:r w:rsidR="00B9576A" w:rsidRPr="00BF2E64">
        <w:t>Darba izpilde</w:t>
      </w:r>
    </w:p>
    <w:p w14:paraId="528744EE" w14:textId="77777777" w:rsidR="00B9576A" w:rsidRPr="009E3BE0" w:rsidRDefault="00B9576A" w:rsidP="00B9576A">
      <w:r>
        <w:t>Sniegu paredz</w:t>
      </w:r>
      <w:r w:rsidRPr="009E3BE0">
        <w:t xml:space="preserve"> aizvest  no autoceļa, ja:</w:t>
      </w:r>
    </w:p>
    <w:p w14:paraId="2A6C35FB" w14:textId="77777777" w:rsidR="00B9576A" w:rsidRPr="009E3BE0" w:rsidRDefault="00B9576A" w:rsidP="00B9576A">
      <w:pPr>
        <w:numPr>
          <w:ilvl w:val="0"/>
          <w:numId w:val="165"/>
        </w:numPr>
      </w:pPr>
      <w:r w:rsidRPr="009E3BE0">
        <w:t>pieļaujamais sniega vaļņu augstums apdzīvotā vietā pie ietvēm, barjerām pārsniedz attiecīgai autoceļu uzturēšanas klasei noteikto pieļaujamo augstumu un notīrīto sniegu nav iespējams atstāt ceļa nodalījuma joslā;</w:t>
      </w:r>
    </w:p>
    <w:p w14:paraId="145F97A8" w14:textId="77777777" w:rsidR="00B9576A" w:rsidRPr="009E3BE0" w:rsidRDefault="00B9576A" w:rsidP="00B9576A">
      <w:pPr>
        <w:numPr>
          <w:ilvl w:val="0"/>
          <w:numId w:val="165"/>
        </w:numPr>
      </w:pPr>
      <w:r w:rsidRPr="009E3BE0">
        <w:t>krustojumos notīrīto sniegu nav iespējams atstāt nodalījuma joslā;</w:t>
      </w:r>
    </w:p>
    <w:p w14:paraId="3249C7B9" w14:textId="77777777" w:rsidR="00B9576A" w:rsidRDefault="00B9576A" w:rsidP="00B9576A">
      <w:pPr>
        <w:numPr>
          <w:ilvl w:val="0"/>
          <w:numId w:val="165"/>
        </w:numPr>
      </w:pPr>
      <w:r w:rsidRPr="009E3BE0">
        <w:t>tiltu un pārvadu brauktuvēs notīrīto sniegu nav iespējams izbērt ceļa nodalījuma joslā;</w:t>
      </w:r>
    </w:p>
    <w:p w14:paraId="537FC6D1" w14:textId="77777777" w:rsidR="00B9576A" w:rsidRPr="009E3BE0" w:rsidRDefault="00B9576A" w:rsidP="00B9576A">
      <w:pPr>
        <w:numPr>
          <w:ilvl w:val="0"/>
          <w:numId w:val="165"/>
        </w:numPr>
      </w:pPr>
      <w:r w:rsidRPr="009E3BE0">
        <w:t>sniegu nav iespējams atstāt ceļa nodalījuma joslā</w:t>
      </w:r>
      <w:r>
        <w:t>.</w:t>
      </w:r>
    </w:p>
    <w:p w14:paraId="67FB2C1F" w14:textId="77777777" w:rsidR="00B9576A" w:rsidRPr="009E3BE0" w:rsidRDefault="00B9576A" w:rsidP="00B9576A">
      <w:r w:rsidRPr="009E3BE0">
        <w:t>Sniega iekraušana tehnikas operatoram darbi jāveic tā, lai</w:t>
      </w:r>
      <w:r>
        <w:t xml:space="preserve"> </w:t>
      </w:r>
      <w:r w:rsidRPr="009E3BE0">
        <w:t xml:space="preserve">netiktu ievainoti kājāmgājēji, riteņbraucēji, bojātas automašīnas, ceļa aprīkojums un ceļa tuvumā esošās būves. Savākto sniegu </w:t>
      </w:r>
      <w:r>
        <w:t>būvdarbu veic</w:t>
      </w:r>
      <w:r w:rsidRPr="009E3BE0">
        <w:t>ējs transportē  uz savu vai pasūtītāja atbērtni.</w:t>
      </w:r>
    </w:p>
    <w:p w14:paraId="29D88631" w14:textId="77777777" w:rsidR="00B9576A" w:rsidRPr="00914146" w:rsidRDefault="00B9576A" w:rsidP="00B9576A">
      <w:r w:rsidRPr="009E3BE0">
        <w:t>Pēc sniega aizvešanas gūliju restītes jāattīra no sniega un ledus.</w:t>
      </w:r>
    </w:p>
    <w:p w14:paraId="72A0D2F9" w14:textId="729B7C8C" w:rsidR="00B9576A" w:rsidRPr="00BF2E64" w:rsidRDefault="007114C4" w:rsidP="00E244E9">
      <w:pPr>
        <w:pStyle w:val="Heading3"/>
      </w:pPr>
      <w:r>
        <w:t xml:space="preserve"> </w:t>
      </w:r>
      <w:r w:rsidR="00B9576A" w:rsidRPr="00BF2E64">
        <w:t>Kvalitātes novērtējums</w:t>
      </w:r>
    </w:p>
    <w:p w14:paraId="1ECA9E1C" w14:textId="77777777" w:rsidR="00B9576A" w:rsidRPr="00BF2E64" w:rsidRDefault="00B9576A" w:rsidP="00B9576A">
      <w:r w:rsidRPr="009E3BE0">
        <w:t xml:space="preserve">Atlikušā </w:t>
      </w:r>
      <w:r w:rsidRPr="00F771DE">
        <w:t>irdenā</w:t>
      </w:r>
      <w:r w:rsidRPr="009E3BE0">
        <w:t xml:space="preserve"> sniega biezums nedrīkst pārsniegt pusi no maksimāli pieļaujamā sniega biezuma  attiecīgajai uzturēšanas klasei. Šaubu gadījumā veic biezuma mērījumus, iedurot  metra mēra „0” atzīmi sniegā  līdz atdurei  un, turot  to vizuāli vertikāli,  nolasa sniega kārtas biezumu. Nolasīto rezultātu noapaļo uz tuvāko veselo centimetru. Vienā šķērsgriezumā ir veicami ne mazāk kā divi mērījumi vissniegotākajās vietās, Attālums starp atsevišķiem mērījumiem nedrīkst būt mazāks par 0,2 m. Iegūtos mērījumus dokumentē, norādot autoceļu, mērījuma vietas atrašanos garenvirzienā precizitāti līdz 0,01 km un šķērsvirzienā līdz precizitātei līdz 0,1 m, laiku ar precizitāti līdz 10 min. Neatbilstības gadījumā jāveic </w:t>
      </w:r>
      <w:r>
        <w:t>pasākumi prasību nodrošināšanai</w:t>
      </w:r>
      <w:r w:rsidRPr="00ED7536">
        <w:t>.</w:t>
      </w:r>
    </w:p>
    <w:p w14:paraId="5E205131" w14:textId="7C83FD9F" w:rsidR="00B9576A" w:rsidRPr="00BF2E64" w:rsidRDefault="007114C4" w:rsidP="00E244E9">
      <w:pPr>
        <w:pStyle w:val="Heading3"/>
      </w:pPr>
      <w:r>
        <w:t xml:space="preserve"> </w:t>
      </w:r>
      <w:r w:rsidR="00B9576A" w:rsidRPr="00BF2E64">
        <w:t>Darba daudzuma uzmērīšana</w:t>
      </w:r>
    </w:p>
    <w:p w14:paraId="18D7A769" w14:textId="63B4FC2E" w:rsidR="00B9576A" w:rsidRDefault="00B9576A" w:rsidP="00B9576A">
      <w:r>
        <w:t>Jā</w:t>
      </w:r>
      <w:r w:rsidRPr="009E3BE0">
        <w:t>zmēra aizvesto sniega tilpumu kravā, atbilstoši</w:t>
      </w:r>
      <w:r>
        <w:t xml:space="preserve"> Ceļu specifikāciju</w:t>
      </w:r>
      <w:r w:rsidRPr="009E3BE0">
        <w:t xml:space="preserve"> </w:t>
      </w:r>
      <w:r>
        <w:fldChar w:fldCharType="begin"/>
      </w:r>
      <w:r>
        <w:instrText xml:space="preserve"> REF _Ref250980781 \r \h </w:instrText>
      </w:r>
      <w:r>
        <w:fldChar w:fldCharType="separate"/>
      </w:r>
      <w:r w:rsidR="00136ECA">
        <w:t>2.6.4.3.1</w:t>
      </w:r>
      <w:r>
        <w:fldChar w:fldCharType="end"/>
      </w:r>
      <w:r>
        <w:t xml:space="preserve"> </w:t>
      </w:r>
      <w:r w:rsidRPr="009E3BE0">
        <w:t xml:space="preserve">punktā </w:t>
      </w:r>
      <w:r>
        <w:t>noteiktajām prasībām kubikmetros – m³.</w:t>
      </w:r>
    </w:p>
    <w:p w14:paraId="243E1C1F" w14:textId="18A4C222" w:rsidR="00B9576A" w:rsidRDefault="00B9576A" w:rsidP="00B9576A">
      <w:pPr>
        <w:pStyle w:val="Heading1"/>
      </w:pPr>
      <w:r>
        <w:br w:type="page"/>
      </w:r>
      <w:bookmarkStart w:id="892" w:name="_Toc523737927"/>
      <w:r w:rsidR="00347D6D">
        <w:t xml:space="preserve"> </w:t>
      </w:r>
      <w:r>
        <w:t>CEĻU APSEKOŠANA UN PĀRRAUDZĪBA</w:t>
      </w:r>
      <w:bookmarkEnd w:id="892"/>
    </w:p>
    <w:p w14:paraId="7DC994D8" w14:textId="74281568" w:rsidR="00B9576A" w:rsidRDefault="00B9576A" w:rsidP="004A4661">
      <w:pPr>
        <w:pStyle w:val="Heading2"/>
      </w:pPr>
      <w:bookmarkStart w:id="893" w:name="_Toc523737928"/>
      <w:r>
        <w:t>Autoceļu apsekošana vasarā</w:t>
      </w:r>
      <w:bookmarkEnd w:id="893"/>
    </w:p>
    <w:p w14:paraId="39601C87" w14:textId="77777777" w:rsidR="00B9576A" w:rsidRPr="004A3AC0" w:rsidRDefault="00B9576A" w:rsidP="00B9576A">
      <w:r>
        <w:t xml:space="preserve">Autoceļu apsekošanu vasarā paredz, lai nodrošinātu savlaicīgu </w:t>
      </w:r>
      <w:r w:rsidRPr="004A3AC0">
        <w:t xml:space="preserve">autoceļa ikdienas uzturēšanas darbu un aizsardzības pasākumu  veikšanu.  </w:t>
      </w:r>
    </w:p>
    <w:p w14:paraId="37333CD6" w14:textId="77777777" w:rsidR="00B9576A" w:rsidRDefault="00B9576A" w:rsidP="00B9576A">
      <w:r w:rsidRPr="004A3AC0">
        <w:t xml:space="preserve">     Apsekošanas rezultātus </w:t>
      </w:r>
      <w:r>
        <w:t>būvdarbu veic</w:t>
      </w:r>
      <w:r w:rsidRPr="004A3AC0">
        <w:t>ējs izmanto autoceļu ikdienas uzturēšanas darbu plānošanai.</w:t>
      </w:r>
    </w:p>
    <w:p w14:paraId="43B1B6C2" w14:textId="77777777" w:rsidR="00B9576A" w:rsidRDefault="00B9576A" w:rsidP="00E244E9">
      <w:pPr>
        <w:pStyle w:val="Heading3"/>
      </w:pPr>
      <w:r>
        <w:t>Darba nosaukums</w:t>
      </w:r>
    </w:p>
    <w:p w14:paraId="13BD023A" w14:textId="77777777" w:rsidR="00B9576A" w:rsidRPr="00113E58" w:rsidRDefault="00B9576A" w:rsidP="00B9576A">
      <w:pPr>
        <w:numPr>
          <w:ilvl w:val="0"/>
          <w:numId w:val="245"/>
        </w:numPr>
      </w:pPr>
      <w:r>
        <w:t>Autoceļu apsekošana vasarā – km</w:t>
      </w:r>
    </w:p>
    <w:p w14:paraId="550B2510" w14:textId="77777777" w:rsidR="00B9576A" w:rsidRDefault="00B9576A" w:rsidP="00E244E9">
      <w:pPr>
        <w:pStyle w:val="Heading3"/>
      </w:pPr>
      <w:r w:rsidRPr="00BF2E64">
        <w:t>Definīcijas</w:t>
      </w:r>
    </w:p>
    <w:p w14:paraId="2799C748" w14:textId="77777777" w:rsidR="00B9576A" w:rsidRPr="00914146" w:rsidRDefault="00B9576A" w:rsidP="00B9576A">
      <w:r>
        <w:t>...</w:t>
      </w:r>
    </w:p>
    <w:p w14:paraId="517EE148" w14:textId="77777777" w:rsidR="00B9576A" w:rsidRPr="00BF2E64" w:rsidRDefault="00B9576A" w:rsidP="00E244E9">
      <w:pPr>
        <w:pStyle w:val="Heading3"/>
      </w:pPr>
      <w:r w:rsidRPr="00BF2E64">
        <w:t>Darba apraksts</w:t>
      </w:r>
    </w:p>
    <w:p w14:paraId="0B9575FB" w14:textId="77777777" w:rsidR="00B9576A" w:rsidRDefault="00B9576A" w:rsidP="00B9576A">
      <w:r>
        <w:t>Autoceļu apsekošana vasarā ietver apsekošanas pārbraucienus, atsevišķu vieglu priekšmetu (atkritumu) savākšanu, nelielu, sīku defektu likvidēšanu, lielāku defektu uzmērījumus, to reģistrāciju.</w:t>
      </w:r>
    </w:p>
    <w:p w14:paraId="7FDBC418" w14:textId="77777777" w:rsidR="00B9576A" w:rsidRPr="00BF2E64" w:rsidRDefault="00B9576A" w:rsidP="00E244E9">
      <w:pPr>
        <w:pStyle w:val="Heading3"/>
      </w:pPr>
      <w:r w:rsidRPr="00BF2E64">
        <w:t>Materiāli</w:t>
      </w:r>
    </w:p>
    <w:p w14:paraId="2CFEC97A" w14:textId="77777777" w:rsidR="00B9576A" w:rsidRPr="00BF2E64" w:rsidRDefault="00B9576A" w:rsidP="00B9576A">
      <w:r w:rsidRPr="004A3AC0">
        <w:t>Apsekojot līdzi jābūt, instrumentiem sīko defektu likvidēšanai un defektu uzmērīšanai, sakaru līdzekļiem, kas nodrošina saziņas iespējas ar Reģiona nodaļu un uzņēmēja atbildīgo amatpersonu.</w:t>
      </w:r>
    </w:p>
    <w:p w14:paraId="4584116E" w14:textId="77777777" w:rsidR="00B9576A" w:rsidRPr="00BF2E64" w:rsidRDefault="00B9576A" w:rsidP="00E244E9">
      <w:pPr>
        <w:pStyle w:val="Heading3"/>
      </w:pPr>
      <w:r w:rsidRPr="00BF2E64">
        <w:t>Iekārtas</w:t>
      </w:r>
    </w:p>
    <w:p w14:paraId="769D8711" w14:textId="77777777" w:rsidR="00B9576A" w:rsidRPr="00BF2E64" w:rsidRDefault="00B9576A" w:rsidP="00B9576A">
      <w:r>
        <w:t>...</w:t>
      </w:r>
    </w:p>
    <w:p w14:paraId="14539CC7" w14:textId="77777777" w:rsidR="00B9576A" w:rsidRDefault="00B9576A" w:rsidP="00E244E9">
      <w:pPr>
        <w:pStyle w:val="Heading3"/>
      </w:pPr>
      <w:r w:rsidRPr="00BF2E64">
        <w:t>Darba izpilde</w:t>
      </w:r>
    </w:p>
    <w:p w14:paraId="66B22CAC" w14:textId="77777777" w:rsidR="00B9576A" w:rsidRPr="004A3AC0" w:rsidRDefault="00B9576A" w:rsidP="00B9576A">
      <w:r w:rsidRPr="004A3AC0">
        <w:t>Apsekošanu veic aprīļa – oktobra mēnešos ar šādu apsekošanas periodiskumu:</w:t>
      </w:r>
    </w:p>
    <w:p w14:paraId="5C68AD08" w14:textId="77777777" w:rsidR="00B9576A" w:rsidRPr="004A3AC0" w:rsidRDefault="00B9576A" w:rsidP="00B9576A">
      <w:pPr>
        <w:pStyle w:val="MediumGrid1-Accent21"/>
        <w:numPr>
          <w:ilvl w:val="0"/>
          <w:numId w:val="137"/>
        </w:numPr>
      </w:pPr>
      <w:r w:rsidRPr="004A3AC0">
        <w:t>A uzturēšanas klases autoceļos ne retāk kā reizi nedēļā;</w:t>
      </w:r>
    </w:p>
    <w:p w14:paraId="36C2F0FC" w14:textId="77777777" w:rsidR="00B9576A" w:rsidRPr="004A3AC0" w:rsidRDefault="00B9576A" w:rsidP="00B9576A">
      <w:pPr>
        <w:pStyle w:val="MediumGrid1-Accent21"/>
        <w:numPr>
          <w:ilvl w:val="0"/>
          <w:numId w:val="137"/>
        </w:numPr>
      </w:pPr>
      <w:r w:rsidRPr="004A3AC0">
        <w:t>B uzturēšanas klases autoceļos ne retāk kā reizi 2 nedēļās;</w:t>
      </w:r>
    </w:p>
    <w:p w14:paraId="6FA3CEA8" w14:textId="77777777" w:rsidR="00B9576A" w:rsidRPr="004A3AC0" w:rsidRDefault="00B9576A" w:rsidP="00B9576A">
      <w:pPr>
        <w:pStyle w:val="MediumGrid1-Accent21"/>
        <w:numPr>
          <w:ilvl w:val="0"/>
          <w:numId w:val="137"/>
        </w:numPr>
      </w:pPr>
      <w:r w:rsidRPr="004A3AC0">
        <w:t>C un D uzturēšanas klases autoceļos ne retāk kā reizi mēnesī.</w:t>
      </w:r>
    </w:p>
    <w:p w14:paraId="7A3BFE6F" w14:textId="77777777" w:rsidR="00B9576A" w:rsidRPr="00B44DB7" w:rsidRDefault="00B9576A" w:rsidP="00B9576A">
      <w:pPr>
        <w:rPr>
          <w:lang w:val="lv-LV"/>
        </w:rPr>
      </w:pPr>
      <w:r w:rsidRPr="00B44DB7">
        <w:rPr>
          <w:lang w:val="lv-LV"/>
        </w:rPr>
        <w:t xml:space="preserve">Ārpuskārtas apsekošanu veic pēc sniegputeņiem, vētrām u.c dabas stihiskām parādībām, informējot par to Reģiona nodaļu.  </w:t>
      </w:r>
    </w:p>
    <w:p w14:paraId="6A9CEED1" w14:textId="77777777" w:rsidR="00B9576A" w:rsidRPr="00B44DB7" w:rsidRDefault="00B9576A" w:rsidP="00B9576A">
      <w:pPr>
        <w:rPr>
          <w:lang w:val="lv-LV"/>
        </w:rPr>
      </w:pPr>
      <w:r w:rsidRPr="00B44DB7">
        <w:rPr>
          <w:lang w:val="lv-LV"/>
        </w:rPr>
        <w:t xml:space="preserve">Jāapseko visi autoceļa kompleksa elementi, fiksējot atkāpes no noteiktās ikdienas uzturēšanas klases prasībām, jauni pieslēgumi un darbi ceļa nodalījuma joslā, kā arī jāveic konstatēto defektu uzmērījumi. </w:t>
      </w:r>
    </w:p>
    <w:p w14:paraId="2182C9EE" w14:textId="77777777" w:rsidR="00B9576A" w:rsidRPr="00914146" w:rsidRDefault="00B9576A" w:rsidP="00B9576A">
      <w:r w:rsidRPr="00B44DB7">
        <w:rPr>
          <w:lang w:val="lv-LV"/>
        </w:rPr>
        <w:t xml:space="preserve">Konstatējot kustību  traucējošus  un vieglus priekšmetus, tie nekavējoties jānovāc no ceļa klātnes. Ja nepieciešams, jāveic ceļa zīmju balstu iztaisnošana. Konstatējot satiksmes drošību apdraudošu situāciju, nekavējoties jāveic organizatoriskie pasākumi apdraudējuma novēršanai un par to jāinformē LVC Reģiona nodaļa un uzņēmēja atbildīgā amatpersona. Apsekošanas rezultātus ieraksta Tehniskā stāvokļa apsekošanas žurnālā papīra vai elektroniskā formātā. </w:t>
      </w:r>
      <w:r w:rsidRPr="004A3AC0">
        <w:t>Pasūtītājam tiek nodrošināta pie</w:t>
      </w:r>
      <w:r>
        <w:t>eja Tehniskā stāvokļa apsekošanas žurnālam.</w:t>
      </w:r>
      <w:r w:rsidRPr="00914146">
        <w:t xml:space="preserve"> </w:t>
      </w:r>
    </w:p>
    <w:p w14:paraId="3189688F" w14:textId="77777777" w:rsidR="00B9576A" w:rsidRPr="00BF2E64" w:rsidRDefault="00B9576A" w:rsidP="00E244E9">
      <w:pPr>
        <w:pStyle w:val="Heading3"/>
      </w:pPr>
      <w:r w:rsidRPr="00BF2E64">
        <w:t>Kvalitātes novērtējums</w:t>
      </w:r>
    </w:p>
    <w:p w14:paraId="7F7CF928" w14:textId="77777777" w:rsidR="00B9576A" w:rsidRPr="00BF2E64" w:rsidRDefault="00B9576A" w:rsidP="00B9576A">
      <w:r w:rsidRPr="004A3AC0">
        <w:t>Visiem defektiem un t</w:t>
      </w:r>
      <w:r>
        <w:t xml:space="preserve">rūkumiem ir jābūt reģistrētiem, </w:t>
      </w:r>
      <w:r w:rsidRPr="004A3AC0">
        <w:t>kustību traucējošiem vie</w:t>
      </w:r>
      <w:r>
        <w:t xml:space="preserve">glajiem priekšmetiem novāktiem, </w:t>
      </w:r>
      <w:r w:rsidRPr="004A3AC0">
        <w:t>satiksmes drošības apdraudējuma novēršanas pasākumiem paveiktiem.</w:t>
      </w:r>
    </w:p>
    <w:p w14:paraId="786F711C" w14:textId="77777777" w:rsidR="00B9576A" w:rsidRPr="00BF2E64" w:rsidRDefault="00B9576A" w:rsidP="00E244E9">
      <w:pPr>
        <w:pStyle w:val="Heading3"/>
      </w:pPr>
      <w:r w:rsidRPr="00BF2E64">
        <w:t>Darba daudzuma uzmērīšana</w:t>
      </w:r>
    </w:p>
    <w:p w14:paraId="6653297E" w14:textId="77777777" w:rsidR="00B9576A" w:rsidRDefault="00B9576A" w:rsidP="00B9576A">
      <w:r>
        <w:t>Jāu</w:t>
      </w:r>
      <w:r w:rsidRPr="004A3AC0">
        <w:t>zmēra aps</w:t>
      </w:r>
      <w:r>
        <w:t xml:space="preserve">ekotā autoceļa posma garumu </w:t>
      </w:r>
      <w:r w:rsidRPr="004A3AC0">
        <w:t xml:space="preserve">(ceļos ar dalītu brauktuvi, katra brauktuve </w:t>
      </w:r>
      <w:r>
        <w:t>jāuzmēr</w:t>
      </w:r>
      <w:r w:rsidRPr="004A3AC0">
        <w:t>a atsevišķi)</w:t>
      </w:r>
      <w:r>
        <w:t xml:space="preserve"> kilometros – km</w:t>
      </w:r>
      <w:r w:rsidRPr="004A3AC0">
        <w:t>.</w:t>
      </w:r>
    </w:p>
    <w:p w14:paraId="1F6BBD63" w14:textId="77777777" w:rsidR="00B9576A" w:rsidRDefault="00B9576A" w:rsidP="00B9576A"/>
    <w:p w14:paraId="034D470D" w14:textId="77777777" w:rsidR="00B9576A" w:rsidRPr="006B1A68" w:rsidRDefault="00B9576A" w:rsidP="00B9576A"/>
    <w:p w14:paraId="46AB6728" w14:textId="07BB078B" w:rsidR="00B9576A" w:rsidRDefault="00B9576A" w:rsidP="004A4661">
      <w:pPr>
        <w:pStyle w:val="Heading2"/>
      </w:pPr>
      <w:r>
        <w:br w:type="page"/>
      </w:r>
      <w:bookmarkStart w:id="894" w:name="_Toc278627448"/>
      <w:bookmarkStart w:id="895" w:name="_Toc523737929"/>
      <w:r>
        <w:t>S</w:t>
      </w:r>
      <w:r w:rsidRPr="004A3AC0">
        <w:t xml:space="preserve">atiksmes informācijas </w:t>
      </w:r>
      <w:r>
        <w:t>operatīva</w:t>
      </w:r>
      <w:r w:rsidRPr="004A3AC0">
        <w:t xml:space="preserve"> koordin</w:t>
      </w:r>
      <w:r>
        <w:t>ācija</w:t>
      </w:r>
      <w:r w:rsidRPr="004A3AC0">
        <w:t xml:space="preserve"> </w:t>
      </w:r>
      <w:r>
        <w:t>vasarā</w:t>
      </w:r>
      <w:bookmarkEnd w:id="894"/>
      <w:bookmarkEnd w:id="895"/>
    </w:p>
    <w:p w14:paraId="38A15488" w14:textId="77777777" w:rsidR="00B9576A" w:rsidRDefault="00B9576A" w:rsidP="00B9576A">
      <w:r>
        <w:t>S</w:t>
      </w:r>
      <w:r w:rsidRPr="004A3AC0">
        <w:t>atiksmes informāci</w:t>
      </w:r>
      <w:r>
        <w:t xml:space="preserve">jas operatīva koordinācija vasarā </w:t>
      </w:r>
      <w:r w:rsidRPr="004A3AC0">
        <w:t>ārpus darba laik</w:t>
      </w:r>
      <w:r>
        <w:t>a</w:t>
      </w:r>
      <w:r w:rsidRPr="004A3AC0">
        <w:t xml:space="preserve"> uztur saikni starp Uzņēmēju un Pasūtītāju, nodrošinot informācijas apmaiņu un neatliekamo jautājumu risināšanu satiksmes traucējumu, apdraudējumu un ārkārtējo situāciju gadījumos valsts autoceļu tīklā.</w:t>
      </w:r>
    </w:p>
    <w:p w14:paraId="2034BE93" w14:textId="77777777" w:rsidR="00B9576A" w:rsidRDefault="00B9576A" w:rsidP="00E244E9">
      <w:pPr>
        <w:pStyle w:val="Heading3"/>
      </w:pPr>
      <w:r>
        <w:t>Darba nosaukums</w:t>
      </w:r>
    </w:p>
    <w:p w14:paraId="227FC6BA" w14:textId="77777777" w:rsidR="00B9576A" w:rsidRPr="008961EF" w:rsidRDefault="00B9576A" w:rsidP="00B9576A">
      <w:pPr>
        <w:numPr>
          <w:ilvl w:val="0"/>
          <w:numId w:val="246"/>
        </w:numPr>
      </w:pPr>
      <w:r>
        <w:t>Satiksmes informācijas operatīva koordinācija vasarā – h</w:t>
      </w:r>
    </w:p>
    <w:p w14:paraId="1AF77F53" w14:textId="77777777" w:rsidR="00B9576A" w:rsidRDefault="00B9576A" w:rsidP="00E244E9">
      <w:pPr>
        <w:pStyle w:val="Heading3"/>
      </w:pPr>
      <w:r w:rsidRPr="00BF2E64">
        <w:t>Definīcijas</w:t>
      </w:r>
    </w:p>
    <w:p w14:paraId="23DC5E02" w14:textId="77777777" w:rsidR="00B9576A" w:rsidRPr="00914146" w:rsidRDefault="00B9576A" w:rsidP="00B9576A">
      <w:r>
        <w:t>...</w:t>
      </w:r>
    </w:p>
    <w:p w14:paraId="580F37CF" w14:textId="77777777" w:rsidR="00B9576A" w:rsidRPr="00BF2E64" w:rsidRDefault="00B9576A" w:rsidP="00E244E9">
      <w:pPr>
        <w:pStyle w:val="Heading3"/>
      </w:pPr>
      <w:r w:rsidRPr="00BF2E64">
        <w:t>Darba apraksts</w:t>
      </w:r>
    </w:p>
    <w:p w14:paraId="5ADCEC2B" w14:textId="77777777" w:rsidR="00B9576A" w:rsidRPr="00BF2E64" w:rsidRDefault="00B9576A" w:rsidP="00B9576A">
      <w:r>
        <w:t>Satiksmes informācijas operatīvā koordinācija vasarā ietver satiksmes koordinatora funkciju nodrošināšanu visā paredzētajā periodā.</w:t>
      </w:r>
    </w:p>
    <w:p w14:paraId="685D2401" w14:textId="77777777" w:rsidR="00B9576A" w:rsidRPr="00BF2E64" w:rsidRDefault="00B9576A" w:rsidP="00E244E9">
      <w:pPr>
        <w:pStyle w:val="Heading3"/>
      </w:pPr>
      <w:r w:rsidRPr="00BF2E64">
        <w:t>Materiāli</w:t>
      </w:r>
    </w:p>
    <w:p w14:paraId="583B3A44" w14:textId="77777777" w:rsidR="00B9576A" w:rsidRPr="00BF2E64" w:rsidRDefault="00B9576A" w:rsidP="00B9576A">
      <w:r w:rsidRPr="004A3AC0">
        <w:t xml:space="preserve">Apsekojot līdzi jābūt, instrumentiem sīko defektu likvidēšanai un defektu uzmērīšanai, sakaru līdzekļiem, kas nodrošina saziņas iespējas ar </w:t>
      </w:r>
      <w:r>
        <w:t>pasūtītāja</w:t>
      </w:r>
      <w:r w:rsidRPr="004A3AC0">
        <w:t xml:space="preserve"> un </w:t>
      </w:r>
      <w:r>
        <w:t>būvdarbu veic</w:t>
      </w:r>
      <w:r w:rsidRPr="004A3AC0">
        <w:t>ēja atbildīg</w:t>
      </w:r>
      <w:r>
        <w:t>ajām</w:t>
      </w:r>
      <w:r w:rsidRPr="004A3AC0">
        <w:t xml:space="preserve"> </w:t>
      </w:r>
      <w:r>
        <w:t>personām</w:t>
      </w:r>
      <w:r w:rsidRPr="004A3AC0">
        <w:t>.</w:t>
      </w:r>
    </w:p>
    <w:p w14:paraId="73371EDD" w14:textId="77777777" w:rsidR="00B9576A" w:rsidRPr="00BF2E64" w:rsidRDefault="00B9576A" w:rsidP="00E244E9">
      <w:pPr>
        <w:pStyle w:val="Heading3"/>
      </w:pPr>
      <w:r w:rsidRPr="00BF2E64">
        <w:t>Iekārtas</w:t>
      </w:r>
    </w:p>
    <w:p w14:paraId="24A7EE29" w14:textId="77777777" w:rsidR="00B9576A" w:rsidRPr="00BF2E64" w:rsidRDefault="00B9576A" w:rsidP="00B9576A">
      <w:r>
        <w:t>...</w:t>
      </w:r>
    </w:p>
    <w:p w14:paraId="596867B2" w14:textId="77777777" w:rsidR="00B9576A" w:rsidRDefault="00B9576A" w:rsidP="00E244E9">
      <w:pPr>
        <w:pStyle w:val="Heading3"/>
      </w:pPr>
      <w:r w:rsidRPr="00BF2E64">
        <w:t>Darba izpilde</w:t>
      </w:r>
    </w:p>
    <w:p w14:paraId="155EF879" w14:textId="77777777" w:rsidR="00B9576A" w:rsidRDefault="00B9576A" w:rsidP="00B9576A">
      <w:r>
        <w:t>Satiksmes informācijas operatīvā koordinācija vasarā</w:t>
      </w:r>
      <w:r w:rsidRPr="00D66027">
        <w:t xml:space="preserve"> tiek veikt</w:t>
      </w:r>
      <w:r>
        <w:t>a</w:t>
      </w:r>
      <w:r w:rsidRPr="00D66027">
        <w:t xml:space="preserve"> laika periodā no 1.</w:t>
      </w:r>
      <w:r>
        <w:t xml:space="preserve"> </w:t>
      </w:r>
      <w:r w:rsidRPr="00D66027">
        <w:t>aprīļa līdz 31.</w:t>
      </w:r>
      <w:r>
        <w:t xml:space="preserve"> </w:t>
      </w:r>
      <w:r w:rsidRPr="00D66027">
        <w:t xml:space="preserve">oktobrim darba dienās </w:t>
      </w:r>
      <w:r>
        <w:t>–</w:t>
      </w:r>
      <w:r w:rsidRPr="00D66027">
        <w:t xml:space="preserve"> diennakts periodā no plkst.</w:t>
      </w:r>
      <w:r>
        <w:t xml:space="preserve"> 17:</w:t>
      </w:r>
      <w:r w:rsidRPr="00D66027">
        <w:t>00 līdz plkst. 8</w:t>
      </w:r>
      <w:r>
        <w:t>:</w:t>
      </w:r>
      <w:r w:rsidRPr="00D66027">
        <w:t>00; brīvdien</w:t>
      </w:r>
      <w:r>
        <w:t>ā</w:t>
      </w:r>
      <w:r w:rsidRPr="00D66027">
        <w:t>s un svētku dienās – visu diennakt</w:t>
      </w:r>
      <w:r>
        <w:t>i</w:t>
      </w:r>
      <w:r w:rsidRPr="00D66027">
        <w:t>. Pasūtītājs ir tiesīgs mainīt laika grafiku, 5 dienas iepriekš rakstiski par to informējot Uzņēmēju.</w:t>
      </w:r>
    </w:p>
    <w:p w14:paraId="776F0781" w14:textId="77777777" w:rsidR="00B9576A" w:rsidRPr="00D66027" w:rsidRDefault="00B9576A" w:rsidP="00B9576A">
      <w:r>
        <w:t>Satiksmes informācijas k</w:t>
      </w:r>
      <w:r w:rsidRPr="00D66027">
        <w:t xml:space="preserve">oordinators pēc informācijas par satiksmes traucējumu </w:t>
      </w:r>
      <w:r>
        <w:t>vai apdraudējumu saņemšanas no p</w:t>
      </w:r>
      <w:r w:rsidRPr="00D66027">
        <w:t>asūtītāja satiksmes i</w:t>
      </w:r>
      <w:r>
        <w:t>nformācijas centra, sazinās ar būvdarbu veic</w:t>
      </w:r>
      <w:r w:rsidRPr="00D66027">
        <w:t xml:space="preserve">ēja atbildīgām amatpersonām un informē par izveidojošos situāciju, lai nodrošinātu </w:t>
      </w:r>
      <w:r>
        <w:t>neatliekamo darbu izpildi līgumā</w:t>
      </w:r>
      <w:r w:rsidRPr="00D66027">
        <w:t xml:space="preserve"> paredzētajā termiņā. Līgumā paredzēto darbu izpildes laiks (nekavējoši - trīs stundu laikā, un operatīvi – diennakts laikā) tiek noteikts no brīža, kad koo</w:t>
      </w:r>
      <w:r>
        <w:t>rdinators saņem informāciju no p</w:t>
      </w:r>
      <w:r w:rsidRPr="00D66027">
        <w:t>asūtītāja.</w:t>
      </w:r>
    </w:p>
    <w:p w14:paraId="797FDFFD" w14:textId="77777777" w:rsidR="00B9576A" w:rsidRPr="00D66027" w:rsidRDefault="00B9576A" w:rsidP="00B9576A">
      <w:r w:rsidRPr="00D66027">
        <w:t>Koordinators seko līdzi neatlie</w:t>
      </w:r>
      <w:r>
        <w:t>kamo darbu norisei, informējot p</w:t>
      </w:r>
      <w:r w:rsidRPr="00D66027">
        <w:t>asūtītāju</w:t>
      </w:r>
      <w:r>
        <w:t xml:space="preserve"> par to izpildi, kā arī sniedz paskaidrojošo informāciju pēc p</w:t>
      </w:r>
      <w:r w:rsidRPr="00D66027">
        <w:t>asūtītāja pieprasījuma.</w:t>
      </w:r>
    </w:p>
    <w:p w14:paraId="39C0DE21" w14:textId="77777777" w:rsidR="00B9576A" w:rsidRPr="00D66027" w:rsidRDefault="00B9576A" w:rsidP="00B9576A">
      <w:r w:rsidRPr="00D66027">
        <w:t>Koordinatoram jābūt pastāvīgi sazvanāmam pa telefon</w:t>
      </w:r>
      <w:r>
        <w:t>u, kura numurs ir saskaņots ar p</w:t>
      </w:r>
      <w:r w:rsidRPr="00D66027">
        <w:t>asūtītāju.</w:t>
      </w:r>
    </w:p>
    <w:p w14:paraId="37165D26" w14:textId="77777777" w:rsidR="00B9576A" w:rsidRPr="00D66027" w:rsidRDefault="00B9576A" w:rsidP="00B9576A">
      <w:r w:rsidRPr="00D66027">
        <w:t>Uzņēmējs ap koordinatoru veido iekšējos procesus neatliekamo darbu veikšanai līgumā paredzētajos termiņos (informēšanas procedūra; atbildīgo personu loks; operatīvā mobilizācija darbu veikšanai).</w:t>
      </w:r>
    </w:p>
    <w:p w14:paraId="70004761" w14:textId="77777777" w:rsidR="00B9576A" w:rsidRPr="00D66027" w:rsidRDefault="00B9576A" w:rsidP="00E244E9">
      <w:pPr>
        <w:pStyle w:val="Heading4"/>
      </w:pPr>
      <w:r w:rsidRPr="00D66027">
        <w:t>Prasības darba vietai</w:t>
      </w:r>
    </w:p>
    <w:p w14:paraId="55BF4681" w14:textId="77777777" w:rsidR="00B9576A" w:rsidRPr="00B44DB7" w:rsidRDefault="00B9576A" w:rsidP="00B9576A">
      <w:pPr>
        <w:rPr>
          <w:lang w:val="lv-LV"/>
        </w:rPr>
      </w:pPr>
      <w:r w:rsidRPr="00B44DB7">
        <w:rPr>
          <w:lang w:val="lv-LV"/>
        </w:rPr>
        <w:t xml:space="preserve">Koordinatora rīcībā jābūt telefona aparātam un sakaru pieslēgumam, kas pastāvīgi nodrošina stabilu sazvanīšanas iespēju. </w:t>
      </w:r>
    </w:p>
    <w:p w14:paraId="26009CDB" w14:textId="77777777" w:rsidR="00B9576A" w:rsidRPr="00D66027" w:rsidRDefault="00B9576A" w:rsidP="00E244E9">
      <w:pPr>
        <w:pStyle w:val="Heading4"/>
      </w:pPr>
      <w:r w:rsidRPr="00D66027">
        <w:t>Prasības kvalifikācijai</w:t>
      </w:r>
    </w:p>
    <w:p w14:paraId="008E36CF" w14:textId="77777777" w:rsidR="00B9576A" w:rsidRPr="00914146" w:rsidRDefault="00B9576A" w:rsidP="00B9576A">
      <w:r w:rsidRPr="00B44DB7">
        <w:rPr>
          <w:lang w:val="lv-LV"/>
        </w:rPr>
        <w:t xml:space="preserve">Koordinatoram jābūt vismaz 1 gada pieredzei autoceļu ikdienas uzturēšanas darbu veikšanā, vadīšanā vai uzraudzībā. </w:t>
      </w:r>
      <w:r w:rsidRPr="00D66027">
        <w:t>Jāzin latviešu valoda. Jābūt komunikablam.</w:t>
      </w:r>
    </w:p>
    <w:p w14:paraId="6AD94DFB" w14:textId="77777777" w:rsidR="00B9576A" w:rsidRPr="00BF2E64" w:rsidRDefault="00B9576A" w:rsidP="00E244E9">
      <w:pPr>
        <w:pStyle w:val="Heading3"/>
      </w:pPr>
      <w:r w:rsidRPr="00BF2E64">
        <w:t>Kvalitātes novērtējums</w:t>
      </w:r>
    </w:p>
    <w:p w14:paraId="2D918B86" w14:textId="77777777" w:rsidR="00B9576A" w:rsidRPr="00BF2E64" w:rsidRDefault="00B9576A" w:rsidP="00B9576A">
      <w:r w:rsidRPr="00D66027">
        <w:t>Pasūtītāja satiksmes informācijas centrs kontrolē koordinatora darbu (pakalpojuma pieejamība, komunikācijas kvalitāte, darbu izpildes termiņi) un atklājot neatbilstības tajā, veic nepieciešamās preventīvās un korektīvās darbības.</w:t>
      </w:r>
    </w:p>
    <w:p w14:paraId="43A263EE" w14:textId="77777777" w:rsidR="00B9576A" w:rsidRPr="00BF2E64" w:rsidRDefault="00B9576A" w:rsidP="00E244E9">
      <w:pPr>
        <w:pStyle w:val="Heading3"/>
      </w:pPr>
      <w:r w:rsidRPr="00BF2E64">
        <w:t>Darba daudzuma uzmērīšana</w:t>
      </w:r>
    </w:p>
    <w:p w14:paraId="47E0698B" w14:textId="77777777" w:rsidR="00B9576A" w:rsidRDefault="00B9576A" w:rsidP="00B9576A">
      <w:r w:rsidRPr="00D66027">
        <w:t xml:space="preserve">Koordinatora darbs </w:t>
      </w:r>
      <w:r>
        <w:t>jā</w:t>
      </w:r>
      <w:r w:rsidRPr="00D66027">
        <w:t>uzskait</w:t>
      </w:r>
      <w:r>
        <w:t>a</w:t>
      </w:r>
      <w:r w:rsidRPr="00D66027">
        <w:t xml:space="preserve"> dežūras režīmā aizvadītajās stundās </w:t>
      </w:r>
      <w:r>
        <w:t>– h</w:t>
      </w:r>
      <w:r w:rsidRPr="00D66027">
        <w:t>.</w:t>
      </w:r>
    </w:p>
    <w:p w14:paraId="073DC94C" w14:textId="77777777" w:rsidR="00B9576A" w:rsidRDefault="00B9576A" w:rsidP="00B9576A"/>
    <w:p w14:paraId="68602D3E" w14:textId="5CEA05D3" w:rsidR="00B9576A" w:rsidRDefault="00B9576A" w:rsidP="004A4661">
      <w:pPr>
        <w:pStyle w:val="Heading2"/>
      </w:pPr>
      <w:r>
        <w:br w:type="page"/>
      </w:r>
      <w:bookmarkStart w:id="896" w:name="_Toc278627449"/>
      <w:bookmarkStart w:id="897" w:name="_Toc523737930"/>
      <w:r>
        <w:t>Autoceļu apsekošana ziemā</w:t>
      </w:r>
      <w:bookmarkEnd w:id="896"/>
      <w:bookmarkEnd w:id="897"/>
    </w:p>
    <w:p w14:paraId="4CB48C0C" w14:textId="77777777" w:rsidR="00B9576A" w:rsidRDefault="00B9576A" w:rsidP="00B9576A">
      <w:r>
        <w:t xml:space="preserve">Autoceļu apsekošanu ziemā paredz, lai nodrošinātu savlaicīgu </w:t>
      </w:r>
      <w:r w:rsidRPr="001651B0">
        <w:t xml:space="preserve">autoceļa ikdienas uzturēšanas </w:t>
      </w:r>
      <w:r>
        <w:t xml:space="preserve">darbu un aizsardzības pasākumu </w:t>
      </w:r>
      <w:r w:rsidRPr="001651B0">
        <w:t>veikšanu</w:t>
      </w:r>
      <w:r w:rsidRPr="003555CD">
        <w:t>.</w:t>
      </w:r>
    </w:p>
    <w:p w14:paraId="456D911C" w14:textId="77777777" w:rsidR="00B9576A" w:rsidRDefault="00B9576A" w:rsidP="00E244E9">
      <w:pPr>
        <w:pStyle w:val="Heading3"/>
      </w:pPr>
      <w:r>
        <w:t>Darba nosaukums</w:t>
      </w:r>
    </w:p>
    <w:p w14:paraId="1764B677" w14:textId="77777777" w:rsidR="00B9576A" w:rsidRPr="00CC1DBE" w:rsidRDefault="00B9576A" w:rsidP="00B9576A">
      <w:pPr>
        <w:numPr>
          <w:ilvl w:val="0"/>
          <w:numId w:val="246"/>
        </w:numPr>
      </w:pPr>
      <w:r>
        <w:t>Autoceļu apsekošana ziemā – km</w:t>
      </w:r>
    </w:p>
    <w:p w14:paraId="0DB8BE2A" w14:textId="77777777" w:rsidR="00B9576A" w:rsidRDefault="00B9576A" w:rsidP="00E244E9">
      <w:pPr>
        <w:pStyle w:val="Heading3"/>
      </w:pPr>
      <w:r w:rsidRPr="00BF2E64">
        <w:t>Definīcijas</w:t>
      </w:r>
    </w:p>
    <w:p w14:paraId="0363F6F3" w14:textId="77777777" w:rsidR="00B9576A" w:rsidRPr="00914146" w:rsidRDefault="00B9576A" w:rsidP="00B9576A">
      <w:r>
        <w:t>...</w:t>
      </w:r>
    </w:p>
    <w:p w14:paraId="2D0589C4" w14:textId="77777777" w:rsidR="00B9576A" w:rsidRPr="00BF2E64" w:rsidRDefault="00B9576A" w:rsidP="00E244E9">
      <w:pPr>
        <w:pStyle w:val="Heading3"/>
      </w:pPr>
      <w:r w:rsidRPr="00BF2E64">
        <w:t>Darba apraksts</w:t>
      </w:r>
    </w:p>
    <w:p w14:paraId="4882F49A" w14:textId="77777777" w:rsidR="00B9576A" w:rsidRDefault="00B9576A" w:rsidP="00B9576A">
      <w:r>
        <w:t>Autoceļu apsekošana ziemā ietver apsekošanas pārbraucienus, atsevišķu vieglu priekšmetu (atkritumu) savākšanu, nelielu, sīku defektu likvidēšanu, lielāku defektu uzmērījumus, to reģistrāciju.</w:t>
      </w:r>
    </w:p>
    <w:p w14:paraId="62EE8DF6" w14:textId="77777777" w:rsidR="00B9576A" w:rsidRPr="00BF2E64" w:rsidRDefault="00B9576A" w:rsidP="00E244E9">
      <w:pPr>
        <w:pStyle w:val="Heading3"/>
      </w:pPr>
      <w:r w:rsidRPr="00BF2E64">
        <w:t>Materiāli</w:t>
      </w:r>
    </w:p>
    <w:p w14:paraId="74C90449" w14:textId="77777777" w:rsidR="00B9576A" w:rsidRPr="00BF2E64" w:rsidRDefault="00B9576A" w:rsidP="00B9576A">
      <w:r>
        <w:t xml:space="preserve">Apsekojot līdzi jābūt, </w:t>
      </w:r>
      <w:r w:rsidRPr="001651B0">
        <w:t>instrumentiem sīko defektu likvidēšanai un defektu uzmērīšanai, satiksmes organizācijas tehniskajiem līdzekļiem, īslaicīgo darba vietu norobežošanai, sakaru līdzekļiem, kas nodrošina saziņas iespējas ar Reģiona rajona nodaļu un uzņēmēja atbildīgo amatpersonu.</w:t>
      </w:r>
    </w:p>
    <w:p w14:paraId="5EB65044" w14:textId="77777777" w:rsidR="00B9576A" w:rsidRPr="00BF2E64" w:rsidRDefault="00B9576A" w:rsidP="00E244E9">
      <w:pPr>
        <w:pStyle w:val="Heading3"/>
      </w:pPr>
      <w:r w:rsidRPr="00BF2E64">
        <w:t>Iekārtas</w:t>
      </w:r>
    </w:p>
    <w:p w14:paraId="13322256" w14:textId="77777777" w:rsidR="00B9576A" w:rsidRPr="00BF2E64" w:rsidRDefault="00B9576A" w:rsidP="00B9576A">
      <w:r>
        <w:t>..</w:t>
      </w:r>
      <w:r w:rsidRPr="003555CD">
        <w:t>.</w:t>
      </w:r>
    </w:p>
    <w:p w14:paraId="055C0AB9" w14:textId="77777777" w:rsidR="00B9576A" w:rsidRDefault="00B9576A" w:rsidP="00E244E9">
      <w:pPr>
        <w:pStyle w:val="Heading3"/>
      </w:pPr>
      <w:r w:rsidRPr="00BF2E64">
        <w:t>Darba izpilde</w:t>
      </w:r>
    </w:p>
    <w:p w14:paraId="371407A4" w14:textId="77777777" w:rsidR="00B9576A" w:rsidRPr="001651B0" w:rsidRDefault="00B9576A" w:rsidP="00B9576A">
      <w:r w:rsidRPr="001651B0">
        <w:t>Apsekošanu veic novembra – marta mēnešos ar šādu apsekošanas periodiskumu:</w:t>
      </w:r>
    </w:p>
    <w:p w14:paraId="1675ED68" w14:textId="77777777" w:rsidR="00B9576A" w:rsidRPr="001651B0" w:rsidRDefault="00B9576A" w:rsidP="00B9576A">
      <w:pPr>
        <w:pStyle w:val="MediumGrid1-Accent21"/>
        <w:numPr>
          <w:ilvl w:val="0"/>
          <w:numId w:val="138"/>
        </w:numPr>
      </w:pPr>
      <w:r w:rsidRPr="001651B0">
        <w:t>A un A1 uzturēšanas klases autoceļos ne retāk kā reizi nedēļā;</w:t>
      </w:r>
    </w:p>
    <w:p w14:paraId="4521658E" w14:textId="77777777" w:rsidR="00B9576A" w:rsidRPr="001651B0" w:rsidRDefault="00B9576A" w:rsidP="00B9576A">
      <w:pPr>
        <w:pStyle w:val="MediumGrid1-Accent21"/>
        <w:numPr>
          <w:ilvl w:val="0"/>
          <w:numId w:val="138"/>
        </w:numPr>
      </w:pPr>
      <w:r w:rsidRPr="001651B0">
        <w:t>B uzturēšanas klases autoceļos ne retāk kā reizi 2 nedēļās;</w:t>
      </w:r>
    </w:p>
    <w:p w14:paraId="2D41C9F6" w14:textId="77777777" w:rsidR="00B9576A" w:rsidRPr="001651B0" w:rsidRDefault="00B9576A" w:rsidP="00B9576A">
      <w:pPr>
        <w:pStyle w:val="MediumGrid1-Accent21"/>
        <w:numPr>
          <w:ilvl w:val="0"/>
          <w:numId w:val="138"/>
        </w:numPr>
      </w:pPr>
      <w:r w:rsidRPr="001651B0">
        <w:t>C un D uzturēšanas klases autoceļos ne retāk kā reizi mēnesī.</w:t>
      </w:r>
    </w:p>
    <w:p w14:paraId="4FED9FE2" w14:textId="77777777" w:rsidR="00B9576A" w:rsidRPr="00B44DB7" w:rsidRDefault="00B9576A" w:rsidP="00B9576A">
      <w:pPr>
        <w:rPr>
          <w:lang w:val="lv-LV"/>
        </w:rPr>
      </w:pPr>
      <w:r w:rsidRPr="00B44DB7">
        <w:rPr>
          <w:lang w:val="lv-LV"/>
        </w:rPr>
        <w:t xml:space="preserve">Ārpuskārtas apsekošanu veic pēc sniegputeņiem, vētrā un avārijām, informējot par to LVC Reģiona nodaļu.  </w:t>
      </w:r>
    </w:p>
    <w:p w14:paraId="6A1B7FCF" w14:textId="77777777" w:rsidR="00B9576A" w:rsidRPr="00B44DB7" w:rsidRDefault="00B9576A" w:rsidP="00B9576A">
      <w:pPr>
        <w:rPr>
          <w:lang w:val="lv-LV"/>
        </w:rPr>
      </w:pPr>
      <w:r w:rsidRPr="00B44DB7">
        <w:rPr>
          <w:lang w:val="lv-LV"/>
        </w:rPr>
        <w:t xml:space="preserve">Jāapseko visi autoceļa kompleksa elementi, fiksējot atkāpes no noteiktās ikdienas uzturēšanas klases prasībām, jaunus pieslēgumus un darbus ceļa nodalījuma joslā, kā arī uzmērot atklātos defektus. </w:t>
      </w:r>
    </w:p>
    <w:p w14:paraId="3C0318D1" w14:textId="77777777" w:rsidR="00B9576A" w:rsidRPr="00914146" w:rsidRDefault="00B9576A" w:rsidP="00B9576A">
      <w:r w:rsidRPr="00B44DB7">
        <w:rPr>
          <w:lang w:val="lv-LV"/>
        </w:rPr>
        <w:t xml:space="preserve">Konstatējot kustību  traucējošus  un vieglus priekšmetus, tie nekavējoties jānovāc no ceļa klātnes. Konstatējot satiksmes drošību apdraudošu situāciju, nekavējoties jāveic pasākumi apdraudējuma novēršanai un par to jāinformē LVC Reģiona nodaļa un uzņēmēja atbildīgā amatpersona. Apsekošanas rezultātus ieraksta Tehniskā stāvokļa apsekošanas žurnālā papīra vai elektroniskā formātā.  </w:t>
      </w:r>
      <w:r w:rsidRPr="001651B0">
        <w:t xml:space="preserve">Pasūtītājam tiek nodrošināta pieeja </w:t>
      </w:r>
      <w:r>
        <w:t>Tehniskā stāvokļa apsekošanas žurnālam</w:t>
      </w:r>
      <w:r w:rsidRPr="001651B0">
        <w:t>.</w:t>
      </w:r>
    </w:p>
    <w:p w14:paraId="5DDBE3FD" w14:textId="77777777" w:rsidR="00B9576A" w:rsidRPr="00BF2E64" w:rsidRDefault="00B9576A" w:rsidP="00E244E9">
      <w:pPr>
        <w:pStyle w:val="Heading3"/>
      </w:pPr>
      <w:r w:rsidRPr="00BF2E64">
        <w:t>Kvalitātes novērtējums</w:t>
      </w:r>
    </w:p>
    <w:p w14:paraId="57C6477C" w14:textId="77777777" w:rsidR="00B9576A" w:rsidRPr="00833254" w:rsidRDefault="00B9576A" w:rsidP="00B9576A">
      <w:r w:rsidRPr="001651B0">
        <w:t>Visiem defektiem un trūkumiem ir jābūt reģistrētiem, kustību traucējošiem vieglajiem priekšmetiem novāktiem, satiksmes drošības apdraudējuma novēršanas pasākumiem paveiktiem.</w:t>
      </w:r>
    </w:p>
    <w:p w14:paraId="6CB1536F" w14:textId="77777777" w:rsidR="00B9576A" w:rsidRPr="00BF2E64" w:rsidRDefault="00B9576A" w:rsidP="00E244E9">
      <w:pPr>
        <w:pStyle w:val="Heading3"/>
      </w:pPr>
      <w:r w:rsidRPr="00BF2E64">
        <w:t>Darba daudzuma uzmērīšana</w:t>
      </w:r>
    </w:p>
    <w:p w14:paraId="69DABF09" w14:textId="77777777" w:rsidR="00B9576A" w:rsidRDefault="00B9576A" w:rsidP="00B9576A">
      <w:r>
        <w:t>Jāu</w:t>
      </w:r>
      <w:r w:rsidRPr="004A3AC0">
        <w:t>zmēra aps</w:t>
      </w:r>
      <w:r>
        <w:t xml:space="preserve">ekotā autoceļa posma garumu </w:t>
      </w:r>
      <w:r w:rsidRPr="004A3AC0">
        <w:t xml:space="preserve">(ceļos ar dalītu brauktuvi, katra brauktuve </w:t>
      </w:r>
      <w:r>
        <w:t>jāuzmēr</w:t>
      </w:r>
      <w:r w:rsidRPr="004A3AC0">
        <w:t>a atsevišķi)</w:t>
      </w:r>
      <w:r>
        <w:t xml:space="preserve"> kilometros – km</w:t>
      </w:r>
      <w:r w:rsidRPr="004A3AC0">
        <w:t>.</w:t>
      </w:r>
    </w:p>
    <w:p w14:paraId="07DFA3E6" w14:textId="77777777" w:rsidR="00B9576A" w:rsidRDefault="00B9576A" w:rsidP="00B9576A"/>
    <w:p w14:paraId="299F6A0D" w14:textId="1A668C8D" w:rsidR="00B9576A" w:rsidRDefault="00B9576A" w:rsidP="004A4661">
      <w:pPr>
        <w:pStyle w:val="Heading2"/>
      </w:pPr>
      <w:r>
        <w:br w:type="page"/>
      </w:r>
      <w:bookmarkStart w:id="898" w:name="_Toc278627450"/>
      <w:bookmarkStart w:id="899" w:name="_Toc523737931"/>
      <w:r w:rsidRPr="00996D7D">
        <w:t>Ziemas dienesta informatīvais dežurants reģionā</w:t>
      </w:r>
      <w:bookmarkEnd w:id="898"/>
      <w:bookmarkEnd w:id="899"/>
    </w:p>
    <w:p w14:paraId="63B430BD" w14:textId="77777777" w:rsidR="00B9576A" w:rsidRDefault="00B9576A" w:rsidP="00B9576A">
      <w:r w:rsidRPr="00996D7D">
        <w:t>Ziemas dienesta informatīvais dežurants reģionā nodrošina</w:t>
      </w:r>
      <w:r>
        <w:t xml:space="preserve"> p</w:t>
      </w:r>
      <w:r w:rsidRPr="00996D7D">
        <w:t xml:space="preserve">asūtītāju, ceļa lietotājus un masu saziņas līdzekļus ar operatīvu informāciju par braukšanas apstākļiem attiecīgā LVC reģiona valsts autoceļos (tālāk tekstā autoceļi), pieņem sūdzības par šo autoceļu stāvokli un nodrošina </w:t>
      </w:r>
      <w:r>
        <w:t>būvdarbu veicēja</w:t>
      </w:r>
      <w:r w:rsidRPr="00996D7D">
        <w:t xml:space="preserve"> diennakt</w:t>
      </w:r>
      <w:r>
        <w:t>s saikni ar p</w:t>
      </w:r>
      <w:r w:rsidRPr="00996D7D">
        <w:t xml:space="preserve">asūtītāju un </w:t>
      </w:r>
      <w:r>
        <w:t>valsts operatīvajiem dienestiem</w:t>
      </w:r>
      <w:r w:rsidRPr="001651B0">
        <w:t>.</w:t>
      </w:r>
    </w:p>
    <w:p w14:paraId="12BEAF76" w14:textId="77777777" w:rsidR="00B9576A" w:rsidRDefault="00B9576A" w:rsidP="00E244E9">
      <w:pPr>
        <w:pStyle w:val="Heading3"/>
      </w:pPr>
      <w:r>
        <w:t>Darba nosaukums</w:t>
      </w:r>
    </w:p>
    <w:p w14:paraId="385DEB74" w14:textId="77777777" w:rsidR="00B9576A" w:rsidRPr="00D57C76" w:rsidRDefault="00B9576A" w:rsidP="00B9576A">
      <w:pPr>
        <w:numPr>
          <w:ilvl w:val="0"/>
          <w:numId w:val="247"/>
        </w:numPr>
      </w:pPr>
      <w:r>
        <w:t>Ziemas dienesta informatīvais dežurants reģionā – h</w:t>
      </w:r>
    </w:p>
    <w:p w14:paraId="061E93B7" w14:textId="77777777" w:rsidR="00B9576A" w:rsidRDefault="00B9576A" w:rsidP="00E244E9">
      <w:pPr>
        <w:pStyle w:val="Heading3"/>
      </w:pPr>
      <w:r w:rsidRPr="00BF2E64">
        <w:t>Definīcijas</w:t>
      </w:r>
    </w:p>
    <w:p w14:paraId="5E158D66" w14:textId="77777777" w:rsidR="00B9576A" w:rsidRPr="00914146" w:rsidRDefault="00B9576A" w:rsidP="00B9576A">
      <w:r>
        <w:t>...</w:t>
      </w:r>
    </w:p>
    <w:p w14:paraId="7BDE6B8D" w14:textId="77777777" w:rsidR="00B9576A" w:rsidRPr="00BF2E64" w:rsidRDefault="00B9576A" w:rsidP="00E244E9">
      <w:pPr>
        <w:pStyle w:val="Heading3"/>
      </w:pPr>
      <w:r w:rsidRPr="00BF2E64">
        <w:t>Darba apraksts</w:t>
      </w:r>
    </w:p>
    <w:p w14:paraId="1ED0F6D6" w14:textId="77777777" w:rsidR="00B9576A" w:rsidRPr="00996D7D" w:rsidRDefault="00B9576A" w:rsidP="00B9576A">
      <w:r>
        <w:t>Jānodrošina ziemas dienesta informatīvā dežuranta reģionā funkciju izpilde visā paredzētajā periodā.</w:t>
      </w:r>
    </w:p>
    <w:p w14:paraId="519A37E6" w14:textId="77777777" w:rsidR="00B9576A" w:rsidRPr="00BF2E64" w:rsidRDefault="00B9576A" w:rsidP="00E244E9">
      <w:pPr>
        <w:pStyle w:val="Heading3"/>
      </w:pPr>
      <w:r w:rsidRPr="00BF2E64">
        <w:t>Materiāli</w:t>
      </w:r>
    </w:p>
    <w:p w14:paraId="245F4953" w14:textId="77777777" w:rsidR="00B9576A" w:rsidRPr="00BF2E64" w:rsidRDefault="00B9576A" w:rsidP="00B9576A">
      <w:r>
        <w:t>...</w:t>
      </w:r>
    </w:p>
    <w:p w14:paraId="768CB5AA" w14:textId="77777777" w:rsidR="00B9576A" w:rsidRPr="00BF2E64" w:rsidRDefault="00B9576A" w:rsidP="00E244E9">
      <w:pPr>
        <w:pStyle w:val="Heading3"/>
      </w:pPr>
      <w:r w:rsidRPr="00BF2E64">
        <w:t>Iekārtas</w:t>
      </w:r>
    </w:p>
    <w:p w14:paraId="0F2223A9" w14:textId="77777777" w:rsidR="00B9576A" w:rsidRPr="00BF2E64" w:rsidRDefault="00B9576A" w:rsidP="00B9576A">
      <w:r>
        <w:t>..</w:t>
      </w:r>
      <w:r w:rsidRPr="003555CD">
        <w:t>.</w:t>
      </w:r>
    </w:p>
    <w:p w14:paraId="2BBEC943" w14:textId="77777777" w:rsidR="00B9576A" w:rsidRDefault="00B9576A" w:rsidP="00E244E9">
      <w:pPr>
        <w:pStyle w:val="Heading3"/>
      </w:pPr>
      <w:r w:rsidRPr="00BF2E64">
        <w:t>Darba izpilde</w:t>
      </w:r>
    </w:p>
    <w:p w14:paraId="513BD206" w14:textId="77777777" w:rsidR="00B9576A" w:rsidRDefault="00B9576A" w:rsidP="00B9576A">
      <w:r w:rsidRPr="00996D7D">
        <w:t>Ziemas dienesta dežūras tiek veiktas laika periodā no 1.</w:t>
      </w:r>
      <w:r>
        <w:t xml:space="preserve"> </w:t>
      </w:r>
      <w:r w:rsidRPr="00996D7D">
        <w:t>novembra līdz 31.</w:t>
      </w:r>
      <w:r>
        <w:t xml:space="preserve"> </w:t>
      </w:r>
      <w:r w:rsidRPr="00996D7D">
        <w:t>martam. Pasūtītājs ir tiesīgs prasīt uzsākt ziemas dienesta dežūras pirms noteiktā datuma, kā arī pagarināt dežūras pēc noteiktā datuma, ja ir sagaidāmi nelabvēlīgi laika a</w:t>
      </w:r>
      <w:r>
        <w:t>pstākļi. Par lēmuma pieņemšanu p</w:t>
      </w:r>
      <w:r w:rsidRPr="00996D7D">
        <w:t>asūtītājs 5 dienas iepriekš rakstiski informē Uzņēmēju.</w:t>
      </w:r>
    </w:p>
    <w:p w14:paraId="7EF52357" w14:textId="77777777" w:rsidR="00B9576A" w:rsidRPr="00996D7D" w:rsidRDefault="00B9576A" w:rsidP="00B9576A">
      <w:r w:rsidRPr="00996D7D">
        <w:t>Dežurants darbu veic telpā</w:t>
      </w:r>
      <w:r>
        <w:t>s, kuru adrese ir saskaņota ar p</w:t>
      </w:r>
      <w:r w:rsidRPr="00996D7D">
        <w:t>asūtītāju. Dežūras laikā dežurants nedrīkst veikt citus darba pienākumus, kā vien šajā specifikācijā aprakstītos, ja vien šie papildus darba pienā</w:t>
      </w:r>
      <w:r>
        <w:t>kumi nav iepriekš saskaņoti ar p</w:t>
      </w:r>
      <w:r w:rsidRPr="00996D7D">
        <w:t xml:space="preserve">asūtītāju.  </w:t>
      </w:r>
    </w:p>
    <w:p w14:paraId="1D59C7C7" w14:textId="77777777" w:rsidR="00B9576A" w:rsidRPr="00996D7D" w:rsidRDefault="00B9576A" w:rsidP="00B9576A">
      <w:r w:rsidRPr="00996D7D">
        <w:t>Dežurants no rajonu dežurantiem un ziemas dienesta darbu izpildītājiem iegūst informāciju par braukšanas apstākļiem, izpildītajiem un/vai plānotajiem ziemas dienesta darbiem autoceļos. Vajadzības gadījumā papildus informācija tiek iegūta no autoostā</w:t>
      </w:r>
      <w:r>
        <w:t>m, pašvaldībām, policijas u.c.</w:t>
      </w:r>
    </w:p>
    <w:p w14:paraId="1851EAD9" w14:textId="77777777" w:rsidR="00B9576A" w:rsidRPr="00996D7D" w:rsidRDefault="00B9576A" w:rsidP="00B9576A">
      <w:r w:rsidRPr="00996D7D">
        <w:t xml:space="preserve">Dežurants informē Uzņēmēja atbildīgās amatpersonas (lēmumu pieņemšanai) par situāciju autoceļos, saņemtajām sūdzībām un/vai pieņem lēmumus, ja Uzņēmējs ir to pilnvarojis, par </w:t>
      </w:r>
      <w:r>
        <w:t>ziemas dienesta darbu uzsākšanu.</w:t>
      </w:r>
    </w:p>
    <w:p w14:paraId="19AB3A3C" w14:textId="77777777" w:rsidR="00B9576A" w:rsidRPr="00996D7D" w:rsidRDefault="00B9576A" w:rsidP="00B9576A">
      <w:r w:rsidRPr="00996D7D">
        <w:t>Dežurants sagatavo kopēju informāciju par autoceļu stāvokli reģionālajos un vietējos autoceļos, kā arī detalizētu informāciju par stāvokli katrā valsts galvenajā autoceļā. Dežurants</w:t>
      </w:r>
      <w:r>
        <w:t xml:space="preserve"> sagatavoto informāciju ievada p</w:t>
      </w:r>
      <w:r w:rsidRPr="00996D7D">
        <w:t xml:space="preserve">asūtītāja interneta mājas lapā, kuras adrese ir </w:t>
      </w:r>
      <w:hyperlink r:id="rId78" w:history="1">
        <w:r w:rsidRPr="00996D7D">
          <w:rPr>
            <w:rStyle w:val="Hyperlink"/>
          </w:rPr>
          <w:t>www.lvceli.lv/ziema</w:t>
        </w:r>
      </w:hyperlink>
      <w:r w:rsidRPr="00996D7D">
        <w:t>. Sagatavotā informācija no rīta jāievada laikā no plkst. 5</w:t>
      </w:r>
      <w:r w:rsidRPr="00996D7D">
        <w:rPr>
          <w:vertAlign w:val="superscript"/>
        </w:rPr>
        <w:t>15</w:t>
      </w:r>
      <w:r w:rsidRPr="00996D7D">
        <w:t xml:space="preserve"> līdz plkst. 5</w:t>
      </w:r>
      <w:r w:rsidRPr="00996D7D">
        <w:rPr>
          <w:vertAlign w:val="superscript"/>
        </w:rPr>
        <w:t>45</w:t>
      </w:r>
      <w:r w:rsidRPr="00996D7D">
        <w:t>. Informācija jāatjauno, mainoties braukšanas apstākļiem, bet laikā 6</w:t>
      </w:r>
      <w:r w:rsidRPr="00996D7D">
        <w:rPr>
          <w:vertAlign w:val="superscript"/>
        </w:rPr>
        <w:t>00</w:t>
      </w:r>
      <w:r w:rsidRPr="00996D7D">
        <w:t xml:space="preserve"> līdz 20</w:t>
      </w:r>
      <w:r w:rsidRPr="00996D7D">
        <w:rPr>
          <w:vertAlign w:val="superscript"/>
        </w:rPr>
        <w:t>00</w:t>
      </w:r>
      <w:r w:rsidRPr="00996D7D">
        <w:t xml:space="preserve"> informācija jāatjauno ne retāk kā ik pēc 2 stundām. Nakts laikā informācijas atjaunošanas regularitāte netiek reglamentēta.</w:t>
      </w:r>
    </w:p>
    <w:p w14:paraId="58E5DA80" w14:textId="77777777" w:rsidR="00B9576A" w:rsidRPr="00996D7D" w:rsidRDefault="00B9576A" w:rsidP="00B9576A">
      <w:r>
        <w:t>Dežurants informē p</w:t>
      </w:r>
      <w:r w:rsidRPr="00996D7D">
        <w:t>asūtītāja Satiksmes informācijas centru par konstatētajām satiksmi traucējošām vai apdraudošām situācijām, kā arī par neparedzētu satiksmes ierobežo</w:t>
      </w:r>
      <w:r>
        <w:t>jumu ieviešanu autoceļos.</w:t>
      </w:r>
    </w:p>
    <w:p w14:paraId="04FC3E04" w14:textId="77777777" w:rsidR="00B9576A" w:rsidRPr="00996D7D" w:rsidRDefault="00B9576A" w:rsidP="00B9576A">
      <w:r w:rsidRPr="00996D7D">
        <w:t>Pēc pieprasījuma, dežurants telefoniski informē ceļu lietotā</w:t>
      </w:r>
      <w:r>
        <w:t>jus, masu saziņas līdzekļus un p</w:t>
      </w:r>
      <w:r w:rsidRPr="00996D7D">
        <w:t>asūtītāju par braukšanas apstākļiem auto</w:t>
      </w:r>
      <w:r>
        <w:t>ceļos un ziemas dienesta norisi.</w:t>
      </w:r>
    </w:p>
    <w:p w14:paraId="5BE3C6F0" w14:textId="77777777" w:rsidR="00B9576A" w:rsidRDefault="00B9576A" w:rsidP="00B9576A">
      <w:r w:rsidRPr="00996D7D">
        <w:t xml:space="preserve">Dežurantam jābūt pastāvīgi sazvanāmam pa telefonu, kura numurs pirms ziemas </w:t>
      </w:r>
      <w:r>
        <w:t>sezonas sākuma ir saskaņots ar p</w:t>
      </w:r>
      <w:r w:rsidRPr="00996D7D">
        <w:t>asūtītāju. Telefona numura maiņa ziem</w:t>
      </w:r>
      <w:r>
        <w:t>as sezonas laikā nav pieļaujama.</w:t>
      </w:r>
    </w:p>
    <w:p w14:paraId="4C53DAD3" w14:textId="77777777" w:rsidR="00B9576A" w:rsidRPr="00EE6581" w:rsidRDefault="00B9576A" w:rsidP="00B9576A">
      <w:r w:rsidRPr="00996D7D">
        <w:t xml:space="preserve">Gadījumos, kad dežurantam nav iespējams nosūtīt datus izmantojot internetu, sagatavotie dati tiek nosūtīti pa faksu </w:t>
      </w:r>
      <w:r>
        <w:t>pasūt</w:t>
      </w:r>
      <w:r w:rsidRPr="00996D7D">
        <w:t>ītāja Satiksmes informācijas centram.</w:t>
      </w:r>
    </w:p>
    <w:p w14:paraId="47FEB13C" w14:textId="77777777" w:rsidR="00B9576A" w:rsidRPr="00996D7D" w:rsidRDefault="00B9576A" w:rsidP="00E244E9">
      <w:pPr>
        <w:pStyle w:val="Heading4"/>
      </w:pPr>
      <w:r w:rsidRPr="00996D7D">
        <w:t>Prasības darba vietai</w:t>
      </w:r>
    </w:p>
    <w:p w14:paraId="10E229CF" w14:textId="77777777" w:rsidR="00B9576A" w:rsidRPr="00B44DB7" w:rsidRDefault="00B9576A" w:rsidP="00B9576A">
      <w:pPr>
        <w:rPr>
          <w:lang w:val="lv-LV"/>
        </w:rPr>
      </w:pPr>
      <w:r w:rsidRPr="00B44DB7">
        <w:rPr>
          <w:lang w:val="lv-LV"/>
        </w:rPr>
        <w:t xml:space="preserve">Dežuranta rīcībā jābūt telefonam, kas nodrošina sarunu ierakstu, faksa aparātam un datoram ar pieslēgumu internetam. Telpā jābūt kušetei vai dīvānam, uz kuras dežurants var atpūsties nakts laikā, labierīcībām un ēdiena uzsildīšanas iespējām, lai maiņas laikā dežurants varētu strādāt autonomā režīmā.  </w:t>
      </w:r>
    </w:p>
    <w:p w14:paraId="4F6AA9F6" w14:textId="77777777" w:rsidR="00B9576A" w:rsidRPr="00996D7D" w:rsidRDefault="00B9576A" w:rsidP="00E244E9">
      <w:pPr>
        <w:pStyle w:val="Heading4"/>
      </w:pPr>
      <w:r w:rsidRPr="00996D7D">
        <w:t>Prasības kvalifikācijai</w:t>
      </w:r>
    </w:p>
    <w:p w14:paraId="4A07324F" w14:textId="77777777" w:rsidR="00B9576A" w:rsidRPr="00B44DB7" w:rsidRDefault="00B9576A" w:rsidP="00B9576A">
      <w:pPr>
        <w:rPr>
          <w:lang w:val="lv-LV"/>
        </w:rPr>
      </w:pPr>
      <w:r w:rsidRPr="00B44DB7">
        <w:rPr>
          <w:lang w:val="lv-LV"/>
        </w:rPr>
        <w:t xml:space="preserve">Dežurantam jābūt vismaz 1 gada pieredzei ziemas dienesta darbu veikšanā, vadīšanā vai uzraudzībā, kā arī jāpārzina attiecīgā LVC reģiona autoceļu tīkls. Jāmāk apieties ar datoru un jāzina latviešu valoda, kā arī jābūt komunikablam. </w:t>
      </w:r>
    </w:p>
    <w:p w14:paraId="1121E8C7" w14:textId="77777777" w:rsidR="00B9576A" w:rsidRPr="00996D7D" w:rsidRDefault="00B9576A" w:rsidP="00E244E9">
      <w:pPr>
        <w:pStyle w:val="Heading4"/>
      </w:pPr>
      <w:r w:rsidRPr="00996D7D">
        <w:t>Informācijas nosūtīšana</w:t>
      </w:r>
    </w:p>
    <w:p w14:paraId="5CEBD93B" w14:textId="77777777" w:rsidR="00B9576A" w:rsidRPr="00996D7D" w:rsidRDefault="00B9576A" w:rsidP="00B9576A">
      <w:r w:rsidRPr="00996D7D">
        <w:t xml:space="preserve">Dežurants aizpilda internetā formu pēc zemāk dotā parauga: </w:t>
      </w:r>
    </w:p>
    <w:p w14:paraId="5EF99C73" w14:textId="77777777" w:rsidR="00B9576A" w:rsidRPr="00996D7D" w:rsidRDefault="00B9576A" w:rsidP="00B9576A">
      <w:r w:rsidRPr="00996D7D">
        <w:t xml:space="preserve">Atverot lapu </w:t>
      </w:r>
      <w:hyperlink r:id="rId79" w:history="1">
        <w:r w:rsidRPr="00996D7D">
          <w:rPr>
            <w:rStyle w:val="Hyperlink"/>
          </w:rPr>
          <w:t>www.lvceli.lv/ziema</w:t>
        </w:r>
      </w:hyperlink>
      <w:r w:rsidRPr="00996D7D">
        <w:t xml:space="preserve"> vai </w:t>
      </w:r>
      <w:hyperlink r:id="rId80" w:history="1">
        <w:r w:rsidRPr="00996D7D">
          <w:rPr>
            <w:rStyle w:val="Hyperlink"/>
          </w:rPr>
          <w:t>www.lvceli.lv/cms</w:t>
        </w:r>
      </w:hyperlink>
      <w:r w:rsidRPr="00996D7D">
        <w:t>, ir jāievada reģiona kods un parole. Atveras lapa ar reģionā ietilpstošo galveno autoceļu sarakstu, kurā katrs autoceļš ir sadalīts posmos. Klikšķinot uz konkrētā autoceļa posma, lapas labajā pusē atveras forma informācijas ievadīšanai. Informācijas ievadīšana notiek, atzīmējot atbilstošo radiopogu unificēto terminu sarakstā. Ievadītā informācija parādās zem posma nosaukuma lapas augšpusē, visa informācija ir redzama lapas apakšējā daļā.</w:t>
      </w:r>
    </w:p>
    <w:p w14:paraId="28F3D6D3" w14:textId="77777777" w:rsidR="00B9576A" w:rsidRPr="00996D7D" w:rsidRDefault="00B9576A" w:rsidP="00B9576A">
      <w:pPr>
        <w:ind w:firstLine="0"/>
      </w:pPr>
      <w:r w:rsidRPr="00D57C76">
        <w:rPr>
          <w:noProof/>
          <w:lang w:eastAsia="en-GB"/>
        </w:rPr>
        <w:drawing>
          <wp:inline distT="0" distB="0" distL="0" distR="0" wp14:anchorId="10A4B616" wp14:editId="19EA2291">
            <wp:extent cx="5753735" cy="3509010"/>
            <wp:effectExtent l="0" t="0" r="1206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3735" cy="3509010"/>
                    </a:xfrm>
                    <a:prstGeom prst="rect">
                      <a:avLst/>
                    </a:prstGeom>
                    <a:noFill/>
                    <a:ln>
                      <a:noFill/>
                    </a:ln>
                  </pic:spPr>
                </pic:pic>
              </a:graphicData>
            </a:graphic>
          </wp:inline>
        </w:drawing>
      </w:r>
    </w:p>
    <w:p w14:paraId="2D851779" w14:textId="77777777" w:rsidR="00B9576A" w:rsidRPr="00996D7D" w:rsidRDefault="00B9576A" w:rsidP="00B9576A">
      <w:r w:rsidRPr="00996D7D">
        <w:t xml:space="preserve"> </w:t>
      </w:r>
    </w:p>
    <w:p w14:paraId="65E246FC" w14:textId="77777777" w:rsidR="00B9576A" w:rsidRPr="00996D7D" w:rsidRDefault="00B9576A" w:rsidP="00E244E9">
      <w:pPr>
        <w:pStyle w:val="Heading4"/>
      </w:pPr>
      <w:r w:rsidRPr="00996D7D">
        <w:t>Paziņojuma struktūra</w:t>
      </w:r>
    </w:p>
    <w:p w14:paraId="34CA1D12" w14:textId="77777777" w:rsidR="00B9576A" w:rsidRPr="00B44DB7" w:rsidRDefault="00B9576A" w:rsidP="00B9576A">
      <w:pPr>
        <w:rPr>
          <w:lang w:val="lv-LV"/>
        </w:rPr>
      </w:pPr>
      <w:r w:rsidRPr="00B44DB7">
        <w:rPr>
          <w:lang w:val="lv-LV"/>
        </w:rPr>
        <w:t>Paziņojums par braukšanas apstākļiem konkrētajā autoceļa posmā vai autoceļu tīkla daļā, sastāv no sekojošām daļām, kas ir aktīvas web lietotnes attiecīgajā datu ievadīšanas laukā (dežurants lieto unificētos terminus no izvēlnēm):</w:t>
      </w:r>
    </w:p>
    <w:p w14:paraId="48CA081E" w14:textId="77777777" w:rsidR="00B9576A" w:rsidRPr="00996D7D" w:rsidRDefault="00B9576A" w:rsidP="00B9576A">
      <w:pPr>
        <w:pStyle w:val="MediumGrid1-Accent21"/>
        <w:numPr>
          <w:ilvl w:val="0"/>
          <w:numId w:val="139"/>
        </w:numPr>
      </w:pPr>
      <w:r w:rsidRPr="00996D7D">
        <w:t>Braukšanas apstākļi (tiek novērtēti vis</w:t>
      </w:r>
      <w:r>
        <w:t>pārēji, pēc uzdotās gradācijas).</w:t>
      </w:r>
    </w:p>
    <w:p w14:paraId="09A632CE" w14:textId="77777777" w:rsidR="00B9576A" w:rsidRPr="00996D7D" w:rsidRDefault="00B9576A" w:rsidP="00B9576A">
      <w:pPr>
        <w:pStyle w:val="MediumGrid1-Accent21"/>
        <w:numPr>
          <w:ilvl w:val="0"/>
          <w:numId w:val="139"/>
        </w:numPr>
      </w:pPr>
      <w:r>
        <w:t>Gaisa temperatūra.</w:t>
      </w:r>
    </w:p>
    <w:p w14:paraId="47F7BC63" w14:textId="77777777" w:rsidR="00B9576A" w:rsidRPr="00B44DB7" w:rsidRDefault="00B9576A" w:rsidP="00B9576A">
      <w:pPr>
        <w:numPr>
          <w:ilvl w:val="0"/>
          <w:numId w:val="139"/>
        </w:numPr>
        <w:rPr>
          <w:lang w:val="lv-LV"/>
        </w:rPr>
      </w:pPr>
      <w:r w:rsidRPr="00B44DB7">
        <w:rPr>
          <w:lang w:val="lv-LV"/>
        </w:rPr>
        <w:t>Meteoroloģiskie apstākļi ( mākoņainums vai nokrišņi; laika parādības).</w:t>
      </w:r>
    </w:p>
    <w:p w14:paraId="0602FA9C" w14:textId="77777777" w:rsidR="00B9576A" w:rsidRPr="00B44DB7" w:rsidRDefault="00B9576A" w:rsidP="00B9576A">
      <w:pPr>
        <w:numPr>
          <w:ilvl w:val="0"/>
          <w:numId w:val="139"/>
        </w:numPr>
        <w:rPr>
          <w:lang w:val="lv-LV"/>
        </w:rPr>
      </w:pPr>
      <w:r w:rsidRPr="00B44DB7">
        <w:rPr>
          <w:lang w:val="lv-LV"/>
        </w:rPr>
        <w:t>Ceļa stāvoklis (reālais brauktuves stāvoklis; darbība uz ceļa).</w:t>
      </w:r>
    </w:p>
    <w:p w14:paraId="3B54E194" w14:textId="77777777" w:rsidR="00B9576A" w:rsidRPr="00B44DB7" w:rsidRDefault="00B9576A" w:rsidP="00B9576A">
      <w:pPr>
        <w:numPr>
          <w:ilvl w:val="0"/>
          <w:numId w:val="139"/>
        </w:numPr>
        <w:rPr>
          <w:lang w:val="lv-LV"/>
        </w:rPr>
      </w:pPr>
      <w:r w:rsidRPr="00B44DB7">
        <w:rPr>
          <w:lang w:val="lv-LV"/>
        </w:rPr>
        <w:t>Piezīmes (tiek norādīts uz atsevišķiem satiksmes riska faktoriem, ja tādi konstatēti; obligāti jāveic brīvās formas paskaidrojošie ieraksti ārkārtas situāciju gadījumos, piemēram: satiksmi ietekmējošā autoavārija un/vai sastrēgums, aizputināts vai citu iemeslu dēļ neizbraucams ceļš).</w:t>
      </w:r>
    </w:p>
    <w:p w14:paraId="425EB95E" w14:textId="77777777" w:rsidR="00B9576A" w:rsidRPr="00996D7D" w:rsidRDefault="00B9576A" w:rsidP="00E244E9">
      <w:pPr>
        <w:pStyle w:val="Heading4"/>
      </w:pPr>
      <w:r w:rsidRPr="00996D7D">
        <w:t>Tipveida termini un to lietošanas paskaidrojumi</w:t>
      </w:r>
    </w:p>
    <w:p w14:paraId="46FA1361" w14:textId="77777777" w:rsidR="00B9576A" w:rsidRPr="009652DC" w:rsidRDefault="00B9576A" w:rsidP="00134196">
      <w:pPr>
        <w:pStyle w:val="Heading8"/>
      </w:pPr>
      <w:r>
        <w:t xml:space="preserve">tabula. </w:t>
      </w:r>
      <w:r w:rsidRPr="009652DC">
        <w:t>Braukšanas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7020"/>
      </w:tblGrid>
      <w:tr w:rsidR="00B9576A" w:rsidRPr="00775020" w14:paraId="776EFCE4" w14:textId="77777777" w:rsidTr="00017975">
        <w:tc>
          <w:tcPr>
            <w:tcW w:w="2088" w:type="dxa"/>
          </w:tcPr>
          <w:p w14:paraId="02C64DFA" w14:textId="77777777" w:rsidR="00B9576A" w:rsidRPr="00775020" w:rsidRDefault="00B9576A" w:rsidP="00862D54">
            <w:pPr>
              <w:pStyle w:val="Tablehead"/>
            </w:pPr>
            <w:r w:rsidRPr="00775020">
              <w:t>Termins</w:t>
            </w:r>
          </w:p>
        </w:tc>
        <w:tc>
          <w:tcPr>
            <w:tcW w:w="7020" w:type="dxa"/>
          </w:tcPr>
          <w:p w14:paraId="0CAA2C37" w14:textId="77777777" w:rsidR="00B9576A" w:rsidRPr="00775020" w:rsidRDefault="00B9576A" w:rsidP="00862D54">
            <w:pPr>
              <w:pStyle w:val="Tablehead"/>
            </w:pPr>
            <w:r w:rsidRPr="00775020">
              <w:t>Paskaidrojums</w:t>
            </w:r>
          </w:p>
        </w:tc>
      </w:tr>
      <w:tr w:rsidR="00B9576A" w:rsidRPr="00775020" w14:paraId="54A3D46D" w14:textId="77777777" w:rsidTr="00017975">
        <w:tc>
          <w:tcPr>
            <w:tcW w:w="2088" w:type="dxa"/>
          </w:tcPr>
          <w:p w14:paraId="77E8AF86" w14:textId="77777777" w:rsidR="00B9576A" w:rsidRPr="00775020" w:rsidRDefault="00B9576A" w:rsidP="00AB50E6">
            <w:pPr>
              <w:pStyle w:val="Tabletext"/>
            </w:pPr>
            <w:r w:rsidRPr="00775020">
              <w:t>Apmierinoši</w:t>
            </w:r>
          </w:p>
        </w:tc>
        <w:tc>
          <w:tcPr>
            <w:tcW w:w="7020" w:type="dxa"/>
          </w:tcPr>
          <w:p w14:paraId="34A2B093" w14:textId="77777777" w:rsidR="00B9576A" w:rsidRPr="00775020" w:rsidRDefault="00B9576A" w:rsidP="00AB50E6">
            <w:pPr>
              <w:pStyle w:val="Tabletext"/>
            </w:pPr>
            <w:r w:rsidRPr="00775020">
              <w:rPr>
                <w:u w:val="single"/>
              </w:rPr>
              <w:t>Visos gadījumos:</w:t>
            </w:r>
            <w:r w:rsidRPr="00775020">
              <w:t xml:space="preserve"> Meteoroloģiskās parādības neietekmē braukšanu (nav nokrišņu, miglas, neliels sniegs, kas nokūst vai tiek nopūsts no brauktuves, neputina, lietus pie pozitīvās gaisa un ceļa temperatūras, kas neizraisa brauktuves apledošanu).</w:t>
            </w:r>
          </w:p>
          <w:p w14:paraId="605CCBD8" w14:textId="77777777" w:rsidR="00B9576A" w:rsidRPr="00775020" w:rsidRDefault="00B9576A" w:rsidP="00AB50E6">
            <w:pPr>
              <w:pStyle w:val="Tabletext"/>
            </w:pPr>
            <w:r w:rsidRPr="00775020">
              <w:rPr>
                <w:u w:val="single"/>
              </w:rPr>
              <w:t>A un A1 uzturēšanas klašu a/c:</w:t>
            </w:r>
            <w:r w:rsidRPr="00775020">
              <w:t xml:space="preserve"> Brauktuve brīva no ledus un sniega (atsevišķās vietās vidusjoslā vai starp riteņiem varbūt neliels sniegs vai sniegs sajaukts ar sāli/smiltīm). Situācija, kad preventīva pretslīdes apstrāde novērsusi brauktuves apledošanas briesmas. </w:t>
            </w:r>
          </w:p>
          <w:p w14:paraId="63051281" w14:textId="77777777" w:rsidR="00B9576A" w:rsidRPr="00775020" w:rsidRDefault="00B9576A" w:rsidP="00AB50E6">
            <w:pPr>
              <w:pStyle w:val="Tabletext"/>
            </w:pPr>
            <w:r w:rsidRPr="00775020">
              <w:rPr>
                <w:u w:val="single"/>
              </w:rPr>
              <w:t>B un C uzturēšanas klašu a/c:</w:t>
            </w:r>
            <w:r w:rsidRPr="00775020">
              <w:t xml:space="preserve"> Piebraukts sniegs, apledojums vai ledus, kas ir nokaisīts ar smilti vai smilts sāls maisījumu vai tajā izveidotas rievas.</w:t>
            </w:r>
          </w:p>
        </w:tc>
      </w:tr>
      <w:tr w:rsidR="00B9576A" w:rsidRPr="00775020" w14:paraId="56B6D707" w14:textId="77777777" w:rsidTr="00017975">
        <w:tc>
          <w:tcPr>
            <w:tcW w:w="2088" w:type="dxa"/>
          </w:tcPr>
          <w:p w14:paraId="2C193337" w14:textId="77777777" w:rsidR="00B9576A" w:rsidRPr="00775020" w:rsidRDefault="00B9576A" w:rsidP="00AB50E6">
            <w:pPr>
              <w:pStyle w:val="Tabletext"/>
            </w:pPr>
            <w:r w:rsidRPr="00775020">
              <w:t xml:space="preserve">Apgrūtināti </w:t>
            </w:r>
          </w:p>
        </w:tc>
        <w:tc>
          <w:tcPr>
            <w:tcW w:w="7020" w:type="dxa"/>
          </w:tcPr>
          <w:p w14:paraId="5DCE81BF" w14:textId="77777777" w:rsidR="00B9576A" w:rsidRPr="00775020" w:rsidRDefault="00B9576A" w:rsidP="00AB50E6">
            <w:pPr>
              <w:pStyle w:val="Tabletext"/>
            </w:pPr>
            <w:r w:rsidRPr="00775020">
              <w:rPr>
                <w:u w:val="single"/>
              </w:rPr>
              <w:t>Visos gadījumos:</w:t>
            </w:r>
            <w:r w:rsidRPr="00775020">
              <w:t xml:space="preserve"> Laika parādības ietekmē braukšanas apstākļus – sniegs, putenis, migla u.c.</w:t>
            </w:r>
          </w:p>
          <w:p w14:paraId="56546223" w14:textId="77777777" w:rsidR="00B9576A" w:rsidRPr="00775020" w:rsidRDefault="00B9576A" w:rsidP="00AB50E6">
            <w:pPr>
              <w:pStyle w:val="Tabletext"/>
            </w:pPr>
            <w:r w:rsidRPr="00775020">
              <w:rPr>
                <w:u w:val="single"/>
              </w:rPr>
              <w:t>A un A1 uzturēšanas klašu a/c:</w:t>
            </w:r>
            <w:r w:rsidRPr="00775020">
              <w:t xml:space="preserve"> Uz brauktuves sniegs, sniegs sajaukts ar smilti vai sāli, apledojums, piebraukts sniegs vai ledus, kas nokaisīts ar smilti vai smilts-sāls materiālu. </w:t>
            </w:r>
          </w:p>
          <w:p w14:paraId="7E45CC2D" w14:textId="77777777" w:rsidR="00B9576A" w:rsidRPr="00775020" w:rsidRDefault="00B9576A" w:rsidP="00AB50E6">
            <w:pPr>
              <w:pStyle w:val="Tabletext"/>
            </w:pPr>
            <w:r w:rsidRPr="00775020">
              <w:rPr>
                <w:u w:val="single"/>
              </w:rPr>
              <w:t>B un C uzturēšanas klašu a/c:</w:t>
            </w:r>
            <w:r w:rsidRPr="00775020">
              <w:t xml:space="preserve"> Piebraukts sniegs, kas nav kaisīts vai rievots.</w:t>
            </w:r>
          </w:p>
        </w:tc>
      </w:tr>
      <w:tr w:rsidR="00B9576A" w:rsidRPr="00775020" w14:paraId="1623EC8C" w14:textId="77777777" w:rsidTr="00017975">
        <w:tc>
          <w:tcPr>
            <w:tcW w:w="2088" w:type="dxa"/>
          </w:tcPr>
          <w:p w14:paraId="3F640AF9" w14:textId="77777777" w:rsidR="00B9576A" w:rsidRPr="00775020" w:rsidRDefault="00B9576A" w:rsidP="00AB50E6">
            <w:pPr>
              <w:pStyle w:val="Tabletext"/>
            </w:pPr>
            <w:r w:rsidRPr="00775020">
              <w:t>Ļoti apgrūtināti</w:t>
            </w:r>
          </w:p>
        </w:tc>
        <w:tc>
          <w:tcPr>
            <w:tcW w:w="7020" w:type="dxa"/>
          </w:tcPr>
          <w:p w14:paraId="7C05CDB7" w14:textId="77777777" w:rsidR="00B9576A" w:rsidRPr="00775020" w:rsidRDefault="00B9576A" w:rsidP="00AB50E6">
            <w:pPr>
              <w:pStyle w:val="Tabletext"/>
            </w:pPr>
            <w:r w:rsidRPr="00775020">
              <w:rPr>
                <w:u w:val="single"/>
              </w:rPr>
              <w:t>Visos gadījumos:</w:t>
            </w:r>
            <w:r w:rsidRPr="00775020">
              <w:t xml:space="preserve"> Laika parādības būtiski ietekmē</w:t>
            </w:r>
            <w:r w:rsidRPr="00775020">
              <w:rPr>
                <w:color w:val="FF0000"/>
              </w:rPr>
              <w:t xml:space="preserve"> </w:t>
            </w:r>
            <w:r w:rsidRPr="00775020">
              <w:t xml:space="preserve">braukšanas apstākļus – atkala, intensīva snigšana, stiprs putenis, bieza migla. Bieži aizputinājumi. Sniega kārta, biezāka par 10cm. Brauktuve apledojusi un pretslīdes apstrāde ir maz efektīva (lietus noskalo vai vējš nopūš kaisāmo materiālu). Grants segumi atkusnī. </w:t>
            </w:r>
          </w:p>
          <w:p w14:paraId="05B1EED4" w14:textId="77777777" w:rsidR="00B9576A" w:rsidRPr="00775020" w:rsidRDefault="00B9576A" w:rsidP="00AB50E6">
            <w:pPr>
              <w:pStyle w:val="Tabletext"/>
            </w:pPr>
          </w:p>
        </w:tc>
      </w:tr>
      <w:tr w:rsidR="00B9576A" w:rsidRPr="00775020" w14:paraId="7B4D2EDC" w14:textId="77777777" w:rsidTr="00017975">
        <w:tc>
          <w:tcPr>
            <w:tcW w:w="2088" w:type="dxa"/>
          </w:tcPr>
          <w:p w14:paraId="7B366CCE" w14:textId="77777777" w:rsidR="00B9576A" w:rsidRPr="00775020" w:rsidRDefault="00B9576A" w:rsidP="00AB50E6">
            <w:pPr>
              <w:pStyle w:val="Tabletext"/>
            </w:pPr>
            <w:r w:rsidRPr="00775020">
              <w:t xml:space="preserve">   Ārkārtas</w:t>
            </w:r>
          </w:p>
        </w:tc>
        <w:tc>
          <w:tcPr>
            <w:tcW w:w="7020" w:type="dxa"/>
          </w:tcPr>
          <w:p w14:paraId="71F912A5" w14:textId="77777777" w:rsidR="00B9576A" w:rsidRPr="00775020" w:rsidRDefault="00B9576A" w:rsidP="00AB50E6">
            <w:pPr>
              <w:pStyle w:val="Tabletext"/>
            </w:pPr>
            <w:r w:rsidRPr="00775020">
              <w:t>Ceļš praktiski neizbraucams (aizputināts vai citu iemeslu dēļ bloķētā satiksme).</w:t>
            </w:r>
          </w:p>
        </w:tc>
      </w:tr>
    </w:tbl>
    <w:p w14:paraId="5B0BB5EA" w14:textId="77777777" w:rsidR="00B9576A" w:rsidRPr="009652DC" w:rsidRDefault="00B9576A" w:rsidP="00134196">
      <w:pPr>
        <w:pStyle w:val="Heading8"/>
      </w:pPr>
      <w:r>
        <w:t xml:space="preserve">tabula. </w:t>
      </w:r>
      <w:r w:rsidRPr="00775020">
        <w:t>Gaisa temperatūra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0717A15B" w14:textId="77777777" w:rsidTr="00017975">
        <w:tc>
          <w:tcPr>
            <w:tcW w:w="2628" w:type="dxa"/>
          </w:tcPr>
          <w:p w14:paraId="6B4EC5EB" w14:textId="77777777" w:rsidR="00B9576A" w:rsidRPr="00775020" w:rsidRDefault="00B9576A" w:rsidP="00862D54">
            <w:pPr>
              <w:pStyle w:val="Tablehead"/>
            </w:pPr>
            <w:r w:rsidRPr="00775020">
              <w:t>Termins</w:t>
            </w:r>
          </w:p>
        </w:tc>
        <w:tc>
          <w:tcPr>
            <w:tcW w:w="6480" w:type="dxa"/>
          </w:tcPr>
          <w:p w14:paraId="480BC880" w14:textId="77777777" w:rsidR="00B9576A" w:rsidRPr="00775020" w:rsidRDefault="00B9576A" w:rsidP="00862D54">
            <w:pPr>
              <w:pStyle w:val="Tablehead"/>
            </w:pPr>
            <w:r w:rsidRPr="00775020">
              <w:t>Paskaidrojums</w:t>
            </w:r>
          </w:p>
        </w:tc>
      </w:tr>
      <w:tr w:rsidR="00B9576A" w:rsidRPr="00775020" w14:paraId="0184820E" w14:textId="77777777" w:rsidTr="00017975">
        <w:tc>
          <w:tcPr>
            <w:tcW w:w="9108" w:type="dxa"/>
            <w:gridSpan w:val="2"/>
          </w:tcPr>
          <w:p w14:paraId="3095E525" w14:textId="77777777" w:rsidR="00B9576A" w:rsidRPr="00775020" w:rsidRDefault="00B9576A" w:rsidP="00862D54">
            <w:pPr>
              <w:pStyle w:val="Tablehead"/>
            </w:pPr>
            <w:r w:rsidRPr="00775020">
              <w:t>1. Gaisa temperatūra</w:t>
            </w:r>
          </w:p>
        </w:tc>
      </w:tr>
      <w:tr w:rsidR="00B9576A" w:rsidRPr="00775020" w14:paraId="3607DFB9" w14:textId="77777777" w:rsidTr="00017975">
        <w:tc>
          <w:tcPr>
            <w:tcW w:w="2628" w:type="dxa"/>
          </w:tcPr>
          <w:p w14:paraId="537DFCBF" w14:textId="77777777" w:rsidR="00B9576A" w:rsidRPr="00775020" w:rsidRDefault="00B9576A" w:rsidP="00AB50E6">
            <w:pPr>
              <w:pStyle w:val="Tabletext"/>
            </w:pPr>
            <w:r w:rsidRPr="00775020">
              <w:t>0</w:t>
            </w:r>
            <w:r w:rsidRPr="00775020">
              <w:rPr>
                <w:vertAlign w:val="superscript"/>
              </w:rPr>
              <w:t>0</w:t>
            </w:r>
            <w:r w:rsidRPr="00775020">
              <w:t xml:space="preserve"> C;  -1</w:t>
            </w:r>
            <w:r w:rsidRPr="00775020">
              <w:rPr>
                <w:vertAlign w:val="superscript"/>
              </w:rPr>
              <w:t>0</w:t>
            </w:r>
            <w:r w:rsidRPr="00775020">
              <w:t xml:space="preserve"> ...+3</w:t>
            </w:r>
            <w:r w:rsidRPr="00775020">
              <w:rPr>
                <w:vertAlign w:val="superscript"/>
              </w:rPr>
              <w:t>0</w:t>
            </w:r>
            <w:r w:rsidRPr="00775020">
              <w:t xml:space="preserve"> C (piemēri)</w:t>
            </w:r>
          </w:p>
        </w:tc>
        <w:tc>
          <w:tcPr>
            <w:tcW w:w="6480" w:type="dxa"/>
          </w:tcPr>
          <w:p w14:paraId="235604EE" w14:textId="77777777" w:rsidR="00B9576A" w:rsidRPr="00775020" w:rsidRDefault="00B9576A" w:rsidP="00AB50E6">
            <w:pPr>
              <w:pStyle w:val="Tabletext"/>
            </w:pPr>
            <w:r w:rsidRPr="00775020">
              <w:t xml:space="preserve">Tiek norādīta faktiskā gaisa temperatūra vai tās aptuvens diapazons </w:t>
            </w:r>
          </w:p>
        </w:tc>
      </w:tr>
    </w:tbl>
    <w:p w14:paraId="671E9E10" w14:textId="77777777" w:rsidR="00B9576A" w:rsidRPr="00775020" w:rsidRDefault="00B9576A" w:rsidP="000F65BD">
      <w:pPr>
        <w:pStyle w:val="Heading7"/>
      </w:pPr>
      <w:r w:rsidRPr="00775020">
        <w:t>Meteoroloģiskie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5BC90F87" w14:textId="77777777" w:rsidTr="00017975">
        <w:trPr>
          <w:tblHeader/>
        </w:trPr>
        <w:tc>
          <w:tcPr>
            <w:tcW w:w="2628" w:type="dxa"/>
          </w:tcPr>
          <w:p w14:paraId="1CA2AE32" w14:textId="77777777" w:rsidR="00B9576A" w:rsidRPr="00775020" w:rsidRDefault="00B9576A" w:rsidP="00862D54">
            <w:pPr>
              <w:pStyle w:val="Tablehead"/>
            </w:pPr>
            <w:r w:rsidRPr="00775020">
              <w:t>Termins</w:t>
            </w:r>
          </w:p>
        </w:tc>
        <w:tc>
          <w:tcPr>
            <w:tcW w:w="6480" w:type="dxa"/>
          </w:tcPr>
          <w:p w14:paraId="28017A99" w14:textId="77777777" w:rsidR="00B9576A" w:rsidRPr="00775020" w:rsidRDefault="00B9576A" w:rsidP="00862D54">
            <w:pPr>
              <w:pStyle w:val="Tablehead"/>
            </w:pPr>
            <w:r w:rsidRPr="00775020">
              <w:t>Paskaidrojums</w:t>
            </w:r>
          </w:p>
        </w:tc>
      </w:tr>
      <w:tr w:rsidR="00B9576A" w:rsidRPr="00775020" w14:paraId="15C3A51B" w14:textId="77777777" w:rsidTr="00017975">
        <w:tc>
          <w:tcPr>
            <w:tcW w:w="9108" w:type="dxa"/>
            <w:gridSpan w:val="2"/>
          </w:tcPr>
          <w:p w14:paraId="4B65A6FA" w14:textId="77777777" w:rsidR="00B9576A" w:rsidRPr="00775020" w:rsidRDefault="00B9576A" w:rsidP="00862D54">
            <w:pPr>
              <w:pStyle w:val="Tablehead"/>
            </w:pPr>
            <w:r w:rsidRPr="00775020">
              <w:t>1. Mākoņainums un nokrišņi</w:t>
            </w:r>
          </w:p>
        </w:tc>
      </w:tr>
      <w:tr w:rsidR="00B9576A" w:rsidRPr="00775020" w14:paraId="63E14E56" w14:textId="77777777" w:rsidTr="00017975">
        <w:tc>
          <w:tcPr>
            <w:tcW w:w="2628" w:type="dxa"/>
          </w:tcPr>
          <w:p w14:paraId="0DA1BFF3" w14:textId="77777777" w:rsidR="00B9576A" w:rsidRPr="00775020" w:rsidRDefault="00B9576A" w:rsidP="00AB50E6">
            <w:pPr>
              <w:pStyle w:val="Tabletext"/>
            </w:pPr>
            <w:r w:rsidRPr="00775020">
              <w:t>Skaidrs</w:t>
            </w:r>
          </w:p>
        </w:tc>
        <w:tc>
          <w:tcPr>
            <w:tcW w:w="6480" w:type="dxa"/>
          </w:tcPr>
          <w:p w14:paraId="114D772A" w14:textId="77777777" w:rsidR="00B9576A" w:rsidRPr="00775020" w:rsidRDefault="00B9576A" w:rsidP="00AB50E6">
            <w:pPr>
              <w:pStyle w:val="Tabletext"/>
            </w:pPr>
            <w:r w:rsidRPr="00775020">
              <w:t>Debesis ir skaidras, ir atsevišķi mākoņi</w:t>
            </w:r>
          </w:p>
        </w:tc>
      </w:tr>
      <w:tr w:rsidR="00B9576A" w:rsidRPr="00775020" w14:paraId="2F9C6409" w14:textId="77777777" w:rsidTr="00017975">
        <w:tc>
          <w:tcPr>
            <w:tcW w:w="2628" w:type="dxa"/>
          </w:tcPr>
          <w:p w14:paraId="55872F67" w14:textId="77777777" w:rsidR="00B9576A" w:rsidRPr="00775020" w:rsidRDefault="00B9576A" w:rsidP="00AB50E6">
            <w:pPr>
              <w:pStyle w:val="Tabletext"/>
            </w:pPr>
            <w:r w:rsidRPr="00775020">
              <w:t>Apmācies</w:t>
            </w:r>
          </w:p>
        </w:tc>
        <w:tc>
          <w:tcPr>
            <w:tcW w:w="6480" w:type="dxa"/>
          </w:tcPr>
          <w:p w14:paraId="3E326D6A" w14:textId="77777777" w:rsidR="00B9576A" w:rsidRPr="00775020" w:rsidRDefault="00B9576A" w:rsidP="00AB50E6">
            <w:pPr>
              <w:pStyle w:val="Tabletext"/>
            </w:pPr>
            <w:r w:rsidRPr="00775020">
              <w:t>Debesis klāj mākoņi, iespējami nokrišņi</w:t>
            </w:r>
          </w:p>
        </w:tc>
      </w:tr>
      <w:tr w:rsidR="00B9576A" w:rsidRPr="00775020" w14:paraId="71B0D614" w14:textId="77777777" w:rsidTr="00017975">
        <w:tc>
          <w:tcPr>
            <w:tcW w:w="2628" w:type="dxa"/>
          </w:tcPr>
          <w:p w14:paraId="1DB66FA9" w14:textId="77777777" w:rsidR="00B9576A" w:rsidRPr="00775020" w:rsidRDefault="00B9576A" w:rsidP="00AB50E6">
            <w:pPr>
              <w:pStyle w:val="Tabletext"/>
            </w:pPr>
            <w:r w:rsidRPr="00775020">
              <w:t>Snieg (nedaudz, stipri, vietām)</w:t>
            </w:r>
          </w:p>
        </w:tc>
        <w:tc>
          <w:tcPr>
            <w:tcW w:w="6480" w:type="dxa"/>
          </w:tcPr>
          <w:p w14:paraId="7AE65752" w14:textId="77777777" w:rsidR="00B9576A" w:rsidRPr="00775020" w:rsidRDefault="00B9576A" w:rsidP="00AB50E6">
            <w:pPr>
              <w:pStyle w:val="Tabletext"/>
            </w:pPr>
            <w:r w:rsidRPr="00775020">
              <w:t xml:space="preserve"> Sniegs, atkarībā no nokrišņu intensitātes</w:t>
            </w:r>
          </w:p>
        </w:tc>
      </w:tr>
      <w:tr w:rsidR="00B9576A" w:rsidRPr="00775020" w14:paraId="5692AC15" w14:textId="77777777" w:rsidTr="00017975">
        <w:tc>
          <w:tcPr>
            <w:tcW w:w="2628" w:type="dxa"/>
          </w:tcPr>
          <w:p w14:paraId="2811AFAF" w14:textId="77777777" w:rsidR="00B9576A" w:rsidRPr="00775020" w:rsidRDefault="00B9576A" w:rsidP="00AB50E6">
            <w:pPr>
              <w:pStyle w:val="Tabletext"/>
            </w:pPr>
            <w:r w:rsidRPr="00775020">
              <w:t xml:space="preserve">Slapjš sniegs </w:t>
            </w:r>
          </w:p>
        </w:tc>
        <w:tc>
          <w:tcPr>
            <w:tcW w:w="6480" w:type="dxa"/>
          </w:tcPr>
          <w:p w14:paraId="498D8E23" w14:textId="77777777" w:rsidR="00B9576A" w:rsidRPr="00775020" w:rsidRDefault="00B9576A" w:rsidP="00AB50E6">
            <w:pPr>
              <w:pStyle w:val="Tabletext"/>
            </w:pPr>
            <w:r w:rsidRPr="00775020">
              <w:t xml:space="preserve">Vienlaicīgs sniegs ar lietu </w:t>
            </w:r>
          </w:p>
        </w:tc>
      </w:tr>
      <w:tr w:rsidR="00B9576A" w:rsidRPr="00775020" w14:paraId="399D3DAF" w14:textId="77777777" w:rsidTr="00017975">
        <w:tc>
          <w:tcPr>
            <w:tcW w:w="2628" w:type="dxa"/>
          </w:tcPr>
          <w:p w14:paraId="53E07386" w14:textId="77777777" w:rsidR="00B9576A" w:rsidRPr="00775020" w:rsidDel="007C123A" w:rsidRDefault="00B9576A" w:rsidP="00AB50E6">
            <w:pPr>
              <w:pStyle w:val="Tabletext"/>
            </w:pPr>
            <w:r w:rsidRPr="00775020">
              <w:t>Sniegs ar lietu</w:t>
            </w:r>
          </w:p>
        </w:tc>
        <w:tc>
          <w:tcPr>
            <w:tcW w:w="6480" w:type="dxa"/>
          </w:tcPr>
          <w:p w14:paraId="64BCC9F9" w14:textId="77777777" w:rsidR="00B9576A" w:rsidRPr="00775020" w:rsidDel="007C123A" w:rsidRDefault="00B9576A" w:rsidP="00AB50E6">
            <w:pPr>
              <w:pStyle w:val="Tabletext"/>
            </w:pPr>
            <w:r w:rsidRPr="00775020">
              <w:t>Pārmaiņus snieg un līst</w:t>
            </w:r>
          </w:p>
        </w:tc>
      </w:tr>
      <w:tr w:rsidR="00B9576A" w:rsidRPr="00775020" w14:paraId="4812AF04" w14:textId="77777777" w:rsidTr="00017975">
        <w:tc>
          <w:tcPr>
            <w:tcW w:w="2628" w:type="dxa"/>
          </w:tcPr>
          <w:p w14:paraId="60542F73" w14:textId="77777777" w:rsidR="00B9576A" w:rsidRPr="00775020" w:rsidRDefault="00B9576A" w:rsidP="00AB50E6">
            <w:pPr>
              <w:pStyle w:val="Tabletext"/>
            </w:pPr>
            <w:r w:rsidRPr="00775020">
              <w:t>Līst (nedaudz, stipri, vietām)</w:t>
            </w:r>
          </w:p>
        </w:tc>
        <w:tc>
          <w:tcPr>
            <w:tcW w:w="6480" w:type="dxa"/>
          </w:tcPr>
          <w:p w14:paraId="18AD368E" w14:textId="77777777" w:rsidR="00B9576A" w:rsidRPr="00775020" w:rsidRDefault="00B9576A" w:rsidP="00AB50E6">
            <w:pPr>
              <w:pStyle w:val="Tabletext"/>
            </w:pPr>
            <w:r w:rsidRPr="00775020">
              <w:t>Lietus, atkarībā no nokrišņu intensitātes</w:t>
            </w:r>
          </w:p>
        </w:tc>
      </w:tr>
      <w:tr w:rsidR="00B9576A" w:rsidRPr="00775020" w14:paraId="74A68452" w14:textId="77777777" w:rsidTr="00017975">
        <w:tc>
          <w:tcPr>
            <w:tcW w:w="2628" w:type="dxa"/>
          </w:tcPr>
          <w:p w14:paraId="0FD10698" w14:textId="77777777" w:rsidR="00B9576A" w:rsidRPr="00775020" w:rsidRDefault="00B9576A" w:rsidP="00AB50E6">
            <w:pPr>
              <w:pStyle w:val="Tabletext"/>
            </w:pPr>
            <w:r w:rsidRPr="00775020">
              <w:t>Sasalstošs lietus</w:t>
            </w:r>
          </w:p>
        </w:tc>
        <w:tc>
          <w:tcPr>
            <w:tcW w:w="6480" w:type="dxa"/>
          </w:tcPr>
          <w:p w14:paraId="60F6BC66" w14:textId="77777777" w:rsidR="00B9576A" w:rsidRPr="00775020" w:rsidRDefault="00B9576A" w:rsidP="00AB50E6">
            <w:pPr>
              <w:pStyle w:val="Tabletext"/>
            </w:pPr>
            <w:r w:rsidRPr="00775020">
              <w:t>Lietus, kas saskaroties ar zemi vai kādiem objektiem ātri sasalst</w:t>
            </w:r>
          </w:p>
        </w:tc>
      </w:tr>
      <w:tr w:rsidR="00B9576A" w:rsidRPr="00775020" w14:paraId="7610E810" w14:textId="77777777" w:rsidTr="00017975">
        <w:tc>
          <w:tcPr>
            <w:tcW w:w="2628" w:type="dxa"/>
          </w:tcPr>
          <w:p w14:paraId="332F33E1" w14:textId="77777777" w:rsidR="00B9576A" w:rsidRPr="00775020" w:rsidRDefault="00B9576A" w:rsidP="00AB50E6">
            <w:pPr>
              <w:pStyle w:val="Tabletext"/>
            </w:pPr>
            <w:r w:rsidRPr="00775020">
              <w:t>Krusa</w:t>
            </w:r>
          </w:p>
        </w:tc>
        <w:tc>
          <w:tcPr>
            <w:tcW w:w="6480" w:type="dxa"/>
          </w:tcPr>
          <w:p w14:paraId="34E5FC68" w14:textId="77777777" w:rsidR="00B9576A" w:rsidRPr="00775020" w:rsidRDefault="00B9576A" w:rsidP="00AB50E6">
            <w:pPr>
              <w:pStyle w:val="Tabletext"/>
            </w:pPr>
            <w:r w:rsidRPr="00775020">
              <w:t>Nokrišņi krusas veidā</w:t>
            </w:r>
          </w:p>
        </w:tc>
      </w:tr>
      <w:tr w:rsidR="00B9576A" w:rsidRPr="00775020" w14:paraId="7BC58A52" w14:textId="77777777" w:rsidTr="00017975">
        <w:tc>
          <w:tcPr>
            <w:tcW w:w="9108" w:type="dxa"/>
            <w:gridSpan w:val="2"/>
          </w:tcPr>
          <w:p w14:paraId="01A39631" w14:textId="77777777" w:rsidR="00B9576A" w:rsidRPr="00775020" w:rsidRDefault="00B9576A" w:rsidP="00862D54">
            <w:pPr>
              <w:pStyle w:val="Tablehead"/>
            </w:pPr>
            <w:r w:rsidRPr="00775020">
              <w:t>2. Laika parādības</w:t>
            </w:r>
          </w:p>
        </w:tc>
      </w:tr>
      <w:tr w:rsidR="00B9576A" w:rsidRPr="00775020" w14:paraId="3DB470E9" w14:textId="77777777" w:rsidTr="00017975">
        <w:tc>
          <w:tcPr>
            <w:tcW w:w="2628" w:type="dxa"/>
          </w:tcPr>
          <w:p w14:paraId="645878A7" w14:textId="77777777" w:rsidR="00B9576A" w:rsidRPr="00775020" w:rsidRDefault="00B9576A" w:rsidP="00AB50E6">
            <w:pPr>
              <w:pStyle w:val="Tabletext"/>
            </w:pPr>
            <w:r w:rsidRPr="00775020">
              <w:t>Nav</w:t>
            </w:r>
          </w:p>
        </w:tc>
        <w:tc>
          <w:tcPr>
            <w:tcW w:w="6480" w:type="dxa"/>
          </w:tcPr>
          <w:p w14:paraId="311996A1" w14:textId="77777777" w:rsidR="00B9576A" w:rsidRPr="00775020" w:rsidRDefault="00B9576A" w:rsidP="00AB50E6">
            <w:pPr>
              <w:pStyle w:val="Tabletext"/>
            </w:pPr>
            <w:r w:rsidRPr="00775020">
              <w:t>Nav novērojamas nekādas braukšanu apgrūtinošās laika parādības</w:t>
            </w:r>
          </w:p>
        </w:tc>
      </w:tr>
      <w:tr w:rsidR="00B9576A" w:rsidRPr="00775020" w14:paraId="5F6E312A" w14:textId="77777777" w:rsidTr="00017975">
        <w:tc>
          <w:tcPr>
            <w:tcW w:w="2628" w:type="dxa"/>
          </w:tcPr>
          <w:p w14:paraId="4E5C6CFD" w14:textId="77777777" w:rsidR="00B9576A" w:rsidRPr="00775020" w:rsidRDefault="00B9576A" w:rsidP="00AB50E6">
            <w:pPr>
              <w:pStyle w:val="Tabletext"/>
            </w:pPr>
            <w:r w:rsidRPr="00775020">
              <w:t>Migla (vietām, bieza)</w:t>
            </w:r>
          </w:p>
        </w:tc>
        <w:tc>
          <w:tcPr>
            <w:tcW w:w="6480" w:type="dxa"/>
          </w:tcPr>
          <w:p w14:paraId="4ACE17A7" w14:textId="77777777" w:rsidR="00B9576A" w:rsidRPr="00775020" w:rsidRDefault="00B9576A" w:rsidP="00AB50E6">
            <w:pPr>
              <w:pStyle w:val="Tabletext"/>
            </w:pPr>
            <w:r w:rsidRPr="00775020">
              <w:t>Redzamība mazākā par 1000m. (250m.)</w:t>
            </w:r>
          </w:p>
        </w:tc>
      </w:tr>
      <w:tr w:rsidR="00B9576A" w:rsidRPr="00775020" w14:paraId="2ED4B929" w14:textId="77777777" w:rsidTr="00017975">
        <w:tc>
          <w:tcPr>
            <w:tcW w:w="2628" w:type="dxa"/>
          </w:tcPr>
          <w:p w14:paraId="21610DBF" w14:textId="77777777" w:rsidR="00B9576A" w:rsidRPr="00775020" w:rsidRDefault="00B9576A" w:rsidP="00AB50E6">
            <w:pPr>
              <w:pStyle w:val="Tabletext"/>
            </w:pPr>
            <w:r w:rsidRPr="00775020">
              <w:t>Putenis</w:t>
            </w:r>
          </w:p>
        </w:tc>
        <w:tc>
          <w:tcPr>
            <w:tcW w:w="6480" w:type="dxa"/>
          </w:tcPr>
          <w:p w14:paraId="23592B09" w14:textId="77777777" w:rsidR="00B9576A" w:rsidRPr="00775020" w:rsidRDefault="00B9576A" w:rsidP="00AB50E6">
            <w:pPr>
              <w:pStyle w:val="Tabletext"/>
            </w:pPr>
            <w:r w:rsidRPr="00775020">
              <w:t>Sniegputenis ar vēja ātrumu virs 15m/s snigšanas laikā</w:t>
            </w:r>
          </w:p>
        </w:tc>
      </w:tr>
      <w:tr w:rsidR="00B9576A" w:rsidRPr="00775020" w14:paraId="374AE2A0" w14:textId="77777777" w:rsidTr="00017975">
        <w:tc>
          <w:tcPr>
            <w:tcW w:w="2628" w:type="dxa"/>
          </w:tcPr>
          <w:p w14:paraId="31D018E9" w14:textId="77777777" w:rsidR="00B9576A" w:rsidRPr="00775020" w:rsidRDefault="00B9576A" w:rsidP="00AB50E6">
            <w:pPr>
              <w:pStyle w:val="Tabletext"/>
            </w:pPr>
            <w:r w:rsidRPr="00775020">
              <w:t>Zemais putenis</w:t>
            </w:r>
          </w:p>
        </w:tc>
        <w:tc>
          <w:tcPr>
            <w:tcW w:w="6480" w:type="dxa"/>
          </w:tcPr>
          <w:p w14:paraId="17587345" w14:textId="77777777" w:rsidR="00B9576A" w:rsidRPr="00775020" w:rsidRDefault="00B9576A" w:rsidP="00AB50E6">
            <w:pPr>
              <w:pStyle w:val="Tabletext"/>
            </w:pPr>
            <w:r w:rsidRPr="00775020">
              <w:t>Vējš pārvieto sausu sniegu (bez nokrišņu laikā)</w:t>
            </w:r>
          </w:p>
        </w:tc>
      </w:tr>
      <w:tr w:rsidR="00B9576A" w:rsidRPr="00775020" w14:paraId="07E0598D" w14:textId="77777777" w:rsidTr="00017975">
        <w:tc>
          <w:tcPr>
            <w:tcW w:w="2628" w:type="dxa"/>
          </w:tcPr>
          <w:p w14:paraId="4EE4F5AE" w14:textId="77777777" w:rsidR="00B9576A" w:rsidRPr="00775020" w:rsidRDefault="00B9576A" w:rsidP="00AB50E6">
            <w:pPr>
              <w:pStyle w:val="Tabletext"/>
            </w:pPr>
            <w:r w:rsidRPr="00775020">
              <w:t>Atkala</w:t>
            </w:r>
          </w:p>
        </w:tc>
        <w:tc>
          <w:tcPr>
            <w:tcW w:w="6480" w:type="dxa"/>
          </w:tcPr>
          <w:p w14:paraId="40B20115" w14:textId="77777777" w:rsidR="00B9576A" w:rsidRPr="00775020" w:rsidRDefault="00B9576A" w:rsidP="00AB50E6">
            <w:pPr>
              <w:pStyle w:val="Tabletext"/>
            </w:pPr>
            <w:r w:rsidRPr="00775020">
              <w:t>Lietus uz atdzisušās ceļa virsmas, izveidojot apledojumu</w:t>
            </w:r>
          </w:p>
        </w:tc>
      </w:tr>
      <w:tr w:rsidR="00B9576A" w:rsidRPr="00775020" w14:paraId="1C14920A" w14:textId="77777777" w:rsidTr="00017975">
        <w:tc>
          <w:tcPr>
            <w:tcW w:w="2628" w:type="dxa"/>
          </w:tcPr>
          <w:p w14:paraId="44D81E4F" w14:textId="77777777" w:rsidR="00B9576A" w:rsidRPr="00775020" w:rsidRDefault="00B9576A" w:rsidP="00AB50E6">
            <w:pPr>
              <w:pStyle w:val="Tabletext"/>
            </w:pPr>
            <w:r w:rsidRPr="00775020">
              <w:t>Sarma</w:t>
            </w:r>
          </w:p>
        </w:tc>
        <w:tc>
          <w:tcPr>
            <w:tcW w:w="6480" w:type="dxa"/>
          </w:tcPr>
          <w:p w14:paraId="320F9D5C" w14:textId="77777777" w:rsidR="00B9576A" w:rsidRPr="00775020" w:rsidRDefault="00B9576A" w:rsidP="00AB50E6">
            <w:pPr>
              <w:pStyle w:val="Tabletext"/>
            </w:pPr>
            <w:r w:rsidRPr="00775020">
              <w:t>Uz ceļa veidojas sarma</w:t>
            </w:r>
          </w:p>
        </w:tc>
      </w:tr>
      <w:tr w:rsidR="00B9576A" w:rsidRPr="00775020" w14:paraId="260C49F1" w14:textId="77777777" w:rsidTr="00017975">
        <w:tc>
          <w:tcPr>
            <w:tcW w:w="2628" w:type="dxa"/>
          </w:tcPr>
          <w:p w14:paraId="5C334546" w14:textId="77777777" w:rsidR="00B9576A" w:rsidRPr="00775020" w:rsidRDefault="00B9576A" w:rsidP="00AB50E6">
            <w:pPr>
              <w:pStyle w:val="Tabletext"/>
            </w:pPr>
            <w:r w:rsidRPr="00775020">
              <w:t>Stiprs vējš</w:t>
            </w:r>
          </w:p>
        </w:tc>
        <w:tc>
          <w:tcPr>
            <w:tcW w:w="6480" w:type="dxa"/>
          </w:tcPr>
          <w:p w14:paraId="35F57EC0" w14:textId="77777777" w:rsidR="00B9576A" w:rsidRPr="00775020" w:rsidRDefault="00B9576A" w:rsidP="00AB50E6">
            <w:pPr>
              <w:pStyle w:val="Tabletext"/>
            </w:pPr>
            <w:r w:rsidRPr="00775020">
              <w:t>Vējš ar ātrumu 15 – 20m/s.</w:t>
            </w:r>
          </w:p>
        </w:tc>
      </w:tr>
      <w:tr w:rsidR="00B9576A" w:rsidRPr="00775020" w14:paraId="523E94BA" w14:textId="77777777" w:rsidTr="00017975">
        <w:tc>
          <w:tcPr>
            <w:tcW w:w="2628" w:type="dxa"/>
          </w:tcPr>
          <w:p w14:paraId="407D7340" w14:textId="77777777" w:rsidR="00B9576A" w:rsidRPr="00775020" w:rsidRDefault="00B9576A" w:rsidP="00AB50E6">
            <w:pPr>
              <w:pStyle w:val="Tabletext"/>
            </w:pPr>
            <w:r w:rsidRPr="00775020">
              <w:t>Vētra</w:t>
            </w:r>
          </w:p>
        </w:tc>
        <w:tc>
          <w:tcPr>
            <w:tcW w:w="6480" w:type="dxa"/>
          </w:tcPr>
          <w:p w14:paraId="27BB29C8" w14:textId="77777777" w:rsidR="00B9576A" w:rsidRPr="00775020" w:rsidRDefault="00B9576A" w:rsidP="00AB50E6">
            <w:pPr>
              <w:pStyle w:val="Tabletext"/>
            </w:pPr>
            <w:r w:rsidRPr="00775020">
              <w:t>Vējš ar ātrumu virs 20m/s.</w:t>
            </w:r>
          </w:p>
        </w:tc>
      </w:tr>
    </w:tbl>
    <w:p w14:paraId="45DC90D1" w14:textId="77777777" w:rsidR="00B9576A" w:rsidRDefault="00B9576A" w:rsidP="005311E9">
      <w:pPr>
        <w:pStyle w:val="BodyText3"/>
      </w:pPr>
      <w:r>
        <w:t>PIEZĪME: M</w:t>
      </w:r>
      <w:r w:rsidRPr="00775020">
        <w:t>eteoroloģisko apstākļu lauks tiek aizpildīts terminu tabulā norādītajā secībā.</w:t>
      </w:r>
    </w:p>
    <w:p w14:paraId="39AC7552" w14:textId="77777777" w:rsidR="00B9576A" w:rsidRPr="00775020" w:rsidRDefault="00B9576A" w:rsidP="00134196">
      <w:pPr>
        <w:pStyle w:val="Heading8"/>
      </w:pPr>
      <w:r>
        <w:t xml:space="preserve">tabula. </w:t>
      </w:r>
      <w:r w:rsidRPr="00775020">
        <w:t>Ceļa stāvoklis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6120"/>
      </w:tblGrid>
      <w:tr w:rsidR="00B9576A" w:rsidRPr="00775020" w14:paraId="4E25D4FD" w14:textId="77777777" w:rsidTr="00017975">
        <w:tc>
          <w:tcPr>
            <w:tcW w:w="2988" w:type="dxa"/>
          </w:tcPr>
          <w:p w14:paraId="281DAB00" w14:textId="77777777" w:rsidR="00B9576A" w:rsidRPr="00775020" w:rsidRDefault="00B9576A" w:rsidP="00862D54">
            <w:pPr>
              <w:pStyle w:val="Tablehead"/>
            </w:pPr>
            <w:r w:rsidRPr="00775020">
              <w:t>Termins</w:t>
            </w:r>
          </w:p>
        </w:tc>
        <w:tc>
          <w:tcPr>
            <w:tcW w:w="6120" w:type="dxa"/>
          </w:tcPr>
          <w:p w14:paraId="1535DB2C" w14:textId="77777777" w:rsidR="00B9576A" w:rsidRPr="00775020" w:rsidRDefault="00B9576A" w:rsidP="00862D54">
            <w:pPr>
              <w:pStyle w:val="Tablehead"/>
            </w:pPr>
            <w:r w:rsidRPr="00775020">
              <w:t>Paskaidrojums</w:t>
            </w:r>
          </w:p>
        </w:tc>
      </w:tr>
      <w:tr w:rsidR="00B9576A" w:rsidRPr="00775020" w14:paraId="7DCBFF80" w14:textId="77777777" w:rsidTr="00017975">
        <w:tc>
          <w:tcPr>
            <w:tcW w:w="9108" w:type="dxa"/>
            <w:gridSpan w:val="2"/>
          </w:tcPr>
          <w:p w14:paraId="1C68DBFB" w14:textId="77777777" w:rsidR="00B9576A" w:rsidRPr="00775020" w:rsidRDefault="00B9576A" w:rsidP="00862D54">
            <w:pPr>
              <w:pStyle w:val="Tablehead"/>
            </w:pPr>
            <w:r w:rsidRPr="00775020">
              <w:t>1. Brauktuves stāvoklis</w:t>
            </w:r>
          </w:p>
        </w:tc>
      </w:tr>
      <w:tr w:rsidR="00B9576A" w:rsidRPr="00775020" w14:paraId="4FE3A7F2" w14:textId="77777777" w:rsidTr="00017975">
        <w:tc>
          <w:tcPr>
            <w:tcW w:w="2988" w:type="dxa"/>
          </w:tcPr>
          <w:p w14:paraId="1615D11B" w14:textId="77777777" w:rsidR="00B9576A" w:rsidRPr="00775020" w:rsidRDefault="00B9576A" w:rsidP="00AB50E6">
            <w:pPr>
              <w:pStyle w:val="Tabletext"/>
            </w:pPr>
            <w:r w:rsidRPr="00775020">
              <w:t>Sauss</w:t>
            </w:r>
          </w:p>
        </w:tc>
        <w:tc>
          <w:tcPr>
            <w:tcW w:w="6120" w:type="dxa"/>
          </w:tcPr>
          <w:p w14:paraId="5E03B92C" w14:textId="77777777" w:rsidR="00B9576A" w:rsidRPr="00775020" w:rsidRDefault="00B9576A" w:rsidP="00AB50E6">
            <w:pPr>
              <w:pStyle w:val="Tabletext"/>
            </w:pPr>
            <w:r w:rsidRPr="00775020">
              <w:t>Brauktuve ir pilnībā sausa vai vietām nebūtisks mitrums</w:t>
            </w:r>
          </w:p>
        </w:tc>
      </w:tr>
      <w:tr w:rsidR="00B9576A" w:rsidRPr="00775020" w14:paraId="555608C3" w14:textId="77777777" w:rsidTr="00017975">
        <w:tc>
          <w:tcPr>
            <w:tcW w:w="2988" w:type="dxa"/>
          </w:tcPr>
          <w:p w14:paraId="6BAEDC62" w14:textId="77777777" w:rsidR="00B9576A" w:rsidRPr="00775020" w:rsidRDefault="00B9576A" w:rsidP="00AB50E6">
            <w:pPr>
              <w:pStyle w:val="Tabletext"/>
            </w:pPr>
            <w:r w:rsidRPr="00775020">
              <w:t>Mitrs</w:t>
            </w:r>
          </w:p>
        </w:tc>
        <w:tc>
          <w:tcPr>
            <w:tcW w:w="6120" w:type="dxa"/>
          </w:tcPr>
          <w:p w14:paraId="2E4983E7" w14:textId="77777777" w:rsidR="00B9576A" w:rsidRPr="00775020" w:rsidRDefault="00B9576A" w:rsidP="00AB50E6">
            <w:pPr>
              <w:pStyle w:val="Tabletext"/>
            </w:pPr>
            <w:r w:rsidRPr="00775020">
              <w:t>Brauktuve ir mitra, bet uz tās neveidojas peļķes</w:t>
            </w:r>
          </w:p>
        </w:tc>
      </w:tr>
      <w:tr w:rsidR="00B9576A" w:rsidRPr="00775020" w14:paraId="7670052A" w14:textId="77777777" w:rsidTr="00017975">
        <w:tc>
          <w:tcPr>
            <w:tcW w:w="2988" w:type="dxa"/>
          </w:tcPr>
          <w:p w14:paraId="609B047E" w14:textId="77777777" w:rsidR="00B9576A" w:rsidRPr="00775020" w:rsidRDefault="00B9576A" w:rsidP="00AB50E6">
            <w:pPr>
              <w:pStyle w:val="Tabletext"/>
            </w:pPr>
            <w:r w:rsidRPr="00775020">
              <w:t>Slapjš</w:t>
            </w:r>
          </w:p>
        </w:tc>
        <w:tc>
          <w:tcPr>
            <w:tcW w:w="6120" w:type="dxa"/>
          </w:tcPr>
          <w:p w14:paraId="360845F1" w14:textId="77777777" w:rsidR="00B9576A" w:rsidRPr="00775020" w:rsidRDefault="00B9576A" w:rsidP="00AB50E6">
            <w:pPr>
              <w:pStyle w:val="Tabletext"/>
            </w:pPr>
            <w:r w:rsidRPr="00775020">
              <w:t>Brauktuve slapja, vietām veidojas  peļķes</w:t>
            </w:r>
          </w:p>
        </w:tc>
      </w:tr>
      <w:tr w:rsidR="00B9576A" w:rsidRPr="00775020" w14:paraId="3988ECB5" w14:textId="77777777" w:rsidTr="00017975">
        <w:tc>
          <w:tcPr>
            <w:tcW w:w="2988" w:type="dxa"/>
          </w:tcPr>
          <w:p w14:paraId="42831B90" w14:textId="77777777" w:rsidR="00B9576A" w:rsidRPr="00775020" w:rsidRDefault="00B9576A" w:rsidP="00AB50E6">
            <w:pPr>
              <w:pStyle w:val="Tabletext"/>
            </w:pPr>
            <w:r w:rsidRPr="00775020">
              <w:t>Vietām slapjš</w:t>
            </w:r>
          </w:p>
        </w:tc>
        <w:tc>
          <w:tcPr>
            <w:tcW w:w="6120" w:type="dxa"/>
          </w:tcPr>
          <w:p w14:paraId="3AC52E2B" w14:textId="77777777" w:rsidR="00B9576A" w:rsidRPr="00775020" w:rsidRDefault="00B9576A" w:rsidP="00AB50E6">
            <w:pPr>
              <w:pStyle w:val="Tabletext"/>
            </w:pPr>
            <w:r w:rsidRPr="00775020">
              <w:t>Brauktuve vietām slapja, vietām veidojas peļķes</w:t>
            </w:r>
          </w:p>
        </w:tc>
      </w:tr>
      <w:tr w:rsidR="00B9576A" w:rsidRPr="00775020" w14:paraId="29ADAABD" w14:textId="77777777" w:rsidTr="00017975">
        <w:tc>
          <w:tcPr>
            <w:tcW w:w="2988" w:type="dxa"/>
          </w:tcPr>
          <w:p w14:paraId="54EDA15D" w14:textId="77777777" w:rsidR="00B9576A" w:rsidRPr="00775020" w:rsidRDefault="00B9576A" w:rsidP="00AB50E6">
            <w:pPr>
              <w:pStyle w:val="Tabletext"/>
            </w:pPr>
            <w:r w:rsidRPr="00775020">
              <w:t>Apledojis</w:t>
            </w:r>
          </w:p>
        </w:tc>
        <w:tc>
          <w:tcPr>
            <w:tcW w:w="6120" w:type="dxa"/>
          </w:tcPr>
          <w:p w14:paraId="3B543CCF" w14:textId="77777777" w:rsidR="00B9576A" w:rsidRPr="00775020" w:rsidRDefault="00B9576A" w:rsidP="00AB50E6">
            <w:pPr>
              <w:pStyle w:val="Tabletext"/>
            </w:pPr>
            <w:r w:rsidRPr="00775020">
              <w:t>Uz brauktuves izveidojusies ledus kārta</w:t>
            </w:r>
          </w:p>
        </w:tc>
      </w:tr>
      <w:tr w:rsidR="00B9576A" w:rsidRPr="00775020" w14:paraId="383E21FC" w14:textId="77777777" w:rsidTr="00017975">
        <w:tc>
          <w:tcPr>
            <w:tcW w:w="2988" w:type="dxa"/>
          </w:tcPr>
          <w:p w14:paraId="067BF0D3" w14:textId="77777777" w:rsidR="00B9576A" w:rsidRPr="00775020" w:rsidRDefault="00B9576A" w:rsidP="00AB50E6">
            <w:pPr>
              <w:pStyle w:val="Tabletext"/>
            </w:pPr>
            <w:r w:rsidRPr="00775020">
              <w:t>Vietām slidens</w:t>
            </w:r>
          </w:p>
        </w:tc>
        <w:tc>
          <w:tcPr>
            <w:tcW w:w="6120" w:type="dxa"/>
          </w:tcPr>
          <w:p w14:paraId="5BD29229" w14:textId="77777777" w:rsidR="00B9576A" w:rsidRPr="00775020" w:rsidRDefault="00B9576A" w:rsidP="00AB50E6">
            <w:pPr>
              <w:pStyle w:val="Tabletext"/>
            </w:pPr>
            <w:r w:rsidRPr="00775020">
              <w:t>Brauktuvi vietām klāj piebraukts sniegs vai ledus</w:t>
            </w:r>
          </w:p>
        </w:tc>
      </w:tr>
      <w:tr w:rsidR="00B9576A" w:rsidRPr="00775020" w14:paraId="409FDB9B" w14:textId="77777777" w:rsidTr="00017975">
        <w:tc>
          <w:tcPr>
            <w:tcW w:w="2988" w:type="dxa"/>
          </w:tcPr>
          <w:p w14:paraId="42AA9A63" w14:textId="77777777" w:rsidR="00B9576A" w:rsidRPr="00775020" w:rsidRDefault="00B9576A" w:rsidP="00AB50E6">
            <w:pPr>
              <w:pStyle w:val="Tabletext"/>
            </w:pPr>
            <w:r w:rsidRPr="00775020">
              <w:t>Melnais ledus</w:t>
            </w:r>
          </w:p>
        </w:tc>
        <w:tc>
          <w:tcPr>
            <w:tcW w:w="6120" w:type="dxa"/>
          </w:tcPr>
          <w:p w14:paraId="25F199A3" w14:textId="77777777" w:rsidR="00B9576A" w:rsidRPr="00775020" w:rsidRDefault="00B9576A" w:rsidP="00AB50E6">
            <w:pPr>
              <w:pStyle w:val="Tabletext"/>
            </w:pPr>
            <w:r w:rsidRPr="00775020">
              <w:t>Veidojas apledojums, sasalstot uz brauktuves esošajam mitrumam</w:t>
            </w:r>
            <w:r w:rsidRPr="00775020" w:rsidDel="003E694C">
              <w:t xml:space="preserve"> </w:t>
            </w:r>
          </w:p>
        </w:tc>
      </w:tr>
      <w:tr w:rsidR="00B9576A" w:rsidRPr="00775020" w14:paraId="70F796A8" w14:textId="77777777" w:rsidTr="00017975">
        <w:tc>
          <w:tcPr>
            <w:tcW w:w="2988" w:type="dxa"/>
          </w:tcPr>
          <w:p w14:paraId="4FB89788" w14:textId="77777777" w:rsidR="00B9576A" w:rsidRPr="00775020" w:rsidRDefault="00B9576A" w:rsidP="00AB50E6">
            <w:pPr>
              <w:pStyle w:val="Tabletext"/>
            </w:pPr>
            <w:r w:rsidRPr="00775020">
              <w:t>Apsarmojis</w:t>
            </w:r>
          </w:p>
        </w:tc>
        <w:tc>
          <w:tcPr>
            <w:tcW w:w="6120" w:type="dxa"/>
          </w:tcPr>
          <w:p w14:paraId="779A2E85" w14:textId="77777777" w:rsidR="00B9576A" w:rsidRPr="00775020" w:rsidRDefault="00B9576A" w:rsidP="00AB50E6">
            <w:pPr>
              <w:pStyle w:val="Tabletext"/>
            </w:pPr>
            <w:r w:rsidRPr="00775020">
              <w:t>Uz brauktuves sarma vai uzsalne</w:t>
            </w:r>
          </w:p>
        </w:tc>
      </w:tr>
      <w:tr w:rsidR="00B9576A" w:rsidRPr="00775020" w14:paraId="53941856" w14:textId="77777777" w:rsidTr="00017975">
        <w:tc>
          <w:tcPr>
            <w:tcW w:w="2988" w:type="dxa"/>
          </w:tcPr>
          <w:p w14:paraId="655B8C10" w14:textId="77777777" w:rsidR="00B9576A" w:rsidRPr="00775020" w:rsidRDefault="00B9576A" w:rsidP="00AB50E6">
            <w:pPr>
              <w:pStyle w:val="Tabletext"/>
            </w:pPr>
            <w:r w:rsidRPr="00775020">
              <w:t>Sniegots</w:t>
            </w:r>
          </w:p>
        </w:tc>
        <w:tc>
          <w:tcPr>
            <w:tcW w:w="6120" w:type="dxa"/>
          </w:tcPr>
          <w:p w14:paraId="04192459" w14:textId="77777777" w:rsidR="00B9576A" w:rsidRPr="00775020" w:rsidRDefault="00B9576A" w:rsidP="00AB50E6">
            <w:pPr>
              <w:pStyle w:val="Tabletext"/>
            </w:pPr>
            <w:r w:rsidRPr="00775020">
              <w:t>Uz brauktuves sniega (irdens vai piebraukts) kārta</w:t>
            </w:r>
          </w:p>
        </w:tc>
      </w:tr>
      <w:tr w:rsidR="00B9576A" w:rsidRPr="00775020" w14:paraId="0435A9D8" w14:textId="77777777" w:rsidTr="00017975">
        <w:tc>
          <w:tcPr>
            <w:tcW w:w="2988" w:type="dxa"/>
          </w:tcPr>
          <w:p w14:paraId="7376894F" w14:textId="77777777" w:rsidR="00B9576A" w:rsidRPr="00775020" w:rsidRDefault="00B9576A" w:rsidP="00AB50E6">
            <w:pPr>
              <w:pStyle w:val="Tabletext"/>
            </w:pPr>
            <w:r w:rsidRPr="00775020">
              <w:t>Vietām sniegots</w:t>
            </w:r>
          </w:p>
        </w:tc>
        <w:tc>
          <w:tcPr>
            <w:tcW w:w="6120" w:type="dxa"/>
          </w:tcPr>
          <w:p w14:paraId="257E9562" w14:textId="77777777" w:rsidR="00B9576A" w:rsidRPr="00775020" w:rsidRDefault="00B9576A" w:rsidP="00AB50E6">
            <w:pPr>
              <w:pStyle w:val="Tabletext"/>
            </w:pPr>
            <w:r w:rsidRPr="00775020">
              <w:t>Vietām uz brauktuves sniega (irdens vai piebraukts) kārta</w:t>
            </w:r>
          </w:p>
        </w:tc>
      </w:tr>
      <w:tr w:rsidR="00B9576A" w:rsidRPr="00775020" w14:paraId="05225630" w14:textId="77777777" w:rsidTr="00017975">
        <w:tc>
          <w:tcPr>
            <w:tcW w:w="2988" w:type="dxa"/>
          </w:tcPr>
          <w:p w14:paraId="19C183C3" w14:textId="77777777" w:rsidR="00B9576A" w:rsidRPr="00775020" w:rsidRDefault="00B9576A" w:rsidP="00AB50E6">
            <w:pPr>
              <w:pStyle w:val="Tabletext"/>
            </w:pPr>
            <w:r w:rsidRPr="00775020">
              <w:t>Aizputinājumi</w:t>
            </w:r>
          </w:p>
        </w:tc>
        <w:tc>
          <w:tcPr>
            <w:tcW w:w="6120" w:type="dxa"/>
          </w:tcPr>
          <w:p w14:paraId="2FE87D79" w14:textId="77777777" w:rsidR="00B9576A" w:rsidRPr="00775020" w:rsidRDefault="00B9576A" w:rsidP="00AB50E6">
            <w:pPr>
              <w:pStyle w:val="Tabletext"/>
            </w:pPr>
            <w:r w:rsidRPr="00775020">
              <w:t>Uz brauktuves atsevišķās vietās aizputinājumi</w:t>
            </w:r>
          </w:p>
        </w:tc>
      </w:tr>
      <w:tr w:rsidR="00B9576A" w:rsidRPr="00775020" w14:paraId="6F9B7C0B" w14:textId="77777777" w:rsidTr="00017975">
        <w:tc>
          <w:tcPr>
            <w:tcW w:w="2988" w:type="dxa"/>
          </w:tcPr>
          <w:p w14:paraId="11513101" w14:textId="77777777" w:rsidR="00B9576A" w:rsidRPr="00775020" w:rsidRDefault="00B9576A" w:rsidP="00AB50E6">
            <w:pPr>
              <w:pStyle w:val="Tabletext"/>
            </w:pPr>
            <w:r w:rsidRPr="00775020">
              <w:t>Sniegots, aizputinājumi</w:t>
            </w:r>
          </w:p>
        </w:tc>
        <w:tc>
          <w:tcPr>
            <w:tcW w:w="6120" w:type="dxa"/>
          </w:tcPr>
          <w:p w14:paraId="72D1A45D" w14:textId="77777777" w:rsidR="00B9576A" w:rsidRPr="00775020" w:rsidRDefault="00B9576A" w:rsidP="00AB50E6">
            <w:pPr>
              <w:pStyle w:val="Tabletext"/>
            </w:pPr>
            <w:r w:rsidRPr="00775020">
              <w:t>Uz brauktuves sniega kārta un veidojas aizputinājumi</w:t>
            </w:r>
          </w:p>
        </w:tc>
      </w:tr>
      <w:tr w:rsidR="00B9576A" w:rsidRPr="00775020" w14:paraId="398B8BCF" w14:textId="77777777" w:rsidTr="00017975">
        <w:tc>
          <w:tcPr>
            <w:tcW w:w="2988" w:type="dxa"/>
          </w:tcPr>
          <w:p w14:paraId="3AF2A05E" w14:textId="77777777" w:rsidR="00B9576A" w:rsidRPr="00775020" w:rsidRDefault="00B9576A" w:rsidP="00AB50E6">
            <w:pPr>
              <w:pStyle w:val="Tabletext"/>
            </w:pPr>
            <w:r w:rsidRPr="00775020">
              <w:t>Sniegs ar smilti un sāli</w:t>
            </w:r>
          </w:p>
        </w:tc>
        <w:tc>
          <w:tcPr>
            <w:tcW w:w="6120" w:type="dxa"/>
          </w:tcPr>
          <w:p w14:paraId="08FEFF0F" w14:textId="77777777" w:rsidR="00B9576A" w:rsidRPr="00775020" w:rsidRDefault="00B9576A" w:rsidP="00AB50E6">
            <w:pPr>
              <w:pStyle w:val="Tabletext"/>
            </w:pPr>
            <w:r w:rsidRPr="00775020">
              <w:t xml:space="preserve">Uz brauktuves ir slapjš sniega un pretslīdes materiāla maisījums </w:t>
            </w:r>
          </w:p>
        </w:tc>
      </w:tr>
      <w:tr w:rsidR="00B9576A" w:rsidRPr="00775020" w14:paraId="67CE65B7" w14:textId="77777777" w:rsidTr="00017975">
        <w:tc>
          <w:tcPr>
            <w:tcW w:w="9108" w:type="dxa"/>
            <w:gridSpan w:val="2"/>
          </w:tcPr>
          <w:p w14:paraId="397F683B" w14:textId="77777777" w:rsidR="00B9576A" w:rsidRPr="00775020" w:rsidRDefault="00B9576A" w:rsidP="00862D54">
            <w:pPr>
              <w:pStyle w:val="Tablehead"/>
            </w:pPr>
            <w:r w:rsidRPr="00775020">
              <w:t>2. Ceļu uzturēšanas darbi</w:t>
            </w:r>
          </w:p>
        </w:tc>
      </w:tr>
      <w:tr w:rsidR="00B9576A" w:rsidRPr="00775020" w14:paraId="0BD8850C" w14:textId="77777777" w:rsidTr="00017975">
        <w:tc>
          <w:tcPr>
            <w:tcW w:w="2988" w:type="dxa"/>
          </w:tcPr>
          <w:p w14:paraId="742105DA" w14:textId="77777777" w:rsidR="00B9576A" w:rsidRPr="00775020" w:rsidRDefault="00B9576A" w:rsidP="00AB50E6">
            <w:pPr>
              <w:pStyle w:val="Tabletext"/>
            </w:pPr>
            <w:r w:rsidRPr="00775020">
              <w:t>(atkārtoti, 3.reizi, 4.reizi, 5.reizi) tīra; kaisa; tīra un kaisa; rievo</w:t>
            </w:r>
          </w:p>
        </w:tc>
        <w:tc>
          <w:tcPr>
            <w:tcW w:w="6120" w:type="dxa"/>
          </w:tcPr>
          <w:p w14:paraId="31EA7D5F" w14:textId="77777777" w:rsidR="00B9576A" w:rsidRPr="00775020" w:rsidRDefault="00B9576A" w:rsidP="00AB50E6">
            <w:pPr>
              <w:pStyle w:val="Tabletext"/>
            </w:pPr>
            <w:r w:rsidRPr="00775020">
              <w:t>Darbs tiek izpildīts informācijas apstrādes un ievietošanas brīdī (norāda darba ciklu skaitu, ja diennaktī darbs izpildīts vairāk par vienu reizi)</w:t>
            </w:r>
          </w:p>
        </w:tc>
      </w:tr>
      <w:tr w:rsidR="00B9576A" w:rsidRPr="00775020" w14:paraId="5EBBD7C4" w14:textId="77777777" w:rsidTr="00017975">
        <w:tc>
          <w:tcPr>
            <w:tcW w:w="2988" w:type="dxa"/>
          </w:tcPr>
          <w:p w14:paraId="0C74E78B" w14:textId="77777777" w:rsidR="00B9576A" w:rsidRPr="00775020" w:rsidRDefault="00B9576A" w:rsidP="00AB50E6">
            <w:pPr>
              <w:pStyle w:val="Tabletext"/>
            </w:pPr>
            <w:r w:rsidRPr="00775020">
              <w:t>Notīrīts; nokaisīts; notīrīts un nokaisīts; norievots</w:t>
            </w:r>
          </w:p>
        </w:tc>
        <w:tc>
          <w:tcPr>
            <w:tcW w:w="6120" w:type="dxa"/>
          </w:tcPr>
          <w:p w14:paraId="7BE36C3A" w14:textId="77777777" w:rsidR="00B9576A" w:rsidRPr="00775020" w:rsidRDefault="00B9576A" w:rsidP="00AB50E6">
            <w:pPr>
              <w:pStyle w:val="Tabletext"/>
            </w:pPr>
            <w:r w:rsidRPr="00775020">
              <w:t xml:space="preserve">Darbs izpildīts pirms informācijas ievietošanas brīža, bet ne agrāk kā 2 stundas iepriekš </w:t>
            </w:r>
          </w:p>
        </w:tc>
      </w:tr>
    </w:tbl>
    <w:p w14:paraId="67516D37" w14:textId="77777777" w:rsidR="00B9576A" w:rsidRPr="00BF2E64" w:rsidRDefault="00B9576A" w:rsidP="00E244E9">
      <w:pPr>
        <w:pStyle w:val="Heading3"/>
      </w:pPr>
      <w:r w:rsidRPr="00BF2E64">
        <w:t>Kvalitātes novērtējums</w:t>
      </w:r>
    </w:p>
    <w:p w14:paraId="39D7D037" w14:textId="77777777" w:rsidR="00B9576A" w:rsidRPr="00833254" w:rsidRDefault="00B9576A" w:rsidP="00B9576A">
      <w:r w:rsidRPr="00996D7D">
        <w:t>Dežurantam jāizpilda šajā specifikācijā izvirzītās prasības.</w:t>
      </w:r>
      <w:r w:rsidRPr="00D57C76">
        <w:t xml:space="preserve"> </w:t>
      </w:r>
      <w:r w:rsidRPr="00996D7D">
        <w:t>Pasūtītāja Satiksmes informācijas centrs seko līdzi dežuranta sniegtajai informācijai un atklājot neatbilstības tajā, veic nepieciešamās korektīvās un preventīvās darbības.</w:t>
      </w:r>
    </w:p>
    <w:p w14:paraId="275BA3C6" w14:textId="77777777" w:rsidR="00B9576A" w:rsidRPr="00BF2E64" w:rsidRDefault="00B9576A" w:rsidP="00E244E9">
      <w:pPr>
        <w:pStyle w:val="Heading3"/>
      </w:pPr>
      <w:r w:rsidRPr="00BF2E64">
        <w:t>Darba daudzuma uzmērīšana</w:t>
      </w:r>
    </w:p>
    <w:p w14:paraId="01A6BBF3" w14:textId="77777777" w:rsidR="00B9576A" w:rsidRDefault="00B9576A" w:rsidP="00B9576A">
      <w:r w:rsidRPr="00996D7D">
        <w:t xml:space="preserve">Dežuranta darbs </w:t>
      </w:r>
      <w:r>
        <w:t>jāuzmēra</w:t>
      </w:r>
      <w:r w:rsidRPr="00996D7D">
        <w:t xml:space="preserve"> dežūrā aizvadītajās stundās</w:t>
      </w:r>
      <w:r>
        <w:t xml:space="preserve"> – h.</w:t>
      </w:r>
    </w:p>
    <w:p w14:paraId="748504A8" w14:textId="77777777" w:rsidR="00B9576A" w:rsidRDefault="00B9576A" w:rsidP="00B9576A">
      <w:pPr>
        <w:spacing w:before="0" w:after="0"/>
        <w:ind w:firstLine="0"/>
        <w:jc w:val="left"/>
      </w:pPr>
      <w:r>
        <w:br w:type="page"/>
      </w:r>
    </w:p>
    <w:p w14:paraId="2E10A7C1" w14:textId="03CAC747" w:rsidR="00B9576A" w:rsidRDefault="00B9576A" w:rsidP="004A4661">
      <w:pPr>
        <w:pStyle w:val="Heading2"/>
      </w:pPr>
      <w:bookmarkStart w:id="900" w:name="_Toc278627451"/>
      <w:bookmarkStart w:id="901" w:name="_Toc523737932"/>
      <w:r w:rsidRPr="00906A9E">
        <w:t>Ziemas dienesta informatīvais dežurants rajonā</w:t>
      </w:r>
      <w:bookmarkEnd w:id="900"/>
      <w:bookmarkEnd w:id="901"/>
    </w:p>
    <w:p w14:paraId="50006CC1" w14:textId="77777777" w:rsidR="00B9576A" w:rsidRDefault="00B9576A" w:rsidP="00B9576A">
      <w:r w:rsidRPr="00906A9E">
        <w:t xml:space="preserve">Ziemas dienesta informatīvais dežurants rajonā koordinē ziemas dienesta darbu izpildi </w:t>
      </w:r>
      <w:r>
        <w:t>būvdarbu veicēja</w:t>
      </w:r>
      <w:r w:rsidRPr="00906A9E">
        <w:t xml:space="preserve"> struktūrvienībai kompleksajā uzturēšanā nodotajā valsts autoceļu tīklā un pēc pieprasījuma nodrošina ceļa lieto</w:t>
      </w:r>
      <w:r>
        <w:t>tājus, masu saziņas līdzekļus, p</w:t>
      </w:r>
      <w:r w:rsidRPr="00906A9E">
        <w:t>asūtītāju ar operatīvu informāciju par braukšanas apstākļiem rajonā, izpildītajiem un/vai ieplānotajiem ziemas dienesta darbiem, pieņem sūdzības par valsts autoceļu stāvokli</w:t>
      </w:r>
      <w:r w:rsidRPr="001651B0">
        <w:t>.</w:t>
      </w:r>
    </w:p>
    <w:p w14:paraId="3B59198E" w14:textId="77777777" w:rsidR="00B9576A" w:rsidRDefault="00B9576A" w:rsidP="00E244E9">
      <w:pPr>
        <w:pStyle w:val="Heading3"/>
      </w:pPr>
      <w:r>
        <w:t>Darba nosaukums</w:t>
      </w:r>
    </w:p>
    <w:p w14:paraId="64363693" w14:textId="77777777" w:rsidR="00B9576A" w:rsidRPr="003335E2" w:rsidRDefault="00B9576A" w:rsidP="00B9576A">
      <w:pPr>
        <w:numPr>
          <w:ilvl w:val="0"/>
          <w:numId w:val="247"/>
        </w:numPr>
      </w:pPr>
      <w:r>
        <w:t>Ziemas dienesta informatīvais dežurants rajonā – h</w:t>
      </w:r>
    </w:p>
    <w:p w14:paraId="0ED88504" w14:textId="77777777" w:rsidR="00B9576A" w:rsidRDefault="00B9576A" w:rsidP="00E244E9">
      <w:pPr>
        <w:pStyle w:val="Heading3"/>
      </w:pPr>
      <w:r w:rsidRPr="00BF2E64">
        <w:t>Definīcijas</w:t>
      </w:r>
    </w:p>
    <w:p w14:paraId="2373953D" w14:textId="77777777" w:rsidR="00B9576A" w:rsidRPr="00914146" w:rsidRDefault="00B9576A" w:rsidP="00B9576A">
      <w:r>
        <w:t>...</w:t>
      </w:r>
    </w:p>
    <w:p w14:paraId="24311423" w14:textId="77777777" w:rsidR="00B9576A" w:rsidRPr="00BF2E64" w:rsidRDefault="00B9576A" w:rsidP="00E244E9">
      <w:pPr>
        <w:pStyle w:val="Heading3"/>
      </w:pPr>
      <w:r w:rsidRPr="00BF2E64">
        <w:t>Darba apraksts</w:t>
      </w:r>
    </w:p>
    <w:p w14:paraId="09DE476D" w14:textId="77777777" w:rsidR="00B9576A" w:rsidRPr="00906A9E" w:rsidRDefault="00B9576A" w:rsidP="00B9576A">
      <w:r>
        <w:t>Jānodrošina ziemas dienesta informatīvā dežuranta rajonā funkciju izpilde visā paredzētajā periodā.</w:t>
      </w:r>
    </w:p>
    <w:p w14:paraId="2F66E9BB" w14:textId="77777777" w:rsidR="00B9576A" w:rsidRPr="00BF2E64" w:rsidRDefault="00B9576A" w:rsidP="00E244E9">
      <w:pPr>
        <w:pStyle w:val="Heading3"/>
      </w:pPr>
      <w:r w:rsidRPr="00BF2E64">
        <w:t>Materiāli</w:t>
      </w:r>
    </w:p>
    <w:p w14:paraId="1A216934" w14:textId="77777777" w:rsidR="00B9576A" w:rsidRPr="00BF2E64" w:rsidRDefault="00B9576A" w:rsidP="00B9576A">
      <w:r>
        <w:t>..</w:t>
      </w:r>
      <w:r w:rsidRPr="001651B0">
        <w:t>.</w:t>
      </w:r>
    </w:p>
    <w:p w14:paraId="0ECDA132" w14:textId="77777777" w:rsidR="00B9576A" w:rsidRPr="00BF2E64" w:rsidRDefault="00B9576A" w:rsidP="00E244E9">
      <w:pPr>
        <w:pStyle w:val="Heading3"/>
      </w:pPr>
      <w:r w:rsidRPr="00BF2E64">
        <w:t>Iekārtas</w:t>
      </w:r>
    </w:p>
    <w:p w14:paraId="01ADC293" w14:textId="77777777" w:rsidR="00B9576A" w:rsidRPr="00BF2E64" w:rsidRDefault="00B9576A" w:rsidP="00B9576A">
      <w:r>
        <w:t>..</w:t>
      </w:r>
      <w:r w:rsidRPr="003555CD">
        <w:t>.</w:t>
      </w:r>
    </w:p>
    <w:p w14:paraId="020E38DA" w14:textId="77777777" w:rsidR="00B9576A" w:rsidRDefault="00B9576A" w:rsidP="00E244E9">
      <w:pPr>
        <w:pStyle w:val="Heading3"/>
      </w:pPr>
      <w:r w:rsidRPr="00BF2E64">
        <w:t>Darba izpilde</w:t>
      </w:r>
    </w:p>
    <w:p w14:paraId="76A7C68E" w14:textId="77777777" w:rsidR="00B9576A" w:rsidRDefault="00B9576A" w:rsidP="00B9576A">
      <w:r w:rsidRPr="00906A9E">
        <w:t>Ziemas dienesta dežūras tiek veiktas laika periodā no 1.</w:t>
      </w:r>
      <w:r>
        <w:t xml:space="preserve"> </w:t>
      </w:r>
      <w:r w:rsidRPr="00906A9E">
        <w:t>novembra līdz 31.</w:t>
      </w:r>
      <w:r>
        <w:t xml:space="preserve"> </w:t>
      </w:r>
      <w:r w:rsidRPr="00906A9E">
        <w:t>martam. Pasūtītājs ir tiesīgs prasīt uzsākt ziemas dienesta dežūras pirms noteiktā datuma, kā arī pagarināt dežūras pēc noteiktā datuma, ja ir sagaidāmi nelabvēlīgi laika a</w:t>
      </w:r>
      <w:r>
        <w:t>pstākļi. Par lēmuma pieņemšanu p</w:t>
      </w:r>
      <w:r w:rsidRPr="00906A9E">
        <w:t>asūtītājs 5 dienas iepriekš rakstiski informē Uzņēmēju.</w:t>
      </w:r>
    </w:p>
    <w:p w14:paraId="1D7931BD" w14:textId="77777777" w:rsidR="00B9576A" w:rsidRPr="00906A9E" w:rsidRDefault="00B9576A" w:rsidP="00B9576A">
      <w:r w:rsidRPr="00906A9E">
        <w:t>Dežurants no ziemas dienesta darbu izpildītājiem iegūst informāciju par izpildītajiem un/vai plānotajiem ziemas dienesta darbiem un braukšanas apstākļiem autoceļu tīklā. Vajadzības gadījumā papildus informācija tiek iegūta no autoostām</w:t>
      </w:r>
      <w:r>
        <w:t>, pašvaldībām, policijas u.c.</w:t>
      </w:r>
    </w:p>
    <w:p w14:paraId="4D75F11B" w14:textId="77777777" w:rsidR="00B9576A" w:rsidRPr="00906A9E" w:rsidRDefault="00B9576A" w:rsidP="00B9576A">
      <w:r w:rsidRPr="00906A9E">
        <w:t xml:space="preserve">Dežurants informē Uzņēmēja atbildīgos darbiniekus (lēmumu pieņemšanai) par situāciju rajonā, saņemtajām sūdzībām un/vai pieņem lēmumus, ja Uzņēmējs ir to pilnvarojis, par </w:t>
      </w:r>
      <w:r>
        <w:t>ziemas dienesta darbu uzsākšanu.</w:t>
      </w:r>
    </w:p>
    <w:p w14:paraId="40AF83A8" w14:textId="77777777" w:rsidR="00B9576A" w:rsidRPr="00906A9E" w:rsidRDefault="00B9576A" w:rsidP="00B9576A">
      <w:r w:rsidRPr="00906A9E">
        <w:t xml:space="preserve">Dežurants sagatavo kopēju informāciju par autoceļu stāvokli reģionālajos un vietējos autoceļos, kā arī informāciju par stāvokli katrā valsts galvenajā autoceļā. Dežurants sagatavoto informāciju nosūta reģiona dežurantam. Informācijas iesniegšanas formu vai veidu nosaka Uzņēmējs, tā, lai reģiona dežurants visefektīvāk varētu izpildīt viņam izvirzītās prasības. </w:t>
      </w:r>
    </w:p>
    <w:p w14:paraId="285A9E9F" w14:textId="77777777" w:rsidR="00B9576A" w:rsidRPr="00906A9E" w:rsidRDefault="00B9576A" w:rsidP="00B9576A">
      <w:r w:rsidRPr="00906A9E">
        <w:t>Dežurants informē reģiona dežurantu par konstatētajām satiksmi traucējošām vai apdraudošām situācijām, kā arī par neparedzētu satiksmes ierobe</w:t>
      </w:r>
      <w:r>
        <w:t>žojumu ieviešanu autoceļu tīklā.</w:t>
      </w:r>
    </w:p>
    <w:p w14:paraId="37840464" w14:textId="77777777" w:rsidR="00B9576A" w:rsidRDefault="00B9576A" w:rsidP="00B9576A">
      <w:r w:rsidRPr="00906A9E">
        <w:t xml:space="preserve">Pēc pieprasījuma dežurants informē ceļu lietotājus, </w:t>
      </w:r>
      <w:r>
        <w:t>masu saziņas līdzekļus un /vai p</w:t>
      </w:r>
      <w:r w:rsidRPr="00906A9E">
        <w:t>asūtītāju par braukšanas apstākļiem, izpildītajiem un/vai ieplān</w:t>
      </w:r>
      <w:r>
        <w:t>otajiem ziemas dienesta darbiem.</w:t>
      </w:r>
    </w:p>
    <w:p w14:paraId="5EA946DE" w14:textId="77777777" w:rsidR="00B9576A" w:rsidRPr="00AB0B1A" w:rsidRDefault="00B9576A" w:rsidP="00B9576A">
      <w:r w:rsidRPr="00906A9E">
        <w:t xml:space="preserve">Dežurantam jābūt sazvanāmam pa telefonu, kura numurs pirms ziemas </w:t>
      </w:r>
      <w:r>
        <w:t>sezonas sākuma ir saskaņots ar p</w:t>
      </w:r>
      <w:r w:rsidRPr="00906A9E">
        <w:t>asūtītāju. Telefona numura maiņa ziemas sezonas laikā nav pieļaujama</w:t>
      </w:r>
      <w:r>
        <w:t>.</w:t>
      </w:r>
    </w:p>
    <w:p w14:paraId="1F10AAFC" w14:textId="77777777" w:rsidR="00B9576A" w:rsidRPr="00906A9E" w:rsidRDefault="00B9576A" w:rsidP="00E244E9">
      <w:pPr>
        <w:pStyle w:val="Heading4"/>
      </w:pPr>
      <w:r w:rsidRPr="00906A9E">
        <w:t>Prasības darba vietai</w:t>
      </w:r>
    </w:p>
    <w:p w14:paraId="5D7C5472" w14:textId="77777777" w:rsidR="00B9576A" w:rsidRPr="00906A9E" w:rsidRDefault="00B9576A" w:rsidP="00B9576A">
      <w:r w:rsidRPr="00906A9E">
        <w:t>Netiek izvirzītas.</w:t>
      </w:r>
    </w:p>
    <w:p w14:paraId="05C07D86" w14:textId="77777777" w:rsidR="00B9576A" w:rsidRPr="00906A9E" w:rsidRDefault="00B9576A" w:rsidP="00E244E9">
      <w:pPr>
        <w:pStyle w:val="Heading4"/>
      </w:pPr>
      <w:r w:rsidRPr="00906A9E">
        <w:t>Prasības kvalifikācijai</w:t>
      </w:r>
    </w:p>
    <w:p w14:paraId="449C2491" w14:textId="77777777" w:rsidR="00B9576A" w:rsidRPr="00B44DB7" w:rsidRDefault="00B9576A" w:rsidP="00B9576A">
      <w:pPr>
        <w:rPr>
          <w:lang w:val="lv-LV"/>
        </w:rPr>
      </w:pPr>
      <w:r w:rsidRPr="00B44DB7">
        <w:rPr>
          <w:lang w:val="lv-LV"/>
        </w:rPr>
        <w:t xml:space="preserve">Dežurantam jābūt vismaz 1 gada pieredzei ziemas dienesta darbu veikšanā, vadīšanā vai uzraudzībā, kā arī jāpārzina kompleksajā uzturēšanā nodotais valsts autoceļu tīkls. Jāprot apieties ar datoru un jāzina latviešu valoda, kā arī jābūt komunikablam. </w:t>
      </w:r>
    </w:p>
    <w:p w14:paraId="3533B2EE" w14:textId="77777777" w:rsidR="00B9576A" w:rsidRPr="00906A9E" w:rsidRDefault="00B9576A" w:rsidP="00E244E9">
      <w:pPr>
        <w:pStyle w:val="Heading4"/>
      </w:pPr>
      <w:r w:rsidRPr="00906A9E">
        <w:t>Informācijas nosūtīšana</w:t>
      </w:r>
    </w:p>
    <w:p w14:paraId="1B642FA7" w14:textId="77777777" w:rsidR="00B9576A" w:rsidRPr="00B44DB7" w:rsidRDefault="00B9576A" w:rsidP="00B9576A">
      <w:pPr>
        <w:rPr>
          <w:lang w:val="lv-LV"/>
        </w:rPr>
      </w:pPr>
      <w:r w:rsidRPr="00B44DB7">
        <w:rPr>
          <w:lang w:val="lv-LV"/>
        </w:rPr>
        <w:t>Atbilstoši būvdarbu veicēja noteiktajām prasībām.</w:t>
      </w:r>
    </w:p>
    <w:p w14:paraId="6D84CF50" w14:textId="77777777" w:rsidR="00B9576A" w:rsidRPr="00906A9E" w:rsidRDefault="00B9576A" w:rsidP="00E244E9">
      <w:pPr>
        <w:pStyle w:val="Heading4"/>
      </w:pPr>
      <w:r w:rsidRPr="00906A9E">
        <w:t>Paziņojuma struktūra</w:t>
      </w:r>
    </w:p>
    <w:p w14:paraId="1B12325E" w14:textId="77777777" w:rsidR="00B9576A" w:rsidRPr="00B44DB7" w:rsidRDefault="00B9576A" w:rsidP="00B9576A">
      <w:pPr>
        <w:rPr>
          <w:lang w:val="lv-LV"/>
        </w:rPr>
      </w:pPr>
      <w:r w:rsidRPr="00B44DB7">
        <w:rPr>
          <w:lang w:val="lv-LV"/>
        </w:rPr>
        <w:t>Paziņojums par braukšanas apstākļiem konkrētajā autoceļa posmā vai autoceļu tīkla daļā, sastāv no sekojošām daļām, kas ir aktīvas web lietotnes attiecīgajā datu ievadīšanas laukā (dežurants lieto unificētos terminus no izvēlnēm):</w:t>
      </w:r>
    </w:p>
    <w:p w14:paraId="2422EED5" w14:textId="77777777" w:rsidR="00B9576A" w:rsidRPr="00906A9E" w:rsidRDefault="00B9576A" w:rsidP="00B9576A">
      <w:pPr>
        <w:pStyle w:val="MediumGrid1-Accent21"/>
        <w:numPr>
          <w:ilvl w:val="0"/>
          <w:numId w:val="140"/>
        </w:numPr>
      </w:pPr>
      <w:r w:rsidRPr="00906A9E">
        <w:t>Braukšanas apstākļi (tiek novērtēti vis</w:t>
      </w:r>
      <w:r>
        <w:t>pārēji, pēc uzdotās gradācijas).</w:t>
      </w:r>
    </w:p>
    <w:p w14:paraId="6B311B12" w14:textId="77777777" w:rsidR="00B9576A" w:rsidRPr="00906A9E" w:rsidRDefault="00B9576A" w:rsidP="00B9576A">
      <w:pPr>
        <w:pStyle w:val="MediumGrid1-Accent21"/>
        <w:numPr>
          <w:ilvl w:val="0"/>
          <w:numId w:val="140"/>
        </w:numPr>
      </w:pPr>
      <w:r>
        <w:t>Gaisa temperatūra.</w:t>
      </w:r>
    </w:p>
    <w:p w14:paraId="55E87C7F" w14:textId="77777777" w:rsidR="00B9576A" w:rsidRPr="00906A9E" w:rsidRDefault="00B9576A" w:rsidP="00B9576A">
      <w:pPr>
        <w:pStyle w:val="MediumGrid1-Accent21"/>
        <w:numPr>
          <w:ilvl w:val="0"/>
          <w:numId w:val="140"/>
        </w:numPr>
      </w:pPr>
      <w:r w:rsidRPr="00906A9E">
        <w:t>Meteoroloģiskie apstākļi ( mākoņainums</w:t>
      </w:r>
      <w:r>
        <w:t xml:space="preserve"> vai nokrišņi; laika parādības).</w:t>
      </w:r>
    </w:p>
    <w:p w14:paraId="52FCF0D2" w14:textId="77777777" w:rsidR="00B9576A" w:rsidRPr="00906A9E" w:rsidRDefault="00B9576A" w:rsidP="00B9576A">
      <w:pPr>
        <w:pStyle w:val="MediumGrid1-Accent21"/>
        <w:numPr>
          <w:ilvl w:val="0"/>
          <w:numId w:val="140"/>
        </w:numPr>
      </w:pPr>
      <w:r w:rsidRPr="00906A9E">
        <w:t>Ceļa stāvoklis (reālais brauktu</w:t>
      </w:r>
      <w:r>
        <w:t>ves stāvoklis; darbība uz ceļa).</w:t>
      </w:r>
    </w:p>
    <w:p w14:paraId="4CAF9C94" w14:textId="77777777" w:rsidR="00B9576A" w:rsidRPr="00906A9E" w:rsidRDefault="00B9576A" w:rsidP="00B9576A">
      <w:pPr>
        <w:pStyle w:val="MediumGrid1-Accent21"/>
        <w:numPr>
          <w:ilvl w:val="0"/>
          <w:numId w:val="140"/>
        </w:numPr>
      </w:pPr>
      <w:r w:rsidRPr="00906A9E">
        <w:t>Piezīmes (tiek  norādīts uz atsevišķiem satiksmes riska faktoriem, ja tādi konstatēti; obligāti jāveic brīvās formas paskaidrojošie ieraksti ārkārtas situāciju gadījumos, piemēram: satiksmi ietekmējošā autoavārija un/vai sastrēgums, aizputināts vai citu iemeslu dēļ neizbraucams ceļš).</w:t>
      </w:r>
    </w:p>
    <w:p w14:paraId="0816B003" w14:textId="77777777" w:rsidR="00B9576A" w:rsidRPr="00906A9E" w:rsidRDefault="00B9576A" w:rsidP="00E244E9">
      <w:pPr>
        <w:pStyle w:val="Heading4"/>
      </w:pPr>
      <w:r w:rsidRPr="00906A9E">
        <w:t>Tipveida termini un to lietošanas paskaidrojumi</w:t>
      </w:r>
    </w:p>
    <w:p w14:paraId="696B1930" w14:textId="77777777" w:rsidR="00B9576A" w:rsidRDefault="00B9576A" w:rsidP="000F65BD">
      <w:pPr>
        <w:pStyle w:val="Heading7"/>
      </w:pPr>
      <w:r w:rsidRPr="00906A9E">
        <w:t>Braukšanas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7020"/>
      </w:tblGrid>
      <w:tr w:rsidR="00B9576A" w:rsidRPr="00775020" w14:paraId="67D7EB87" w14:textId="77777777" w:rsidTr="00017975">
        <w:tc>
          <w:tcPr>
            <w:tcW w:w="2088" w:type="dxa"/>
          </w:tcPr>
          <w:p w14:paraId="4CB225D2" w14:textId="77777777" w:rsidR="00B9576A" w:rsidRPr="00775020" w:rsidRDefault="00B9576A" w:rsidP="00862D54">
            <w:pPr>
              <w:pStyle w:val="Tablehead"/>
            </w:pPr>
            <w:r w:rsidRPr="00775020">
              <w:t>Termins</w:t>
            </w:r>
          </w:p>
        </w:tc>
        <w:tc>
          <w:tcPr>
            <w:tcW w:w="7020" w:type="dxa"/>
          </w:tcPr>
          <w:p w14:paraId="6961CBE4" w14:textId="77777777" w:rsidR="00B9576A" w:rsidRPr="00775020" w:rsidRDefault="00B9576A" w:rsidP="00862D54">
            <w:pPr>
              <w:pStyle w:val="Tablehead"/>
            </w:pPr>
            <w:r w:rsidRPr="00775020">
              <w:t>Paskaidrojums</w:t>
            </w:r>
          </w:p>
        </w:tc>
      </w:tr>
      <w:tr w:rsidR="00B9576A" w:rsidRPr="00775020" w14:paraId="518AB88A" w14:textId="77777777" w:rsidTr="00017975">
        <w:tc>
          <w:tcPr>
            <w:tcW w:w="2088" w:type="dxa"/>
          </w:tcPr>
          <w:p w14:paraId="617383FD" w14:textId="77777777" w:rsidR="00B9576A" w:rsidRPr="00775020" w:rsidRDefault="00B9576A" w:rsidP="00AB50E6">
            <w:pPr>
              <w:pStyle w:val="Tabletext"/>
            </w:pPr>
            <w:r w:rsidRPr="00775020">
              <w:t>Apmierinoši</w:t>
            </w:r>
          </w:p>
        </w:tc>
        <w:tc>
          <w:tcPr>
            <w:tcW w:w="7020" w:type="dxa"/>
          </w:tcPr>
          <w:p w14:paraId="279B7AF8" w14:textId="77777777" w:rsidR="00B9576A" w:rsidRPr="00775020" w:rsidRDefault="00B9576A" w:rsidP="00AB50E6">
            <w:pPr>
              <w:pStyle w:val="Tabletext"/>
            </w:pPr>
            <w:r w:rsidRPr="00775020">
              <w:rPr>
                <w:u w:val="single"/>
              </w:rPr>
              <w:t>Visos gadījumos:</w:t>
            </w:r>
            <w:r w:rsidRPr="00775020">
              <w:t xml:space="preserve"> Meteoroloģiskās parādības neietekmē braukšanu (nav nokrišņu, miglas, neliels sniegs, kas nokūst vai tiek nopūsts no brauktuves, neputina, lietus pie pozitīvās gaisa un ceļa temperatūras, kas neizraisa brauktuves apledošanu).</w:t>
            </w:r>
          </w:p>
          <w:p w14:paraId="12C951D1" w14:textId="77777777" w:rsidR="00B9576A" w:rsidRPr="00775020" w:rsidRDefault="00B9576A" w:rsidP="00AB50E6">
            <w:pPr>
              <w:pStyle w:val="Tabletext"/>
            </w:pPr>
            <w:r w:rsidRPr="00775020">
              <w:rPr>
                <w:u w:val="single"/>
              </w:rPr>
              <w:t>A un A1 uzturēšanas klašu a/c:</w:t>
            </w:r>
            <w:r w:rsidRPr="00775020">
              <w:t xml:space="preserve"> Brauktuve brīva no ledus un sniega (atsevišķās vietās vidusjoslā vai starp riteņiem varbūt neliels sniegs vai sniegs sajaukts ar sāli/smiltīm). Situācija, kad preventīva pretslīdes apstrāde novērsusi brauktuves apledošanas briesmas. </w:t>
            </w:r>
          </w:p>
          <w:p w14:paraId="50546A9C" w14:textId="77777777" w:rsidR="00B9576A" w:rsidRPr="00775020" w:rsidRDefault="00B9576A" w:rsidP="00AB50E6">
            <w:pPr>
              <w:pStyle w:val="Tabletext"/>
            </w:pPr>
            <w:r w:rsidRPr="00775020">
              <w:rPr>
                <w:u w:val="single"/>
              </w:rPr>
              <w:t>B un C uzturēšanas klašu a/c:</w:t>
            </w:r>
            <w:r w:rsidRPr="00775020">
              <w:t xml:space="preserve"> Piebraukts sniegs, apledojums vai ledus, kas ir nokaisīts ar smilti vai smilts sāls maisījumu vai tajā izveidotas rievas.</w:t>
            </w:r>
          </w:p>
        </w:tc>
      </w:tr>
      <w:tr w:rsidR="00B9576A" w:rsidRPr="00775020" w14:paraId="241AD43E" w14:textId="77777777" w:rsidTr="00017975">
        <w:tc>
          <w:tcPr>
            <w:tcW w:w="2088" w:type="dxa"/>
          </w:tcPr>
          <w:p w14:paraId="51D6661D" w14:textId="77777777" w:rsidR="00B9576A" w:rsidRPr="00775020" w:rsidRDefault="00B9576A" w:rsidP="00AB50E6">
            <w:pPr>
              <w:pStyle w:val="Tabletext"/>
            </w:pPr>
            <w:r w:rsidRPr="00775020">
              <w:t xml:space="preserve">Apgrūtināti </w:t>
            </w:r>
          </w:p>
        </w:tc>
        <w:tc>
          <w:tcPr>
            <w:tcW w:w="7020" w:type="dxa"/>
          </w:tcPr>
          <w:p w14:paraId="29185A87" w14:textId="77777777" w:rsidR="00B9576A" w:rsidRPr="00775020" w:rsidRDefault="00B9576A" w:rsidP="00AB50E6">
            <w:pPr>
              <w:pStyle w:val="Tabletext"/>
            </w:pPr>
            <w:r w:rsidRPr="00775020">
              <w:rPr>
                <w:u w:val="single"/>
              </w:rPr>
              <w:t>Visos gadījumos:</w:t>
            </w:r>
            <w:r w:rsidRPr="00775020">
              <w:t xml:space="preserve"> Laika parādības ietekmē braukšanas apstākļus – sniegs, putenis, migla u.c.</w:t>
            </w:r>
          </w:p>
          <w:p w14:paraId="2655A76A" w14:textId="77777777" w:rsidR="00B9576A" w:rsidRPr="00775020" w:rsidRDefault="00B9576A" w:rsidP="00AB50E6">
            <w:pPr>
              <w:pStyle w:val="Tabletext"/>
            </w:pPr>
            <w:r w:rsidRPr="00775020">
              <w:rPr>
                <w:u w:val="single"/>
              </w:rPr>
              <w:t>A un A1 uzturēšanas klašu a/c:</w:t>
            </w:r>
            <w:r w:rsidRPr="00775020">
              <w:t xml:space="preserve"> Uz brauktuves sniegs, sniegs sajaukts ar smilti vai sāli, apledojums, piebraukts sniegs vai ledus, kas nokaisīts ar smilti vai smilts-sāls materiālu. </w:t>
            </w:r>
          </w:p>
          <w:p w14:paraId="3F045417" w14:textId="77777777" w:rsidR="00B9576A" w:rsidRPr="00775020" w:rsidRDefault="00B9576A" w:rsidP="00AB50E6">
            <w:pPr>
              <w:pStyle w:val="Tabletext"/>
            </w:pPr>
            <w:r w:rsidRPr="00775020">
              <w:rPr>
                <w:u w:val="single"/>
              </w:rPr>
              <w:t>B un C uzturēšanas klašu a/c:</w:t>
            </w:r>
            <w:r w:rsidRPr="00775020">
              <w:t xml:space="preserve"> Piebraukts sniegs, kas nav kaisīts vai rievots.</w:t>
            </w:r>
          </w:p>
        </w:tc>
      </w:tr>
      <w:tr w:rsidR="00B9576A" w:rsidRPr="00775020" w14:paraId="1929D372" w14:textId="77777777" w:rsidTr="00017975">
        <w:tc>
          <w:tcPr>
            <w:tcW w:w="2088" w:type="dxa"/>
          </w:tcPr>
          <w:p w14:paraId="344D18DA" w14:textId="77777777" w:rsidR="00B9576A" w:rsidRPr="00775020" w:rsidRDefault="00B9576A" w:rsidP="00AB50E6">
            <w:pPr>
              <w:pStyle w:val="Tabletext"/>
            </w:pPr>
            <w:r w:rsidRPr="00775020">
              <w:t>Ļoti apgrūtināti</w:t>
            </w:r>
          </w:p>
        </w:tc>
        <w:tc>
          <w:tcPr>
            <w:tcW w:w="7020" w:type="dxa"/>
          </w:tcPr>
          <w:p w14:paraId="0CBF443B" w14:textId="77777777" w:rsidR="00B9576A" w:rsidRPr="00775020" w:rsidRDefault="00B9576A" w:rsidP="00AB50E6">
            <w:pPr>
              <w:pStyle w:val="Tabletext"/>
            </w:pPr>
            <w:r w:rsidRPr="00775020">
              <w:rPr>
                <w:u w:val="single"/>
              </w:rPr>
              <w:t>Visos gadījumos:</w:t>
            </w:r>
            <w:r w:rsidRPr="00775020">
              <w:t xml:space="preserve"> Laika parādības būtiski ietekmē</w:t>
            </w:r>
            <w:r w:rsidRPr="00775020">
              <w:rPr>
                <w:color w:val="FF0000"/>
              </w:rPr>
              <w:t xml:space="preserve"> </w:t>
            </w:r>
            <w:r w:rsidRPr="00775020">
              <w:t xml:space="preserve">braukšanas apstākļus – atkala, intensīva snigšana, stiprs putenis, bieza migla. Bieži aizputinājumi. Sniega kārta, biezāka par 10cm. Brauktuve apledojusi un pretslīdes apstrāde ir maz efektīva (lietus noskalo vai vējš nopūš kaisāmo materiālu). Grants segumi atkusnī. </w:t>
            </w:r>
          </w:p>
          <w:p w14:paraId="20A94787" w14:textId="77777777" w:rsidR="00B9576A" w:rsidRPr="00775020" w:rsidRDefault="00B9576A" w:rsidP="00AB50E6">
            <w:pPr>
              <w:pStyle w:val="Tabletext"/>
            </w:pPr>
          </w:p>
        </w:tc>
      </w:tr>
      <w:tr w:rsidR="00B9576A" w:rsidRPr="00775020" w14:paraId="06B1296F" w14:textId="77777777" w:rsidTr="00017975">
        <w:tc>
          <w:tcPr>
            <w:tcW w:w="2088" w:type="dxa"/>
          </w:tcPr>
          <w:p w14:paraId="74A1883D" w14:textId="77777777" w:rsidR="00B9576A" w:rsidRPr="00775020" w:rsidRDefault="00B9576A" w:rsidP="00AB50E6">
            <w:pPr>
              <w:pStyle w:val="Tabletext"/>
            </w:pPr>
            <w:r w:rsidRPr="00775020">
              <w:t xml:space="preserve">   Ārkārtas</w:t>
            </w:r>
          </w:p>
        </w:tc>
        <w:tc>
          <w:tcPr>
            <w:tcW w:w="7020" w:type="dxa"/>
          </w:tcPr>
          <w:p w14:paraId="73F48577" w14:textId="77777777" w:rsidR="00B9576A" w:rsidRPr="00775020" w:rsidRDefault="00B9576A" w:rsidP="00AB50E6">
            <w:pPr>
              <w:pStyle w:val="Tabletext"/>
            </w:pPr>
            <w:r w:rsidRPr="00775020">
              <w:t>Ceļš praktiski neizbraucams (aizputināts vai citu iemeslu dēļ bloķētā satiksme).</w:t>
            </w:r>
          </w:p>
        </w:tc>
      </w:tr>
    </w:tbl>
    <w:p w14:paraId="558F3CE6" w14:textId="77777777" w:rsidR="00B9576A" w:rsidRPr="00906A9E" w:rsidRDefault="00B9576A" w:rsidP="000F65BD">
      <w:pPr>
        <w:pStyle w:val="Heading7"/>
      </w:pPr>
      <w:r w:rsidRPr="00775020">
        <w:t>Gaisa temperatūra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57394F5B" w14:textId="77777777" w:rsidTr="00017975">
        <w:tc>
          <w:tcPr>
            <w:tcW w:w="2628" w:type="dxa"/>
          </w:tcPr>
          <w:p w14:paraId="73201885" w14:textId="77777777" w:rsidR="00B9576A" w:rsidRPr="00775020" w:rsidRDefault="00B9576A" w:rsidP="00862D54">
            <w:pPr>
              <w:pStyle w:val="Tablehead"/>
            </w:pPr>
            <w:r w:rsidRPr="00775020">
              <w:t>Termins</w:t>
            </w:r>
          </w:p>
        </w:tc>
        <w:tc>
          <w:tcPr>
            <w:tcW w:w="6480" w:type="dxa"/>
          </w:tcPr>
          <w:p w14:paraId="3159A5C5" w14:textId="77777777" w:rsidR="00B9576A" w:rsidRPr="00775020" w:rsidRDefault="00B9576A" w:rsidP="00862D54">
            <w:pPr>
              <w:pStyle w:val="Tablehead"/>
            </w:pPr>
            <w:r w:rsidRPr="00775020">
              <w:t>Paskaidrojums</w:t>
            </w:r>
          </w:p>
        </w:tc>
      </w:tr>
      <w:tr w:rsidR="00B9576A" w:rsidRPr="00775020" w14:paraId="1FEFAC10" w14:textId="77777777" w:rsidTr="00017975">
        <w:tc>
          <w:tcPr>
            <w:tcW w:w="9108" w:type="dxa"/>
            <w:gridSpan w:val="2"/>
          </w:tcPr>
          <w:p w14:paraId="4CA63943" w14:textId="77777777" w:rsidR="00B9576A" w:rsidRPr="00775020" w:rsidRDefault="00B9576A" w:rsidP="00862D54">
            <w:pPr>
              <w:pStyle w:val="Tablehead"/>
            </w:pPr>
            <w:r w:rsidRPr="00775020">
              <w:t>1. Gaisa temperatūra</w:t>
            </w:r>
          </w:p>
        </w:tc>
      </w:tr>
      <w:tr w:rsidR="00B9576A" w:rsidRPr="00775020" w14:paraId="4D901C98" w14:textId="77777777" w:rsidTr="00017975">
        <w:tc>
          <w:tcPr>
            <w:tcW w:w="2628" w:type="dxa"/>
          </w:tcPr>
          <w:p w14:paraId="48A8AACB" w14:textId="77777777" w:rsidR="00B9576A" w:rsidRPr="00775020" w:rsidRDefault="00B9576A" w:rsidP="00AB50E6">
            <w:pPr>
              <w:pStyle w:val="Tabletext"/>
            </w:pPr>
            <w:r w:rsidRPr="00775020">
              <w:t>0</w:t>
            </w:r>
            <w:r w:rsidRPr="00775020">
              <w:rPr>
                <w:vertAlign w:val="superscript"/>
              </w:rPr>
              <w:t>0</w:t>
            </w:r>
            <w:r w:rsidRPr="00775020">
              <w:t xml:space="preserve"> C;  -1</w:t>
            </w:r>
            <w:r w:rsidRPr="00775020">
              <w:rPr>
                <w:vertAlign w:val="superscript"/>
              </w:rPr>
              <w:t>0</w:t>
            </w:r>
            <w:r w:rsidRPr="00775020">
              <w:t xml:space="preserve"> ...+3</w:t>
            </w:r>
            <w:r w:rsidRPr="00775020">
              <w:rPr>
                <w:vertAlign w:val="superscript"/>
              </w:rPr>
              <w:t>0</w:t>
            </w:r>
            <w:r w:rsidRPr="00775020">
              <w:t xml:space="preserve"> C (piemēri)</w:t>
            </w:r>
          </w:p>
        </w:tc>
        <w:tc>
          <w:tcPr>
            <w:tcW w:w="6480" w:type="dxa"/>
          </w:tcPr>
          <w:p w14:paraId="09AD0471" w14:textId="77777777" w:rsidR="00B9576A" w:rsidRPr="00775020" w:rsidRDefault="00B9576A" w:rsidP="00AB50E6">
            <w:pPr>
              <w:pStyle w:val="Tabletext"/>
            </w:pPr>
            <w:r w:rsidRPr="00775020">
              <w:t xml:space="preserve">Tiek norādīta faktiskā gaisa temperatūra vai tās aptuvens diapazons </w:t>
            </w:r>
          </w:p>
        </w:tc>
      </w:tr>
    </w:tbl>
    <w:p w14:paraId="2CA5E03E" w14:textId="77777777" w:rsidR="00B9576A" w:rsidRPr="00906A9E" w:rsidRDefault="00B9576A" w:rsidP="000F65BD">
      <w:pPr>
        <w:pStyle w:val="Heading7"/>
      </w:pPr>
      <w:r w:rsidRPr="00775020">
        <w:t>Meteoroloģiskie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414B28E0" w14:textId="77777777" w:rsidTr="00017975">
        <w:tc>
          <w:tcPr>
            <w:tcW w:w="2628" w:type="dxa"/>
          </w:tcPr>
          <w:p w14:paraId="72986903" w14:textId="77777777" w:rsidR="00B9576A" w:rsidRPr="00775020" w:rsidRDefault="00B9576A" w:rsidP="00862D54">
            <w:pPr>
              <w:pStyle w:val="Tablehead"/>
            </w:pPr>
            <w:r w:rsidRPr="00775020">
              <w:t>Termins</w:t>
            </w:r>
          </w:p>
        </w:tc>
        <w:tc>
          <w:tcPr>
            <w:tcW w:w="6480" w:type="dxa"/>
          </w:tcPr>
          <w:p w14:paraId="5C0184A9" w14:textId="77777777" w:rsidR="00B9576A" w:rsidRPr="00775020" w:rsidRDefault="00B9576A" w:rsidP="00862D54">
            <w:pPr>
              <w:pStyle w:val="Tablehead"/>
            </w:pPr>
            <w:r w:rsidRPr="00775020">
              <w:t>Paskaidrojums</w:t>
            </w:r>
          </w:p>
        </w:tc>
      </w:tr>
      <w:tr w:rsidR="00B9576A" w:rsidRPr="00775020" w14:paraId="792D21D4" w14:textId="77777777" w:rsidTr="00017975">
        <w:tc>
          <w:tcPr>
            <w:tcW w:w="9108" w:type="dxa"/>
            <w:gridSpan w:val="2"/>
          </w:tcPr>
          <w:p w14:paraId="7B6BFF46" w14:textId="77777777" w:rsidR="00B9576A" w:rsidRPr="00775020" w:rsidRDefault="00B9576A" w:rsidP="00862D54">
            <w:pPr>
              <w:pStyle w:val="Tablehead"/>
            </w:pPr>
            <w:r w:rsidRPr="00775020">
              <w:t>1. Mākoņainums un nokrišņi</w:t>
            </w:r>
          </w:p>
        </w:tc>
      </w:tr>
      <w:tr w:rsidR="00B9576A" w:rsidRPr="00775020" w14:paraId="1621BBC6" w14:textId="77777777" w:rsidTr="00017975">
        <w:tc>
          <w:tcPr>
            <w:tcW w:w="2628" w:type="dxa"/>
          </w:tcPr>
          <w:p w14:paraId="5377B687" w14:textId="77777777" w:rsidR="00B9576A" w:rsidRPr="00775020" w:rsidRDefault="00B9576A" w:rsidP="00AB50E6">
            <w:pPr>
              <w:pStyle w:val="Tabletext"/>
            </w:pPr>
            <w:r w:rsidRPr="00775020">
              <w:t>Skaidrs</w:t>
            </w:r>
          </w:p>
        </w:tc>
        <w:tc>
          <w:tcPr>
            <w:tcW w:w="6480" w:type="dxa"/>
          </w:tcPr>
          <w:p w14:paraId="32A24444" w14:textId="77777777" w:rsidR="00B9576A" w:rsidRPr="00775020" w:rsidRDefault="00B9576A" w:rsidP="00AB50E6">
            <w:pPr>
              <w:pStyle w:val="Tabletext"/>
            </w:pPr>
            <w:r w:rsidRPr="00775020">
              <w:t>Debesis ir skaidras, ir atsevišķi mākoņi</w:t>
            </w:r>
          </w:p>
        </w:tc>
      </w:tr>
      <w:tr w:rsidR="00B9576A" w:rsidRPr="00775020" w14:paraId="383BF4D0" w14:textId="77777777" w:rsidTr="00017975">
        <w:tc>
          <w:tcPr>
            <w:tcW w:w="2628" w:type="dxa"/>
          </w:tcPr>
          <w:p w14:paraId="272D50F4" w14:textId="77777777" w:rsidR="00B9576A" w:rsidRPr="00775020" w:rsidRDefault="00B9576A" w:rsidP="00AB50E6">
            <w:pPr>
              <w:pStyle w:val="Tabletext"/>
            </w:pPr>
            <w:r w:rsidRPr="00775020">
              <w:t>Apmācies</w:t>
            </w:r>
          </w:p>
        </w:tc>
        <w:tc>
          <w:tcPr>
            <w:tcW w:w="6480" w:type="dxa"/>
          </w:tcPr>
          <w:p w14:paraId="1087790F" w14:textId="77777777" w:rsidR="00B9576A" w:rsidRPr="00775020" w:rsidRDefault="00B9576A" w:rsidP="00AB50E6">
            <w:pPr>
              <w:pStyle w:val="Tabletext"/>
            </w:pPr>
            <w:r w:rsidRPr="00775020">
              <w:t>Debesis klāj mākoņi, iespējami nokrišņi</w:t>
            </w:r>
          </w:p>
        </w:tc>
      </w:tr>
      <w:tr w:rsidR="00B9576A" w:rsidRPr="00775020" w14:paraId="3826CE2E" w14:textId="77777777" w:rsidTr="00017975">
        <w:tc>
          <w:tcPr>
            <w:tcW w:w="2628" w:type="dxa"/>
          </w:tcPr>
          <w:p w14:paraId="6F2BAA86" w14:textId="77777777" w:rsidR="00B9576A" w:rsidRPr="00775020" w:rsidRDefault="00B9576A" w:rsidP="00AB50E6">
            <w:pPr>
              <w:pStyle w:val="Tabletext"/>
            </w:pPr>
            <w:r w:rsidRPr="00775020">
              <w:t>Snieg (nedaudz, stipri, vietām)</w:t>
            </w:r>
          </w:p>
        </w:tc>
        <w:tc>
          <w:tcPr>
            <w:tcW w:w="6480" w:type="dxa"/>
          </w:tcPr>
          <w:p w14:paraId="7939C426" w14:textId="77777777" w:rsidR="00B9576A" w:rsidRPr="00775020" w:rsidRDefault="00B9576A" w:rsidP="00AB50E6">
            <w:pPr>
              <w:pStyle w:val="Tabletext"/>
            </w:pPr>
            <w:r w:rsidRPr="00775020">
              <w:t xml:space="preserve"> Sniegs, atkarībā no nokrišņu intensitātes</w:t>
            </w:r>
          </w:p>
        </w:tc>
      </w:tr>
      <w:tr w:rsidR="00B9576A" w:rsidRPr="00775020" w14:paraId="53C2130D" w14:textId="77777777" w:rsidTr="00017975">
        <w:tc>
          <w:tcPr>
            <w:tcW w:w="2628" w:type="dxa"/>
          </w:tcPr>
          <w:p w14:paraId="43C09599" w14:textId="77777777" w:rsidR="00B9576A" w:rsidRPr="00775020" w:rsidRDefault="00B9576A" w:rsidP="00AB50E6">
            <w:pPr>
              <w:pStyle w:val="Tabletext"/>
            </w:pPr>
            <w:r w:rsidRPr="00775020">
              <w:t xml:space="preserve">Slapjš sniegs </w:t>
            </w:r>
          </w:p>
        </w:tc>
        <w:tc>
          <w:tcPr>
            <w:tcW w:w="6480" w:type="dxa"/>
          </w:tcPr>
          <w:p w14:paraId="4E37F515" w14:textId="77777777" w:rsidR="00B9576A" w:rsidRPr="00775020" w:rsidRDefault="00B9576A" w:rsidP="00AB50E6">
            <w:pPr>
              <w:pStyle w:val="Tabletext"/>
            </w:pPr>
            <w:r w:rsidRPr="00775020">
              <w:t xml:space="preserve">Vienlaicīgs sniegs ar lietu </w:t>
            </w:r>
          </w:p>
        </w:tc>
      </w:tr>
      <w:tr w:rsidR="00B9576A" w:rsidRPr="00775020" w14:paraId="3E2AB03B" w14:textId="77777777" w:rsidTr="00017975">
        <w:tc>
          <w:tcPr>
            <w:tcW w:w="2628" w:type="dxa"/>
          </w:tcPr>
          <w:p w14:paraId="5761AD31" w14:textId="77777777" w:rsidR="00B9576A" w:rsidRPr="00775020" w:rsidDel="007C123A" w:rsidRDefault="00B9576A" w:rsidP="00AB50E6">
            <w:pPr>
              <w:pStyle w:val="Tabletext"/>
            </w:pPr>
            <w:r w:rsidRPr="00775020">
              <w:t>Sniegs ar lietu</w:t>
            </w:r>
          </w:p>
        </w:tc>
        <w:tc>
          <w:tcPr>
            <w:tcW w:w="6480" w:type="dxa"/>
          </w:tcPr>
          <w:p w14:paraId="593E17FA" w14:textId="77777777" w:rsidR="00B9576A" w:rsidRPr="00775020" w:rsidDel="007C123A" w:rsidRDefault="00B9576A" w:rsidP="00AB50E6">
            <w:pPr>
              <w:pStyle w:val="Tabletext"/>
            </w:pPr>
            <w:r w:rsidRPr="00775020">
              <w:t>Pārmaiņus snieg un līst</w:t>
            </w:r>
          </w:p>
        </w:tc>
      </w:tr>
      <w:tr w:rsidR="00B9576A" w:rsidRPr="00775020" w14:paraId="1498BA46" w14:textId="77777777" w:rsidTr="00017975">
        <w:tc>
          <w:tcPr>
            <w:tcW w:w="2628" w:type="dxa"/>
          </w:tcPr>
          <w:p w14:paraId="06B79C2E" w14:textId="77777777" w:rsidR="00B9576A" w:rsidRPr="00775020" w:rsidRDefault="00B9576A" w:rsidP="00AB50E6">
            <w:pPr>
              <w:pStyle w:val="Tabletext"/>
            </w:pPr>
            <w:r w:rsidRPr="00775020">
              <w:t>Līst (nedaudz, stipri, vietām)</w:t>
            </w:r>
          </w:p>
        </w:tc>
        <w:tc>
          <w:tcPr>
            <w:tcW w:w="6480" w:type="dxa"/>
          </w:tcPr>
          <w:p w14:paraId="4CEF54E5" w14:textId="77777777" w:rsidR="00B9576A" w:rsidRPr="00775020" w:rsidRDefault="00B9576A" w:rsidP="00AB50E6">
            <w:pPr>
              <w:pStyle w:val="Tabletext"/>
            </w:pPr>
            <w:r w:rsidRPr="00775020">
              <w:t>Lietus, atkarībā no nokrišņu intensitātes</w:t>
            </w:r>
          </w:p>
        </w:tc>
      </w:tr>
      <w:tr w:rsidR="00B9576A" w:rsidRPr="00775020" w14:paraId="1835E52D" w14:textId="77777777" w:rsidTr="00017975">
        <w:tc>
          <w:tcPr>
            <w:tcW w:w="2628" w:type="dxa"/>
          </w:tcPr>
          <w:p w14:paraId="422EC42E" w14:textId="77777777" w:rsidR="00B9576A" w:rsidRPr="00775020" w:rsidRDefault="00B9576A" w:rsidP="00AB50E6">
            <w:pPr>
              <w:pStyle w:val="Tabletext"/>
            </w:pPr>
            <w:r w:rsidRPr="00775020">
              <w:t>Sasalstošs lietus</w:t>
            </w:r>
          </w:p>
        </w:tc>
        <w:tc>
          <w:tcPr>
            <w:tcW w:w="6480" w:type="dxa"/>
          </w:tcPr>
          <w:p w14:paraId="1728EDC2" w14:textId="77777777" w:rsidR="00B9576A" w:rsidRPr="00775020" w:rsidRDefault="00B9576A" w:rsidP="00AB50E6">
            <w:pPr>
              <w:pStyle w:val="Tabletext"/>
            </w:pPr>
            <w:r w:rsidRPr="00775020">
              <w:t>Lietus, kas saskaroties ar zemi vai kādiem objektiem ātri sasalst</w:t>
            </w:r>
          </w:p>
        </w:tc>
      </w:tr>
      <w:tr w:rsidR="00B9576A" w:rsidRPr="00775020" w14:paraId="2A433732" w14:textId="77777777" w:rsidTr="00017975">
        <w:tc>
          <w:tcPr>
            <w:tcW w:w="2628" w:type="dxa"/>
          </w:tcPr>
          <w:p w14:paraId="66A59D94" w14:textId="77777777" w:rsidR="00B9576A" w:rsidRPr="00775020" w:rsidRDefault="00B9576A" w:rsidP="00AB50E6">
            <w:pPr>
              <w:pStyle w:val="Tabletext"/>
            </w:pPr>
            <w:r w:rsidRPr="00775020">
              <w:t>Krusa</w:t>
            </w:r>
          </w:p>
        </w:tc>
        <w:tc>
          <w:tcPr>
            <w:tcW w:w="6480" w:type="dxa"/>
          </w:tcPr>
          <w:p w14:paraId="7A9B1360" w14:textId="77777777" w:rsidR="00B9576A" w:rsidRPr="00775020" w:rsidRDefault="00B9576A" w:rsidP="00AB50E6">
            <w:pPr>
              <w:pStyle w:val="Tabletext"/>
            </w:pPr>
            <w:r w:rsidRPr="00775020">
              <w:t>Nokrišņi krusas veidā</w:t>
            </w:r>
          </w:p>
        </w:tc>
      </w:tr>
      <w:tr w:rsidR="00B9576A" w:rsidRPr="00775020" w14:paraId="4DF91E00" w14:textId="77777777" w:rsidTr="00017975">
        <w:tc>
          <w:tcPr>
            <w:tcW w:w="9108" w:type="dxa"/>
            <w:gridSpan w:val="2"/>
          </w:tcPr>
          <w:p w14:paraId="6FA9539A" w14:textId="77777777" w:rsidR="00B9576A" w:rsidRPr="00775020" w:rsidRDefault="00B9576A" w:rsidP="00862D54">
            <w:pPr>
              <w:pStyle w:val="Tablehead"/>
            </w:pPr>
            <w:r w:rsidRPr="00775020">
              <w:t>2. Laika parādības</w:t>
            </w:r>
          </w:p>
        </w:tc>
      </w:tr>
      <w:tr w:rsidR="00B9576A" w:rsidRPr="00775020" w14:paraId="742A083F" w14:textId="77777777" w:rsidTr="00017975">
        <w:tc>
          <w:tcPr>
            <w:tcW w:w="2628" w:type="dxa"/>
          </w:tcPr>
          <w:p w14:paraId="6900C4EF" w14:textId="77777777" w:rsidR="00B9576A" w:rsidRPr="00775020" w:rsidRDefault="00B9576A" w:rsidP="00AB50E6">
            <w:pPr>
              <w:pStyle w:val="Tabletext"/>
            </w:pPr>
            <w:r w:rsidRPr="00775020">
              <w:t>Nav</w:t>
            </w:r>
          </w:p>
        </w:tc>
        <w:tc>
          <w:tcPr>
            <w:tcW w:w="6480" w:type="dxa"/>
          </w:tcPr>
          <w:p w14:paraId="5D8FE3FB" w14:textId="77777777" w:rsidR="00B9576A" w:rsidRPr="00775020" w:rsidRDefault="00B9576A" w:rsidP="00AB50E6">
            <w:pPr>
              <w:pStyle w:val="Tabletext"/>
            </w:pPr>
            <w:r w:rsidRPr="00775020">
              <w:t>Nav novērojamas nekādas braukšanu apgrūtinošās laika parādības</w:t>
            </w:r>
          </w:p>
        </w:tc>
      </w:tr>
      <w:tr w:rsidR="00B9576A" w:rsidRPr="00775020" w14:paraId="563B38AF" w14:textId="77777777" w:rsidTr="00017975">
        <w:tc>
          <w:tcPr>
            <w:tcW w:w="2628" w:type="dxa"/>
          </w:tcPr>
          <w:p w14:paraId="0B8B4097" w14:textId="77777777" w:rsidR="00B9576A" w:rsidRPr="00775020" w:rsidRDefault="00B9576A" w:rsidP="00AB50E6">
            <w:pPr>
              <w:pStyle w:val="Tabletext"/>
            </w:pPr>
            <w:r w:rsidRPr="00775020">
              <w:t>Migla (vietām, bieza)</w:t>
            </w:r>
          </w:p>
        </w:tc>
        <w:tc>
          <w:tcPr>
            <w:tcW w:w="6480" w:type="dxa"/>
          </w:tcPr>
          <w:p w14:paraId="7839A350" w14:textId="77777777" w:rsidR="00B9576A" w:rsidRPr="00775020" w:rsidRDefault="00B9576A" w:rsidP="00AB50E6">
            <w:pPr>
              <w:pStyle w:val="Tabletext"/>
            </w:pPr>
            <w:r w:rsidRPr="00775020">
              <w:t>Redzamība mazākā par 1000m. (250m.)</w:t>
            </w:r>
          </w:p>
        </w:tc>
      </w:tr>
      <w:tr w:rsidR="00B9576A" w:rsidRPr="00775020" w14:paraId="2959B0AD" w14:textId="77777777" w:rsidTr="00017975">
        <w:tc>
          <w:tcPr>
            <w:tcW w:w="2628" w:type="dxa"/>
          </w:tcPr>
          <w:p w14:paraId="38FA7EE5" w14:textId="77777777" w:rsidR="00B9576A" w:rsidRPr="00775020" w:rsidRDefault="00B9576A" w:rsidP="00AB50E6">
            <w:pPr>
              <w:pStyle w:val="Tabletext"/>
            </w:pPr>
            <w:r w:rsidRPr="00775020">
              <w:t>Putenis</w:t>
            </w:r>
          </w:p>
        </w:tc>
        <w:tc>
          <w:tcPr>
            <w:tcW w:w="6480" w:type="dxa"/>
          </w:tcPr>
          <w:p w14:paraId="7CE2F18D" w14:textId="77777777" w:rsidR="00B9576A" w:rsidRPr="00775020" w:rsidRDefault="00B9576A" w:rsidP="00AB50E6">
            <w:pPr>
              <w:pStyle w:val="Tabletext"/>
            </w:pPr>
            <w:r w:rsidRPr="00775020">
              <w:t>Sniegputenis ar vēja ātrumu virs 15m/s snigšanas laikā</w:t>
            </w:r>
          </w:p>
        </w:tc>
      </w:tr>
      <w:tr w:rsidR="00B9576A" w:rsidRPr="00775020" w14:paraId="66419BB3" w14:textId="77777777" w:rsidTr="00017975">
        <w:tc>
          <w:tcPr>
            <w:tcW w:w="2628" w:type="dxa"/>
          </w:tcPr>
          <w:p w14:paraId="70DB9976" w14:textId="77777777" w:rsidR="00B9576A" w:rsidRPr="00775020" w:rsidRDefault="00B9576A" w:rsidP="00AB50E6">
            <w:pPr>
              <w:pStyle w:val="Tabletext"/>
            </w:pPr>
            <w:r w:rsidRPr="00775020">
              <w:t>Zemais putenis</w:t>
            </w:r>
          </w:p>
        </w:tc>
        <w:tc>
          <w:tcPr>
            <w:tcW w:w="6480" w:type="dxa"/>
          </w:tcPr>
          <w:p w14:paraId="339B420C" w14:textId="77777777" w:rsidR="00B9576A" w:rsidRPr="00775020" w:rsidRDefault="00B9576A" w:rsidP="00AB50E6">
            <w:pPr>
              <w:pStyle w:val="Tabletext"/>
            </w:pPr>
            <w:r w:rsidRPr="00775020">
              <w:t>Vējš pārvieto sausu sniegu (bez nokrišņu laikā)</w:t>
            </w:r>
          </w:p>
        </w:tc>
      </w:tr>
      <w:tr w:rsidR="00B9576A" w:rsidRPr="00775020" w14:paraId="42C36881" w14:textId="77777777" w:rsidTr="00017975">
        <w:tc>
          <w:tcPr>
            <w:tcW w:w="2628" w:type="dxa"/>
          </w:tcPr>
          <w:p w14:paraId="7DFF1DF5" w14:textId="77777777" w:rsidR="00B9576A" w:rsidRPr="00775020" w:rsidRDefault="00B9576A" w:rsidP="00AB50E6">
            <w:pPr>
              <w:pStyle w:val="Tabletext"/>
            </w:pPr>
            <w:r w:rsidRPr="00775020">
              <w:t>Atkala</w:t>
            </w:r>
          </w:p>
        </w:tc>
        <w:tc>
          <w:tcPr>
            <w:tcW w:w="6480" w:type="dxa"/>
          </w:tcPr>
          <w:p w14:paraId="3F2D2A7A" w14:textId="77777777" w:rsidR="00B9576A" w:rsidRPr="00775020" w:rsidRDefault="00B9576A" w:rsidP="00AB50E6">
            <w:pPr>
              <w:pStyle w:val="Tabletext"/>
            </w:pPr>
            <w:r w:rsidRPr="00775020">
              <w:t>Lietus uz atdzisušās ceļa virsmas, izveidojot apledojumu</w:t>
            </w:r>
          </w:p>
        </w:tc>
      </w:tr>
      <w:tr w:rsidR="00B9576A" w:rsidRPr="00775020" w14:paraId="0353642A" w14:textId="77777777" w:rsidTr="00017975">
        <w:tc>
          <w:tcPr>
            <w:tcW w:w="2628" w:type="dxa"/>
          </w:tcPr>
          <w:p w14:paraId="5D8D0310" w14:textId="77777777" w:rsidR="00B9576A" w:rsidRPr="00775020" w:rsidRDefault="00B9576A" w:rsidP="00AB50E6">
            <w:pPr>
              <w:pStyle w:val="Tabletext"/>
            </w:pPr>
            <w:r w:rsidRPr="00775020">
              <w:t>Sarma</w:t>
            </w:r>
          </w:p>
        </w:tc>
        <w:tc>
          <w:tcPr>
            <w:tcW w:w="6480" w:type="dxa"/>
          </w:tcPr>
          <w:p w14:paraId="05BB73BA" w14:textId="77777777" w:rsidR="00B9576A" w:rsidRPr="00775020" w:rsidRDefault="00B9576A" w:rsidP="00AB50E6">
            <w:pPr>
              <w:pStyle w:val="Tabletext"/>
            </w:pPr>
            <w:r w:rsidRPr="00775020">
              <w:t>Uz ceļa veidojas sarma</w:t>
            </w:r>
          </w:p>
        </w:tc>
      </w:tr>
      <w:tr w:rsidR="00B9576A" w:rsidRPr="00775020" w14:paraId="0A49C037" w14:textId="77777777" w:rsidTr="00017975">
        <w:tc>
          <w:tcPr>
            <w:tcW w:w="2628" w:type="dxa"/>
          </w:tcPr>
          <w:p w14:paraId="31365E93" w14:textId="77777777" w:rsidR="00B9576A" w:rsidRPr="00775020" w:rsidRDefault="00B9576A" w:rsidP="00AB50E6">
            <w:pPr>
              <w:pStyle w:val="Tabletext"/>
            </w:pPr>
            <w:r w:rsidRPr="00775020">
              <w:t>Stiprs vējš</w:t>
            </w:r>
          </w:p>
        </w:tc>
        <w:tc>
          <w:tcPr>
            <w:tcW w:w="6480" w:type="dxa"/>
          </w:tcPr>
          <w:p w14:paraId="0DD6F38A" w14:textId="77777777" w:rsidR="00B9576A" w:rsidRPr="00775020" w:rsidRDefault="00B9576A" w:rsidP="00AB50E6">
            <w:pPr>
              <w:pStyle w:val="Tabletext"/>
            </w:pPr>
            <w:r w:rsidRPr="00775020">
              <w:t>Vējš ar ātrumu 15 – 20m/s.</w:t>
            </w:r>
          </w:p>
        </w:tc>
      </w:tr>
      <w:tr w:rsidR="00B9576A" w:rsidRPr="00775020" w14:paraId="6CD21684" w14:textId="77777777" w:rsidTr="00017975">
        <w:tc>
          <w:tcPr>
            <w:tcW w:w="2628" w:type="dxa"/>
          </w:tcPr>
          <w:p w14:paraId="4A5FB19B" w14:textId="77777777" w:rsidR="00B9576A" w:rsidRPr="00775020" w:rsidRDefault="00B9576A" w:rsidP="00AB50E6">
            <w:pPr>
              <w:pStyle w:val="Tabletext"/>
            </w:pPr>
            <w:r w:rsidRPr="00775020">
              <w:t>Vētra</w:t>
            </w:r>
          </w:p>
        </w:tc>
        <w:tc>
          <w:tcPr>
            <w:tcW w:w="6480" w:type="dxa"/>
          </w:tcPr>
          <w:p w14:paraId="542D66EB" w14:textId="77777777" w:rsidR="00B9576A" w:rsidRPr="00775020" w:rsidRDefault="00B9576A" w:rsidP="00AB50E6">
            <w:pPr>
              <w:pStyle w:val="Tabletext"/>
            </w:pPr>
            <w:r w:rsidRPr="00775020">
              <w:t>Vējš ar ātrumu virs 20m/s.</w:t>
            </w:r>
          </w:p>
        </w:tc>
      </w:tr>
    </w:tbl>
    <w:p w14:paraId="52B6BB4A" w14:textId="77777777" w:rsidR="00B9576A" w:rsidRPr="00775020" w:rsidRDefault="00B9576A" w:rsidP="005311E9">
      <w:pPr>
        <w:pStyle w:val="BodyText3"/>
      </w:pPr>
      <w:r>
        <w:t>PIEZĪME</w:t>
      </w:r>
      <w:r w:rsidRPr="00775020">
        <w:t>: meteoroloģisko apstākļu lauks tiek aizpildīts terminu tabulā norādītajā secībā.</w:t>
      </w:r>
    </w:p>
    <w:p w14:paraId="473BF11B" w14:textId="77777777" w:rsidR="00B9576A" w:rsidRPr="00775020" w:rsidRDefault="00B9576A" w:rsidP="000F65BD">
      <w:pPr>
        <w:pStyle w:val="Heading7"/>
      </w:pPr>
      <w:r w:rsidRPr="00775020">
        <w:t>Ceļa stāvoklis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6120"/>
      </w:tblGrid>
      <w:tr w:rsidR="00B9576A" w:rsidRPr="00775020" w14:paraId="0FC4D142" w14:textId="77777777" w:rsidTr="00017975">
        <w:trPr>
          <w:tblHeader/>
        </w:trPr>
        <w:tc>
          <w:tcPr>
            <w:tcW w:w="2988" w:type="dxa"/>
          </w:tcPr>
          <w:p w14:paraId="619D6FE0" w14:textId="77777777" w:rsidR="00B9576A" w:rsidRPr="00775020" w:rsidRDefault="00B9576A" w:rsidP="00862D54">
            <w:pPr>
              <w:pStyle w:val="Tablehead"/>
            </w:pPr>
            <w:r w:rsidRPr="00775020">
              <w:t>Termins</w:t>
            </w:r>
          </w:p>
        </w:tc>
        <w:tc>
          <w:tcPr>
            <w:tcW w:w="6120" w:type="dxa"/>
          </w:tcPr>
          <w:p w14:paraId="6FD9C0C2" w14:textId="77777777" w:rsidR="00B9576A" w:rsidRPr="00775020" w:rsidRDefault="00B9576A" w:rsidP="00862D54">
            <w:pPr>
              <w:pStyle w:val="Tablehead"/>
            </w:pPr>
            <w:r w:rsidRPr="00775020">
              <w:t>Paskaidrojums</w:t>
            </w:r>
          </w:p>
        </w:tc>
      </w:tr>
      <w:tr w:rsidR="00B9576A" w:rsidRPr="00775020" w14:paraId="6D809191" w14:textId="77777777" w:rsidTr="00017975">
        <w:tc>
          <w:tcPr>
            <w:tcW w:w="9108" w:type="dxa"/>
            <w:gridSpan w:val="2"/>
          </w:tcPr>
          <w:p w14:paraId="0C9C9158" w14:textId="77777777" w:rsidR="00B9576A" w:rsidRPr="00775020" w:rsidRDefault="00B9576A" w:rsidP="00862D54">
            <w:pPr>
              <w:pStyle w:val="Tablehead"/>
            </w:pPr>
            <w:r w:rsidRPr="00775020">
              <w:t>1. Brauktuves stāvoklis</w:t>
            </w:r>
          </w:p>
        </w:tc>
      </w:tr>
      <w:tr w:rsidR="00B9576A" w:rsidRPr="00775020" w14:paraId="01FAB0D1" w14:textId="77777777" w:rsidTr="00017975">
        <w:tc>
          <w:tcPr>
            <w:tcW w:w="2988" w:type="dxa"/>
          </w:tcPr>
          <w:p w14:paraId="785D5525" w14:textId="77777777" w:rsidR="00B9576A" w:rsidRPr="00775020" w:rsidRDefault="00B9576A" w:rsidP="00AB50E6">
            <w:pPr>
              <w:pStyle w:val="Tabletext"/>
            </w:pPr>
            <w:r w:rsidRPr="00775020">
              <w:t>Sauss</w:t>
            </w:r>
          </w:p>
        </w:tc>
        <w:tc>
          <w:tcPr>
            <w:tcW w:w="6120" w:type="dxa"/>
          </w:tcPr>
          <w:p w14:paraId="2F9854D1" w14:textId="77777777" w:rsidR="00B9576A" w:rsidRPr="00775020" w:rsidRDefault="00B9576A" w:rsidP="00AB50E6">
            <w:pPr>
              <w:pStyle w:val="Tabletext"/>
            </w:pPr>
            <w:r w:rsidRPr="00775020">
              <w:t>Brauktuve ir pilnībā sausa vai vietām nebūtisks mitrums</w:t>
            </w:r>
          </w:p>
        </w:tc>
      </w:tr>
      <w:tr w:rsidR="00B9576A" w:rsidRPr="00775020" w14:paraId="761C4442" w14:textId="77777777" w:rsidTr="00017975">
        <w:tc>
          <w:tcPr>
            <w:tcW w:w="2988" w:type="dxa"/>
          </w:tcPr>
          <w:p w14:paraId="095E0211" w14:textId="77777777" w:rsidR="00B9576A" w:rsidRPr="00775020" w:rsidRDefault="00B9576A" w:rsidP="00AB50E6">
            <w:pPr>
              <w:pStyle w:val="Tabletext"/>
            </w:pPr>
            <w:r w:rsidRPr="00775020">
              <w:t>Mitrs</w:t>
            </w:r>
          </w:p>
        </w:tc>
        <w:tc>
          <w:tcPr>
            <w:tcW w:w="6120" w:type="dxa"/>
          </w:tcPr>
          <w:p w14:paraId="76820C3C" w14:textId="77777777" w:rsidR="00B9576A" w:rsidRPr="00775020" w:rsidRDefault="00B9576A" w:rsidP="00AB50E6">
            <w:pPr>
              <w:pStyle w:val="Tabletext"/>
            </w:pPr>
            <w:r w:rsidRPr="00775020">
              <w:t>Brauktuve ir mitra, bet uz tās neveidojas peļķes</w:t>
            </w:r>
          </w:p>
        </w:tc>
      </w:tr>
      <w:tr w:rsidR="00B9576A" w:rsidRPr="00775020" w14:paraId="311D7AD3" w14:textId="77777777" w:rsidTr="00017975">
        <w:tc>
          <w:tcPr>
            <w:tcW w:w="2988" w:type="dxa"/>
          </w:tcPr>
          <w:p w14:paraId="35738D3E" w14:textId="77777777" w:rsidR="00B9576A" w:rsidRPr="00775020" w:rsidRDefault="00B9576A" w:rsidP="00AB50E6">
            <w:pPr>
              <w:pStyle w:val="Tabletext"/>
            </w:pPr>
            <w:r w:rsidRPr="00775020">
              <w:t>Slapjš</w:t>
            </w:r>
          </w:p>
        </w:tc>
        <w:tc>
          <w:tcPr>
            <w:tcW w:w="6120" w:type="dxa"/>
          </w:tcPr>
          <w:p w14:paraId="2CFE4157" w14:textId="77777777" w:rsidR="00B9576A" w:rsidRPr="00775020" w:rsidRDefault="00B9576A" w:rsidP="00AB50E6">
            <w:pPr>
              <w:pStyle w:val="Tabletext"/>
            </w:pPr>
            <w:r w:rsidRPr="00775020">
              <w:t>Brauktuve slapja, vietām veidojas  peļķes</w:t>
            </w:r>
          </w:p>
        </w:tc>
      </w:tr>
      <w:tr w:rsidR="00B9576A" w:rsidRPr="00775020" w14:paraId="16B44E9F" w14:textId="77777777" w:rsidTr="00017975">
        <w:tc>
          <w:tcPr>
            <w:tcW w:w="2988" w:type="dxa"/>
          </w:tcPr>
          <w:p w14:paraId="52FDD0C9" w14:textId="77777777" w:rsidR="00B9576A" w:rsidRPr="00775020" w:rsidRDefault="00B9576A" w:rsidP="00AB50E6">
            <w:pPr>
              <w:pStyle w:val="Tabletext"/>
            </w:pPr>
            <w:r w:rsidRPr="00775020">
              <w:t>Vietām slapjš</w:t>
            </w:r>
          </w:p>
        </w:tc>
        <w:tc>
          <w:tcPr>
            <w:tcW w:w="6120" w:type="dxa"/>
          </w:tcPr>
          <w:p w14:paraId="6E3F8A94" w14:textId="77777777" w:rsidR="00B9576A" w:rsidRPr="00775020" w:rsidRDefault="00B9576A" w:rsidP="00AB50E6">
            <w:pPr>
              <w:pStyle w:val="Tabletext"/>
            </w:pPr>
            <w:r w:rsidRPr="00775020">
              <w:t>Brauktuve vietām slapja, vietām veidojas peļķes</w:t>
            </w:r>
          </w:p>
        </w:tc>
      </w:tr>
      <w:tr w:rsidR="00B9576A" w:rsidRPr="00775020" w14:paraId="627D51AF" w14:textId="77777777" w:rsidTr="00017975">
        <w:tc>
          <w:tcPr>
            <w:tcW w:w="2988" w:type="dxa"/>
          </w:tcPr>
          <w:p w14:paraId="1E38F12C" w14:textId="77777777" w:rsidR="00B9576A" w:rsidRPr="00775020" w:rsidRDefault="00B9576A" w:rsidP="00AB50E6">
            <w:pPr>
              <w:pStyle w:val="Tabletext"/>
            </w:pPr>
            <w:r w:rsidRPr="00775020">
              <w:t>Apledojis</w:t>
            </w:r>
          </w:p>
        </w:tc>
        <w:tc>
          <w:tcPr>
            <w:tcW w:w="6120" w:type="dxa"/>
          </w:tcPr>
          <w:p w14:paraId="0988DC6F" w14:textId="77777777" w:rsidR="00B9576A" w:rsidRPr="00775020" w:rsidRDefault="00B9576A" w:rsidP="00AB50E6">
            <w:pPr>
              <w:pStyle w:val="Tabletext"/>
            </w:pPr>
            <w:r w:rsidRPr="00775020">
              <w:t>Uz brauktuves izveidojusies ledus kārta</w:t>
            </w:r>
          </w:p>
        </w:tc>
      </w:tr>
      <w:tr w:rsidR="00B9576A" w:rsidRPr="00775020" w14:paraId="313117AB" w14:textId="77777777" w:rsidTr="00017975">
        <w:tc>
          <w:tcPr>
            <w:tcW w:w="2988" w:type="dxa"/>
          </w:tcPr>
          <w:p w14:paraId="7CB38BB9" w14:textId="77777777" w:rsidR="00B9576A" w:rsidRPr="00775020" w:rsidRDefault="00B9576A" w:rsidP="00AB50E6">
            <w:pPr>
              <w:pStyle w:val="Tabletext"/>
            </w:pPr>
            <w:r w:rsidRPr="00775020">
              <w:t>Vietām slidens</w:t>
            </w:r>
          </w:p>
        </w:tc>
        <w:tc>
          <w:tcPr>
            <w:tcW w:w="6120" w:type="dxa"/>
          </w:tcPr>
          <w:p w14:paraId="0F0440A8" w14:textId="77777777" w:rsidR="00B9576A" w:rsidRPr="00775020" w:rsidRDefault="00B9576A" w:rsidP="00AB50E6">
            <w:pPr>
              <w:pStyle w:val="Tabletext"/>
            </w:pPr>
            <w:r w:rsidRPr="00775020">
              <w:t>Brauktuvi vietām klāj piebraukts sniegs vai ledus</w:t>
            </w:r>
          </w:p>
        </w:tc>
      </w:tr>
      <w:tr w:rsidR="00B9576A" w:rsidRPr="00775020" w14:paraId="0B817637" w14:textId="77777777" w:rsidTr="00017975">
        <w:tc>
          <w:tcPr>
            <w:tcW w:w="2988" w:type="dxa"/>
          </w:tcPr>
          <w:p w14:paraId="4365BC29" w14:textId="77777777" w:rsidR="00B9576A" w:rsidRPr="00775020" w:rsidRDefault="00B9576A" w:rsidP="00AB50E6">
            <w:pPr>
              <w:pStyle w:val="Tabletext"/>
            </w:pPr>
            <w:r w:rsidRPr="00775020">
              <w:t>Melnais ledus</w:t>
            </w:r>
          </w:p>
        </w:tc>
        <w:tc>
          <w:tcPr>
            <w:tcW w:w="6120" w:type="dxa"/>
          </w:tcPr>
          <w:p w14:paraId="30F03DD9" w14:textId="77777777" w:rsidR="00B9576A" w:rsidRPr="00775020" w:rsidRDefault="00B9576A" w:rsidP="00AB50E6">
            <w:pPr>
              <w:pStyle w:val="Tabletext"/>
            </w:pPr>
            <w:r w:rsidRPr="00775020">
              <w:t>Veidojas apledojums, sasalstot uz brauktuves esošajam mitrumam</w:t>
            </w:r>
            <w:r w:rsidRPr="00775020" w:rsidDel="003E694C">
              <w:t xml:space="preserve"> </w:t>
            </w:r>
          </w:p>
        </w:tc>
      </w:tr>
      <w:tr w:rsidR="00B9576A" w:rsidRPr="00775020" w14:paraId="240242B8" w14:textId="77777777" w:rsidTr="00017975">
        <w:tc>
          <w:tcPr>
            <w:tcW w:w="2988" w:type="dxa"/>
          </w:tcPr>
          <w:p w14:paraId="00A0E14B" w14:textId="77777777" w:rsidR="00B9576A" w:rsidRPr="00775020" w:rsidRDefault="00B9576A" w:rsidP="00AB50E6">
            <w:pPr>
              <w:pStyle w:val="Tabletext"/>
            </w:pPr>
            <w:r w:rsidRPr="00775020">
              <w:t>Apsarmojis</w:t>
            </w:r>
          </w:p>
        </w:tc>
        <w:tc>
          <w:tcPr>
            <w:tcW w:w="6120" w:type="dxa"/>
          </w:tcPr>
          <w:p w14:paraId="36EFAE66" w14:textId="77777777" w:rsidR="00B9576A" w:rsidRPr="00775020" w:rsidRDefault="00B9576A" w:rsidP="00AB50E6">
            <w:pPr>
              <w:pStyle w:val="Tabletext"/>
            </w:pPr>
            <w:r w:rsidRPr="00775020">
              <w:t>Uz brauktuves sarma vai uzsalne</w:t>
            </w:r>
          </w:p>
        </w:tc>
      </w:tr>
      <w:tr w:rsidR="00B9576A" w:rsidRPr="00775020" w14:paraId="78436D53" w14:textId="77777777" w:rsidTr="00017975">
        <w:tc>
          <w:tcPr>
            <w:tcW w:w="2988" w:type="dxa"/>
          </w:tcPr>
          <w:p w14:paraId="05C64C9D" w14:textId="77777777" w:rsidR="00B9576A" w:rsidRPr="00775020" w:rsidRDefault="00B9576A" w:rsidP="00AB50E6">
            <w:pPr>
              <w:pStyle w:val="Tabletext"/>
            </w:pPr>
            <w:r w:rsidRPr="00775020">
              <w:t>Sniegots</w:t>
            </w:r>
          </w:p>
        </w:tc>
        <w:tc>
          <w:tcPr>
            <w:tcW w:w="6120" w:type="dxa"/>
          </w:tcPr>
          <w:p w14:paraId="2375C641" w14:textId="77777777" w:rsidR="00B9576A" w:rsidRPr="00775020" w:rsidRDefault="00B9576A" w:rsidP="00AB50E6">
            <w:pPr>
              <w:pStyle w:val="Tabletext"/>
            </w:pPr>
            <w:r w:rsidRPr="00775020">
              <w:t>Uz brauktuves sniega (irdens vai piebraukts) kārta</w:t>
            </w:r>
          </w:p>
        </w:tc>
      </w:tr>
      <w:tr w:rsidR="00B9576A" w:rsidRPr="00775020" w14:paraId="38609593" w14:textId="77777777" w:rsidTr="00017975">
        <w:tc>
          <w:tcPr>
            <w:tcW w:w="2988" w:type="dxa"/>
          </w:tcPr>
          <w:p w14:paraId="4DC5EE74" w14:textId="77777777" w:rsidR="00B9576A" w:rsidRPr="00775020" w:rsidRDefault="00B9576A" w:rsidP="00AB50E6">
            <w:pPr>
              <w:pStyle w:val="Tabletext"/>
            </w:pPr>
            <w:r w:rsidRPr="00775020">
              <w:t>Vietām sniegots</w:t>
            </w:r>
          </w:p>
        </w:tc>
        <w:tc>
          <w:tcPr>
            <w:tcW w:w="6120" w:type="dxa"/>
          </w:tcPr>
          <w:p w14:paraId="3D59C829" w14:textId="77777777" w:rsidR="00B9576A" w:rsidRPr="00775020" w:rsidRDefault="00B9576A" w:rsidP="00AB50E6">
            <w:pPr>
              <w:pStyle w:val="Tabletext"/>
            </w:pPr>
            <w:r w:rsidRPr="00775020">
              <w:t>Vietām uz brauktuves sniega (irdens vai piebraukts) kārta</w:t>
            </w:r>
          </w:p>
        </w:tc>
      </w:tr>
      <w:tr w:rsidR="00B9576A" w:rsidRPr="00775020" w14:paraId="3C039ED7" w14:textId="77777777" w:rsidTr="00017975">
        <w:tc>
          <w:tcPr>
            <w:tcW w:w="2988" w:type="dxa"/>
          </w:tcPr>
          <w:p w14:paraId="6C570995" w14:textId="77777777" w:rsidR="00B9576A" w:rsidRPr="00775020" w:rsidRDefault="00B9576A" w:rsidP="00AB50E6">
            <w:pPr>
              <w:pStyle w:val="Tabletext"/>
            </w:pPr>
            <w:r w:rsidRPr="00775020">
              <w:t>Aizputinājumi</w:t>
            </w:r>
          </w:p>
        </w:tc>
        <w:tc>
          <w:tcPr>
            <w:tcW w:w="6120" w:type="dxa"/>
          </w:tcPr>
          <w:p w14:paraId="62178985" w14:textId="77777777" w:rsidR="00B9576A" w:rsidRPr="00775020" w:rsidRDefault="00B9576A" w:rsidP="00AB50E6">
            <w:pPr>
              <w:pStyle w:val="Tabletext"/>
            </w:pPr>
            <w:r w:rsidRPr="00775020">
              <w:t>Uz brauktuves atsevišķās vietās aizputinājumi</w:t>
            </w:r>
          </w:p>
        </w:tc>
      </w:tr>
      <w:tr w:rsidR="00B9576A" w:rsidRPr="00775020" w14:paraId="0AD82D50" w14:textId="77777777" w:rsidTr="00017975">
        <w:tc>
          <w:tcPr>
            <w:tcW w:w="2988" w:type="dxa"/>
          </w:tcPr>
          <w:p w14:paraId="71F16AAE" w14:textId="77777777" w:rsidR="00B9576A" w:rsidRPr="00775020" w:rsidRDefault="00B9576A" w:rsidP="00AB50E6">
            <w:pPr>
              <w:pStyle w:val="Tabletext"/>
            </w:pPr>
            <w:r w:rsidRPr="00775020">
              <w:t>Sniegots, aizputinājumi</w:t>
            </w:r>
          </w:p>
        </w:tc>
        <w:tc>
          <w:tcPr>
            <w:tcW w:w="6120" w:type="dxa"/>
          </w:tcPr>
          <w:p w14:paraId="5596877A" w14:textId="77777777" w:rsidR="00B9576A" w:rsidRPr="00775020" w:rsidRDefault="00B9576A" w:rsidP="00AB50E6">
            <w:pPr>
              <w:pStyle w:val="Tabletext"/>
            </w:pPr>
            <w:r w:rsidRPr="00775020">
              <w:t>Uz brauktuves sniega kārta un veidojas aizputinājumi</w:t>
            </w:r>
          </w:p>
        </w:tc>
      </w:tr>
      <w:tr w:rsidR="00B9576A" w:rsidRPr="00775020" w14:paraId="1B11C5CF" w14:textId="77777777" w:rsidTr="00017975">
        <w:tc>
          <w:tcPr>
            <w:tcW w:w="2988" w:type="dxa"/>
          </w:tcPr>
          <w:p w14:paraId="224F0F4F" w14:textId="77777777" w:rsidR="00B9576A" w:rsidRPr="00775020" w:rsidRDefault="00B9576A" w:rsidP="00AB50E6">
            <w:pPr>
              <w:pStyle w:val="Tabletext"/>
            </w:pPr>
            <w:r w:rsidRPr="00775020">
              <w:t>Sniegs ar smilti un sāli</w:t>
            </w:r>
          </w:p>
        </w:tc>
        <w:tc>
          <w:tcPr>
            <w:tcW w:w="6120" w:type="dxa"/>
          </w:tcPr>
          <w:p w14:paraId="4E0B1AD9" w14:textId="77777777" w:rsidR="00B9576A" w:rsidRPr="00775020" w:rsidRDefault="00B9576A" w:rsidP="00AB50E6">
            <w:pPr>
              <w:pStyle w:val="Tabletext"/>
            </w:pPr>
            <w:r w:rsidRPr="00775020">
              <w:t xml:space="preserve">Uz brauktuves ir slapjš sniega un pretslīdes materiāla maisījums </w:t>
            </w:r>
          </w:p>
        </w:tc>
      </w:tr>
      <w:tr w:rsidR="00B9576A" w:rsidRPr="00775020" w14:paraId="545265C6" w14:textId="77777777" w:rsidTr="00017975">
        <w:tc>
          <w:tcPr>
            <w:tcW w:w="9108" w:type="dxa"/>
            <w:gridSpan w:val="2"/>
          </w:tcPr>
          <w:p w14:paraId="13DE5AE9" w14:textId="77777777" w:rsidR="00B9576A" w:rsidRPr="00775020" w:rsidRDefault="00B9576A" w:rsidP="00862D54">
            <w:pPr>
              <w:pStyle w:val="Tablehead"/>
            </w:pPr>
            <w:r w:rsidRPr="00775020">
              <w:t>2. Ceļu uzturēšanas darbi</w:t>
            </w:r>
          </w:p>
        </w:tc>
      </w:tr>
      <w:tr w:rsidR="00B9576A" w:rsidRPr="00775020" w14:paraId="01148EF6" w14:textId="77777777" w:rsidTr="00017975">
        <w:tc>
          <w:tcPr>
            <w:tcW w:w="2988" w:type="dxa"/>
          </w:tcPr>
          <w:p w14:paraId="7817418E" w14:textId="77777777" w:rsidR="00B9576A" w:rsidRPr="00775020" w:rsidRDefault="00B9576A" w:rsidP="00AB50E6">
            <w:pPr>
              <w:pStyle w:val="Tabletext"/>
            </w:pPr>
            <w:r w:rsidRPr="00775020">
              <w:t>(atkārtoti, 3.reizi, 4.reizi, 5.reizi) tīra; kaisa; tīra un kaisa; rievo</w:t>
            </w:r>
          </w:p>
        </w:tc>
        <w:tc>
          <w:tcPr>
            <w:tcW w:w="6120" w:type="dxa"/>
          </w:tcPr>
          <w:p w14:paraId="2F3AE29E" w14:textId="77777777" w:rsidR="00B9576A" w:rsidRPr="00775020" w:rsidRDefault="00B9576A" w:rsidP="00AB50E6">
            <w:pPr>
              <w:pStyle w:val="Tabletext"/>
            </w:pPr>
            <w:r w:rsidRPr="00775020">
              <w:t>Darbs tiek izpildīts informācijas apstrādes un ievietošanas brīdī (norāda darba ciklu skaitu, ja diennaktī darbs izpildīts vairāk par vienu reizi)</w:t>
            </w:r>
          </w:p>
        </w:tc>
      </w:tr>
      <w:tr w:rsidR="00B9576A" w:rsidRPr="00775020" w14:paraId="1616A3D2" w14:textId="77777777" w:rsidTr="00017975">
        <w:tc>
          <w:tcPr>
            <w:tcW w:w="2988" w:type="dxa"/>
          </w:tcPr>
          <w:p w14:paraId="0CBD1264" w14:textId="77777777" w:rsidR="00B9576A" w:rsidRPr="00775020" w:rsidRDefault="00B9576A" w:rsidP="00AB50E6">
            <w:pPr>
              <w:pStyle w:val="Tabletext"/>
            </w:pPr>
            <w:r w:rsidRPr="00775020">
              <w:t>Notīrīts; nokaisīts; notīrīts un nokaisīts; norievots</w:t>
            </w:r>
          </w:p>
        </w:tc>
        <w:tc>
          <w:tcPr>
            <w:tcW w:w="6120" w:type="dxa"/>
          </w:tcPr>
          <w:p w14:paraId="4C774173" w14:textId="77777777" w:rsidR="00B9576A" w:rsidRPr="00775020" w:rsidRDefault="00B9576A" w:rsidP="00AB50E6">
            <w:pPr>
              <w:pStyle w:val="Tabletext"/>
            </w:pPr>
            <w:r w:rsidRPr="00775020">
              <w:t xml:space="preserve">Darbs izpildīts pirms informācijas ievietošanas brīža, bet ne agrāk kā 2 stundas iepriekš </w:t>
            </w:r>
          </w:p>
        </w:tc>
      </w:tr>
    </w:tbl>
    <w:p w14:paraId="7D977292" w14:textId="77777777" w:rsidR="00B9576A" w:rsidRPr="00BF2E64" w:rsidRDefault="00B9576A" w:rsidP="00E244E9">
      <w:pPr>
        <w:pStyle w:val="Heading3"/>
      </w:pPr>
      <w:r w:rsidRPr="00BF2E64">
        <w:t>Kvalitātes novērtējums</w:t>
      </w:r>
    </w:p>
    <w:p w14:paraId="36134F97" w14:textId="77777777" w:rsidR="00B9576A" w:rsidRPr="00833254" w:rsidRDefault="00B9576A" w:rsidP="00B9576A">
      <w:r w:rsidRPr="007E031D">
        <w:t>Dežurantam jāizpilda šajā specifikācijā izvirzītās prasības.</w:t>
      </w:r>
      <w:r w:rsidRPr="00330C85">
        <w:t xml:space="preserve"> </w:t>
      </w:r>
      <w:r w:rsidRPr="007E031D">
        <w:t>Pasūtītāja nodaļa ne retāk kā reizi darba dienā iepazīstas ar dežuranta sniegto informāciju un atklājot neatbilstības tajā, veic nepieciešamās preventīvās un korektīvās darbības.</w:t>
      </w:r>
    </w:p>
    <w:p w14:paraId="1DE113C6" w14:textId="77777777" w:rsidR="00B9576A" w:rsidRPr="00BF2E64" w:rsidRDefault="00B9576A" w:rsidP="00E244E9">
      <w:pPr>
        <w:pStyle w:val="Heading3"/>
      </w:pPr>
      <w:r w:rsidRPr="00BF2E64">
        <w:t>Darba daudzuma uzmērīšana</w:t>
      </w:r>
    </w:p>
    <w:p w14:paraId="5EC04415" w14:textId="77777777" w:rsidR="00B9576A" w:rsidRDefault="00B9576A" w:rsidP="00B9576A">
      <w:r w:rsidRPr="00906A9E">
        <w:t xml:space="preserve">Dežuranta darbs </w:t>
      </w:r>
      <w:r>
        <w:t>jāuzmēra</w:t>
      </w:r>
      <w:r w:rsidRPr="00906A9E">
        <w:t xml:space="preserve"> dežūrā aizvadītajās stundās </w:t>
      </w:r>
      <w:r>
        <w:t>– h.</w:t>
      </w:r>
    </w:p>
    <w:p w14:paraId="1100B977" w14:textId="77777777" w:rsidR="00B9576A" w:rsidRDefault="00B9576A" w:rsidP="00B9576A"/>
    <w:p w14:paraId="63D7C9EB" w14:textId="3A15A6A3" w:rsidR="00B9576A" w:rsidRDefault="00B9576A" w:rsidP="004A4661">
      <w:pPr>
        <w:pStyle w:val="Heading2"/>
      </w:pPr>
      <w:r>
        <w:br w:type="page"/>
      </w:r>
      <w:bookmarkStart w:id="902" w:name="_Toc278703697"/>
      <w:bookmarkStart w:id="903" w:name="_Toc523737933"/>
      <w:r w:rsidRPr="00C57DCA">
        <w:t>Komplekta uzturēšana satiksmei bīstamu vietu aprīkošanai</w:t>
      </w:r>
      <w:bookmarkEnd w:id="902"/>
      <w:bookmarkEnd w:id="903"/>
    </w:p>
    <w:p w14:paraId="686A2558" w14:textId="77777777" w:rsidR="00B9576A" w:rsidRDefault="00B9576A" w:rsidP="00B9576A">
      <w:r w:rsidRPr="00C57DCA">
        <w:t>Satiksme</w:t>
      </w:r>
      <w:r>
        <w:t>i</w:t>
      </w:r>
      <w:r w:rsidRPr="00C57DCA">
        <w:t xml:space="preserve"> </w:t>
      </w:r>
      <w:r>
        <w:t>bīstamu vietu aprīkošanas</w:t>
      </w:r>
      <w:r w:rsidRPr="00C57DCA">
        <w:t xml:space="preserve"> komplekta uzturēšana tehniskā kārtībā</w:t>
      </w:r>
      <w:r>
        <w:t xml:space="preserve"> jāparedz</w:t>
      </w:r>
      <w:r w:rsidRPr="00C57DCA">
        <w:t>, lai varētu operatīvi norobežot satiksmei bīstamu vietu.</w:t>
      </w:r>
    </w:p>
    <w:p w14:paraId="4B278D2A" w14:textId="77777777" w:rsidR="00B9576A" w:rsidRDefault="00B9576A" w:rsidP="00E244E9">
      <w:pPr>
        <w:pStyle w:val="Heading3"/>
      </w:pPr>
      <w:r>
        <w:t>Darba nosaukums</w:t>
      </w:r>
    </w:p>
    <w:p w14:paraId="475F6930" w14:textId="77777777" w:rsidR="00B9576A" w:rsidRPr="00926297" w:rsidRDefault="00B9576A" w:rsidP="00B9576A">
      <w:pPr>
        <w:numPr>
          <w:ilvl w:val="0"/>
          <w:numId w:val="247"/>
        </w:numPr>
      </w:pPr>
      <w:r>
        <w:t>Komplekta uzturēšana satiksmei bīstamu vietu aprīkošanai – gab</w:t>
      </w:r>
    </w:p>
    <w:p w14:paraId="3253239D" w14:textId="77777777" w:rsidR="00B9576A" w:rsidRDefault="00B9576A" w:rsidP="00E244E9">
      <w:pPr>
        <w:pStyle w:val="Heading3"/>
      </w:pPr>
      <w:r w:rsidRPr="00BF2E64">
        <w:t>Definīcijas</w:t>
      </w:r>
    </w:p>
    <w:p w14:paraId="3A8A1B52" w14:textId="77777777" w:rsidR="00B9576A" w:rsidRPr="00914146" w:rsidRDefault="00B9576A" w:rsidP="00B9576A">
      <w:r>
        <w:t>...</w:t>
      </w:r>
    </w:p>
    <w:p w14:paraId="5F46F819" w14:textId="77777777" w:rsidR="00B9576A" w:rsidRPr="00BF2E64" w:rsidRDefault="00B9576A" w:rsidP="00E244E9">
      <w:pPr>
        <w:pStyle w:val="Heading3"/>
      </w:pPr>
      <w:r w:rsidRPr="00BF2E64">
        <w:t>Darba apraksts</w:t>
      </w:r>
    </w:p>
    <w:p w14:paraId="40A8B2B8" w14:textId="77777777" w:rsidR="00B9576A" w:rsidRPr="00BF2E64" w:rsidRDefault="00B9576A" w:rsidP="00B9576A">
      <w:r>
        <w:t>Komplekta uzturēšana satiksmei bīstamu vietu aprīkošanai ietver nepieciešamā aprīkojuma iegādi un vienkopus glabāšanu tehniskā kārtībā esošā piekabē, kā arī velkošā transporta līdzekļa nekavējošas pieejamības nepārtrauktu nodrošināšanu.</w:t>
      </w:r>
    </w:p>
    <w:p w14:paraId="22DD1C4E" w14:textId="77777777" w:rsidR="00B9576A" w:rsidRPr="00BF2E64" w:rsidRDefault="00B9576A" w:rsidP="00E244E9">
      <w:pPr>
        <w:pStyle w:val="Heading3"/>
      </w:pPr>
      <w:r w:rsidRPr="00BF2E64">
        <w:t>Materiāli</w:t>
      </w:r>
    </w:p>
    <w:p w14:paraId="17939F8D" w14:textId="77777777" w:rsidR="00B9576A" w:rsidRPr="00C277CF" w:rsidRDefault="00B9576A" w:rsidP="00B9576A">
      <w:r w:rsidRPr="00C277CF">
        <w:t>Ceļa vertikālie apzīmējumi:</w:t>
      </w:r>
    </w:p>
    <w:p w14:paraId="155C9514" w14:textId="77777777" w:rsidR="00B9576A" w:rsidRPr="00C277CF" w:rsidRDefault="00B9576A" w:rsidP="00B9576A">
      <w:pPr>
        <w:pStyle w:val="MediumGrid1-Accent21"/>
        <w:numPr>
          <w:ilvl w:val="0"/>
          <w:numId w:val="142"/>
        </w:numPr>
      </w:pPr>
      <w:r w:rsidRPr="00C277CF">
        <w:t xml:space="preserve">908 vadstatņi ar vienpusīgu mirgojošu dzeltenu signāluguni </w:t>
      </w:r>
      <w:r>
        <w:t xml:space="preserve">– </w:t>
      </w:r>
      <w:r w:rsidRPr="00C277CF">
        <w:t>3 gab.;</w:t>
      </w:r>
    </w:p>
    <w:p w14:paraId="1BCFE43A" w14:textId="77777777" w:rsidR="00B9576A" w:rsidRPr="00C277CF" w:rsidRDefault="00B9576A" w:rsidP="00B9576A">
      <w:pPr>
        <w:pStyle w:val="MediumGrid1-Accent21"/>
        <w:numPr>
          <w:ilvl w:val="0"/>
          <w:numId w:val="142"/>
        </w:numPr>
      </w:pPr>
      <w:r w:rsidRPr="00C277CF">
        <w:t xml:space="preserve">909 vadstatņi ar vienpusīgu mirgojošu dzeltenu signāluguni </w:t>
      </w:r>
      <w:r>
        <w:t xml:space="preserve">– </w:t>
      </w:r>
      <w:r w:rsidRPr="00C277CF">
        <w:t>3 gab.:</w:t>
      </w:r>
    </w:p>
    <w:p w14:paraId="1173553F" w14:textId="77777777" w:rsidR="00B9576A" w:rsidRPr="00C277CF" w:rsidRDefault="00B9576A" w:rsidP="00B9576A">
      <w:pPr>
        <w:pStyle w:val="MediumGrid1-Accent21"/>
        <w:numPr>
          <w:ilvl w:val="0"/>
          <w:numId w:val="142"/>
        </w:numPr>
      </w:pPr>
      <w:r w:rsidRPr="00C277CF">
        <w:t xml:space="preserve">Abpusējie vadstatņi ar dzeltenu mirgojošu signāluguni </w:t>
      </w:r>
      <w:r>
        <w:t xml:space="preserve">– </w:t>
      </w:r>
      <w:r w:rsidRPr="00C277CF">
        <w:t>5 gab.;</w:t>
      </w:r>
    </w:p>
    <w:p w14:paraId="109A1301" w14:textId="77777777" w:rsidR="00B9576A" w:rsidRPr="00C277CF" w:rsidRDefault="00B9576A" w:rsidP="00B9576A">
      <w:pPr>
        <w:pStyle w:val="MediumGrid1-Accent21"/>
        <w:numPr>
          <w:ilvl w:val="0"/>
          <w:numId w:val="142"/>
        </w:numPr>
      </w:pPr>
      <w:r w:rsidRPr="00C277CF">
        <w:t xml:space="preserve">Barjera 910 ar 3 vienpusīgām mirgojošām dzeltenām signālugunīm </w:t>
      </w:r>
      <w:r>
        <w:t xml:space="preserve">– </w:t>
      </w:r>
      <w:r w:rsidRPr="00C277CF">
        <w:t>1 gab.;</w:t>
      </w:r>
    </w:p>
    <w:p w14:paraId="01D7BAEC" w14:textId="77777777" w:rsidR="00B9576A" w:rsidRPr="00C277CF" w:rsidRDefault="00B9576A" w:rsidP="00B9576A">
      <w:pPr>
        <w:pStyle w:val="MediumGrid1-Accent21"/>
        <w:numPr>
          <w:ilvl w:val="0"/>
          <w:numId w:val="142"/>
        </w:numPr>
      </w:pPr>
      <w:r w:rsidRPr="00C277CF">
        <w:t xml:space="preserve">Barjera 911 ar 3 vienpusīgām mirgojošām dzeltenām signālugunīm </w:t>
      </w:r>
      <w:r>
        <w:t xml:space="preserve">– </w:t>
      </w:r>
      <w:r w:rsidRPr="00C277CF">
        <w:t>1 gab.;</w:t>
      </w:r>
    </w:p>
    <w:p w14:paraId="4C2AB3FE" w14:textId="77777777" w:rsidR="00B9576A" w:rsidRPr="00C277CF" w:rsidRDefault="00B9576A" w:rsidP="00B9576A">
      <w:pPr>
        <w:pStyle w:val="MediumGrid1-Accent21"/>
        <w:numPr>
          <w:ilvl w:val="0"/>
          <w:numId w:val="142"/>
        </w:numPr>
      </w:pPr>
      <w:r w:rsidRPr="00C277CF">
        <w:t>Sarkanbalta signāllente (garums ne mazāks par 50m)</w:t>
      </w:r>
      <w:r>
        <w:t>.</w:t>
      </w:r>
    </w:p>
    <w:p w14:paraId="1D480353" w14:textId="77777777" w:rsidR="00B9576A" w:rsidRPr="00C277CF" w:rsidRDefault="00B9576A" w:rsidP="00B9576A">
      <w:r w:rsidRPr="00C277CF">
        <w:t>Ceļa zīmes:</w:t>
      </w:r>
    </w:p>
    <w:p w14:paraId="6EB44EC8" w14:textId="77777777" w:rsidR="00B9576A" w:rsidRPr="00C277CF" w:rsidRDefault="00B9576A" w:rsidP="00B9576A">
      <w:pPr>
        <w:pStyle w:val="MediumGrid1-Accent21"/>
        <w:numPr>
          <w:ilvl w:val="0"/>
          <w:numId w:val="143"/>
        </w:numPr>
      </w:pPr>
      <w:r w:rsidRPr="00C277CF">
        <w:t xml:space="preserve">410 „Šķērsli apbraukt pa labo pusi” </w:t>
      </w:r>
      <w:r>
        <w:t xml:space="preserve">– </w:t>
      </w:r>
      <w:r w:rsidRPr="00C277CF">
        <w:t>1 gab.;</w:t>
      </w:r>
    </w:p>
    <w:p w14:paraId="163F4160" w14:textId="77777777" w:rsidR="00B9576A" w:rsidRPr="00C277CF" w:rsidRDefault="00B9576A" w:rsidP="00B9576A">
      <w:pPr>
        <w:pStyle w:val="MediumGrid1-Accent21"/>
        <w:numPr>
          <w:ilvl w:val="0"/>
          <w:numId w:val="143"/>
        </w:numPr>
      </w:pPr>
      <w:r w:rsidRPr="00C277CF">
        <w:t xml:space="preserve">411 „Šķērsli apbraukt pa kreiso pusi” </w:t>
      </w:r>
      <w:r>
        <w:t xml:space="preserve">– </w:t>
      </w:r>
      <w:r w:rsidRPr="00C277CF">
        <w:t>1 gab.;</w:t>
      </w:r>
    </w:p>
    <w:p w14:paraId="13BBB6F3" w14:textId="77777777" w:rsidR="00B9576A" w:rsidRPr="00C277CF" w:rsidRDefault="00B9576A" w:rsidP="00B9576A">
      <w:pPr>
        <w:pStyle w:val="MediumGrid1-Accent21"/>
        <w:numPr>
          <w:ilvl w:val="0"/>
          <w:numId w:val="143"/>
        </w:numPr>
      </w:pPr>
      <w:r w:rsidRPr="00C277CF">
        <w:t xml:space="preserve">108 „Ceļa sašaurinājums” </w:t>
      </w:r>
      <w:r>
        <w:t xml:space="preserve">– </w:t>
      </w:r>
      <w:r w:rsidRPr="00C277CF">
        <w:t>1 gab.;</w:t>
      </w:r>
    </w:p>
    <w:p w14:paraId="23664F29" w14:textId="77777777" w:rsidR="00B9576A" w:rsidRPr="00C277CF" w:rsidRDefault="00B9576A" w:rsidP="00B9576A">
      <w:pPr>
        <w:pStyle w:val="MediumGrid1-Accent21"/>
        <w:numPr>
          <w:ilvl w:val="0"/>
          <w:numId w:val="143"/>
        </w:numPr>
      </w:pPr>
      <w:r w:rsidRPr="00C277CF">
        <w:t xml:space="preserve">109 „Ceļa sašaurinājums” </w:t>
      </w:r>
      <w:r>
        <w:t xml:space="preserve">– </w:t>
      </w:r>
      <w:r w:rsidRPr="00C277CF">
        <w:t>1 gab.;</w:t>
      </w:r>
    </w:p>
    <w:p w14:paraId="26F7AB4B" w14:textId="77777777" w:rsidR="00B9576A" w:rsidRPr="00C277CF" w:rsidRDefault="00B9576A" w:rsidP="00B9576A">
      <w:pPr>
        <w:pStyle w:val="MediumGrid1-Accent21"/>
        <w:numPr>
          <w:ilvl w:val="0"/>
          <w:numId w:val="143"/>
        </w:numPr>
      </w:pPr>
      <w:r w:rsidRPr="00C277CF">
        <w:t xml:space="preserve">208 „Priekšroka pretim braucošajiem” </w:t>
      </w:r>
      <w:r>
        <w:t xml:space="preserve">– </w:t>
      </w:r>
      <w:r w:rsidRPr="00C277CF">
        <w:t>2</w:t>
      </w:r>
      <w:r>
        <w:t xml:space="preserve"> </w:t>
      </w:r>
      <w:r w:rsidRPr="00C277CF">
        <w:t>gab.;</w:t>
      </w:r>
    </w:p>
    <w:p w14:paraId="06731618" w14:textId="77777777" w:rsidR="00B9576A" w:rsidRPr="00C277CF" w:rsidRDefault="00B9576A" w:rsidP="00B9576A">
      <w:pPr>
        <w:pStyle w:val="MediumGrid1-Accent21"/>
        <w:numPr>
          <w:ilvl w:val="0"/>
          <w:numId w:val="143"/>
        </w:numPr>
      </w:pPr>
      <w:r w:rsidRPr="00C277CF">
        <w:t xml:space="preserve">209 „Priekšroka attiecībā pret pretim braucošajiem” </w:t>
      </w:r>
      <w:r>
        <w:t xml:space="preserve">– </w:t>
      </w:r>
      <w:r w:rsidRPr="00C277CF">
        <w:t>1</w:t>
      </w:r>
      <w:r>
        <w:t xml:space="preserve"> </w:t>
      </w:r>
      <w:r w:rsidRPr="00C277CF">
        <w:t>gab.;</w:t>
      </w:r>
    </w:p>
    <w:p w14:paraId="082352E4" w14:textId="77777777" w:rsidR="00B9576A" w:rsidRPr="00C277CF" w:rsidRDefault="00B9576A" w:rsidP="00B9576A">
      <w:pPr>
        <w:pStyle w:val="MediumGrid1-Accent21"/>
        <w:numPr>
          <w:ilvl w:val="0"/>
          <w:numId w:val="143"/>
        </w:numPr>
      </w:pPr>
      <w:r w:rsidRPr="00C277CF">
        <w:t xml:space="preserve">319 „Apdzīt aizliegts” </w:t>
      </w:r>
      <w:r>
        <w:t xml:space="preserve">– </w:t>
      </w:r>
      <w:r w:rsidRPr="00C277CF">
        <w:t>2</w:t>
      </w:r>
      <w:r>
        <w:t xml:space="preserve"> </w:t>
      </w:r>
      <w:r w:rsidRPr="00C277CF">
        <w:t>gab.;</w:t>
      </w:r>
    </w:p>
    <w:p w14:paraId="4E2FA2D5" w14:textId="77777777" w:rsidR="00B9576A" w:rsidRPr="00C277CF" w:rsidRDefault="00B9576A" w:rsidP="00B9576A">
      <w:pPr>
        <w:pStyle w:val="MediumGrid1-Accent21"/>
        <w:numPr>
          <w:ilvl w:val="0"/>
          <w:numId w:val="143"/>
        </w:numPr>
      </w:pPr>
      <w:r w:rsidRPr="00C277CF">
        <w:t xml:space="preserve">323 „Maksimālā ātruma ierobežojums” (50 km/h) </w:t>
      </w:r>
      <w:r>
        <w:t xml:space="preserve">– </w:t>
      </w:r>
      <w:r w:rsidRPr="00C277CF">
        <w:t>2</w:t>
      </w:r>
      <w:r>
        <w:t xml:space="preserve"> </w:t>
      </w:r>
      <w:r w:rsidRPr="00C277CF">
        <w:t>gab.;</w:t>
      </w:r>
    </w:p>
    <w:p w14:paraId="1486B374" w14:textId="77777777" w:rsidR="00B9576A" w:rsidRPr="00C277CF" w:rsidRDefault="00B9576A" w:rsidP="00B9576A">
      <w:pPr>
        <w:pStyle w:val="MediumGrid1-Accent21"/>
        <w:numPr>
          <w:ilvl w:val="0"/>
          <w:numId w:val="143"/>
        </w:numPr>
      </w:pPr>
      <w:r w:rsidRPr="00C277CF">
        <w:t xml:space="preserve">323 „Maksimālā ātruma ierobežojums” (70 km/h) </w:t>
      </w:r>
      <w:r>
        <w:t xml:space="preserve">– </w:t>
      </w:r>
      <w:r w:rsidRPr="00C277CF">
        <w:t>2</w:t>
      </w:r>
      <w:r>
        <w:t xml:space="preserve"> </w:t>
      </w:r>
      <w:r w:rsidRPr="00C277CF">
        <w:t>gab.;</w:t>
      </w:r>
    </w:p>
    <w:p w14:paraId="0E9F161A" w14:textId="77777777" w:rsidR="00B9576A" w:rsidRPr="00C277CF" w:rsidRDefault="00B9576A" w:rsidP="00B9576A">
      <w:pPr>
        <w:pStyle w:val="MediumGrid1-Accent21"/>
        <w:numPr>
          <w:ilvl w:val="0"/>
          <w:numId w:val="143"/>
        </w:numPr>
      </w:pPr>
      <w:r w:rsidRPr="00C277CF">
        <w:t xml:space="preserve">330 „Visi ierobežojumi beidzas” </w:t>
      </w:r>
      <w:r>
        <w:t xml:space="preserve">– </w:t>
      </w:r>
      <w:r w:rsidRPr="00C277CF">
        <w:t>2</w:t>
      </w:r>
      <w:r>
        <w:t xml:space="preserve"> </w:t>
      </w:r>
      <w:r w:rsidRPr="00C277CF">
        <w:t>gab.;</w:t>
      </w:r>
    </w:p>
    <w:p w14:paraId="081F9653" w14:textId="77777777" w:rsidR="00B9576A" w:rsidRPr="00C277CF" w:rsidRDefault="00B9576A" w:rsidP="00B9576A">
      <w:pPr>
        <w:pStyle w:val="MediumGrid1-Accent21"/>
        <w:numPr>
          <w:ilvl w:val="0"/>
          <w:numId w:val="143"/>
        </w:numPr>
      </w:pPr>
      <w:r w:rsidRPr="00C277CF">
        <w:t>801 Papildzīmes 2. gab. ( 50 m</w:t>
      </w:r>
      <w:r>
        <w:t xml:space="preserve"> –</w:t>
      </w:r>
      <w:r w:rsidRPr="00C277CF">
        <w:t xml:space="preserve"> 1</w:t>
      </w:r>
      <w:r>
        <w:t xml:space="preserve"> </w:t>
      </w:r>
      <w:r w:rsidRPr="00C277CF">
        <w:t xml:space="preserve">gab.; 150m </w:t>
      </w:r>
      <w:r>
        <w:t xml:space="preserve">– </w:t>
      </w:r>
      <w:r w:rsidRPr="00C277CF">
        <w:t>1 gab.);</w:t>
      </w:r>
    </w:p>
    <w:p w14:paraId="3ED6AE71" w14:textId="77777777" w:rsidR="00B9576A" w:rsidRPr="00C277CF" w:rsidRDefault="00B9576A" w:rsidP="00B9576A">
      <w:pPr>
        <w:pStyle w:val="MediumGrid1-Accent21"/>
        <w:numPr>
          <w:ilvl w:val="0"/>
          <w:numId w:val="143"/>
        </w:numPr>
      </w:pPr>
      <w:r w:rsidRPr="00C277CF">
        <w:t xml:space="preserve">142 „Bīstami” </w:t>
      </w:r>
      <w:r>
        <w:t xml:space="preserve">– </w:t>
      </w:r>
      <w:r w:rsidRPr="00C277CF">
        <w:t>2</w:t>
      </w:r>
      <w:r>
        <w:t xml:space="preserve"> </w:t>
      </w:r>
      <w:r w:rsidRPr="00C277CF">
        <w:t>gab.;</w:t>
      </w:r>
    </w:p>
    <w:p w14:paraId="4CEEF90C" w14:textId="77777777" w:rsidR="00B9576A" w:rsidRDefault="00B9576A" w:rsidP="00B9576A">
      <w:pPr>
        <w:pStyle w:val="MediumGrid1-Accent21"/>
        <w:numPr>
          <w:ilvl w:val="0"/>
          <w:numId w:val="143"/>
        </w:numPr>
      </w:pPr>
      <w:r w:rsidRPr="00C277CF">
        <w:t xml:space="preserve">803 „Darbības zona” </w:t>
      </w:r>
      <w:r>
        <w:t xml:space="preserve">– 4 </w:t>
      </w:r>
      <w:r w:rsidRPr="00C277CF">
        <w:t xml:space="preserve">gab. (100m </w:t>
      </w:r>
      <w:r>
        <w:t xml:space="preserve">– </w:t>
      </w:r>
      <w:r w:rsidRPr="00C277CF">
        <w:t>2 gab.; 200m</w:t>
      </w:r>
      <w:r>
        <w:t xml:space="preserve"> – 2 gab.).</w:t>
      </w:r>
    </w:p>
    <w:p w14:paraId="06D50C97" w14:textId="77777777" w:rsidR="00B9576A" w:rsidRPr="00B44DB7" w:rsidRDefault="00B9576A" w:rsidP="00B9576A">
      <w:pPr>
        <w:rPr>
          <w:lang w:val="lv-LV"/>
        </w:rPr>
      </w:pPr>
      <w:r w:rsidRPr="00B44DB7">
        <w:rPr>
          <w:lang w:val="lv-LV"/>
        </w:rPr>
        <w:t>Ceļa zīmēm un vertikāliem apzīmējumiem jāatbilst standartu LVS 77-2; 3, LVS EN 12899-1 un LVS 85 prasībām.</w:t>
      </w:r>
    </w:p>
    <w:p w14:paraId="3650BE6B" w14:textId="77777777" w:rsidR="00B9576A" w:rsidRPr="00BF2E64" w:rsidRDefault="00B9576A" w:rsidP="00E244E9">
      <w:pPr>
        <w:pStyle w:val="Heading3"/>
      </w:pPr>
      <w:r w:rsidRPr="00BF2E64">
        <w:t>Iekārtas</w:t>
      </w:r>
    </w:p>
    <w:p w14:paraId="52A5E63D" w14:textId="77777777" w:rsidR="00B9576A" w:rsidRPr="00C277CF" w:rsidRDefault="00B9576A" w:rsidP="00B9576A">
      <w:r w:rsidRPr="00C277CF">
        <w:t>Piekabe, kuru var pārvietot ar vieglo automašīnu, un kurā ir sakārtoti iepriekš minētie satiksmes organizācijas tehniskie līdzekļi.</w:t>
      </w:r>
    </w:p>
    <w:p w14:paraId="417E840F" w14:textId="77777777" w:rsidR="00B9576A" w:rsidRPr="00BF2E64" w:rsidRDefault="00B9576A" w:rsidP="00B9576A">
      <w:r w:rsidRPr="00C277CF">
        <w:t>Vairāki vieglie transportlīdzekļi aprīkoti ar sakabes āķi.</w:t>
      </w:r>
    </w:p>
    <w:p w14:paraId="2D9CFB62" w14:textId="77777777" w:rsidR="00B9576A" w:rsidRDefault="00B9576A" w:rsidP="00E244E9">
      <w:pPr>
        <w:pStyle w:val="Heading3"/>
      </w:pPr>
      <w:r w:rsidRPr="00BF2E64">
        <w:t>Darba izpilde</w:t>
      </w:r>
    </w:p>
    <w:p w14:paraId="7A64A076" w14:textId="77777777" w:rsidR="00B9576A" w:rsidRPr="00C277CF" w:rsidRDefault="00B9576A" w:rsidP="00B9576A">
      <w:r w:rsidRPr="00C277CF">
        <w:t xml:space="preserve">Regulāri </w:t>
      </w:r>
      <w:r>
        <w:t>jā</w:t>
      </w:r>
      <w:r w:rsidRPr="00C277CF">
        <w:t xml:space="preserve">uzlādē vai </w:t>
      </w:r>
      <w:r>
        <w:t>jā</w:t>
      </w:r>
      <w:r w:rsidRPr="00C277CF">
        <w:t>nomain</w:t>
      </w:r>
      <w:r>
        <w:t>a</w:t>
      </w:r>
      <w:r w:rsidRPr="00C277CF">
        <w:t xml:space="preserve"> akumulatoru baterijas. </w:t>
      </w:r>
    </w:p>
    <w:p w14:paraId="016CC21C" w14:textId="77777777" w:rsidR="00B9576A" w:rsidRPr="00C277CF" w:rsidRDefault="00B9576A" w:rsidP="00B9576A">
      <w:r w:rsidRPr="00C277CF">
        <w:t xml:space="preserve">Reizi mēnesī </w:t>
      </w:r>
      <w:r>
        <w:t>jā</w:t>
      </w:r>
      <w:r w:rsidRPr="00C277CF">
        <w:t xml:space="preserve">pārbauda signāluguņu darbība. </w:t>
      </w:r>
    </w:p>
    <w:p w14:paraId="445F6DBC" w14:textId="77777777" w:rsidR="00B9576A" w:rsidRPr="00C277CF" w:rsidRDefault="00B9576A" w:rsidP="00B9576A">
      <w:r w:rsidRPr="00C277CF">
        <w:t xml:space="preserve">Reizi mēnesī, vai pēc katra pielietojuma pārbaudīta komplektācija. </w:t>
      </w:r>
    </w:p>
    <w:p w14:paraId="1C019CAB" w14:textId="77777777" w:rsidR="00B9576A" w:rsidRDefault="00B9576A" w:rsidP="00B9576A">
      <w:r w:rsidRPr="00C277CF">
        <w:t>Avārijas komplektam jābūt brīvi piebraucamā vietā.</w:t>
      </w:r>
    </w:p>
    <w:p w14:paraId="04E4031F" w14:textId="77777777" w:rsidR="00B9576A" w:rsidRPr="00914146" w:rsidRDefault="00B9576A" w:rsidP="00B9576A">
      <w:r>
        <w:t>Jānodrošina ne vairāk kā 2 h mobilizācijas iespējamība.</w:t>
      </w:r>
    </w:p>
    <w:p w14:paraId="3A587C2D" w14:textId="77777777" w:rsidR="00B9576A" w:rsidRPr="00BF2E64" w:rsidRDefault="00B9576A" w:rsidP="00E244E9">
      <w:pPr>
        <w:pStyle w:val="Heading3"/>
      </w:pPr>
      <w:r w:rsidRPr="00BF2E64">
        <w:t>Kvalitātes novērtējums</w:t>
      </w:r>
    </w:p>
    <w:p w14:paraId="6FA0A1DC" w14:textId="77777777" w:rsidR="00B9576A" w:rsidRPr="00BE7D33" w:rsidRDefault="00B9576A" w:rsidP="00B9576A">
      <w:r w:rsidRPr="00BE7D33">
        <w:t xml:space="preserve">Avārijas komplektam jābūt pilnīgi nokomplektētam. </w:t>
      </w:r>
    </w:p>
    <w:p w14:paraId="006E7B1F" w14:textId="77777777" w:rsidR="00B9576A" w:rsidRDefault="00B9576A" w:rsidP="00B9576A">
      <w:r w:rsidRPr="00BE7D33">
        <w:t>Ceļa zīmēm un vertikāl</w:t>
      </w:r>
      <w:r>
        <w:t>aj</w:t>
      </w:r>
      <w:r w:rsidRPr="00BE7D33">
        <w:t>iem apzīmējumiem jābūt tīriem, bez lieliem bojājumiem.</w:t>
      </w:r>
    </w:p>
    <w:p w14:paraId="29761407" w14:textId="77777777" w:rsidR="00B9576A" w:rsidRPr="00833254" w:rsidRDefault="00B9576A" w:rsidP="00B9576A">
      <w:r>
        <w:t>Būvdarbu veicējs, pieaicinot pasūtītāja pārstāvi vienu</w:t>
      </w:r>
      <w:r w:rsidRPr="00BE7D33">
        <w:t xml:space="preserve"> reizi mēnesī apseko komplektāciju un</w:t>
      </w:r>
      <w:r>
        <w:t xml:space="preserve"> pārbauda</w:t>
      </w:r>
      <w:r w:rsidRPr="00BE7D33">
        <w:t xml:space="preserve"> signāluguņu darbību</w:t>
      </w:r>
      <w:r>
        <w:t>, par ko sastāda aktu un iesniedz to pasūtītājam</w:t>
      </w:r>
      <w:r w:rsidRPr="00BE7D33">
        <w:t>.</w:t>
      </w:r>
    </w:p>
    <w:p w14:paraId="31EB1A20" w14:textId="77777777" w:rsidR="00B9576A" w:rsidRPr="00BF2E64" w:rsidRDefault="00B9576A" w:rsidP="00E244E9">
      <w:pPr>
        <w:pStyle w:val="Heading3"/>
      </w:pPr>
      <w:r w:rsidRPr="00BF2E64">
        <w:t>Darba daudzuma uzmērīšana</w:t>
      </w:r>
    </w:p>
    <w:p w14:paraId="23560AD7" w14:textId="77777777" w:rsidR="00B9576A" w:rsidRPr="00DC251B" w:rsidRDefault="00B9576A" w:rsidP="00B9576A">
      <w:r>
        <w:t>Jāuzskaita s</w:t>
      </w:r>
      <w:r w:rsidRPr="00BE7D33">
        <w:t>atiksmes organizācijas tehnisko līdzekļu komplekt</w:t>
      </w:r>
      <w:r>
        <w:t>i –</w:t>
      </w:r>
      <w:r w:rsidRPr="00BE7D33">
        <w:t xml:space="preserve"> gab/mēnesī, kas paredzēt</w:t>
      </w:r>
      <w:r>
        <w:t>i</w:t>
      </w:r>
      <w:r w:rsidRPr="00BE7D33">
        <w:t xml:space="preserve"> vienas satiksmei bīstamas vietas aprīkošanai.</w:t>
      </w:r>
      <w:r>
        <w:br w:type="page"/>
      </w:r>
    </w:p>
    <w:p w14:paraId="36EAA7B2" w14:textId="34FA04B5" w:rsidR="00B9576A" w:rsidRPr="00BF2E64" w:rsidRDefault="00B9576A" w:rsidP="00B9576A">
      <w:pPr>
        <w:pStyle w:val="Heading1"/>
      </w:pPr>
      <w:bookmarkStart w:id="904" w:name="_TOC295119"/>
      <w:bookmarkStart w:id="905" w:name="_Toc357173135"/>
      <w:bookmarkStart w:id="906" w:name="_Toc250815123"/>
      <w:bookmarkStart w:id="907" w:name="_Toc523737934"/>
      <w:bookmarkEnd w:id="904"/>
      <w:r w:rsidRPr="00BF2E64">
        <w:t>PIELIKUMI</w:t>
      </w:r>
      <w:bookmarkEnd w:id="905"/>
      <w:bookmarkEnd w:id="906"/>
      <w:bookmarkEnd w:id="907"/>
    </w:p>
    <w:p w14:paraId="633021BB" w14:textId="3D8979FF" w:rsidR="00B9576A" w:rsidRPr="00BF2E64" w:rsidRDefault="00B9576A" w:rsidP="004A4661">
      <w:pPr>
        <w:pStyle w:val="Heading2"/>
      </w:pPr>
      <w:bookmarkStart w:id="908" w:name="_TOC295129"/>
      <w:bookmarkStart w:id="909" w:name="TOC185602557"/>
      <w:bookmarkStart w:id="910" w:name="_Toc357173136"/>
      <w:bookmarkStart w:id="911" w:name="_Toc250815124"/>
      <w:bookmarkStart w:id="912" w:name="_Toc523737935"/>
      <w:bookmarkEnd w:id="908"/>
      <w:bookmarkEnd w:id="909"/>
      <w:r w:rsidRPr="00BF2E64">
        <w:t>Standarti un testēšanas metodes</w:t>
      </w:r>
      <w:bookmarkEnd w:id="910"/>
      <w:bookmarkEnd w:id="911"/>
      <w:bookmarkEnd w:id="912"/>
    </w:p>
    <w:p w14:paraId="488ADECC" w14:textId="77777777" w:rsidR="00B9576A" w:rsidRPr="00BF2E64" w:rsidRDefault="00B9576A" w:rsidP="00B9576A">
      <w:pPr>
        <w:ind w:firstLine="0"/>
      </w:pPr>
    </w:p>
    <w:tbl>
      <w:tblPr>
        <w:tblW w:w="0" w:type="auto"/>
        <w:tblInd w:w="5" w:type="dxa"/>
        <w:tblLayout w:type="fixed"/>
        <w:tblLook w:val="0000" w:firstRow="0" w:lastRow="0" w:firstColumn="0" w:lastColumn="0" w:noHBand="0" w:noVBand="0"/>
      </w:tblPr>
      <w:tblGrid>
        <w:gridCol w:w="2506"/>
        <w:gridCol w:w="6547"/>
      </w:tblGrid>
      <w:tr w:rsidR="00B9576A" w:rsidRPr="00BF2E64" w14:paraId="7768CEC8" w14:textId="77777777" w:rsidTr="00017975">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92061D" w14:textId="77777777" w:rsidR="00B9576A" w:rsidRPr="00BF2E64" w:rsidRDefault="00B9576A" w:rsidP="00862D54">
            <w:pPr>
              <w:pStyle w:val="Tablehead"/>
            </w:pPr>
          </w:p>
          <w:p w14:paraId="07013D63" w14:textId="77777777" w:rsidR="00B9576A" w:rsidRPr="00BF2E64" w:rsidRDefault="00B9576A" w:rsidP="00862D54">
            <w:pPr>
              <w:pStyle w:val="Tablehead"/>
            </w:pPr>
            <w:r w:rsidRPr="00BF2E64">
              <w:t>Standarta Nr.</w:t>
            </w:r>
          </w:p>
          <w:p w14:paraId="559CB0F1" w14:textId="77777777" w:rsidR="00B9576A" w:rsidRPr="00BF2E64" w:rsidRDefault="00B9576A" w:rsidP="00862D54">
            <w:pPr>
              <w:pStyle w:val="Tablehead"/>
            </w:pPr>
          </w:p>
        </w:tc>
        <w:tc>
          <w:tcPr>
            <w:tcW w:w="654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CED4E" w14:textId="77777777" w:rsidR="00B9576A" w:rsidRPr="00BF2E64" w:rsidRDefault="00B9576A" w:rsidP="00862D54">
            <w:pPr>
              <w:pStyle w:val="Tablehead"/>
            </w:pPr>
            <w:r w:rsidRPr="00BF2E64">
              <w:t>Standarta nosaukums</w:t>
            </w:r>
          </w:p>
        </w:tc>
      </w:tr>
      <w:tr w:rsidR="00B9576A" w:rsidRPr="00BF2E64" w14:paraId="390F54DC" w14:textId="77777777" w:rsidTr="00017975">
        <w:trPr>
          <w:cantSplit/>
          <w:trHeight w:val="615"/>
        </w:trPr>
        <w:tc>
          <w:tcPr>
            <w:tcW w:w="250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D1BBD5" w14:textId="77777777" w:rsidR="00B9576A" w:rsidRPr="00BF2E64" w:rsidRDefault="00B9576A" w:rsidP="001E267F">
            <w:pPr>
              <w:pStyle w:val="TableGrid1"/>
            </w:pPr>
          </w:p>
          <w:p w14:paraId="2B1F8085" w14:textId="77777777" w:rsidR="00B9576A" w:rsidRPr="00BF2E64" w:rsidRDefault="00B9576A" w:rsidP="001E267F">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2333F" w14:textId="77777777" w:rsidR="00B9576A" w:rsidRPr="00BF2E64" w:rsidRDefault="00B9576A" w:rsidP="001E267F">
            <w:pPr>
              <w:pStyle w:val="TableGrid1"/>
            </w:pPr>
          </w:p>
          <w:p w14:paraId="6DC4FC48" w14:textId="77777777" w:rsidR="00B9576A" w:rsidRPr="00BF2E64" w:rsidRDefault="00B9576A" w:rsidP="001E267F">
            <w:pPr>
              <w:pStyle w:val="TableGrid1"/>
            </w:pPr>
            <w:r w:rsidRPr="00BF2E64">
              <w:t>Paraugu ņemšana</w:t>
            </w:r>
          </w:p>
        </w:tc>
      </w:tr>
      <w:tr w:rsidR="00B9576A" w:rsidRPr="00BF2E64" w14:paraId="1915F13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375BC2" w14:textId="77777777" w:rsidR="00B9576A" w:rsidRPr="00BF2E64" w:rsidRDefault="00B9576A" w:rsidP="001E267F">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C7E12B" w14:textId="77777777" w:rsidR="00B9576A" w:rsidRPr="00BF2E64" w:rsidRDefault="00B9576A" w:rsidP="001E267F">
            <w:pPr>
              <w:pStyle w:val="TableGrid1"/>
            </w:pPr>
            <w:r w:rsidRPr="00BF2E64">
              <w:t>Minerālo materiālu vispārējo īpašību testēšana. 1. daļa. Paraugu ņemšanas metodes</w:t>
            </w:r>
          </w:p>
        </w:tc>
      </w:tr>
      <w:tr w:rsidR="00B9576A" w:rsidRPr="00BF2E64" w14:paraId="0D10772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D450A0" w14:textId="77777777" w:rsidR="00B9576A" w:rsidRPr="00BF2E64" w:rsidRDefault="00B9576A" w:rsidP="001E267F">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26156A" w14:textId="77777777" w:rsidR="00B9576A" w:rsidRPr="00BF2E64" w:rsidRDefault="00B9576A" w:rsidP="001E267F">
            <w:pPr>
              <w:pStyle w:val="TableGrid1"/>
            </w:pPr>
            <w:r w:rsidRPr="00BF2E64">
              <w:t>Minerālo materiālu vispārējo īpašību testēšana. 2. daļa. Laboratorijas paraugu samazināšanas metodes.</w:t>
            </w:r>
          </w:p>
        </w:tc>
      </w:tr>
      <w:tr w:rsidR="00B9576A" w:rsidRPr="00BF2E64" w14:paraId="6B535C16"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BB6C484" w14:textId="77777777" w:rsidR="00B9576A" w:rsidRPr="00BF2E64" w:rsidRDefault="00B9576A" w:rsidP="001E267F">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9DD724" w14:textId="77777777" w:rsidR="00B9576A" w:rsidRPr="00BF2E64" w:rsidRDefault="00B9576A" w:rsidP="001E267F">
            <w:pPr>
              <w:pStyle w:val="TableGrid1"/>
            </w:pPr>
            <w:r w:rsidRPr="00BF2E64">
              <w:t>Nesaistītie un hidrauliski saistītie maisījumi. 1. daļa. Laboratorijas atsauces blīvuma un ūdens satura testēšanas metodes. Ievads, vispārējas prasības un paraugu ņemšana.</w:t>
            </w:r>
          </w:p>
        </w:tc>
      </w:tr>
      <w:tr w:rsidR="00B9576A" w:rsidRPr="00BF2E64" w14:paraId="0D668B0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00BA4A" w14:textId="77777777" w:rsidR="00B9576A" w:rsidRPr="00BF2E64" w:rsidRDefault="00B9576A" w:rsidP="001E267F">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F7A44A" w14:textId="77777777" w:rsidR="00B9576A" w:rsidRPr="00BF2E64" w:rsidRDefault="00B9576A" w:rsidP="001E267F">
            <w:pPr>
              <w:pStyle w:val="TableGrid1"/>
            </w:pPr>
            <w:r w:rsidRPr="00BF2E64">
              <w:t>Bitumens un bitumena saistvielas. Bitumena saistvielu paraugu ņemšana.</w:t>
            </w:r>
          </w:p>
        </w:tc>
      </w:tr>
      <w:tr w:rsidR="00B9576A" w:rsidRPr="00BF2E64" w14:paraId="5663AC3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EFF404" w14:textId="77777777" w:rsidR="00B9576A" w:rsidRPr="00BF2E64" w:rsidRDefault="00B9576A" w:rsidP="001E267F">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7115F1" w14:textId="77777777" w:rsidR="00B9576A" w:rsidRPr="00BF2E64" w:rsidRDefault="00B9576A" w:rsidP="001E267F">
            <w:pPr>
              <w:pStyle w:val="TableGrid1"/>
            </w:pPr>
            <w:r w:rsidRPr="00BF2E64">
              <w:t>Bituminētie maisījumi. Karstā asfalta maisījumu testēšanas metodes. 27. daļa. Paraugu ņemšana.</w:t>
            </w:r>
          </w:p>
        </w:tc>
      </w:tr>
      <w:tr w:rsidR="00B9576A" w:rsidRPr="00BF2E64" w14:paraId="654F9BA9" w14:textId="77777777" w:rsidTr="00017975">
        <w:trPr>
          <w:cantSplit/>
          <w:trHeight w:val="90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D3C3BA" w14:textId="77777777" w:rsidR="00B9576A" w:rsidRPr="00BF2E64" w:rsidRDefault="00B9576A" w:rsidP="001E267F">
            <w:pPr>
              <w:pStyle w:val="TableGrid1"/>
            </w:pPr>
          </w:p>
          <w:p w14:paraId="7F08A469" w14:textId="77777777" w:rsidR="00B9576A" w:rsidRPr="00BF2E64" w:rsidRDefault="00B9576A" w:rsidP="001E267F">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985B4A" w14:textId="77777777" w:rsidR="00B9576A" w:rsidRPr="00BF2E64" w:rsidRDefault="00B9576A" w:rsidP="001E267F">
            <w:pPr>
              <w:pStyle w:val="TableGrid1"/>
            </w:pPr>
          </w:p>
          <w:p w14:paraId="34F2E533" w14:textId="77777777" w:rsidR="00B9576A" w:rsidRPr="00BF2E64" w:rsidRDefault="00B9576A" w:rsidP="001E267F">
            <w:pPr>
              <w:pStyle w:val="TableGrid1"/>
            </w:pPr>
            <w:r w:rsidRPr="00BF2E64">
              <w:t>Minerālmateriāli, nesaistītas un hidrauliski saistītas kārtas</w:t>
            </w:r>
          </w:p>
        </w:tc>
      </w:tr>
      <w:tr w:rsidR="00B9576A" w:rsidRPr="00BF2E64" w14:paraId="20D0B31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137CD5" w14:textId="77777777" w:rsidR="00B9576A" w:rsidRPr="00BF2E64" w:rsidRDefault="00B9576A" w:rsidP="001E267F">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A8DA70" w14:textId="77777777" w:rsidR="00B9576A" w:rsidRPr="00BF2E64" w:rsidRDefault="00B9576A" w:rsidP="001E267F">
            <w:pPr>
              <w:pStyle w:val="TableGrid1"/>
            </w:pPr>
            <w:r w:rsidRPr="00BF2E64">
              <w:t>Cementa pārbaudes metodes. Hlorīdu, oglekļa dioksīda un sārmu daudzuma noteikšana cementā.</w:t>
            </w:r>
          </w:p>
        </w:tc>
      </w:tr>
      <w:tr w:rsidR="00B9576A" w:rsidRPr="00BF2E64" w14:paraId="609C1FC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740A66" w14:textId="77777777" w:rsidR="00B9576A" w:rsidRPr="00BF2E64" w:rsidRDefault="00B9576A" w:rsidP="001E267F">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BF9AA2" w14:textId="77777777" w:rsidR="00B9576A" w:rsidRPr="00BF2E64" w:rsidRDefault="00B9576A" w:rsidP="001E267F">
            <w:pPr>
              <w:pStyle w:val="TableGrid1"/>
            </w:pPr>
            <w:r w:rsidRPr="00BF2E64">
              <w:t>Būvkaļķi. 2. daļa. Testēšanas metodes.</w:t>
            </w:r>
          </w:p>
        </w:tc>
      </w:tr>
      <w:tr w:rsidR="00B9576A" w:rsidRPr="00BF2E64" w14:paraId="04F6FDD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CF6CE" w14:textId="77777777" w:rsidR="00B9576A" w:rsidRPr="00BF2E64" w:rsidRDefault="00B9576A" w:rsidP="001E267F">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1515ED" w14:textId="77777777" w:rsidR="00B9576A" w:rsidRPr="00BF2E64" w:rsidRDefault="00B9576A" w:rsidP="001E267F">
            <w:pPr>
              <w:pStyle w:val="TableGrid1"/>
            </w:pPr>
            <w:r w:rsidRPr="00BF2E64">
              <w:t>Minerālo materiālu vispārējo īpašību testēšana. 3. daļa. Vienkāršota petrogrāfiska apraksta procedūra un terminoloģija.</w:t>
            </w:r>
          </w:p>
        </w:tc>
      </w:tr>
      <w:tr w:rsidR="00B9576A" w:rsidRPr="00BF2E64" w14:paraId="1483034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73F0CD" w14:textId="77777777" w:rsidR="00B9576A" w:rsidRPr="00BF2E64" w:rsidRDefault="00B9576A" w:rsidP="001E267F">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E9B2F5" w14:textId="77777777" w:rsidR="00B9576A" w:rsidRPr="00BF2E64" w:rsidRDefault="00B9576A" w:rsidP="001E267F">
            <w:pPr>
              <w:pStyle w:val="TableGrid1"/>
            </w:pPr>
            <w:r w:rsidRPr="00BF2E64">
              <w:t>Minerālo materiālu vispārējo īpašību testēšana. 5. daļa. Vispārējais aprīkojums un kalibrēšana.</w:t>
            </w:r>
          </w:p>
        </w:tc>
      </w:tr>
      <w:tr w:rsidR="00B9576A" w:rsidRPr="00BF2E64" w14:paraId="538DAB5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20621B" w14:textId="77777777" w:rsidR="00B9576A" w:rsidRPr="00BF2E64" w:rsidRDefault="00B9576A" w:rsidP="001E267F">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604D98" w14:textId="77777777" w:rsidR="00B9576A" w:rsidRPr="00BF2E64" w:rsidRDefault="00B9576A" w:rsidP="001E267F">
            <w:pPr>
              <w:pStyle w:val="TableGrid1"/>
            </w:pPr>
            <w:r w:rsidRPr="00BF2E64">
              <w:t>Minerālo materiālu ģeometrisko īpašību testēšana. 1. daļa. Daļiņu izmēra sadalījuma noteikšana. Sijāšanas metode.</w:t>
            </w:r>
          </w:p>
        </w:tc>
      </w:tr>
      <w:tr w:rsidR="00B9576A" w:rsidRPr="00BF2E64" w14:paraId="289B9E15"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F410B5" w14:textId="77777777" w:rsidR="00B9576A" w:rsidRPr="00BF2E64" w:rsidRDefault="00B9576A" w:rsidP="001E267F">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31EE9C" w14:textId="77777777" w:rsidR="00B9576A" w:rsidRPr="00BF2E64" w:rsidRDefault="00B9576A" w:rsidP="001E267F">
            <w:pPr>
              <w:pStyle w:val="TableGrid1"/>
            </w:pPr>
            <w:r w:rsidRPr="00BF2E64">
              <w:t>Minerālmateriālu ģeometrisko īpašību testēšana. 2. daļa. Daļiņu izmēra sadalījuma noteikšana. Testa sieti, sieta acu nominālais izmērs.</w:t>
            </w:r>
          </w:p>
        </w:tc>
      </w:tr>
      <w:tr w:rsidR="00B9576A" w:rsidRPr="00BF2E64" w14:paraId="37C1F45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0C4313" w14:textId="77777777" w:rsidR="00B9576A" w:rsidRPr="00BF2E64" w:rsidRDefault="00B9576A" w:rsidP="001E267F">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7619A0" w14:textId="77777777" w:rsidR="00B9576A" w:rsidRPr="00BF2E64" w:rsidRDefault="00B9576A" w:rsidP="001E267F">
            <w:pPr>
              <w:pStyle w:val="TableGrid1"/>
            </w:pPr>
            <w:r w:rsidRPr="00BF2E64">
              <w:t>Minerālmateriālu ģeometrisko īpašību testēšana. 3. daļa. Daļiņu formas noteikšana. Plākšņainības indekss.</w:t>
            </w:r>
          </w:p>
        </w:tc>
      </w:tr>
      <w:tr w:rsidR="00B9576A" w:rsidRPr="00BF2E64" w14:paraId="6622C92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C809D2" w14:textId="77777777" w:rsidR="00B9576A" w:rsidRPr="00BF2E64" w:rsidRDefault="00B9576A" w:rsidP="001E267F">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D910F" w14:textId="77777777" w:rsidR="00B9576A" w:rsidRPr="00BF2E64" w:rsidRDefault="00B9576A" w:rsidP="001E267F">
            <w:pPr>
              <w:pStyle w:val="TableGrid1"/>
            </w:pPr>
            <w:r w:rsidRPr="00BF2E64">
              <w:t>Minerālmateriālu ģeometrisko īpašību testēšana. 4. daļa. Minerālmateriālu daļiņu formas noteikšana. Formas indekss.</w:t>
            </w:r>
          </w:p>
        </w:tc>
      </w:tr>
      <w:tr w:rsidR="00B9576A" w:rsidRPr="00BF2E64" w14:paraId="6416D2C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8B11A3" w14:textId="77777777" w:rsidR="00B9576A" w:rsidRPr="00BF2E64" w:rsidRDefault="00B9576A" w:rsidP="001E267F">
            <w:pPr>
              <w:pStyle w:val="TableGrid1"/>
            </w:pPr>
            <w:r w:rsidRPr="00BF2E64">
              <w:t>LVS EN 933-5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3096D1" w14:textId="77777777" w:rsidR="00B9576A" w:rsidRPr="00BF2E64" w:rsidRDefault="00B9576A" w:rsidP="001E267F">
            <w:pPr>
              <w:pStyle w:val="TableGrid1"/>
            </w:pPr>
            <w:r w:rsidRPr="00BF2E64">
              <w:t>Minerālmateriālu ģeometrisko īpašību testēšana. 5. daļa. Drupināto un lauzto virsmu procenta noteikšana rupjo minerālo materiālu daļiņās.</w:t>
            </w:r>
          </w:p>
        </w:tc>
      </w:tr>
      <w:tr w:rsidR="00B9576A" w:rsidRPr="00BF2E64" w14:paraId="0467DF2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9FEF48" w14:textId="77777777" w:rsidR="00B9576A" w:rsidRPr="00BF2E64" w:rsidRDefault="00B9576A" w:rsidP="001E267F">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AB8DB3" w14:textId="77777777" w:rsidR="00B9576A" w:rsidRPr="00BF2E64" w:rsidRDefault="00B9576A" w:rsidP="001E267F">
            <w:pPr>
              <w:pStyle w:val="TableGrid1"/>
            </w:pPr>
            <w:r w:rsidRPr="00BF2E64">
              <w:t>Minerālmateriālu ģeometrisko īpašību testēšana. 6. daļa. Virsmas īpašību novērtēšana. Minerālmateriālu plūšanas koeficients.</w:t>
            </w:r>
          </w:p>
        </w:tc>
      </w:tr>
      <w:tr w:rsidR="00B9576A" w:rsidRPr="00BF2E64" w14:paraId="4CEFF6B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E792F6" w14:textId="77777777" w:rsidR="00B9576A" w:rsidRPr="00BF2E64" w:rsidRDefault="00B9576A" w:rsidP="001E267F">
            <w:pPr>
              <w:pStyle w:val="TableGrid1"/>
            </w:pPr>
            <w:r w:rsidRPr="00BF2E64">
              <w:t>LVS EN 933-7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FDB406" w14:textId="77777777" w:rsidR="00B9576A" w:rsidRPr="00BF2E64" w:rsidRDefault="00B9576A" w:rsidP="001E267F">
            <w:pPr>
              <w:pStyle w:val="TableGrid1"/>
            </w:pPr>
            <w:r w:rsidRPr="00BF2E64">
              <w:t>Minerālmateriālu ģeometrisko īpašību testēšana. 7. daļa. Gliemežvāku satura noteikšana. Gliemežvāku procentuālais daudzums rupjās pildvielā.</w:t>
            </w:r>
          </w:p>
        </w:tc>
      </w:tr>
      <w:tr w:rsidR="00B9576A" w:rsidRPr="00BF2E64" w14:paraId="13C74D0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D793BB" w14:textId="77777777" w:rsidR="00B9576A" w:rsidRPr="00BF2E64" w:rsidRDefault="00B9576A" w:rsidP="001E267F">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4B45F2" w14:textId="77777777" w:rsidR="00B9576A" w:rsidRPr="00BF2E64" w:rsidRDefault="00B9576A" w:rsidP="001E267F">
            <w:pPr>
              <w:pStyle w:val="TableGrid1"/>
            </w:pPr>
            <w:r w:rsidRPr="00BF2E64">
              <w:t>Minerālmateriālu ģeometrisko īpašību testēšana. 8. daļa. Smalko daļiņu novērtēšana. Smilts ekvivalenta tests.</w:t>
            </w:r>
          </w:p>
        </w:tc>
      </w:tr>
      <w:tr w:rsidR="00B9576A" w:rsidRPr="00BF2E64" w14:paraId="1F197F4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E2BF89" w14:textId="77777777" w:rsidR="00B9576A" w:rsidRPr="00BF2E64" w:rsidRDefault="00B9576A" w:rsidP="001E267F">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DADB3D" w14:textId="77777777" w:rsidR="00B9576A" w:rsidRPr="00BF2E64" w:rsidRDefault="00B9576A" w:rsidP="001E267F">
            <w:pPr>
              <w:pStyle w:val="TableGrid1"/>
            </w:pPr>
            <w:r w:rsidRPr="00BF2E64">
              <w:t>Minerālmateriālu ģeometrisko īpašību testēšana. 9. daļa. Smalko daļiņu novērtēšana. Metilēnzilā tests.</w:t>
            </w:r>
          </w:p>
        </w:tc>
      </w:tr>
      <w:tr w:rsidR="00B9576A" w:rsidRPr="00BF2E64" w14:paraId="4347A77E"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350257" w14:textId="77777777" w:rsidR="00B9576A" w:rsidRPr="00BF2E64" w:rsidRDefault="00B9576A" w:rsidP="001E267F">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78FE1" w14:textId="77777777" w:rsidR="00B9576A" w:rsidRPr="00BF2E64" w:rsidRDefault="00B9576A" w:rsidP="001E267F">
            <w:pPr>
              <w:pStyle w:val="TableGrid1"/>
            </w:pPr>
            <w:r w:rsidRPr="00BF2E64">
              <w:t>Minerālmateriālu ģeometrisko īpašību testēšana. 10. daļa. Smalko daļiņu novērtēšana. Aizpildītāja granulometriskais sastāvs (sijāšana gaisa strūklā).</w:t>
            </w:r>
          </w:p>
        </w:tc>
      </w:tr>
      <w:tr w:rsidR="00B9576A" w:rsidRPr="00BF2E64" w14:paraId="2B52DAD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F1773F" w14:textId="77777777" w:rsidR="00B9576A" w:rsidRPr="00BF2E64" w:rsidRDefault="00B9576A" w:rsidP="001E267F">
            <w:pPr>
              <w:pStyle w:val="TableGrid1"/>
            </w:pPr>
            <w:r w:rsidRPr="00BF2E64">
              <w:t>prEN 933-11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788A00" w14:textId="77777777" w:rsidR="00B9576A" w:rsidRPr="00BF2E64" w:rsidRDefault="00B9576A" w:rsidP="001E267F">
            <w:pPr>
              <w:pStyle w:val="TableGrid1"/>
            </w:pPr>
            <w:r w:rsidRPr="00BF2E64">
              <w:t>Minerālmateriālu ģeometrisko īpašību testēšana. 11. daļa. Klasifikācijas testēšana rupju reciklētu materiālu sastāvdaļām.</w:t>
            </w:r>
          </w:p>
        </w:tc>
      </w:tr>
      <w:tr w:rsidR="00B9576A" w:rsidRPr="00BF2E64" w14:paraId="005081B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371AF" w14:textId="77777777" w:rsidR="00B9576A" w:rsidRPr="00BF2E64" w:rsidRDefault="00B9576A" w:rsidP="001E267F">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D4D0F4B" w14:textId="77777777" w:rsidR="00B9576A" w:rsidRPr="00BF2E64" w:rsidRDefault="00B9576A" w:rsidP="001E267F">
            <w:pPr>
              <w:pStyle w:val="TableGrid1"/>
            </w:pPr>
            <w:r w:rsidRPr="00BF2E64">
              <w:t>Minerālmateriālu mehānisko un fizikālo īpašību tetēšana. 1. daļa. Nodiluma pretestības noteikšana (mikro-Deval).</w:t>
            </w:r>
          </w:p>
        </w:tc>
      </w:tr>
      <w:tr w:rsidR="00B9576A" w:rsidRPr="00BF2E64" w14:paraId="6C063DC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8DBE16" w14:textId="77777777" w:rsidR="00B9576A" w:rsidRPr="00BF2E64" w:rsidRDefault="00B9576A" w:rsidP="001E267F">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C21756" w14:textId="77777777" w:rsidR="00B9576A" w:rsidRPr="00BF2E64" w:rsidRDefault="00B9576A" w:rsidP="001E267F">
            <w:pPr>
              <w:pStyle w:val="TableGrid1"/>
            </w:pPr>
            <w:r w:rsidRPr="00BF2E64">
              <w:t>Minerālmateriālu mehānisko un fizikālo īpašību tetēšana. 2. daļa. Drupināšanas izturības noteikšanas metodes.</w:t>
            </w:r>
          </w:p>
        </w:tc>
      </w:tr>
      <w:tr w:rsidR="00B9576A" w:rsidRPr="00BF2E64" w14:paraId="6C6F58C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7DFE4C" w14:textId="77777777" w:rsidR="00B9576A" w:rsidRPr="00BF2E64" w:rsidRDefault="00B9576A" w:rsidP="001E267F">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918A31" w14:textId="77777777" w:rsidR="00B9576A" w:rsidRPr="00BF2E64" w:rsidRDefault="00B9576A" w:rsidP="001E267F">
            <w:pPr>
              <w:pStyle w:val="TableGrid1"/>
            </w:pPr>
            <w:r w:rsidRPr="00BF2E64">
              <w:t>Minerālmateriālu mehānisko un fizikālo īpašību tetēšana. 3. daļa. Irdena bēruma blīvuma un porainības noteikšana.</w:t>
            </w:r>
          </w:p>
        </w:tc>
      </w:tr>
      <w:tr w:rsidR="00B9576A" w:rsidRPr="00BF2E64" w14:paraId="71727BA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EE355" w14:textId="77777777" w:rsidR="00B9576A" w:rsidRPr="00BF2E64" w:rsidRDefault="00B9576A" w:rsidP="001E267F">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53D72B" w14:textId="77777777" w:rsidR="00B9576A" w:rsidRPr="00BF2E64" w:rsidRDefault="00B9576A" w:rsidP="001E267F">
            <w:pPr>
              <w:pStyle w:val="TableGrid1"/>
            </w:pPr>
            <w:r w:rsidRPr="00BF2E64">
              <w:t>Minerālmateriālu mehānisko un fizikālo īpašību tetēšana. 5. daļa. Ūdens satura noteikšana žāvējot ventilējamā krāsnī.</w:t>
            </w:r>
          </w:p>
        </w:tc>
      </w:tr>
      <w:tr w:rsidR="00B9576A" w:rsidRPr="00BF2E64" w14:paraId="6AA3C8F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F0A17" w14:textId="77777777" w:rsidR="00B9576A" w:rsidRPr="00BF2E64" w:rsidRDefault="00B9576A" w:rsidP="001E267F">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32EC66" w14:textId="77777777" w:rsidR="00B9576A" w:rsidRPr="00BF2E64" w:rsidRDefault="00B9576A" w:rsidP="001E267F">
            <w:pPr>
              <w:pStyle w:val="TableGrid1"/>
            </w:pPr>
            <w:r w:rsidRPr="00BF2E64">
              <w:t>Minerālmateriālu mehānisko un fizikālo īpašību tetēšana. 6. daļa. Daļiņu blīvuma un ūdens absorbcijas noteikšana.</w:t>
            </w:r>
          </w:p>
        </w:tc>
      </w:tr>
      <w:tr w:rsidR="00B9576A" w:rsidRPr="00BF2E64" w14:paraId="1DEAB2A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608EC2" w14:textId="77777777" w:rsidR="00B9576A" w:rsidRPr="00BF2E64" w:rsidRDefault="00B9576A" w:rsidP="001E267F">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516DB6" w14:textId="77777777" w:rsidR="00B9576A" w:rsidRPr="00BF2E64" w:rsidRDefault="00B9576A" w:rsidP="001E267F">
            <w:pPr>
              <w:pStyle w:val="TableGrid1"/>
            </w:pPr>
            <w:r w:rsidRPr="00BF2E64">
              <w:t>Minerālmateriālu mehānisko un fizikālo īpašību tetēšana. 7. daļa. Aizpildītāja daļiņu blīvuma noteikšana. Piknometra metode.</w:t>
            </w:r>
          </w:p>
        </w:tc>
      </w:tr>
      <w:tr w:rsidR="00B9576A" w:rsidRPr="00BF2E64" w14:paraId="2526EF5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D4EB8A" w14:textId="77777777" w:rsidR="00B9576A" w:rsidRPr="00BF2E64" w:rsidRDefault="00B9576A" w:rsidP="001E267F">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5CE76C" w14:textId="77777777" w:rsidR="00B9576A" w:rsidRPr="00BF2E64" w:rsidRDefault="00B9576A" w:rsidP="001E267F">
            <w:pPr>
              <w:pStyle w:val="TableGrid1"/>
            </w:pPr>
            <w:r w:rsidRPr="00BF2E64">
              <w:t>Minerālmateriālu mehānisko un fizikālo īpašību tetēšana. 8. daļa. Pulējamības vērtības noteikšana.</w:t>
            </w:r>
          </w:p>
        </w:tc>
      </w:tr>
      <w:tr w:rsidR="00B9576A" w:rsidRPr="00BF2E64" w14:paraId="3E801B33"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B936B8" w14:textId="77777777" w:rsidR="00B9576A" w:rsidRPr="00BF2E64" w:rsidRDefault="00B9576A" w:rsidP="001E267F">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7527AF" w14:textId="77777777" w:rsidR="00B9576A" w:rsidRPr="00BF2E64" w:rsidRDefault="00B9576A" w:rsidP="001E267F">
            <w:pPr>
              <w:pStyle w:val="TableGrid1"/>
            </w:pPr>
            <w:r w:rsidRPr="00BF2E64">
              <w:t>Minerālmateriālu mehānisko un fizikālo īpašību tetēšana. 9. daļa. Abrazīvās dilumizturības noteikšana pret riepu radzēm – Nordiskais tests.</w:t>
            </w:r>
          </w:p>
        </w:tc>
      </w:tr>
      <w:tr w:rsidR="00B9576A" w:rsidRPr="00BF2E64" w14:paraId="1AB4045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A036F6" w14:textId="77777777" w:rsidR="00B9576A" w:rsidRPr="00BF2E64" w:rsidRDefault="00B9576A" w:rsidP="001E267F">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69677D" w14:textId="77777777" w:rsidR="00B9576A" w:rsidRPr="00BF2E64" w:rsidRDefault="00B9576A" w:rsidP="001E267F">
            <w:pPr>
              <w:pStyle w:val="TableGrid1"/>
            </w:pPr>
            <w:r w:rsidRPr="00BF2E64">
              <w:t>Minerālmateriālu termisko īpašību un klimatisko iedarbju izturības testēšana. 1. daļa. Salizturības noteikšana.</w:t>
            </w:r>
          </w:p>
        </w:tc>
      </w:tr>
      <w:tr w:rsidR="00B9576A" w:rsidRPr="00BF2E64" w14:paraId="6608780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1881D0" w14:textId="77777777" w:rsidR="00B9576A" w:rsidRPr="00BF2E64" w:rsidRDefault="00B9576A" w:rsidP="001E267F">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8BF1C" w14:textId="77777777" w:rsidR="00B9576A" w:rsidRPr="00BF2E64" w:rsidRDefault="00B9576A" w:rsidP="001E267F">
            <w:pPr>
              <w:pStyle w:val="TableGrid1"/>
            </w:pPr>
            <w:r w:rsidRPr="00BF2E64">
              <w:t>Minerālo materiālu termisko un atmosfēras iedarbības īpašību testēšana. 2. daļa. Magnija sulfāta tests.</w:t>
            </w:r>
          </w:p>
        </w:tc>
      </w:tr>
      <w:tr w:rsidR="00B9576A" w:rsidRPr="00BF2E64" w14:paraId="1A50571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F0883D" w14:textId="77777777" w:rsidR="00B9576A" w:rsidRPr="00BF2E64" w:rsidRDefault="00B9576A" w:rsidP="001E267F">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7901C" w14:textId="77777777" w:rsidR="00B9576A" w:rsidRPr="00BF2E64" w:rsidRDefault="00B9576A" w:rsidP="001E267F">
            <w:pPr>
              <w:pStyle w:val="TableGrid1"/>
            </w:pPr>
            <w:r w:rsidRPr="00BF2E64">
              <w:t xml:space="preserve">Minerālmateriālu termisko un atmosfēras iedarbības īpašību testēšana. 3. daļa. Vārīšanas tests </w:t>
            </w:r>
            <w:r>
              <w:t>„</w:t>
            </w:r>
            <w:r w:rsidRPr="00BF2E64">
              <w:t>Sonnenbrand</w:t>
            </w:r>
            <w:r>
              <w:t>”</w:t>
            </w:r>
            <w:r w:rsidRPr="00BF2E64">
              <w:t xml:space="preserve"> bazaltam.</w:t>
            </w:r>
          </w:p>
        </w:tc>
      </w:tr>
      <w:tr w:rsidR="00B9576A" w:rsidRPr="00BF2E64" w14:paraId="426DB24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8F94D" w14:textId="77777777" w:rsidR="00B9576A" w:rsidRPr="00BF2E64" w:rsidRDefault="00B9576A" w:rsidP="001E267F">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F0B573" w14:textId="77777777" w:rsidR="00B9576A" w:rsidRPr="00BF2E64" w:rsidRDefault="00B9576A" w:rsidP="001E267F">
            <w:pPr>
              <w:pStyle w:val="TableGrid1"/>
            </w:pPr>
            <w:r w:rsidRPr="00BF2E64">
              <w:t>Minerālmateriālu termisko un dēdēšanas īpašību testēšana. 5. daļa. Termiskās trieciena izturības noteikšana.</w:t>
            </w:r>
          </w:p>
        </w:tc>
      </w:tr>
      <w:tr w:rsidR="00B9576A" w:rsidRPr="00BF2E64" w14:paraId="7EA3EA5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5D1BCC" w14:textId="77777777" w:rsidR="00B9576A" w:rsidRPr="00BF2E64" w:rsidRDefault="00B9576A" w:rsidP="001E267F">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017F5" w14:textId="77777777" w:rsidR="00B9576A" w:rsidRPr="00BF2E64" w:rsidRDefault="00B9576A" w:rsidP="001E267F">
            <w:pPr>
              <w:pStyle w:val="TableGrid1"/>
            </w:pPr>
            <w:r w:rsidRPr="00BF2E64">
              <w:t>Minerālo materiālu ķīmisko īpašību testēšana. 1. daļa. Ķīmiskās analīzes.</w:t>
            </w:r>
          </w:p>
        </w:tc>
      </w:tr>
      <w:tr w:rsidR="00B9576A" w:rsidRPr="00BF2E64" w14:paraId="20B9129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6211B9" w14:textId="77777777" w:rsidR="00B9576A" w:rsidRPr="00BF2E64" w:rsidRDefault="00B9576A" w:rsidP="001E267F">
            <w:pPr>
              <w:pStyle w:val="TableGrid1"/>
            </w:pPr>
            <w:r w:rsidRPr="00BF2E64">
              <w:t>LVS EN 1744-3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4EEBCE" w14:textId="77777777" w:rsidR="00B9576A" w:rsidRPr="00BF2E64" w:rsidRDefault="00B9576A" w:rsidP="001E267F">
            <w:pPr>
              <w:pStyle w:val="TableGrid1"/>
            </w:pPr>
            <w:r w:rsidRPr="00BF2E64">
              <w:t>Minerālmateriālu ķīmisko īpašību testēšana. 3. daļa. Eluātu sagatavošana izskalojot minerālmateriālus.</w:t>
            </w:r>
          </w:p>
        </w:tc>
      </w:tr>
      <w:tr w:rsidR="00B9576A" w:rsidRPr="00BF2E64" w14:paraId="539B8C4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0AA250" w14:textId="77777777" w:rsidR="00B9576A" w:rsidRPr="00BF2E64" w:rsidRDefault="00B9576A" w:rsidP="001E267F">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01BC23" w14:textId="77777777" w:rsidR="00B9576A" w:rsidRPr="00BF2E64" w:rsidRDefault="00B9576A" w:rsidP="001E267F">
            <w:pPr>
              <w:pStyle w:val="TableGrid1"/>
            </w:pPr>
            <w:r w:rsidRPr="00BF2E64">
              <w:t>Bituminētajos maisījumos lietotā minerālā aizpildītāja testēšana. 1. daļa. Delta gredzena un lodes metode.</w:t>
            </w:r>
          </w:p>
        </w:tc>
      </w:tr>
      <w:tr w:rsidR="00B9576A" w:rsidRPr="00BF2E64" w14:paraId="2A1397B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60E8CB" w14:textId="77777777" w:rsidR="00B9576A" w:rsidRPr="00BF2E64" w:rsidRDefault="00B9576A" w:rsidP="001E267F">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CF704A" w14:textId="77777777" w:rsidR="00B9576A" w:rsidRPr="00BF2E64" w:rsidRDefault="00B9576A" w:rsidP="001E267F">
            <w:pPr>
              <w:pStyle w:val="TableGrid1"/>
            </w:pPr>
            <w:r w:rsidRPr="00BF2E64">
              <w:t>Minerālmateriāli nesaistītajiem un hidrauliski saistītajiem maisījumiem būvniecībai un ceļu konstrukcijām</w:t>
            </w:r>
          </w:p>
        </w:tc>
      </w:tr>
      <w:tr w:rsidR="00B9576A" w:rsidRPr="00BF2E64" w14:paraId="16D54EE2"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0BA66" w14:textId="77777777" w:rsidR="00B9576A" w:rsidRPr="00BF2E64" w:rsidRDefault="00B9576A" w:rsidP="001E267F">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EBB040" w14:textId="77777777" w:rsidR="00B9576A" w:rsidRPr="00BF2E64" w:rsidRDefault="00B9576A" w:rsidP="001E267F">
            <w:pPr>
              <w:pStyle w:val="TableGrid1"/>
            </w:pPr>
            <w:r w:rsidRPr="00BF2E64">
              <w:t>Nesaistītie maisījumi. Specifikācijas.</w:t>
            </w:r>
          </w:p>
        </w:tc>
      </w:tr>
      <w:tr w:rsidR="00B9576A" w:rsidRPr="00BF2E64" w14:paraId="74B6F7C6"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400075" w14:textId="77777777" w:rsidR="00B9576A" w:rsidRPr="00BF2E64" w:rsidRDefault="00B9576A" w:rsidP="001E267F">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5E3F81" w14:textId="77777777" w:rsidR="00B9576A" w:rsidRPr="00BF2E64" w:rsidRDefault="00B9576A" w:rsidP="001E267F">
            <w:pPr>
              <w:pStyle w:val="TableGrid1"/>
            </w:pPr>
            <w:r w:rsidRPr="00BF2E64">
              <w:t>Nesaistītie un hidrauliski saistītie maisījumi. 1. daļa. Laboratorijas atsauces blīvuma un ūdens satura testēšanas metodes. Ievads. Vispārējā prasības un paraugu ņemšana.</w:t>
            </w:r>
          </w:p>
        </w:tc>
      </w:tr>
      <w:tr w:rsidR="00B9576A" w:rsidRPr="00BF2E64" w14:paraId="3942262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C64D0" w14:textId="77777777" w:rsidR="00B9576A" w:rsidRPr="00BF2E64" w:rsidRDefault="00B9576A" w:rsidP="001E267F">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C4501C" w14:textId="77777777" w:rsidR="00B9576A" w:rsidRPr="00BF2E64" w:rsidRDefault="00B9576A" w:rsidP="001E267F">
            <w:pPr>
              <w:pStyle w:val="TableGrid1"/>
            </w:pPr>
            <w:r w:rsidRPr="00BF2E64">
              <w:t>Nesaistītie un hidrauliski saistītie maisījumi. 2. daļa. Laboratorijas atsauces blīvuma un ūdens satura testēšanas metodes. Proktora sablīvēšana.</w:t>
            </w:r>
          </w:p>
        </w:tc>
      </w:tr>
      <w:tr w:rsidR="00B9576A" w:rsidRPr="00BF2E64" w14:paraId="12116B0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BD7F4E" w14:textId="77777777" w:rsidR="00B9576A" w:rsidRPr="00BF2E64" w:rsidRDefault="00B9576A" w:rsidP="001E267F">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99978" w14:textId="77777777" w:rsidR="00B9576A" w:rsidRPr="00BF2E64" w:rsidRDefault="00B9576A" w:rsidP="001E267F">
            <w:pPr>
              <w:pStyle w:val="TableGrid1"/>
            </w:pPr>
            <w:r w:rsidRPr="00BF2E64">
              <w:t>Nesaistītie un hidrauliski saistītie maisījumi. 41. daļa. Hidrauliski saistītu maisījumu spiedes pretestības testēšanas metode.</w:t>
            </w:r>
          </w:p>
        </w:tc>
      </w:tr>
      <w:tr w:rsidR="00B9576A" w:rsidRPr="00BF2E64" w14:paraId="538A8964"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43F4F6" w14:textId="77777777" w:rsidR="00B9576A" w:rsidRPr="00BF2E64" w:rsidRDefault="00B9576A" w:rsidP="001E267F">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7196026" w14:textId="77777777" w:rsidR="00B9576A" w:rsidRPr="00BF2E64" w:rsidRDefault="00B9576A" w:rsidP="001E267F">
            <w:pPr>
              <w:pStyle w:val="TableGrid1"/>
            </w:pPr>
            <w:r w:rsidRPr="00BF2E64">
              <w:t>Hidrauliski saistītie maisījumi būvniecībai un ceļu konstrukcijām. Ar cementu saistīti maisījumi ceļa pamata virskārtām un apakškārtām</w:t>
            </w:r>
          </w:p>
        </w:tc>
      </w:tr>
      <w:tr w:rsidR="00B9576A" w:rsidRPr="00BF2E64" w14:paraId="2E519E5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C59746" w14:textId="77777777" w:rsidR="00B9576A" w:rsidRPr="00BF2E64" w:rsidRDefault="00B9576A" w:rsidP="001E267F">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491905" w14:textId="77777777" w:rsidR="00B9576A" w:rsidRPr="00BF2E64" w:rsidRDefault="00B9576A" w:rsidP="001E267F">
            <w:pPr>
              <w:pStyle w:val="TableGrid1"/>
            </w:pPr>
            <w:r w:rsidRPr="00BF2E64">
              <w:t>Standard Method of Test for Density of Soil In-Place by the Rubber-Balloon Method.</w:t>
            </w:r>
          </w:p>
        </w:tc>
      </w:tr>
      <w:tr w:rsidR="00B9576A" w:rsidRPr="00BF2E64" w14:paraId="13B498A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3390E6" w14:textId="77777777" w:rsidR="00B9576A" w:rsidRPr="00BF2E64" w:rsidRDefault="00B9576A" w:rsidP="001E267F">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4A8A9E" w14:textId="77777777" w:rsidR="00B9576A" w:rsidRPr="00BF2E64" w:rsidRDefault="00B9576A" w:rsidP="001E267F">
            <w:pPr>
              <w:pStyle w:val="TableGrid1"/>
            </w:pPr>
            <w:r w:rsidRPr="00BF2E64">
              <w:t>Standard Test Method for Density and Unit Weight of Soil in Place by the Rubber Balloon Method.</w:t>
            </w:r>
          </w:p>
        </w:tc>
      </w:tr>
      <w:tr w:rsidR="00B9576A" w:rsidRPr="00BF2E64" w14:paraId="5D51F4F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52176B" w14:textId="77777777" w:rsidR="00B9576A" w:rsidRPr="00BF2E64" w:rsidRDefault="00B9576A" w:rsidP="001E267F">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590CEE" w14:textId="77777777" w:rsidR="00B9576A" w:rsidRPr="00BF2E64" w:rsidRDefault="00B9576A" w:rsidP="001E267F">
            <w:pPr>
              <w:pStyle w:val="TableGrid1"/>
            </w:pPr>
            <w:r w:rsidRPr="00BF2E64">
              <w:t>Standard Test Method for Density and Unit Weight of Soil in Place by Sand-Cone Method.</w:t>
            </w:r>
          </w:p>
        </w:tc>
      </w:tr>
      <w:tr w:rsidR="00B9576A" w:rsidRPr="00BF2E64" w14:paraId="1806A6F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301807" w14:textId="77777777" w:rsidR="00B9576A" w:rsidRPr="00BF2E64" w:rsidRDefault="00B9576A" w:rsidP="001E267F">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168C06" w14:textId="77777777" w:rsidR="00B9576A" w:rsidRPr="00BF2E64" w:rsidRDefault="00B9576A" w:rsidP="001E267F">
            <w:pPr>
              <w:pStyle w:val="TableGrid1"/>
            </w:pPr>
            <w:r w:rsidRPr="00BF2E64">
              <w:t>Methods of Test for Soils for Civil Engineering Purposes Part 9: In-Situ Tests.</w:t>
            </w:r>
          </w:p>
        </w:tc>
      </w:tr>
      <w:tr w:rsidR="00B9576A" w:rsidRPr="00BF2E64" w14:paraId="2DD6ED4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FEA9B" w14:textId="77777777" w:rsidR="00B9576A" w:rsidRPr="00BF2E64" w:rsidRDefault="00B9576A" w:rsidP="001E267F">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821D5" w14:textId="77777777" w:rsidR="00B9576A" w:rsidRPr="00BF2E64" w:rsidRDefault="00B9576A" w:rsidP="001E267F">
            <w:pPr>
              <w:pStyle w:val="TableGrid1"/>
            </w:pPr>
            <w:r w:rsidRPr="00BF2E64">
              <w:t>Determining the deformation and strength characteristics of soil by the plate loading test.</w:t>
            </w:r>
          </w:p>
        </w:tc>
      </w:tr>
      <w:tr w:rsidR="00B9576A" w:rsidRPr="00BF2E64" w14:paraId="7C37BF1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5A85CE" w14:textId="77777777" w:rsidR="00B9576A" w:rsidRPr="00BF2E64" w:rsidRDefault="00B9576A" w:rsidP="001E267F">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BF9B8" w14:textId="77777777" w:rsidR="00B9576A" w:rsidRPr="00BF2E64" w:rsidRDefault="00B9576A" w:rsidP="001E267F">
            <w:pPr>
              <w:pStyle w:val="TableGrid1"/>
            </w:pPr>
            <w:r w:rsidRPr="00BF2E64">
              <w:t>Standard Method of Test for Determination of Organic Content in Soils by Loss of Ignition.</w:t>
            </w:r>
          </w:p>
        </w:tc>
      </w:tr>
      <w:tr w:rsidR="00B9576A" w:rsidRPr="00BF2E64" w14:paraId="2F199E5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A9C400" w14:textId="77777777" w:rsidR="00B9576A" w:rsidRPr="00BF2E64" w:rsidRDefault="00B9576A" w:rsidP="001E267F">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D0D8CA" w14:textId="77777777" w:rsidR="00B9576A" w:rsidRPr="00BF2E64" w:rsidRDefault="00B9576A" w:rsidP="001E267F">
            <w:pPr>
              <w:pStyle w:val="TableGrid1"/>
            </w:pPr>
            <w:r w:rsidRPr="00BF2E64">
              <w:t>Karsti velmētie izstrādājumi no konstrukciju tēraudiem. 1. daļa. Vispārīgie tehniskie piegādes nosacījumi.</w:t>
            </w:r>
          </w:p>
        </w:tc>
      </w:tr>
      <w:tr w:rsidR="00B9576A" w:rsidRPr="00B44DB7" w14:paraId="3133C44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DC5690" w14:textId="77777777" w:rsidR="00B9576A" w:rsidRPr="00BF2E64" w:rsidRDefault="00B9576A" w:rsidP="001E267F">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F17575" w14:textId="77777777" w:rsidR="00B9576A" w:rsidRPr="00B44DB7" w:rsidRDefault="00B9576A" w:rsidP="001E267F">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C8E50" w14:textId="77777777" w:rsidR="00B9576A" w:rsidRPr="00B44DB7" w:rsidRDefault="00B9576A" w:rsidP="001E267F">
            <w:pPr>
              <w:pStyle w:val="TableGrid1"/>
              <w:rPr>
                <w:lang w:val="ru-RU"/>
              </w:rPr>
            </w:pPr>
          </w:p>
          <w:p w14:paraId="58EC5C57" w14:textId="77777777" w:rsidR="00B9576A" w:rsidRPr="00BF2E64" w:rsidRDefault="00B9576A" w:rsidP="001E267F">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9F682B" w14:textId="77777777" w:rsidR="00B9576A" w:rsidRPr="00BF2E64" w:rsidRDefault="00B9576A" w:rsidP="001E267F">
            <w:pPr>
              <w:pStyle w:val="TableGrid1"/>
            </w:pPr>
          </w:p>
          <w:p w14:paraId="446C2F69" w14:textId="77777777" w:rsidR="00B9576A" w:rsidRPr="00BF2E64" w:rsidRDefault="00B9576A" w:rsidP="001E267F">
            <w:pPr>
              <w:pStyle w:val="TableGrid1"/>
            </w:pPr>
            <w:r w:rsidRPr="00BF2E64">
              <w:t>Ģeomateriāli</w:t>
            </w:r>
          </w:p>
        </w:tc>
      </w:tr>
      <w:tr w:rsidR="00B9576A" w:rsidRPr="00BF2E64" w14:paraId="5A7E78A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B03BBD" w14:textId="77777777" w:rsidR="00B9576A" w:rsidRPr="00BF2E64" w:rsidRDefault="00B9576A" w:rsidP="001E267F">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0A889" w14:textId="77777777" w:rsidR="00B9576A" w:rsidRPr="00BF2E64" w:rsidRDefault="00B9576A" w:rsidP="001E267F">
            <w:pPr>
              <w:pStyle w:val="TableGrid1"/>
            </w:pPr>
            <w:r w:rsidRPr="00BF2E64">
              <w:t>Ģeosintētiskie izstrādājumi. Dinamiskās caursišanas tests (krītoša konusa tests).</w:t>
            </w:r>
          </w:p>
        </w:tc>
      </w:tr>
      <w:tr w:rsidR="00B9576A" w:rsidRPr="00BF2E64" w14:paraId="4FA6246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E81D59" w14:textId="77777777" w:rsidR="00B9576A" w:rsidRPr="00BF2E64" w:rsidRDefault="00B9576A" w:rsidP="001E267F">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BAC862" w14:textId="77777777" w:rsidR="00B9576A" w:rsidRPr="00BF2E64" w:rsidRDefault="00B9576A" w:rsidP="001E267F">
            <w:pPr>
              <w:pStyle w:val="TableGrid1"/>
            </w:pPr>
            <w:r w:rsidRPr="00BF2E64">
              <w:t>Ģeotekstilmateriāli un tiem radniecīgi izstrādājumi. Noturība pret atmosfēras apstākļu iedarbību.</w:t>
            </w:r>
          </w:p>
        </w:tc>
      </w:tr>
      <w:tr w:rsidR="00B9576A" w:rsidRPr="00BF2E64" w14:paraId="0950F788"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F643A" w14:textId="77777777" w:rsidR="00B9576A" w:rsidRPr="00BF2E64" w:rsidRDefault="00B9576A" w:rsidP="001E267F">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44D29F" w14:textId="77777777" w:rsidR="00B9576A" w:rsidRPr="00BF2E64" w:rsidRDefault="00B9576A" w:rsidP="001E267F">
            <w:pPr>
              <w:pStyle w:val="TableGrid1"/>
            </w:pPr>
            <w:r w:rsidRPr="00BF2E64">
              <w:t>Ģeotekstilmateriāli un tiem radniecīgi izstrādājumi. Mikrobioloģiskās pretestības noteikšanas metode, lietojot zemē ierakšanas testu.</w:t>
            </w:r>
          </w:p>
        </w:tc>
      </w:tr>
      <w:tr w:rsidR="00B9576A" w:rsidRPr="00BF2E64" w14:paraId="0ED4116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34C0C0" w14:textId="77777777" w:rsidR="00B9576A" w:rsidRPr="00BF2E64" w:rsidRDefault="00B9576A" w:rsidP="001E267F">
            <w:pPr>
              <w:pStyle w:val="TableGrid1"/>
            </w:pPr>
            <w:r w:rsidRPr="00BF2E64">
              <w:t>LVS EN 12447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D33CE6" w14:textId="77777777" w:rsidR="00B9576A" w:rsidRPr="00BF2E64" w:rsidRDefault="00B9576A" w:rsidP="001E267F">
            <w:pPr>
              <w:pStyle w:val="TableGrid1"/>
            </w:pPr>
            <w:r w:rsidRPr="00BF2E64">
              <w:t>Ģeotekstilmateriāli un tiem radniecīgi izstrādājumi. Skrīninga testa metode hidrolīzes pretestības noteikšanai ūdenī.</w:t>
            </w:r>
          </w:p>
        </w:tc>
      </w:tr>
      <w:tr w:rsidR="00B9576A" w:rsidRPr="00BF2E64" w14:paraId="7C46928F"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ACA90E" w14:textId="77777777" w:rsidR="00B9576A" w:rsidRPr="00BF2E64" w:rsidRDefault="00B9576A" w:rsidP="001E267F">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E7BF8" w14:textId="77777777" w:rsidR="00B9576A" w:rsidRPr="00BF2E64" w:rsidRDefault="00B9576A" w:rsidP="001E267F">
            <w:pPr>
              <w:pStyle w:val="TableGrid1"/>
            </w:pPr>
            <w:r w:rsidRPr="00BF2E64">
              <w:t>Ģeotekstilijas un ģeotekstiliju izstrādājumi. Nepieciešamie raksturojumi lietošanai ceļu un citu satiksmes platību būvniecībā (izņemot dzelzceļus un asfalta segas)</w:t>
            </w:r>
          </w:p>
        </w:tc>
      </w:tr>
      <w:tr w:rsidR="00B9576A" w:rsidRPr="00BF2E64" w14:paraId="1D94DA6B"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71845E" w14:textId="77777777" w:rsidR="00B9576A" w:rsidRPr="00BF2E64" w:rsidRDefault="00B9576A" w:rsidP="001E267F">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FCCE9" w14:textId="77777777" w:rsidR="00B9576A" w:rsidRPr="00BF2E64" w:rsidRDefault="00B9576A" w:rsidP="001E267F">
            <w:pPr>
              <w:pStyle w:val="TableGrid1"/>
            </w:pPr>
            <w:r w:rsidRPr="00BF2E64">
              <w:t>Ģeotekstilijas un ģeotekstiliju izstrādājumi. Nepieciešamais raksturojums to lietošanai zemes darbos, pamatu un balsta konstrukciju būvniecībā.</w:t>
            </w:r>
          </w:p>
        </w:tc>
      </w:tr>
      <w:tr w:rsidR="00B9576A" w:rsidRPr="00BF2E64" w14:paraId="04851D9A"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8BF131" w14:textId="77777777" w:rsidR="00B9576A" w:rsidRPr="00BF2E64" w:rsidRDefault="00B9576A" w:rsidP="001E267F">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B0D916" w14:textId="77777777" w:rsidR="00B9576A" w:rsidRPr="00BF2E64" w:rsidRDefault="00B9576A" w:rsidP="001E267F">
            <w:pPr>
              <w:pStyle w:val="TableGrid1"/>
            </w:pPr>
            <w:r w:rsidRPr="00BF2E64">
              <w:t>Ģeosintētiskie izstrādājumi. Platjoslu stiepes tests.</w:t>
            </w:r>
          </w:p>
        </w:tc>
      </w:tr>
      <w:tr w:rsidR="00B9576A" w:rsidRPr="00BF2E64" w14:paraId="72E351BC"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D531F" w14:textId="77777777" w:rsidR="00B9576A" w:rsidRPr="00BF2E64" w:rsidRDefault="00B9576A" w:rsidP="001E267F">
            <w:pPr>
              <w:pStyle w:val="TableGrid1"/>
            </w:pPr>
            <w:r w:rsidRPr="00BF2E64">
              <w:t>LVS EN ISO 10722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FA8C40" w14:textId="77777777" w:rsidR="00B9576A" w:rsidRPr="00BF2E64" w:rsidRDefault="00B9576A" w:rsidP="001E267F">
            <w:pPr>
              <w:pStyle w:val="TableGrid1"/>
            </w:pPr>
            <w:r w:rsidRPr="00BF2E64">
              <w:t>Ģeosintētiskie izstrādājumi. Indeksa testēšanas procedūra mehānisko bojājumu noteikšanai atkārtotas slodzes iedarbībā. Graudaina materiāla radīti bojājumi.</w:t>
            </w:r>
          </w:p>
        </w:tc>
      </w:tr>
      <w:tr w:rsidR="00B9576A" w:rsidRPr="00BF2E64" w14:paraId="51BBFDED"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C38C04" w14:textId="77777777" w:rsidR="00B9576A" w:rsidRPr="00BF2E64" w:rsidRDefault="00B9576A" w:rsidP="001E267F">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DF2C87" w14:textId="77777777" w:rsidR="00B9576A" w:rsidRPr="00BF2E64" w:rsidRDefault="00B9576A" w:rsidP="001E267F">
            <w:pPr>
              <w:pStyle w:val="TableGrid1"/>
            </w:pPr>
            <w:r w:rsidRPr="00BF2E64">
              <w:t>Ģeotekstilmateriāli un tiem radniecīgi izstrādājumi. Ūdens caurlaidības raksturojuma noteikšana perpendikulāri plaknei, bez slodzes.</w:t>
            </w:r>
          </w:p>
        </w:tc>
      </w:tr>
      <w:tr w:rsidR="00B9576A" w:rsidRPr="00BF2E64" w14:paraId="1BE4DCB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09407E" w14:textId="77777777" w:rsidR="00B9576A" w:rsidRPr="00BF2E64" w:rsidRDefault="00B9576A" w:rsidP="001E267F">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C01FB" w14:textId="77777777" w:rsidR="00B9576A" w:rsidRPr="00BF2E64" w:rsidRDefault="00B9576A" w:rsidP="001E267F">
            <w:pPr>
              <w:pStyle w:val="TableGrid1"/>
            </w:pPr>
            <w:r w:rsidRPr="00BF2E64">
              <w:t>Ģeosintētiskie izstrādājumi. Statiskais caurdures tests.</w:t>
            </w:r>
          </w:p>
        </w:tc>
      </w:tr>
      <w:tr w:rsidR="00B9576A" w:rsidRPr="00BF2E64" w14:paraId="2ED0673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42CDA" w14:textId="77777777" w:rsidR="00B9576A" w:rsidRPr="00BF2E64" w:rsidRDefault="00B9576A" w:rsidP="001E267F">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96EE6" w14:textId="77777777" w:rsidR="00B9576A" w:rsidRPr="00BF2E64" w:rsidRDefault="00B9576A" w:rsidP="001E267F">
            <w:pPr>
              <w:pStyle w:val="TableGrid1"/>
            </w:pPr>
            <w:r w:rsidRPr="00BF2E64">
              <w:t>Ģeotekstilmateriāli un tiem radniecīgi izstrādājumi. Raksturīgāko atveru lielumu noteikšana.</w:t>
            </w:r>
          </w:p>
        </w:tc>
      </w:tr>
      <w:tr w:rsidR="00B9576A" w:rsidRPr="00BF2E64" w14:paraId="05F5AEC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156867" w14:textId="77777777" w:rsidR="00B9576A" w:rsidRPr="00BF2E64" w:rsidRDefault="00B9576A" w:rsidP="001E267F">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52F7B5" w14:textId="77777777" w:rsidR="00B9576A" w:rsidRPr="00BF2E64" w:rsidRDefault="00B9576A" w:rsidP="001E267F">
            <w:pPr>
              <w:pStyle w:val="TableGrid1"/>
            </w:pPr>
            <w:r w:rsidRPr="00BF2E64">
              <w:t>Ģeosintētiskie izstrādājumi. Berzes raksturlielumu noteikšana. 1. daļa. Tiešās bīdes tests.</w:t>
            </w:r>
          </w:p>
        </w:tc>
      </w:tr>
      <w:tr w:rsidR="00B9576A" w:rsidRPr="00BF2E64" w14:paraId="611812C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3DC6FA" w14:textId="77777777" w:rsidR="00B9576A" w:rsidRPr="00BF2E64" w:rsidRDefault="00B9576A" w:rsidP="001E267F">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074CC0" w14:textId="77777777" w:rsidR="00B9576A" w:rsidRPr="00BF2E64" w:rsidRDefault="00B9576A" w:rsidP="001E267F">
            <w:pPr>
              <w:pStyle w:val="TableGrid1"/>
            </w:pPr>
            <w:r w:rsidRPr="00BF2E64">
              <w:t>Ģeosintētiskie izstrādājumi. Berzes raksturlielumu noteikšana. 2. daļa. Slīpās plaknes tests.</w:t>
            </w:r>
          </w:p>
        </w:tc>
      </w:tr>
      <w:tr w:rsidR="00B9576A" w:rsidRPr="00BF2E64" w14:paraId="56329F0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44802" w14:textId="77777777" w:rsidR="00B9576A" w:rsidRPr="00BF2E64" w:rsidRDefault="00B9576A" w:rsidP="001E267F">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9B6306" w14:textId="77777777" w:rsidR="00B9576A" w:rsidRPr="00BF2E64" w:rsidRDefault="00B9576A" w:rsidP="001E267F">
            <w:pPr>
              <w:pStyle w:val="TableGrid1"/>
            </w:pPr>
            <w:r w:rsidRPr="00BF2E64">
              <w:t>Atbilstības novērtēšana. Piegādātāja atbilstības deklarācija. 1. daļa. Vispārējas prasības.</w:t>
            </w:r>
          </w:p>
        </w:tc>
      </w:tr>
      <w:tr w:rsidR="00B9576A" w:rsidRPr="00BF2E64" w14:paraId="018FD878"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0C35DF" w14:textId="77777777" w:rsidR="00B9576A" w:rsidRPr="00BF2E64" w:rsidRDefault="00B9576A" w:rsidP="001E267F">
            <w:pPr>
              <w:pStyle w:val="TableGrid1"/>
            </w:pPr>
          </w:p>
          <w:p w14:paraId="427B93CA" w14:textId="77777777" w:rsidR="00B9576A" w:rsidRPr="00BF2E64" w:rsidRDefault="00B9576A" w:rsidP="001E267F">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E175E4" w14:textId="77777777" w:rsidR="00B9576A" w:rsidRPr="00BF2E64" w:rsidRDefault="00B9576A" w:rsidP="001E267F">
            <w:pPr>
              <w:pStyle w:val="TableGrid1"/>
            </w:pPr>
          </w:p>
          <w:p w14:paraId="79746692" w14:textId="77777777" w:rsidR="00B9576A" w:rsidRPr="00BF2E64" w:rsidRDefault="00B9576A" w:rsidP="001E267F">
            <w:pPr>
              <w:pStyle w:val="TableGrid1"/>
            </w:pPr>
            <w:r w:rsidRPr="00BF2E64">
              <w:t>Asfalts</w:t>
            </w:r>
          </w:p>
        </w:tc>
      </w:tr>
      <w:tr w:rsidR="00B9576A" w:rsidRPr="00BF2E64" w14:paraId="6CA68F8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701697" w14:textId="77777777" w:rsidR="00B9576A" w:rsidRPr="00BF2E64" w:rsidRDefault="00B9576A" w:rsidP="001E267F">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1F4BAB" w14:textId="77777777" w:rsidR="00B9576A" w:rsidRPr="00BF2E64" w:rsidRDefault="00B9576A" w:rsidP="001E267F">
            <w:pPr>
              <w:pStyle w:val="TableGrid1"/>
            </w:pPr>
            <w:r w:rsidRPr="00BF2E64">
              <w:t>Bituminētie maisījumi. Karstā asfalta maisījuma testēšanas metodes. 1. daļa. Šķīstošās saistvielas saturs.</w:t>
            </w:r>
          </w:p>
        </w:tc>
      </w:tr>
      <w:tr w:rsidR="00B9576A" w:rsidRPr="00BF2E64" w14:paraId="713129D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DE3081" w14:textId="77777777" w:rsidR="00B9576A" w:rsidRPr="00BF2E64" w:rsidRDefault="00B9576A" w:rsidP="001E267F">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F7A2E7" w14:textId="77777777" w:rsidR="00B9576A" w:rsidRPr="00BF2E64" w:rsidRDefault="00B9576A" w:rsidP="001E267F">
            <w:pPr>
              <w:pStyle w:val="TableGrid1"/>
            </w:pPr>
            <w:r w:rsidRPr="00BF2E64">
              <w:t>Bituminētie maisījumi. Karstā asfalta maisījuma testēšanas metodes. 2. daļa. Granulometriskā sastāva noteikšana.</w:t>
            </w:r>
          </w:p>
        </w:tc>
      </w:tr>
      <w:tr w:rsidR="00B9576A" w:rsidRPr="00BF2E64" w14:paraId="3478E09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1E3616" w14:textId="77777777" w:rsidR="00B9576A" w:rsidRPr="00BF2E64" w:rsidRDefault="00B9576A" w:rsidP="001E267F">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D9779" w14:textId="77777777" w:rsidR="00B9576A" w:rsidRPr="00BF2E64" w:rsidRDefault="00B9576A" w:rsidP="001E267F">
            <w:pPr>
              <w:pStyle w:val="TableGrid1"/>
            </w:pPr>
            <w:r w:rsidRPr="00BF2E64">
              <w:t>Bituminētie maisījumi. Karstā asfalta maisījuma testēšanas metodes. 3. daļa. Bitumena atgūšana. Rotācijas iztvaicētājs.</w:t>
            </w:r>
          </w:p>
        </w:tc>
      </w:tr>
      <w:tr w:rsidR="00B9576A" w:rsidRPr="00BF2E64" w14:paraId="0E89D82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DB0D8" w14:textId="77777777" w:rsidR="00B9576A" w:rsidRPr="00BF2E64" w:rsidRDefault="00B9576A" w:rsidP="001E267F">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5FEB8" w14:textId="77777777" w:rsidR="00B9576A" w:rsidRPr="00BF2E64" w:rsidRDefault="00B9576A" w:rsidP="001E267F">
            <w:pPr>
              <w:pStyle w:val="TableGrid1"/>
            </w:pPr>
            <w:r w:rsidRPr="00BF2E64">
              <w:t>Bituminētie maisījumi. Karstā asfalta maisījuma testēšanas metodes. 4. daļa. Bitumena atgūšana. Frakcionēšanas kolona.</w:t>
            </w:r>
          </w:p>
        </w:tc>
      </w:tr>
      <w:tr w:rsidR="00B9576A" w:rsidRPr="00BF2E64" w14:paraId="0C06804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35F4A8" w14:textId="77777777" w:rsidR="00B9576A" w:rsidRPr="00BF2E64" w:rsidRDefault="00B9576A" w:rsidP="001E267F">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7BC7B" w14:textId="77777777" w:rsidR="00B9576A" w:rsidRPr="00BF2E64" w:rsidRDefault="00B9576A" w:rsidP="001E267F">
            <w:pPr>
              <w:pStyle w:val="TableGrid1"/>
            </w:pPr>
            <w:r w:rsidRPr="00BF2E64">
              <w:t>Bituminētie maisījumi. Karstā asfalta maisījuma testēšanas metodes. 5. daļa. Maksimālā blīvuma noteikšana.</w:t>
            </w:r>
          </w:p>
        </w:tc>
      </w:tr>
      <w:tr w:rsidR="00B9576A" w:rsidRPr="00BF2E64" w14:paraId="6E4C3B8B"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0748D44" w14:textId="77777777" w:rsidR="00B9576A" w:rsidRPr="00BF2E64" w:rsidRDefault="00B9576A" w:rsidP="001E267F">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5C699B" w14:textId="77777777" w:rsidR="00B9576A" w:rsidRPr="00BF2E64" w:rsidRDefault="00B9576A" w:rsidP="001E267F">
            <w:pPr>
              <w:pStyle w:val="TableGrid1"/>
            </w:pPr>
            <w:r w:rsidRPr="00BF2E64">
              <w:t>Bituminētie maisījumi. Karstā asfalta maisījuma testēšanas metodes. 6. daļa. Bituminētā maisījuma paraugu tilpumblīvuma noteikšana.</w:t>
            </w:r>
          </w:p>
        </w:tc>
      </w:tr>
      <w:tr w:rsidR="00B9576A" w:rsidRPr="00BF2E64" w14:paraId="5631CFA5"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953456" w14:textId="77777777" w:rsidR="00B9576A" w:rsidRPr="00BF2E64" w:rsidRDefault="00B9576A" w:rsidP="001E267F">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5B65C" w14:textId="77777777" w:rsidR="00B9576A" w:rsidRPr="00BF2E64" w:rsidRDefault="00B9576A" w:rsidP="001E267F">
            <w:pPr>
              <w:pStyle w:val="TableGrid1"/>
            </w:pPr>
            <w:r w:rsidRPr="00BF2E64">
              <w:t>Bituminētie maisījumi. Karstā asfalta maisījuma testēšanas metodes. 8. daļa. Bituminēto maisījumu paraugu poru īpašību noteikšana.</w:t>
            </w:r>
          </w:p>
        </w:tc>
      </w:tr>
      <w:tr w:rsidR="00B9576A" w:rsidRPr="00BF2E64" w14:paraId="4B9780D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7E02E" w14:textId="77777777" w:rsidR="00B9576A" w:rsidRPr="00BF2E64" w:rsidRDefault="00B9576A" w:rsidP="001E267F">
            <w:pPr>
              <w:pStyle w:val="TableGrid1"/>
            </w:pPr>
            <w:r w:rsidRPr="00BF2E64">
              <w:t>LVS EN 12697-10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02C7C" w14:textId="77777777" w:rsidR="00B9576A" w:rsidRPr="00BF2E64" w:rsidRDefault="00B9576A" w:rsidP="001E267F">
            <w:pPr>
              <w:pStyle w:val="TableGrid1"/>
            </w:pPr>
            <w:r w:rsidRPr="00BF2E64">
              <w:t>Bituminētie maisījumi. Karstā asfalta maisījuma testēšanas metodes. 10. daļa. Sablīvējamība.</w:t>
            </w:r>
          </w:p>
        </w:tc>
      </w:tr>
      <w:tr w:rsidR="00B9576A" w:rsidRPr="00BF2E64" w14:paraId="1F147572"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36923F" w14:textId="77777777" w:rsidR="00B9576A" w:rsidRPr="00BF2E64" w:rsidRDefault="00B9576A" w:rsidP="001E267F">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954211" w14:textId="77777777" w:rsidR="00B9576A" w:rsidRPr="00BF2E64" w:rsidRDefault="00B9576A" w:rsidP="001E267F">
            <w:pPr>
              <w:pStyle w:val="TableGrid1"/>
            </w:pPr>
            <w:r w:rsidRPr="00BF2E64">
              <w:t>Bituminētie maisījumi. Karstā asfalta maisījuma testēšanas metodes. 11. daļa. Minerālmateriālu un bitumena savietojamības noteikšana.</w:t>
            </w:r>
          </w:p>
        </w:tc>
      </w:tr>
      <w:tr w:rsidR="00B9576A" w:rsidRPr="00BF2E64" w14:paraId="5F23D5BE"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EA6623" w14:textId="77777777" w:rsidR="00B9576A" w:rsidRPr="00BF2E64" w:rsidRDefault="00B9576A" w:rsidP="001E267F">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5D30BF" w14:textId="77777777" w:rsidR="00B9576A" w:rsidRPr="00BF2E64" w:rsidRDefault="00B9576A" w:rsidP="001E267F">
            <w:pPr>
              <w:pStyle w:val="TableGrid1"/>
            </w:pPr>
            <w:r w:rsidRPr="00BF2E64">
              <w:t>Bituminētie maisījumi. Karstā asfalta maisījuma testēšanas metodes. 12. daļa. Bituminēto maisījumu paraugu ūdensjutības noteikšana.</w:t>
            </w:r>
          </w:p>
        </w:tc>
      </w:tr>
      <w:tr w:rsidR="00B9576A" w:rsidRPr="00BF2E64" w14:paraId="5962A51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CBC95D" w14:textId="77777777" w:rsidR="00B9576A" w:rsidRPr="00BF2E64" w:rsidRDefault="00B9576A" w:rsidP="001E267F">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F8F1D7" w14:textId="77777777" w:rsidR="00B9576A" w:rsidRPr="00BF2E64" w:rsidRDefault="00B9576A" w:rsidP="001E267F">
            <w:pPr>
              <w:pStyle w:val="TableGrid1"/>
            </w:pPr>
            <w:r w:rsidRPr="00BF2E64">
              <w:t>Bituminētie maisījumi. Karstā asfalta maisījuma testēšanas metodes. 13. daļa. Temperatūras mērīšana.</w:t>
            </w:r>
          </w:p>
        </w:tc>
      </w:tr>
      <w:tr w:rsidR="00B9576A" w:rsidRPr="00BF2E64" w14:paraId="092F16F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6430FB" w14:textId="77777777" w:rsidR="00B9576A" w:rsidRPr="00BF2E64" w:rsidRDefault="00B9576A" w:rsidP="001E267F">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6B7EDEA" w14:textId="77777777" w:rsidR="00B9576A" w:rsidRPr="00BF2E64" w:rsidRDefault="00B9576A" w:rsidP="001E267F">
            <w:pPr>
              <w:pStyle w:val="TableGrid1"/>
            </w:pPr>
            <w:r w:rsidRPr="00BF2E64">
              <w:t>Bituminētie maisījumi. Karstā asfalta maisījuma testēšanas metodes. 16. daļa. Abrazīvā dilumizturība pret riepu radzēm.</w:t>
            </w:r>
          </w:p>
        </w:tc>
      </w:tr>
      <w:tr w:rsidR="00B9576A" w:rsidRPr="00BF2E64" w14:paraId="3C858E7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906CAC" w14:textId="77777777" w:rsidR="00B9576A" w:rsidRPr="00BF2E64" w:rsidRDefault="00B9576A" w:rsidP="001E267F">
            <w:pPr>
              <w:pStyle w:val="TableGrid1"/>
            </w:pPr>
            <w:r w:rsidRPr="00BF2E64">
              <w:t>LVS EN 12697-17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A6011D" w14:textId="77777777" w:rsidR="00B9576A" w:rsidRPr="00BF2E64" w:rsidRDefault="00B9576A" w:rsidP="001E267F">
            <w:pPr>
              <w:pStyle w:val="TableGrid1"/>
            </w:pPr>
            <w:r w:rsidRPr="00BF2E64">
              <w:t>Bituminētie maisījumi. Karstā asfalta maisījuma testēšanas metodes. 17. daļa. Porasfalta parauga daļiņu zudums.</w:t>
            </w:r>
          </w:p>
        </w:tc>
      </w:tr>
      <w:tr w:rsidR="00B9576A" w:rsidRPr="00BF2E64" w14:paraId="6158460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B7A919" w14:textId="77777777" w:rsidR="00B9576A" w:rsidRPr="00BF2E64" w:rsidRDefault="00B9576A" w:rsidP="001E267F">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DF0890" w14:textId="77777777" w:rsidR="00B9576A" w:rsidRPr="00BF2E64" w:rsidRDefault="00B9576A" w:rsidP="001E267F">
            <w:pPr>
              <w:pStyle w:val="TableGrid1"/>
            </w:pPr>
            <w:r w:rsidRPr="00BF2E64">
              <w:t>Bituminētie maisījumi. Karstā asfalta maisījuma testēšanas metodes. 18. daļa. Noteces noteikšana.</w:t>
            </w:r>
          </w:p>
        </w:tc>
      </w:tr>
      <w:tr w:rsidR="00B9576A" w:rsidRPr="00BF2E64" w14:paraId="514306C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83E3A6" w14:textId="77777777" w:rsidR="00B9576A" w:rsidRPr="00BF2E64" w:rsidRDefault="00B9576A" w:rsidP="001E267F">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C10E00" w14:textId="77777777" w:rsidR="00B9576A" w:rsidRPr="00BF2E64" w:rsidRDefault="00B9576A" w:rsidP="001E267F">
            <w:pPr>
              <w:pStyle w:val="TableGrid1"/>
            </w:pPr>
            <w:r w:rsidRPr="00BF2E64">
              <w:t>Bituminētie maisījumi. Karstā asfalta maisījuma testēšanas metodes. 22. daļa. Riteņu sliežu veidošanās tests.</w:t>
            </w:r>
          </w:p>
        </w:tc>
      </w:tr>
      <w:tr w:rsidR="00B9576A" w:rsidRPr="00BF2E64" w14:paraId="6B48C0D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677535" w14:textId="77777777" w:rsidR="00B9576A" w:rsidRPr="00BF2E64" w:rsidRDefault="00B9576A" w:rsidP="001E267F">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082A3B" w14:textId="77777777" w:rsidR="00B9576A" w:rsidRPr="00BF2E64" w:rsidRDefault="00B9576A" w:rsidP="001E267F">
            <w:pPr>
              <w:pStyle w:val="TableGrid1"/>
            </w:pPr>
            <w:r w:rsidRPr="00BF2E64">
              <w:t>Bituminētie maisījumi. Karstā asfalta maisījuma testēšanas metodes. 24. daļa. Nogurumizturība.</w:t>
            </w:r>
          </w:p>
        </w:tc>
      </w:tr>
      <w:tr w:rsidR="00B9576A" w:rsidRPr="00BF2E64" w14:paraId="0F2E4BC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1B0D23" w14:textId="77777777" w:rsidR="00B9576A" w:rsidRPr="00BF2E64" w:rsidRDefault="00B9576A" w:rsidP="001E267F">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D3F36B" w14:textId="77777777" w:rsidR="00B9576A" w:rsidRPr="00BF2E64" w:rsidRDefault="00B9576A" w:rsidP="001E267F">
            <w:pPr>
              <w:pStyle w:val="TableGrid1"/>
            </w:pPr>
            <w:r w:rsidRPr="00BF2E64">
              <w:t>Bituminētie maisījumi. Karstā asfalta maisījuma testēšanas metodes. 26. daļa. Stingums.</w:t>
            </w:r>
          </w:p>
        </w:tc>
      </w:tr>
      <w:tr w:rsidR="00B9576A" w:rsidRPr="00BF2E64" w14:paraId="784EC869"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1EE1F1" w14:textId="77777777" w:rsidR="00B9576A" w:rsidRPr="00BF2E64" w:rsidRDefault="00B9576A" w:rsidP="001E267F">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EDF07" w14:textId="77777777" w:rsidR="00B9576A" w:rsidRPr="00BF2E64" w:rsidRDefault="00B9576A" w:rsidP="001E267F">
            <w:pPr>
              <w:pStyle w:val="TableGrid1"/>
            </w:pPr>
            <w:r w:rsidRPr="00BF2E64">
              <w:t>Bituminētie maisījumi. Karstā asfalta maisījuma testēšanas metodes. 28. daļa. Paraugu sagatavošana saistvielas satura, ūdens satura un granulometriskā sastāva noteikšanai.</w:t>
            </w:r>
          </w:p>
        </w:tc>
      </w:tr>
      <w:tr w:rsidR="00B9576A" w:rsidRPr="00BF2E64" w14:paraId="221DD97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6B5F2F" w14:textId="77777777" w:rsidR="00B9576A" w:rsidRPr="00BF2E64" w:rsidRDefault="00B9576A" w:rsidP="001E267F">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F2F3C02" w14:textId="77777777" w:rsidR="00B9576A" w:rsidRPr="00BF2E64" w:rsidRDefault="00B9576A" w:rsidP="001E267F">
            <w:pPr>
              <w:pStyle w:val="TableGrid1"/>
            </w:pPr>
            <w:r w:rsidRPr="00BF2E64">
              <w:t>Bituminētie maisījumi. Karstā asfalta maisījuma testēšanas metodes. 30. daļa. Paraugu sagatavošana ar trieciena blīvētāju.</w:t>
            </w:r>
          </w:p>
        </w:tc>
      </w:tr>
      <w:tr w:rsidR="00B9576A" w:rsidRPr="00BF2E64" w14:paraId="6E22CAC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2C8D2C" w14:textId="77777777" w:rsidR="00B9576A" w:rsidRPr="00BF2E64" w:rsidRDefault="00B9576A" w:rsidP="001E267F">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30B880" w14:textId="77777777" w:rsidR="00B9576A" w:rsidRPr="00BF2E64" w:rsidRDefault="00B9576A" w:rsidP="001E267F">
            <w:pPr>
              <w:pStyle w:val="TableGrid1"/>
            </w:pPr>
            <w:r w:rsidRPr="00BF2E64">
              <w:t>Bituminētie maisījumi. Karstā asfalta maisījuma testēšanas metodes. 34. daļa. Maršala tests.</w:t>
            </w:r>
          </w:p>
        </w:tc>
      </w:tr>
      <w:tr w:rsidR="00B9576A" w:rsidRPr="00BF2E64" w14:paraId="02001AA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C96086" w14:textId="77777777" w:rsidR="00B9576A" w:rsidRPr="00BF2E64" w:rsidRDefault="00B9576A" w:rsidP="001E267F">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88CBD3" w14:textId="77777777" w:rsidR="00B9576A" w:rsidRPr="00BF2E64" w:rsidRDefault="00B9576A" w:rsidP="001E267F">
            <w:pPr>
              <w:pStyle w:val="TableGrid1"/>
            </w:pPr>
            <w:r w:rsidRPr="00BF2E64">
              <w:t>Bituminētie maisījumi. Karstā asfalta maisījuma testēšanas metodes. 35. daļa. Maisīšana laboratorijā.</w:t>
            </w:r>
          </w:p>
        </w:tc>
      </w:tr>
      <w:tr w:rsidR="00B9576A" w:rsidRPr="00BF2E64" w14:paraId="3A9E3A0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0B003C" w14:textId="77777777" w:rsidR="00B9576A" w:rsidRPr="00BF2E64" w:rsidRDefault="00B9576A" w:rsidP="001E267F">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14E4E7" w14:textId="77777777" w:rsidR="00B9576A" w:rsidRPr="00BF2E64" w:rsidRDefault="00B9576A" w:rsidP="001E267F">
            <w:pPr>
              <w:pStyle w:val="TableGrid1"/>
            </w:pPr>
            <w:r w:rsidRPr="00BF2E64">
              <w:t>Bituminētie maisījumi. Karstā asfalta maisījuma testēšanas metodes. 36. daļa. Bituminēta seguma biezuma noteikšana</w:t>
            </w:r>
          </w:p>
        </w:tc>
      </w:tr>
      <w:tr w:rsidR="00B9576A" w:rsidRPr="00BF2E64" w14:paraId="21B4065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3E1CC" w14:textId="77777777" w:rsidR="00B9576A" w:rsidRPr="00BF2E64" w:rsidRDefault="00B9576A" w:rsidP="001E267F">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A3A1B" w14:textId="77777777" w:rsidR="00B9576A" w:rsidRPr="00BF2E64" w:rsidRDefault="00B9576A" w:rsidP="001E267F">
            <w:pPr>
              <w:pStyle w:val="TableGrid1"/>
            </w:pPr>
            <w:r w:rsidRPr="00BF2E64">
              <w:t>Bituminētie maisījumi. Karstā asfalta maisījuma testēšanas metodes. 36. daļa. Nepiederošu vielu daudzums reciklētā asfaltā.</w:t>
            </w:r>
          </w:p>
        </w:tc>
      </w:tr>
      <w:tr w:rsidR="00B9576A" w:rsidRPr="00BF2E64" w14:paraId="72B0937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63D3B5" w14:textId="77777777" w:rsidR="00B9576A" w:rsidRPr="00BF2E64" w:rsidRDefault="00B9576A" w:rsidP="001E267F">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BD7EA7" w14:textId="77777777" w:rsidR="00B9576A" w:rsidRPr="00BF2E64" w:rsidRDefault="00B9576A" w:rsidP="001E267F">
            <w:pPr>
              <w:pStyle w:val="TableGrid1"/>
            </w:pPr>
            <w:r w:rsidRPr="00BF2E64">
              <w:t>Ceļu un lidlauku virsmas raksturojumi. Testēšanas metodes. 2. daļa. Saķeres koeficienta noteikšanas procedūra segumu virsmām.</w:t>
            </w:r>
          </w:p>
        </w:tc>
      </w:tr>
      <w:tr w:rsidR="00B9576A" w:rsidRPr="00BF2E64" w14:paraId="252478B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167BBE" w14:textId="77777777" w:rsidR="00B9576A" w:rsidRPr="00BF2E64" w:rsidRDefault="00B9576A" w:rsidP="001E267F">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9632B8" w14:textId="77777777" w:rsidR="00B9576A" w:rsidRPr="00BF2E64" w:rsidRDefault="00B9576A" w:rsidP="001E267F">
            <w:pPr>
              <w:pStyle w:val="TableGrid1"/>
            </w:pPr>
            <w:r w:rsidRPr="00BF2E64">
              <w:t>Ceļu un lidlauku virsmas raksturojumi. Testēšanas metodes. 7. daļa. Ceļa segu kārtu nelīdzenumu mērīšana. Mērlatas tests.</w:t>
            </w:r>
          </w:p>
        </w:tc>
      </w:tr>
      <w:tr w:rsidR="00B9576A" w:rsidRPr="00BF2E64" w14:paraId="649C93E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37BCFB" w14:textId="77777777" w:rsidR="00B9576A" w:rsidRPr="00BF2E64" w:rsidRDefault="00B9576A" w:rsidP="001E267F">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599B04" w14:textId="77777777" w:rsidR="00B9576A" w:rsidRPr="00BF2E64" w:rsidRDefault="00B9576A" w:rsidP="001E267F">
            <w:pPr>
              <w:pStyle w:val="TableGrid1"/>
            </w:pPr>
            <w:r w:rsidRPr="00BF2E64">
              <w:t>Minerālmateriāli bituminētajiem maisījumiem un virsmas apstrādēm ceļiem, lidlaukiem un citiem satiksmes laukumiem.</w:t>
            </w:r>
          </w:p>
        </w:tc>
      </w:tr>
      <w:tr w:rsidR="00B9576A" w:rsidRPr="00BF2E64" w14:paraId="23F9CCC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E34FF6" w14:textId="77777777" w:rsidR="00B9576A" w:rsidRPr="00BF2E64" w:rsidRDefault="00B9576A" w:rsidP="001E267F">
            <w:pPr>
              <w:pStyle w:val="TableGrid1"/>
            </w:pPr>
            <w:r w:rsidRPr="00BF2E64">
              <w:t>LVS EN 13108-1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7F8AB9" w14:textId="77777777" w:rsidR="00B9576A" w:rsidRPr="00BF2E64" w:rsidRDefault="00B9576A" w:rsidP="001E267F">
            <w:pPr>
              <w:pStyle w:val="TableGrid1"/>
            </w:pPr>
            <w:r w:rsidRPr="00BF2E64">
              <w:t>Bituminētie maisījumi. Materiāla specifikācijas. 1. daļa. Asfaltbetons.</w:t>
            </w:r>
          </w:p>
        </w:tc>
      </w:tr>
      <w:tr w:rsidR="00B9576A" w:rsidRPr="00BF2E64" w14:paraId="7DE2751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329609" w14:textId="77777777" w:rsidR="00B9576A" w:rsidRPr="00BF2E64" w:rsidRDefault="00B9576A" w:rsidP="001E267F">
            <w:pPr>
              <w:pStyle w:val="TableGrid1"/>
            </w:pPr>
            <w:r w:rsidRPr="00BF2E64">
              <w:t>LVS EN 13108-3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2AEA3" w14:textId="77777777" w:rsidR="00B9576A" w:rsidRPr="00BF2E64" w:rsidRDefault="00B9576A" w:rsidP="001E267F">
            <w:pPr>
              <w:pStyle w:val="TableGrid1"/>
            </w:pPr>
            <w:r w:rsidRPr="00BF2E64">
              <w:t>Bituminētie maisījumi. Materiāla specifikācijas. 3. daļa. Mīkstais asfalts.</w:t>
            </w:r>
          </w:p>
        </w:tc>
      </w:tr>
      <w:tr w:rsidR="00B9576A" w:rsidRPr="00BF2E64" w14:paraId="1A3D677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B3A177" w14:textId="77777777" w:rsidR="00B9576A" w:rsidRPr="00BF2E64" w:rsidRDefault="00B9576A" w:rsidP="001E267F">
            <w:pPr>
              <w:pStyle w:val="TableGrid1"/>
            </w:pPr>
            <w:r w:rsidRPr="00BF2E64">
              <w:t>LVS EN 13108-5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463A75" w14:textId="77777777" w:rsidR="00B9576A" w:rsidRPr="00BF2E64" w:rsidRDefault="00B9576A" w:rsidP="001E267F">
            <w:pPr>
              <w:pStyle w:val="TableGrid1"/>
            </w:pPr>
            <w:r w:rsidRPr="00BF2E64">
              <w:t>Bituminētie maisījumi. Materiāla specifikācijas. 5. daļa. Šķembu mastikas asfalts.</w:t>
            </w:r>
          </w:p>
        </w:tc>
      </w:tr>
      <w:tr w:rsidR="00B9576A" w:rsidRPr="00BF2E64" w14:paraId="29875E72"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B6BBE3" w14:textId="77777777" w:rsidR="00B9576A" w:rsidRPr="00BF2E64" w:rsidRDefault="00B9576A" w:rsidP="001E267F">
            <w:pPr>
              <w:pStyle w:val="TableGrid1"/>
            </w:pPr>
            <w:r w:rsidRPr="00BF2E64">
              <w:t>LVS EN 13108-7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52B8C6" w14:textId="77777777" w:rsidR="00B9576A" w:rsidRPr="00BF2E64" w:rsidRDefault="00B9576A" w:rsidP="001E267F">
            <w:pPr>
              <w:pStyle w:val="TableGrid1"/>
            </w:pPr>
            <w:r w:rsidRPr="00BF2E64">
              <w:t>Bituminētie maisījumi. Materiāla specifikācijas. 7. daļa. Porasfalts</w:t>
            </w:r>
          </w:p>
        </w:tc>
      </w:tr>
      <w:tr w:rsidR="00B9576A" w:rsidRPr="00BF2E64" w14:paraId="0A21CA4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EFF13" w14:textId="77777777" w:rsidR="00B9576A" w:rsidRPr="00BF2E64" w:rsidRDefault="00B9576A" w:rsidP="001E267F">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C5692" w14:textId="77777777" w:rsidR="00B9576A" w:rsidRPr="00BF2E64" w:rsidRDefault="00B9576A" w:rsidP="001E267F">
            <w:pPr>
              <w:pStyle w:val="TableGrid1"/>
            </w:pPr>
            <w:r w:rsidRPr="00BF2E64">
              <w:t>Bituminētie maisījumi. Materiāla specifikācijas. 8. daļa. Reciklētais asfalts.</w:t>
            </w:r>
          </w:p>
        </w:tc>
      </w:tr>
      <w:tr w:rsidR="00B9576A" w:rsidRPr="00BF2E64" w14:paraId="3D4F01E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59B1DA" w14:textId="77777777" w:rsidR="00B9576A" w:rsidRPr="00BF2E64" w:rsidRDefault="00B9576A" w:rsidP="001E267F">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08CA8C" w14:textId="77777777" w:rsidR="00B9576A" w:rsidRPr="00BF2E64" w:rsidRDefault="00B9576A" w:rsidP="001E267F">
            <w:pPr>
              <w:pStyle w:val="TableGrid1"/>
            </w:pPr>
            <w:r w:rsidRPr="00BF2E64">
              <w:t>Bituminētie maisījumi. Materiāla specifikācijas. 20. daļa. Tipa testēšana.</w:t>
            </w:r>
          </w:p>
        </w:tc>
      </w:tr>
      <w:tr w:rsidR="00B9576A" w:rsidRPr="00BF2E64" w14:paraId="1FDAA2D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07BDE0" w14:textId="77777777" w:rsidR="00B9576A" w:rsidRDefault="00B9576A" w:rsidP="001E267F">
            <w:pPr>
              <w:pStyle w:val="TableGrid1"/>
            </w:pPr>
            <w:r w:rsidRPr="00BF2E64">
              <w:t>LVS EN 13108-21</w:t>
            </w:r>
          </w:p>
          <w:p w14:paraId="130C0981" w14:textId="77777777" w:rsidR="00B9576A" w:rsidRDefault="00B9576A" w:rsidP="001E267F">
            <w:pPr>
              <w:pStyle w:val="TableGrid1"/>
            </w:pPr>
          </w:p>
          <w:p w14:paraId="4FD54625" w14:textId="77777777" w:rsidR="00B9576A" w:rsidRPr="00BF2E64" w:rsidRDefault="00B9576A" w:rsidP="001E267F">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3F0E0B1" w14:textId="77777777" w:rsidR="00B9576A" w:rsidRDefault="00B9576A" w:rsidP="001E267F">
            <w:pPr>
              <w:pStyle w:val="TableGrid1"/>
            </w:pPr>
            <w:r w:rsidRPr="00BF2E64">
              <w:t>Bituminētie maisījumi. Kvalitāte. 21. daļa. Ražošanas procesa kontrole.</w:t>
            </w:r>
          </w:p>
          <w:p w14:paraId="0AE8CBAF" w14:textId="77777777" w:rsidR="00B9576A" w:rsidRPr="00BF2E64" w:rsidRDefault="00B9576A" w:rsidP="001E267F">
            <w:pPr>
              <w:pStyle w:val="TableGrid1"/>
            </w:pPr>
            <w:r w:rsidRPr="00A4231A">
              <w:rPr>
                <w:lang w:val="en-US"/>
              </w:rPr>
              <w:t>Ceļu un lidlauku segumu virsmas raksturojumi. 7. daļa. Metode segumu virsmas saķeres noteikšanai izmantojot mēriekārtu ar garenvirzienā noteiktu riteņa izslīdēšanas attiecību (LFCG): The GripTester®.</w:t>
            </w:r>
          </w:p>
        </w:tc>
      </w:tr>
      <w:tr w:rsidR="00B9576A" w:rsidRPr="00BF2E64" w14:paraId="65DD836B"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A5B04E" w14:textId="77777777" w:rsidR="00B9576A" w:rsidRPr="00BF2E64" w:rsidRDefault="00B9576A" w:rsidP="001E267F">
            <w:pPr>
              <w:pStyle w:val="TableGrid1"/>
            </w:pPr>
          </w:p>
          <w:p w14:paraId="6C695B87" w14:textId="77777777" w:rsidR="00B9576A" w:rsidRPr="00BF2E64" w:rsidRDefault="00B9576A" w:rsidP="001E267F">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E936EA" w14:textId="77777777" w:rsidR="00B9576A" w:rsidRPr="00BF2E64" w:rsidRDefault="00B9576A" w:rsidP="001E267F">
            <w:pPr>
              <w:pStyle w:val="TableGrid1"/>
            </w:pPr>
          </w:p>
          <w:p w14:paraId="2DEC8600" w14:textId="77777777" w:rsidR="00B9576A" w:rsidRPr="00BF2E64" w:rsidRDefault="00B9576A" w:rsidP="001E267F">
            <w:pPr>
              <w:pStyle w:val="TableGrid1"/>
            </w:pPr>
            <w:r w:rsidRPr="00BF2E64">
              <w:t>Virsmas apstrāde</w:t>
            </w:r>
          </w:p>
        </w:tc>
      </w:tr>
      <w:tr w:rsidR="00B9576A" w:rsidRPr="00BF2E64" w14:paraId="2D3F5EF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77C67" w14:textId="77777777" w:rsidR="00B9576A" w:rsidRPr="00BF2E64" w:rsidRDefault="00B9576A" w:rsidP="001E267F">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3C8823" w14:textId="77777777" w:rsidR="00B9576A" w:rsidRPr="00BF2E64" w:rsidRDefault="00B9576A" w:rsidP="001E267F">
            <w:pPr>
              <w:pStyle w:val="TableGrid1"/>
            </w:pPr>
            <w:r w:rsidRPr="00BF2E64">
              <w:t>Virsmas apstrāde. Prasības.</w:t>
            </w:r>
          </w:p>
        </w:tc>
      </w:tr>
      <w:tr w:rsidR="00B9576A" w:rsidRPr="00BF2E64" w14:paraId="2E7F3AC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2BD332" w14:textId="77777777" w:rsidR="00B9576A" w:rsidRPr="00BF2E64" w:rsidRDefault="00B9576A" w:rsidP="001E267F">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5211BB" w14:textId="77777777" w:rsidR="00B9576A" w:rsidRPr="00BF2E64" w:rsidRDefault="00B9576A" w:rsidP="001E267F">
            <w:pPr>
              <w:pStyle w:val="TableGrid1"/>
            </w:pPr>
            <w:r w:rsidRPr="00BF2E64">
              <w:t>Virsmas apstrāde. Testēšanas metodes. 1. daļa. Saistvielas un sīkšķembu izkliedes norma un precizitāte.</w:t>
            </w:r>
          </w:p>
        </w:tc>
      </w:tr>
      <w:tr w:rsidR="00B9576A" w:rsidRPr="00BF2E64" w14:paraId="2723F1D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ECA45" w14:textId="77777777" w:rsidR="00B9576A" w:rsidRPr="00BF2E64" w:rsidRDefault="00B9576A" w:rsidP="001E267F">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29B14" w14:textId="77777777" w:rsidR="00B9576A" w:rsidRPr="00BF2E64" w:rsidRDefault="00B9576A" w:rsidP="001E267F">
            <w:pPr>
              <w:pStyle w:val="TableGrid1"/>
            </w:pPr>
            <w:r w:rsidRPr="00BF2E64">
              <w:t>Virsmas apstrāde. Testēšanas metodes. 2. daļa. Defektu vizuālā novērtēšana</w:t>
            </w:r>
          </w:p>
        </w:tc>
      </w:tr>
      <w:tr w:rsidR="00B9576A" w:rsidRPr="00BF2E64" w14:paraId="57A54953"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02431D" w14:textId="77777777" w:rsidR="00B9576A" w:rsidRPr="00BF2E64" w:rsidRDefault="00B9576A" w:rsidP="001E267F">
            <w:pPr>
              <w:pStyle w:val="TableGrid1"/>
            </w:pPr>
            <w:r w:rsidRPr="00BF2E64">
              <w:t>LVS EN 12272-3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D5803B" w14:textId="77777777" w:rsidR="00B9576A" w:rsidRPr="00BF2E64" w:rsidRDefault="00B9576A" w:rsidP="001E267F">
            <w:pPr>
              <w:pStyle w:val="TableGrid1"/>
            </w:pPr>
            <w:r w:rsidRPr="00BF2E64">
              <w:t>Virsmas apstrāde. Testēšanas metodes. 3. daļa. Saistvielu un minerālmateriālu adhezivitātes noteikšana ar Vialita plātnes trieciena testēšanas metodi</w:t>
            </w:r>
          </w:p>
        </w:tc>
      </w:tr>
      <w:tr w:rsidR="00B9576A" w:rsidRPr="00BF2E64" w14:paraId="22487335"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AD296" w14:textId="77777777" w:rsidR="00B9576A" w:rsidRPr="00BF2E64" w:rsidRDefault="00B9576A" w:rsidP="001E267F">
            <w:pPr>
              <w:pStyle w:val="TableGrid1"/>
            </w:pPr>
            <w:r w:rsidRPr="00BF2E64">
              <w:t>LVS EN 13036-1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6DB1BE" w14:textId="77777777" w:rsidR="00B9576A" w:rsidRPr="00BF2E64" w:rsidRDefault="00B9576A" w:rsidP="001E267F">
            <w:pPr>
              <w:pStyle w:val="TableGrid1"/>
            </w:pPr>
            <w:r w:rsidRPr="00BF2E64">
              <w:t>Ceļu un lidlauku segumu virsmas raksturojumi. Testēšanas metodes. 1. daļa. Seguma virsmas makrotekstūras dziļuma mērīšana, izmantojot tilpuma laukuma metodi.</w:t>
            </w:r>
          </w:p>
        </w:tc>
      </w:tr>
      <w:tr w:rsidR="00B9576A" w:rsidRPr="00BF2E64" w14:paraId="27207C5E"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788009" w14:textId="77777777" w:rsidR="00B9576A" w:rsidRPr="00BF2E64" w:rsidRDefault="00B9576A" w:rsidP="001E267F">
            <w:pPr>
              <w:pStyle w:val="TableGrid1"/>
            </w:pPr>
          </w:p>
          <w:p w14:paraId="39D4B38F" w14:textId="77777777" w:rsidR="00B9576A" w:rsidRPr="00BF2E64" w:rsidRDefault="00B9576A" w:rsidP="001E267F">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F94A12" w14:textId="77777777" w:rsidR="00B9576A" w:rsidRPr="00BF2E64" w:rsidRDefault="00B9576A" w:rsidP="001E267F">
            <w:pPr>
              <w:pStyle w:val="TableGrid1"/>
            </w:pPr>
          </w:p>
          <w:p w14:paraId="099B5535" w14:textId="77777777" w:rsidR="00B9576A" w:rsidRPr="00BF2E64" w:rsidRDefault="00B9576A" w:rsidP="001E267F">
            <w:pPr>
              <w:pStyle w:val="TableGrid1"/>
            </w:pPr>
            <w:r w:rsidRPr="00BF2E64">
              <w:t>Saistvielas un piedevas</w:t>
            </w:r>
          </w:p>
        </w:tc>
      </w:tr>
      <w:tr w:rsidR="00B9576A" w:rsidRPr="00BF2E64" w14:paraId="6327C6E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4FD8C6" w14:textId="77777777" w:rsidR="00B9576A" w:rsidRPr="00BF2E64" w:rsidRDefault="00B9576A" w:rsidP="001E267F">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3BE75E" w14:textId="77777777" w:rsidR="00B9576A" w:rsidRPr="00BF2E64" w:rsidRDefault="00B9576A" w:rsidP="001E267F">
            <w:pPr>
              <w:pStyle w:val="TableGrid1"/>
            </w:pPr>
            <w:r w:rsidRPr="00BF2E64">
              <w:t>Cementi. 1.daļa: Sastāvs, specifikācija un atbilstības kritēriji.</w:t>
            </w:r>
          </w:p>
        </w:tc>
      </w:tr>
      <w:tr w:rsidR="00B9576A" w:rsidRPr="00BF2E64" w14:paraId="4FAD343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06903F" w14:textId="77777777" w:rsidR="00B9576A" w:rsidRPr="00BF2E64" w:rsidRDefault="00B9576A" w:rsidP="001E267F">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D86BD1" w14:textId="77777777" w:rsidR="00B9576A" w:rsidRPr="00BF2E64" w:rsidRDefault="00B9576A" w:rsidP="001E267F">
            <w:pPr>
              <w:pStyle w:val="TableGrid1"/>
            </w:pPr>
            <w:r w:rsidRPr="00BF2E64">
              <w:t>Piedevas betonam, būvjavai un injekcijas javai. 2. daļa. Piedevas betonam. Definīcijas, prasības, atbilstība, marķēšana un etiķetēšana.</w:t>
            </w:r>
          </w:p>
        </w:tc>
      </w:tr>
      <w:tr w:rsidR="00B9576A" w:rsidRPr="00BF2E64" w14:paraId="445CD18F"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86B5C" w14:textId="77777777" w:rsidR="00B9576A" w:rsidRPr="00BF2E64" w:rsidRDefault="00B9576A" w:rsidP="001E267F">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B724D" w14:textId="77777777" w:rsidR="00B9576A" w:rsidRPr="00BF2E64" w:rsidRDefault="00B9576A" w:rsidP="001E267F">
            <w:pPr>
              <w:pStyle w:val="TableGrid1"/>
            </w:pPr>
            <w:r w:rsidRPr="00BF2E64">
              <w:t>Betona maisījuma ūdens. Ūdens paraugu ņemšanas, pārbaudes un derīguma noteikšanas tehniskie noteikumi, ieskaitot arī no betona ražošanas atgūto ūdeni.</w:t>
            </w:r>
          </w:p>
        </w:tc>
      </w:tr>
      <w:tr w:rsidR="00B9576A" w:rsidRPr="00BF2E64" w14:paraId="341F6AC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E02FC5" w14:textId="77777777" w:rsidR="00B9576A" w:rsidRPr="00BF2E64" w:rsidRDefault="00B9576A" w:rsidP="001E267F">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9563B9" w14:textId="77777777" w:rsidR="00B9576A" w:rsidRPr="00BF2E64" w:rsidRDefault="00B9576A" w:rsidP="001E267F">
            <w:pPr>
              <w:pStyle w:val="TableGrid1"/>
            </w:pPr>
            <w:r w:rsidRPr="00BF2E64">
              <w:t>Bitumens un bitumena saistvielas. Ārējo īpašību raksturošana.</w:t>
            </w:r>
          </w:p>
        </w:tc>
      </w:tr>
      <w:tr w:rsidR="00B9576A" w:rsidRPr="00BF2E64" w14:paraId="7739A947"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5115F6" w14:textId="77777777" w:rsidR="00B9576A" w:rsidRPr="00BF2E64" w:rsidRDefault="00B9576A" w:rsidP="001E267F">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5C44FE4" w14:textId="77777777" w:rsidR="00B9576A" w:rsidRPr="00BF2E64" w:rsidRDefault="00B9576A" w:rsidP="001E267F">
            <w:pPr>
              <w:pStyle w:val="TableGrid1"/>
            </w:pPr>
            <w:r w:rsidRPr="00BF2E64">
              <w:t>Bitumens un bitumena saistvielas. Adatas penetrācijas noteikšana.</w:t>
            </w:r>
          </w:p>
        </w:tc>
      </w:tr>
      <w:tr w:rsidR="00B9576A" w:rsidRPr="00BF2E64" w14:paraId="2E8602D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20059F" w14:textId="77777777" w:rsidR="00B9576A" w:rsidRPr="00BF2E64" w:rsidRDefault="00B9576A" w:rsidP="001E267F">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49647" w14:textId="77777777" w:rsidR="00B9576A" w:rsidRPr="00BF2E64" w:rsidRDefault="00B9576A" w:rsidP="001E267F">
            <w:pPr>
              <w:pStyle w:val="TableGrid1"/>
            </w:pPr>
            <w:r w:rsidRPr="00BF2E64">
              <w:t>Bitumens un bitumena saistvielas. Mīkstēšanas temperatūras noteikšana. Gredzena un lodes metode.</w:t>
            </w:r>
          </w:p>
        </w:tc>
      </w:tr>
      <w:tr w:rsidR="00B9576A" w:rsidRPr="00BF2E64" w14:paraId="2685C93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273B1B" w14:textId="77777777" w:rsidR="00B9576A" w:rsidRPr="00BF2E64" w:rsidRDefault="00B9576A" w:rsidP="001E267F">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136E94" w14:textId="77777777" w:rsidR="00B9576A" w:rsidRPr="00BF2E64" w:rsidRDefault="00B9576A" w:rsidP="001E267F">
            <w:pPr>
              <w:pStyle w:val="TableGrid1"/>
            </w:pPr>
            <w:r w:rsidRPr="00BF2E64">
              <w:t>Bitumens un bitumena saistvielas. Ūdens satura noteikšana bitumena emulsijā. Azeotropā destilācijas metode.</w:t>
            </w:r>
          </w:p>
        </w:tc>
      </w:tr>
      <w:tr w:rsidR="00B9576A" w:rsidRPr="00BF2E64" w14:paraId="0E4E4A0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85AF60" w14:textId="77777777" w:rsidR="00B9576A" w:rsidRPr="00BF2E64" w:rsidRDefault="00B9576A" w:rsidP="001E267F">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5F900" w14:textId="77777777" w:rsidR="00B9576A" w:rsidRPr="00BF2E64" w:rsidRDefault="00B9576A" w:rsidP="001E267F">
            <w:pPr>
              <w:pStyle w:val="TableGrid1"/>
            </w:pPr>
            <w:r w:rsidRPr="00BF2E64">
              <w:t>Bitumens un bitumena saistvielas. Bitumena emulsiju pārpalikuma uz sieta noteikšana un uzglabāšanas stabilitātes noteikšana sijājot.</w:t>
            </w:r>
          </w:p>
        </w:tc>
      </w:tr>
      <w:tr w:rsidR="00B9576A" w:rsidRPr="00BF2E64" w14:paraId="076DB0E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7B680D" w14:textId="77777777" w:rsidR="00B9576A" w:rsidRPr="00BF2E64" w:rsidRDefault="00B9576A" w:rsidP="001E267F">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53B5AE" w14:textId="77777777" w:rsidR="00B9576A" w:rsidRPr="00BF2E64" w:rsidRDefault="00B9576A" w:rsidP="001E267F">
            <w:pPr>
              <w:pStyle w:val="TableGrid1"/>
            </w:pPr>
            <w:r w:rsidRPr="00BF2E64">
              <w:t>Bitumens un bitumena saistvielas. Bitumena emulsijas daļiņu polaritātes noteikšana.</w:t>
            </w:r>
          </w:p>
        </w:tc>
      </w:tr>
      <w:tr w:rsidR="00B9576A" w:rsidRPr="00BF2E64" w14:paraId="3956B18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28357C" w14:textId="77777777" w:rsidR="00B9576A" w:rsidRPr="00BF2E64" w:rsidRDefault="00B9576A" w:rsidP="001E267F">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9885EE" w14:textId="77777777" w:rsidR="00B9576A" w:rsidRPr="00BF2E64" w:rsidRDefault="00B9576A" w:rsidP="001E267F">
            <w:pPr>
              <w:pStyle w:val="TableGrid1"/>
            </w:pPr>
            <w:r w:rsidRPr="00BF2E64">
              <w:t>Bitumens un bitumena saistvielas. Atgūtās saistvielas un naftas destilāta noteikšana, pārdestilējot bitumena emulsiju.</w:t>
            </w:r>
          </w:p>
        </w:tc>
      </w:tr>
      <w:tr w:rsidR="00B9576A" w:rsidRPr="00BF2E64" w14:paraId="10C91D6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E69A55" w14:textId="77777777" w:rsidR="00B9576A" w:rsidRPr="00BF2E64" w:rsidRDefault="00B9576A" w:rsidP="001E267F">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BB917D" w14:textId="77777777" w:rsidR="00B9576A" w:rsidRPr="00BF2E64" w:rsidRDefault="00B9576A" w:rsidP="001E267F">
            <w:pPr>
              <w:pStyle w:val="TableGrid1"/>
            </w:pPr>
            <w:r w:rsidRPr="00BF2E64">
              <w:t>Bitumens un bitumena saistvielas. Ceļu bitumenu tehniskie noteikumi.</w:t>
            </w:r>
          </w:p>
        </w:tc>
      </w:tr>
      <w:tr w:rsidR="00B9576A" w:rsidRPr="00BF2E64" w14:paraId="29F3631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79228E" w14:textId="77777777" w:rsidR="00B9576A" w:rsidRPr="00BF2E64" w:rsidRDefault="00B9576A" w:rsidP="001E267F">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2F4EEB" w14:textId="77777777" w:rsidR="00B9576A" w:rsidRPr="00BF2E64" w:rsidRDefault="00B9576A" w:rsidP="001E267F">
            <w:pPr>
              <w:pStyle w:val="TableGrid1"/>
            </w:pPr>
            <w:r w:rsidRPr="00BF2E64">
              <w:t>Bitumens un bitumena saistvielas. Frasa trausluma temperatūras noteikšana.</w:t>
            </w:r>
          </w:p>
        </w:tc>
      </w:tr>
      <w:tr w:rsidR="00B9576A" w:rsidRPr="00BF2E64" w14:paraId="34AD34A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2D3B66" w14:textId="77777777" w:rsidR="00B9576A" w:rsidRPr="00BF2E64" w:rsidRDefault="00B9576A" w:rsidP="001E267F">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4CB449" w14:textId="77777777" w:rsidR="00B9576A" w:rsidRPr="00BF2E64" w:rsidRDefault="00B9576A" w:rsidP="001E267F">
            <w:pPr>
              <w:pStyle w:val="TableGrid1"/>
            </w:pPr>
            <w:r w:rsidRPr="00BF2E64">
              <w:t>Bitumens un bitumena saistvielas. Kinemātiskās viskozitātes noteikšana.</w:t>
            </w:r>
          </w:p>
        </w:tc>
      </w:tr>
      <w:tr w:rsidR="00B9576A" w:rsidRPr="00BF2E64" w14:paraId="44A5548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C9C63A" w14:textId="77777777" w:rsidR="00B9576A" w:rsidRPr="00BF2E64" w:rsidRDefault="00B9576A" w:rsidP="001E267F">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C69DED" w14:textId="77777777" w:rsidR="00B9576A" w:rsidRPr="00BF2E64" w:rsidRDefault="00B9576A" w:rsidP="001E267F">
            <w:pPr>
              <w:pStyle w:val="TableGrid1"/>
            </w:pPr>
            <w:r w:rsidRPr="00BF2E64">
              <w:t>Bitumens un bitumena saistvielas. Dinamiskās viskozitātes noteikšana ar vakuuma kapilāru.</w:t>
            </w:r>
          </w:p>
        </w:tc>
      </w:tr>
      <w:tr w:rsidR="00B9576A" w:rsidRPr="00BF2E64" w14:paraId="524EAC6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A7B6AD" w14:textId="77777777" w:rsidR="00B9576A" w:rsidRPr="00BF2E64" w:rsidRDefault="00B9576A" w:rsidP="001E267F">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17CE35" w14:textId="77777777" w:rsidR="00B9576A" w:rsidRPr="00BF2E64" w:rsidRDefault="00B9576A" w:rsidP="001E267F">
            <w:pPr>
              <w:pStyle w:val="TableGrid1"/>
            </w:pPr>
            <w:r w:rsidRPr="00BF2E64">
              <w:t>Bitumens un bitumena saistvielas. Bitumena emulsijas izplūdes laika noteikšana ar izplūdes viskozimetru.</w:t>
            </w:r>
          </w:p>
        </w:tc>
      </w:tr>
      <w:tr w:rsidR="00B9576A" w:rsidRPr="00BF2E64" w14:paraId="385C6FB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38F3DD" w14:textId="77777777" w:rsidR="00B9576A" w:rsidRPr="00BF2E64" w:rsidRDefault="00B9576A" w:rsidP="001E267F">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F03635" w14:textId="77777777" w:rsidR="00B9576A" w:rsidRPr="00BF2E64" w:rsidRDefault="00B9576A" w:rsidP="001E267F">
            <w:pPr>
              <w:pStyle w:val="TableGrid1"/>
            </w:pPr>
            <w:r w:rsidRPr="00BF2E64">
              <w:t>Bitumens un bitumena saistvielas. Bitumena emulsiju noslāņošanās tendences noteikšana.</w:t>
            </w:r>
          </w:p>
        </w:tc>
      </w:tr>
      <w:tr w:rsidR="00B9576A" w:rsidRPr="00BF2E64" w14:paraId="03199AE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358402" w14:textId="77777777" w:rsidR="00B9576A" w:rsidRPr="00BF2E64" w:rsidRDefault="00B9576A" w:rsidP="001E267F">
            <w:pPr>
              <w:pStyle w:val="TableGrid1"/>
            </w:pPr>
            <w:r w:rsidRPr="00BF2E64">
              <w:t>LVS EN 12848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162F19" w14:textId="77777777" w:rsidR="00B9576A" w:rsidRPr="00BF2E64" w:rsidRDefault="00B9576A" w:rsidP="001E267F">
            <w:pPr>
              <w:pStyle w:val="TableGrid1"/>
            </w:pPr>
            <w:r w:rsidRPr="00BF2E64">
              <w:t>Bitumens un bitumena saistvielas. Bitumena emulsiju un cementa maisījuma stabilitātes noteikšana.</w:t>
            </w:r>
          </w:p>
        </w:tc>
      </w:tr>
      <w:tr w:rsidR="00B9576A" w:rsidRPr="00BF2E64" w14:paraId="4AD6F02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58CBC4" w14:textId="77777777" w:rsidR="00B9576A" w:rsidRPr="00BF2E64" w:rsidRDefault="00B9576A" w:rsidP="001E267F">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8DDFFE" w14:textId="77777777" w:rsidR="00B9576A" w:rsidRPr="00BF2E64" w:rsidRDefault="00B9576A" w:rsidP="001E267F">
            <w:pPr>
              <w:pStyle w:val="TableGrid1"/>
            </w:pPr>
            <w:r w:rsidRPr="00BF2E64">
              <w:t>Bitumens un bitumena saistvielas. Bitumena emulsiju iespiešanās spēka noteikšana.</w:t>
            </w:r>
          </w:p>
        </w:tc>
      </w:tr>
      <w:tr w:rsidR="00B9576A" w:rsidRPr="00BF2E64" w14:paraId="0DFA6BC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C8C1E5" w14:textId="77777777" w:rsidR="00B9576A" w:rsidRPr="00BF2E64" w:rsidRDefault="00B9576A" w:rsidP="001E267F">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C335F9" w14:textId="77777777" w:rsidR="00B9576A" w:rsidRPr="00BF2E64" w:rsidRDefault="00B9576A" w:rsidP="001E267F">
            <w:pPr>
              <w:pStyle w:val="TableGrid1"/>
            </w:pPr>
            <w:r w:rsidRPr="00BF2E64">
              <w:t>Bitumens un bitumena saistvielas. Sadalīšanās īpašību noteikšana. 1. daļa. Katjonu bitumena emulsiju sadalīšanās vērtības noteikšana. Minerālās pildvielas metode.</w:t>
            </w:r>
          </w:p>
        </w:tc>
      </w:tr>
      <w:tr w:rsidR="00B9576A" w:rsidRPr="00BF2E64" w14:paraId="5352954D"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045381" w14:textId="77777777" w:rsidR="00B9576A" w:rsidRPr="00BF2E64" w:rsidRDefault="00B9576A" w:rsidP="001E267F">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462E4" w14:textId="77777777" w:rsidR="00B9576A" w:rsidRPr="00BF2E64" w:rsidRDefault="00B9576A" w:rsidP="001E267F">
            <w:pPr>
              <w:pStyle w:val="TableGrid1"/>
            </w:pPr>
            <w:r w:rsidRPr="00BF2E64">
              <w:t>Bitumens un bitumena saistvielas. Sadalīšanās īpašību noteikšana. 2. daļa. Katjona bitumena emulsiju smalknes maisīšanas laika noteikšana.</w:t>
            </w:r>
          </w:p>
        </w:tc>
      </w:tr>
      <w:tr w:rsidR="00B9576A" w:rsidRPr="00BF2E64" w14:paraId="316DC39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3687F6" w14:textId="77777777" w:rsidR="00B9576A" w:rsidRPr="00BF2E64" w:rsidRDefault="00B9576A" w:rsidP="001E267F">
            <w:pPr>
              <w:pStyle w:val="TableGrid1"/>
            </w:pPr>
            <w:r w:rsidRPr="00BF2E64">
              <w:t>LVS EN 13357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0AABCE" w14:textId="77777777" w:rsidR="00B9576A" w:rsidRPr="00BF2E64" w:rsidRDefault="00B9576A" w:rsidP="001E267F">
            <w:pPr>
              <w:pStyle w:val="TableGrid1"/>
            </w:pPr>
            <w:r w:rsidRPr="00BF2E64">
              <w:t>Bitumens un bitumena saistvielas. Šķīdināto naftas bitumenu izplūdes laika noteikšana.</w:t>
            </w:r>
          </w:p>
        </w:tc>
      </w:tr>
      <w:tr w:rsidR="00B9576A" w:rsidRPr="00BF2E64" w14:paraId="0984A3A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F57C2D" w14:textId="77777777" w:rsidR="00B9576A" w:rsidRPr="00BF2E64" w:rsidRDefault="00B9576A" w:rsidP="001E267F">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A9C203" w14:textId="77777777" w:rsidR="00B9576A" w:rsidRPr="00BF2E64" w:rsidRDefault="00B9576A" w:rsidP="001E267F">
            <w:pPr>
              <w:pStyle w:val="TableGrid1"/>
            </w:pPr>
            <w:r w:rsidRPr="00BF2E64">
              <w:t>Bitumens un bitumena emulsijas. Bitumena emulsiju adhezivitātes noteikšana, iegremdējot ūdenī. Minerālmateriālu metode.</w:t>
            </w:r>
          </w:p>
        </w:tc>
      </w:tr>
      <w:tr w:rsidR="00B9576A" w:rsidRPr="00BF2E64" w14:paraId="4DF17EB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6870C" w14:textId="77777777" w:rsidR="00B9576A" w:rsidRPr="00BF2E64" w:rsidRDefault="00B9576A" w:rsidP="001E267F">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F7A13E" w14:textId="77777777" w:rsidR="00B9576A" w:rsidRPr="00BF2E64" w:rsidRDefault="00B9576A" w:rsidP="001E267F">
            <w:pPr>
              <w:pStyle w:val="TableGrid1"/>
            </w:pPr>
            <w:r w:rsidRPr="00BF2E64">
              <w:t>Bitumens un bitumena saistvielas. Pamatnoteikumi katjona bitumena emulsiju specificēšanai.</w:t>
            </w:r>
          </w:p>
        </w:tc>
      </w:tr>
      <w:tr w:rsidR="00B9576A" w:rsidRPr="00BF2E64" w14:paraId="09E44CB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983A35" w14:textId="77777777" w:rsidR="00B9576A" w:rsidRPr="00BF2E64" w:rsidRDefault="00B9576A" w:rsidP="001E267F">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FDCE69" w14:textId="77777777" w:rsidR="00B9576A" w:rsidRPr="00BF2E64" w:rsidRDefault="00B9576A" w:rsidP="001E267F">
            <w:pPr>
              <w:pStyle w:val="TableGrid1"/>
            </w:pPr>
            <w:r w:rsidRPr="00BF2E64">
              <w:t>Bitumens un bitumena saistvielas. Modificēta bitumena stiepjamības noteikšana.</w:t>
            </w:r>
          </w:p>
        </w:tc>
      </w:tr>
      <w:tr w:rsidR="00B9576A" w:rsidRPr="00BF2E64" w14:paraId="6D6592F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60CA27" w14:textId="77777777" w:rsidR="00B9576A" w:rsidRPr="00BF2E64" w:rsidRDefault="00B9576A" w:rsidP="001E267F">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37E554" w14:textId="77777777" w:rsidR="00B9576A" w:rsidRPr="00BF2E64" w:rsidRDefault="00B9576A" w:rsidP="001E267F">
            <w:pPr>
              <w:pStyle w:val="TableGrid1"/>
            </w:pPr>
            <w:r w:rsidRPr="00BF2E64">
              <w:t>Bitumens un bitumena saistvielas. Modificēta bitumena uzglabāšanas stabilitātes noteikšana.</w:t>
            </w:r>
          </w:p>
        </w:tc>
      </w:tr>
      <w:tr w:rsidR="00B9576A" w:rsidRPr="00BF2E64" w14:paraId="2803134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C40A8F" w14:textId="77777777" w:rsidR="00B9576A" w:rsidRPr="00BF2E64" w:rsidRDefault="00B9576A" w:rsidP="001E267F">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D60177" w14:textId="77777777" w:rsidR="00B9576A" w:rsidRPr="00BF2E64" w:rsidRDefault="00B9576A" w:rsidP="001E267F">
            <w:pPr>
              <w:pStyle w:val="TableGrid1"/>
            </w:pPr>
            <w:r w:rsidRPr="00BF2E64">
              <w:t>Bitumens un bitumena saistvielas. Viskozo ceļa bitumenu specifikācijas.</w:t>
            </w:r>
          </w:p>
        </w:tc>
      </w:tr>
      <w:tr w:rsidR="00B9576A" w:rsidRPr="00BF2E64" w14:paraId="071E9B6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06D3CC" w14:textId="77777777" w:rsidR="00B9576A" w:rsidRPr="00BF2E64" w:rsidRDefault="00B9576A" w:rsidP="001E267F">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80683" w14:textId="77777777" w:rsidR="00B9576A" w:rsidRPr="00BF2E64" w:rsidRDefault="00B9576A" w:rsidP="001E267F">
            <w:pPr>
              <w:pStyle w:val="TableGrid1"/>
            </w:pPr>
            <w:r w:rsidRPr="00BF2E64">
              <w:t>Bitumens un bitumena saistvielas. Pamatnoteikumi ar polimēriem modificēto bitumenu specificēšanai.</w:t>
            </w:r>
          </w:p>
        </w:tc>
      </w:tr>
      <w:tr w:rsidR="00B9576A" w:rsidRPr="00BF2E64" w14:paraId="0D78971C"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3D2AD1" w14:textId="77777777" w:rsidR="00B9576A" w:rsidRPr="00BF2E64" w:rsidRDefault="00B9576A" w:rsidP="001E267F">
            <w:pPr>
              <w:pStyle w:val="TableGrid1"/>
            </w:pPr>
            <w:r w:rsidRPr="00BF2E64">
              <w:t xml:space="preserve">LVS EN 14188-1 </w:t>
            </w:r>
          </w:p>
          <w:p w14:paraId="11A070B1" w14:textId="77777777" w:rsidR="00B9576A" w:rsidRPr="00BF2E64" w:rsidRDefault="00B9576A" w:rsidP="001E267F">
            <w:pPr>
              <w:pStyle w:val="TableGrid1"/>
            </w:pPr>
          </w:p>
          <w:p w14:paraId="530FE4D5" w14:textId="77777777" w:rsidR="00B9576A" w:rsidRPr="00BF2E64" w:rsidRDefault="00B9576A" w:rsidP="001E267F">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CA9181" w14:textId="77777777" w:rsidR="00B9576A" w:rsidRPr="00BF2E64" w:rsidRDefault="00B9576A" w:rsidP="001E267F">
            <w:pPr>
              <w:pStyle w:val="TableGrid1"/>
            </w:pPr>
            <w:r w:rsidRPr="00BF2E64">
              <w:t>Šuvju aizpildītāji un hermētiķi 1. daļa. Karsti lietoto hermētiķu specifikācijas</w:t>
            </w:r>
          </w:p>
          <w:p w14:paraId="2D3CB856" w14:textId="77777777" w:rsidR="00B9576A" w:rsidRPr="00BF2E64" w:rsidRDefault="00B9576A" w:rsidP="001E267F">
            <w:pPr>
              <w:pStyle w:val="TableGrid1"/>
            </w:pPr>
            <w:r w:rsidRPr="00BF2E64">
              <w:t>Bitumens un bitumena saistvielas. Bitumena emulsiju un šķīdināto (mīksto) bitumena saistvielu dinamiskā viskozitāte. Rotējošās vārpstas viskozimetra metode.</w:t>
            </w:r>
          </w:p>
        </w:tc>
      </w:tr>
      <w:tr w:rsidR="00B9576A" w:rsidRPr="00BF2E64" w14:paraId="035C027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9B4CF" w14:textId="77777777" w:rsidR="00B9576A" w:rsidRPr="00BF2E64" w:rsidRDefault="00B9576A" w:rsidP="001E267F">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AA4669" w14:textId="77777777" w:rsidR="00B9576A" w:rsidRPr="00BF2E64" w:rsidRDefault="00B9576A" w:rsidP="001E267F">
            <w:pPr>
              <w:pStyle w:val="TableGrid1"/>
            </w:pPr>
            <w:r w:rsidRPr="00BF2E64">
              <w:t>Naftas produkti. Uzliesmošanas un degšanas temperatūras noteikšana. Klīvlendas atklātā tīģeļa metode.</w:t>
            </w:r>
          </w:p>
        </w:tc>
      </w:tr>
      <w:tr w:rsidR="00B9576A" w:rsidRPr="00BF2E64" w14:paraId="0409E511"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82ECD" w14:textId="77777777" w:rsidR="00B9576A" w:rsidRPr="00BF2E64" w:rsidRDefault="00B9576A" w:rsidP="001E267F">
            <w:pPr>
              <w:pStyle w:val="TableGrid1"/>
            </w:pPr>
          </w:p>
          <w:p w14:paraId="2F8873EC" w14:textId="77777777" w:rsidR="00B9576A" w:rsidRPr="00BF2E64" w:rsidRDefault="00B9576A" w:rsidP="001E267F">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D3EB8B" w14:textId="77777777" w:rsidR="00B9576A" w:rsidRPr="00BF2E64" w:rsidRDefault="00B9576A" w:rsidP="001E267F">
            <w:pPr>
              <w:pStyle w:val="TableGrid1"/>
            </w:pPr>
          </w:p>
          <w:p w14:paraId="7CFFFFEB" w14:textId="77777777" w:rsidR="00B9576A" w:rsidRPr="00BF2E64" w:rsidRDefault="00B9576A" w:rsidP="001E267F">
            <w:pPr>
              <w:pStyle w:val="TableGrid1"/>
            </w:pPr>
            <w:r w:rsidRPr="00BF2E64">
              <w:t>Ceļa zīmes un aprīkojums</w:t>
            </w:r>
          </w:p>
        </w:tc>
      </w:tr>
      <w:tr w:rsidR="00B9576A" w:rsidRPr="00BF2E64" w14:paraId="644C9EB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A5790C" w14:textId="77777777" w:rsidR="00B9576A" w:rsidRPr="00BF2E64" w:rsidRDefault="00B9576A" w:rsidP="001E267F">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2179DC" w14:textId="77777777" w:rsidR="00B9576A" w:rsidRPr="00BF2E64" w:rsidRDefault="00B9576A" w:rsidP="001E267F">
            <w:pPr>
              <w:pStyle w:val="TableGrid1"/>
            </w:pPr>
            <w:r w:rsidRPr="00BF2E64">
              <w:t>Ceļa zīmes. 1. daļa. Ceļa zīmes.</w:t>
            </w:r>
          </w:p>
        </w:tc>
      </w:tr>
      <w:tr w:rsidR="00B9576A" w:rsidRPr="00BF2E64" w14:paraId="5C7F2921"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72FD92" w14:textId="77777777" w:rsidR="00B9576A" w:rsidRPr="00BF2E64" w:rsidRDefault="00B9576A" w:rsidP="001E267F">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76B15D" w14:textId="77777777" w:rsidR="00B9576A" w:rsidRPr="00BF2E64" w:rsidRDefault="00B9576A" w:rsidP="001E267F">
            <w:pPr>
              <w:pStyle w:val="TableGrid1"/>
            </w:pPr>
            <w:r w:rsidRPr="00BF2E64">
              <w:t>Ceļa zīmes. 2. daļa. Uzstādīšanas noteikumi.</w:t>
            </w:r>
          </w:p>
        </w:tc>
      </w:tr>
      <w:tr w:rsidR="00B9576A" w:rsidRPr="00BF2E64" w14:paraId="42D70EC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9C9DB" w14:textId="77777777" w:rsidR="00B9576A" w:rsidRPr="00BF2E64" w:rsidRDefault="00B9576A" w:rsidP="001E267F">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A19B7E" w14:textId="77777777" w:rsidR="00B9576A" w:rsidRPr="00BF2E64" w:rsidRDefault="00B9576A" w:rsidP="001E267F">
            <w:pPr>
              <w:pStyle w:val="TableGrid1"/>
            </w:pPr>
            <w:r w:rsidRPr="00BF2E64">
              <w:t>Ceļa zīmes. 3. daļa. Tehniskās prasības.</w:t>
            </w:r>
          </w:p>
        </w:tc>
      </w:tr>
      <w:tr w:rsidR="00B9576A" w:rsidRPr="00BF2E64" w14:paraId="78C3A405"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5FF377" w14:textId="77777777" w:rsidR="00B9576A" w:rsidRPr="00BF2E64" w:rsidRDefault="00B9576A" w:rsidP="001E267F">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0BF506" w14:textId="77777777" w:rsidR="00B9576A" w:rsidRPr="00BF2E64" w:rsidRDefault="00B9576A" w:rsidP="001E267F">
            <w:pPr>
              <w:pStyle w:val="TableGrid1"/>
            </w:pPr>
            <w:r w:rsidRPr="00BF2E64">
              <w:t>Ceļa apzīmējumi.</w:t>
            </w:r>
          </w:p>
        </w:tc>
      </w:tr>
      <w:tr w:rsidR="00B9576A" w:rsidRPr="00BF2E64" w14:paraId="77908A1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78408B" w14:textId="77777777" w:rsidR="00B9576A" w:rsidRPr="00BF2E64" w:rsidRDefault="00B9576A" w:rsidP="001E267F">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50B731" w14:textId="77777777" w:rsidR="00B9576A" w:rsidRPr="00BF2E64" w:rsidRDefault="00B9576A" w:rsidP="001E267F">
            <w:pPr>
              <w:pStyle w:val="TableGrid1"/>
            </w:pPr>
            <w:r w:rsidRPr="00BF2E64">
              <w:t>Ceļa signālstabiņi. Lietošanas noteikumi.</w:t>
            </w:r>
          </w:p>
        </w:tc>
      </w:tr>
      <w:tr w:rsidR="00B9576A" w:rsidRPr="00BF2E64" w14:paraId="3DA32D4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F0EBCDE" w14:textId="77777777" w:rsidR="00B9576A" w:rsidRPr="00BF2E64" w:rsidRDefault="00B9576A" w:rsidP="001E267F">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707E1E" w14:textId="77777777" w:rsidR="00B9576A" w:rsidRPr="00BF2E64" w:rsidRDefault="00B9576A" w:rsidP="001E267F">
            <w:pPr>
              <w:pStyle w:val="TableGrid1"/>
            </w:pPr>
            <w:r w:rsidRPr="00BF2E64">
              <w:t>Ceļu norobežojošās sistēmas. Transportlīdzekļus norobežojošās sistēmas drošības barjeras. Lietošanas noteikumi.</w:t>
            </w:r>
          </w:p>
        </w:tc>
      </w:tr>
      <w:tr w:rsidR="00B9576A" w:rsidRPr="00BF2E64" w14:paraId="1A42AE8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0CB152" w14:textId="77777777" w:rsidR="00B9576A" w:rsidRPr="00BF2E64" w:rsidRDefault="00B9576A" w:rsidP="001E267F">
            <w:pPr>
              <w:pStyle w:val="TableGrid1"/>
            </w:pPr>
            <w:r w:rsidRPr="00BF2E64">
              <w:t>LVS EN 206-1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FB56ED" w14:textId="77777777" w:rsidR="00B9576A" w:rsidRPr="00BF2E64" w:rsidRDefault="00B9576A" w:rsidP="001E267F">
            <w:pPr>
              <w:pStyle w:val="TableGrid1"/>
            </w:pPr>
            <w:r w:rsidRPr="00BF2E64">
              <w:t>Betons. 1. daļa. Tehniskie noteikumi, darbu izpildījums, ražošana un atbildība.</w:t>
            </w:r>
          </w:p>
        </w:tc>
      </w:tr>
      <w:tr w:rsidR="00B9576A" w:rsidRPr="00BF2E64" w14:paraId="5C0B7993"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2DF7CA" w14:textId="77777777" w:rsidR="00B9576A" w:rsidRPr="00BF2E64" w:rsidRDefault="00B9576A" w:rsidP="001E267F">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87C131" w14:textId="77777777" w:rsidR="00B9576A" w:rsidRPr="00BF2E64" w:rsidRDefault="00B9576A" w:rsidP="001E267F">
            <w:pPr>
              <w:pStyle w:val="TableGrid1"/>
            </w:pPr>
            <w:r w:rsidRPr="00BF2E64">
              <w:t>Betona sienu bloki. Ūdens uzsūces un salizturības noteikšana.</w:t>
            </w:r>
          </w:p>
        </w:tc>
      </w:tr>
      <w:tr w:rsidR="00B9576A" w:rsidRPr="00BF2E64" w14:paraId="5AD168F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43D126" w14:textId="77777777" w:rsidR="00B9576A" w:rsidRPr="00BF2E64" w:rsidRDefault="00B9576A" w:rsidP="001E267F">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7BB62FE" w14:textId="77777777" w:rsidR="00B9576A" w:rsidRPr="00BF2E64" w:rsidRDefault="00B9576A" w:rsidP="001E267F">
            <w:pPr>
              <w:pStyle w:val="TableGrid1"/>
            </w:pPr>
            <w:r w:rsidRPr="00BF2E64">
              <w:t>Sienu bloku testa metodes. 1. daļa. Spiedes spēka noteikšana.</w:t>
            </w:r>
          </w:p>
        </w:tc>
      </w:tr>
      <w:tr w:rsidR="00B9576A" w:rsidRPr="00BF2E64" w14:paraId="61790EC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58D06" w14:textId="77777777" w:rsidR="00B9576A" w:rsidRPr="00BF2E64" w:rsidRDefault="00B9576A" w:rsidP="001E267F">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EFF43A" w14:textId="77777777" w:rsidR="00B9576A" w:rsidRPr="00BF2E64" w:rsidRDefault="00B9576A" w:rsidP="001E267F">
            <w:pPr>
              <w:pStyle w:val="TableGrid1"/>
            </w:pPr>
            <w:r w:rsidRPr="00BF2E64">
              <w:t>Sienu bloku testa metodes. 18. daļa. Kalcija silikāta bloku sasaldēšanas-atkausēšanas izturības noteikšana.</w:t>
            </w:r>
          </w:p>
        </w:tc>
      </w:tr>
      <w:tr w:rsidR="00B9576A" w:rsidRPr="00BF2E64" w14:paraId="7959C72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3849CB" w14:textId="77777777" w:rsidR="00B9576A" w:rsidRPr="00BF2E64" w:rsidRDefault="00B9576A" w:rsidP="001E267F">
            <w:pPr>
              <w:pStyle w:val="TableGrid1"/>
            </w:pPr>
            <w:r w:rsidRPr="00BF2E64">
              <w:t>LVS EN 1317-1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73F3B9" w14:textId="77777777" w:rsidR="00B9576A" w:rsidRPr="00BF2E64" w:rsidRDefault="00B9576A" w:rsidP="001E267F">
            <w:pPr>
              <w:pStyle w:val="TableGrid1"/>
            </w:pPr>
            <w:r w:rsidRPr="00BF2E64">
              <w:t>Ceļu norobežojošās sistēmas. 1. daļa. Terminoloģija un testēšanas metožu vispārējie kritēriji.</w:t>
            </w:r>
          </w:p>
        </w:tc>
      </w:tr>
      <w:tr w:rsidR="00B9576A" w:rsidRPr="00BF2E64" w14:paraId="7012AA7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3A70A0" w14:textId="77777777" w:rsidR="00B9576A" w:rsidRPr="00BF2E64" w:rsidRDefault="00B9576A" w:rsidP="001E267F">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FF5FFF" w14:textId="77777777" w:rsidR="00B9576A" w:rsidRPr="00BF2E64" w:rsidRDefault="00B9576A" w:rsidP="001E267F">
            <w:pPr>
              <w:pStyle w:val="TableGrid1"/>
            </w:pPr>
            <w:r w:rsidRPr="00BF2E64">
              <w:t>Ceļu norobežojošās sistēmas. 2. daļa. Drošības barjeru klasifikācija, triecienpārbaudes kritēriji un testēšanas metodes.</w:t>
            </w:r>
          </w:p>
        </w:tc>
      </w:tr>
      <w:tr w:rsidR="00B9576A" w:rsidRPr="00BF2E64" w14:paraId="43D67B1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2F94B" w14:textId="77777777" w:rsidR="00B9576A" w:rsidRPr="00BF2E64" w:rsidRDefault="00B9576A" w:rsidP="001E267F">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2662C" w14:textId="77777777" w:rsidR="00B9576A" w:rsidRPr="00BF2E64" w:rsidRDefault="00B9576A" w:rsidP="001E267F">
            <w:pPr>
              <w:pStyle w:val="TableGrid1"/>
            </w:pPr>
            <w:r w:rsidRPr="00BF2E64">
              <w:t>Ceļu norobežojošās sistēmas. 3. daļa. Triecienslāpētāju klasifikācija, triecienpārbaudes kritēriji un testēšanas metodes.</w:t>
            </w:r>
          </w:p>
        </w:tc>
      </w:tr>
      <w:tr w:rsidR="00B9576A" w:rsidRPr="00BF2E64" w14:paraId="2C5BD5F3"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3D7B79" w14:textId="77777777" w:rsidR="00B9576A" w:rsidRPr="00BF2E64" w:rsidRDefault="00B9576A" w:rsidP="001E267F">
            <w:pPr>
              <w:pStyle w:val="TableGrid1"/>
            </w:pPr>
            <w:r w:rsidRPr="00BF2E64">
              <w:t>LVS EN 1317-4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B6A16E" w14:textId="77777777" w:rsidR="00B9576A" w:rsidRPr="00BF2E64" w:rsidRDefault="00B9576A" w:rsidP="001E267F">
            <w:pPr>
              <w:pStyle w:val="TableGrid1"/>
            </w:pPr>
            <w:r w:rsidRPr="00BF2E64">
              <w:t>Ceļu norobežojošās sistēmas. 2. daļa. Drošības barjeru gala un pārejas elementu klasifikācija, triecienpārbaudes kritēriji un testēšanas metodes.</w:t>
            </w:r>
          </w:p>
        </w:tc>
      </w:tr>
      <w:tr w:rsidR="00B9576A" w:rsidRPr="00BF2E64" w14:paraId="5624AA1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2B8EB6" w14:textId="77777777" w:rsidR="00B9576A" w:rsidRPr="00BF2E64" w:rsidRDefault="00B9576A" w:rsidP="001E267F">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0EC83D" w14:textId="77777777" w:rsidR="00B9576A" w:rsidRPr="00BF2E64" w:rsidRDefault="00B9576A" w:rsidP="001E267F">
            <w:pPr>
              <w:pStyle w:val="TableGrid1"/>
            </w:pPr>
            <w:r w:rsidRPr="00BF2E64">
              <w:t>Betona seguma bloki. Prasības un testēšanas metodes.</w:t>
            </w:r>
          </w:p>
        </w:tc>
      </w:tr>
      <w:tr w:rsidR="00B9576A" w:rsidRPr="00BF2E64" w14:paraId="2DF9B4C1"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9F388F" w14:textId="77777777" w:rsidR="00B9576A" w:rsidRPr="00BF2E64" w:rsidRDefault="00B9576A" w:rsidP="001E267F">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49A2DD" w14:textId="77777777" w:rsidR="00B9576A" w:rsidRPr="00BF2E64" w:rsidRDefault="00B9576A" w:rsidP="001E267F">
            <w:pPr>
              <w:pStyle w:val="TableGrid1"/>
            </w:pPr>
            <w:r w:rsidRPr="00BF2E64">
              <w:t>Betona seguma plātnes. Prasības un testēšanas metodes.</w:t>
            </w:r>
          </w:p>
        </w:tc>
      </w:tr>
      <w:tr w:rsidR="00B9576A" w:rsidRPr="00BF2E64" w14:paraId="0BBC86B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9819FE" w14:textId="77777777" w:rsidR="00B9576A" w:rsidRPr="00BF2E64" w:rsidRDefault="00B9576A" w:rsidP="001E267F">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2A02DB" w14:textId="77777777" w:rsidR="00B9576A" w:rsidRPr="00BF2E64" w:rsidRDefault="00B9576A" w:rsidP="001E267F">
            <w:pPr>
              <w:pStyle w:val="TableGrid1"/>
            </w:pPr>
            <w:r w:rsidRPr="00BF2E64">
              <w:t>Betona apmales bloki. Prasības un testēšanas metodes.</w:t>
            </w:r>
          </w:p>
        </w:tc>
      </w:tr>
      <w:tr w:rsidR="00B9576A" w:rsidRPr="00BF2E64" w14:paraId="56CC50D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89F22D" w14:textId="77777777" w:rsidR="00B9576A" w:rsidRPr="00BF2E64" w:rsidRDefault="00B9576A" w:rsidP="001E267F">
            <w:pPr>
              <w:pStyle w:val="TableGrid1"/>
            </w:pPr>
            <w:r w:rsidRPr="00BF2E64">
              <w:t>LVS EN 1436+A1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C894D" w14:textId="77777777" w:rsidR="00B9576A" w:rsidRPr="00BF2E64" w:rsidRDefault="00B9576A" w:rsidP="001E267F">
            <w:pPr>
              <w:pStyle w:val="TableGrid1"/>
            </w:pPr>
            <w:r w:rsidRPr="00BF2E64">
              <w:t>Ceļa apzīmējumu materiāli. Ceļa apzīmējumu funkcionālā efektivitāte.</w:t>
            </w:r>
          </w:p>
        </w:tc>
      </w:tr>
      <w:tr w:rsidR="00B9576A" w:rsidRPr="00BF2E64" w14:paraId="3AF23DD5"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45803F" w14:textId="77777777" w:rsidR="00B9576A" w:rsidRPr="00BF2E64" w:rsidRDefault="00B9576A" w:rsidP="001E267F">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55E9AC" w14:textId="77777777" w:rsidR="00B9576A" w:rsidRPr="00BF2E64" w:rsidRDefault="00B9576A" w:rsidP="001E267F">
            <w:pPr>
              <w:pStyle w:val="TableGrid1"/>
            </w:pPr>
            <w:r w:rsidRPr="00BF2E64">
              <w:t>Sacietējuša betona testēšana. 3. daļa. Testa paraugu spiedes stiprība.</w:t>
            </w:r>
          </w:p>
        </w:tc>
      </w:tr>
      <w:tr w:rsidR="00B9576A" w:rsidRPr="00BF2E64" w14:paraId="00AB1A0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3ADFC1" w14:textId="77777777" w:rsidR="00B9576A" w:rsidRPr="00BF2E64" w:rsidRDefault="00B9576A" w:rsidP="001E267F">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6E4FA" w14:textId="77777777" w:rsidR="00B9576A" w:rsidRPr="00BF2E64" w:rsidRDefault="00B9576A" w:rsidP="001E267F">
            <w:pPr>
              <w:pStyle w:val="TableGrid1"/>
            </w:pPr>
            <w:r w:rsidRPr="00BF2E64">
              <w:t>Sacietējuša betona testēšana. 6. daļa. Testa paraugu stiepes stiprība noteikta ar skaldes paņēmienu.</w:t>
            </w:r>
          </w:p>
        </w:tc>
      </w:tr>
      <w:tr w:rsidR="00B9576A" w:rsidRPr="00BF2E64" w14:paraId="5D1F899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120B6E" w14:textId="77777777" w:rsidR="00B9576A" w:rsidRPr="00BF2E64" w:rsidRDefault="00B9576A" w:rsidP="001E267F">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4D5E18" w14:textId="77777777" w:rsidR="00B9576A" w:rsidRPr="00BF2E64" w:rsidRDefault="00B9576A" w:rsidP="001E267F">
            <w:pPr>
              <w:pStyle w:val="TableGrid1"/>
            </w:pPr>
            <w:r w:rsidRPr="00BF2E64">
              <w:t>Vertikāli nostiprinātas stacionāras ceļa zīmes. 1. daļa. Stacionāras ceļa zīmes.</w:t>
            </w:r>
          </w:p>
        </w:tc>
      </w:tr>
      <w:tr w:rsidR="00B9576A" w:rsidRPr="00BF2E64" w14:paraId="353945D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ED917D" w14:textId="77777777" w:rsidR="00B9576A" w:rsidRPr="00BF2E64" w:rsidRDefault="00B9576A" w:rsidP="001E267F">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F32E05" w14:textId="77777777" w:rsidR="00B9576A" w:rsidRPr="00BF2E64" w:rsidRDefault="00B9576A" w:rsidP="001E267F">
            <w:pPr>
              <w:pStyle w:val="TableGrid1"/>
            </w:pPr>
            <w:r w:rsidRPr="00BF2E64">
              <w:t>Vertikāli nostiprinātas stacionāras ceļa zīmes. 2. daļa. Iekšēji izgaismotas kolonnas.</w:t>
            </w:r>
          </w:p>
        </w:tc>
      </w:tr>
      <w:tr w:rsidR="00B9576A" w:rsidRPr="00BF2E64" w14:paraId="7DF1FF7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3922A4" w14:textId="77777777" w:rsidR="00B9576A" w:rsidRPr="00BF2E64" w:rsidRDefault="00B9576A" w:rsidP="001E267F">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2F01B" w14:textId="77777777" w:rsidR="00B9576A" w:rsidRPr="00BF2E64" w:rsidRDefault="00B9576A" w:rsidP="001E267F">
            <w:pPr>
              <w:pStyle w:val="TableGrid1"/>
            </w:pPr>
            <w:r w:rsidRPr="00BF2E64">
              <w:t>Vertikāli nostiprinātas stacionāras ceļa zīmes. 3. daļa. Ceļu signālstabiņi un atstarotāji.</w:t>
            </w:r>
          </w:p>
        </w:tc>
      </w:tr>
      <w:tr w:rsidR="00B9576A" w:rsidRPr="00BF2E64" w14:paraId="3C6C5B9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E27942" w14:textId="77777777" w:rsidR="00B9576A" w:rsidRPr="00BF2E64" w:rsidRDefault="00B9576A" w:rsidP="001E267F">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2AAB9" w14:textId="77777777" w:rsidR="00B9576A" w:rsidRPr="00BF2E64" w:rsidRDefault="00B9576A" w:rsidP="001E267F">
            <w:pPr>
              <w:pStyle w:val="TableGrid1"/>
            </w:pPr>
            <w:r w:rsidRPr="00BF2E64">
              <w:t>Vertikāli nostiprinātas stacionāras ceļa zīmes. 4. daļa. Ražošanas procesa kontrole.</w:t>
            </w:r>
          </w:p>
        </w:tc>
      </w:tr>
      <w:tr w:rsidR="00B9576A" w:rsidRPr="00BF2E64" w14:paraId="6E8F867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0193C8" w14:textId="77777777" w:rsidR="00B9576A" w:rsidRPr="00BF2E64" w:rsidRDefault="00B9576A" w:rsidP="001E267F">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F2BC8" w14:textId="77777777" w:rsidR="00B9576A" w:rsidRPr="00BF2E64" w:rsidRDefault="00B9576A" w:rsidP="001E267F">
            <w:pPr>
              <w:pStyle w:val="TableGrid1"/>
            </w:pPr>
            <w:r w:rsidRPr="00BF2E64">
              <w:t>Vertikāli nostiprinātas stacionāras ceļa zīmes. 5. daļa. Sākotnējā tipa testēšana.</w:t>
            </w:r>
          </w:p>
        </w:tc>
      </w:tr>
      <w:tr w:rsidR="00B9576A" w:rsidRPr="00BF2E64" w14:paraId="1913AD9F"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26C2AD" w14:textId="77777777" w:rsidR="00B9576A" w:rsidRPr="00BF2E64" w:rsidRDefault="00B9576A" w:rsidP="001E267F">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71DEB" w14:textId="77777777" w:rsidR="00B9576A" w:rsidRPr="00BF2E64" w:rsidRDefault="00B9576A" w:rsidP="001E267F">
            <w:pPr>
              <w:pStyle w:val="TableGrid1"/>
            </w:pPr>
            <w:r w:rsidRPr="00BF2E64">
              <w:t>Transportlīdzekļu un gājēju zonu ūdens noteku pārsedzes un lūku pārsedzes. Projektēšanas prasības, tipa testēšana, marķēšana, kvalitātes kontrole.</w:t>
            </w:r>
          </w:p>
        </w:tc>
      </w:tr>
      <w:tr w:rsidR="00B9576A" w:rsidRPr="00BF2E64" w14:paraId="3FEB11C4"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F859CC" w14:textId="77777777" w:rsidR="00B9576A" w:rsidRPr="00BF2E64" w:rsidRDefault="00B9576A" w:rsidP="001E267F">
            <w:pPr>
              <w:pStyle w:val="TableGrid1"/>
            </w:pPr>
          </w:p>
          <w:p w14:paraId="2C99A0F5" w14:textId="77777777" w:rsidR="00B9576A" w:rsidRPr="00BF2E64" w:rsidRDefault="00B9576A" w:rsidP="001E267F">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C0932C" w14:textId="77777777" w:rsidR="00B9576A" w:rsidRPr="00BF2E64" w:rsidRDefault="00B9576A" w:rsidP="001E267F">
            <w:pPr>
              <w:pStyle w:val="TableGrid1"/>
            </w:pPr>
          </w:p>
          <w:p w14:paraId="22DAD35B" w14:textId="77777777" w:rsidR="00B9576A" w:rsidRPr="00BF2E64" w:rsidRDefault="00B9576A" w:rsidP="001E267F">
            <w:pPr>
              <w:pStyle w:val="TableGrid1"/>
            </w:pPr>
            <w:r w:rsidRPr="00BF2E64">
              <w:t>Citi</w:t>
            </w:r>
          </w:p>
        </w:tc>
      </w:tr>
      <w:tr w:rsidR="00B9576A" w:rsidRPr="00BF2E64" w14:paraId="0A3ECE07"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155F86" w14:textId="77777777" w:rsidR="00B9576A" w:rsidRPr="00BF2E64" w:rsidRDefault="00B9576A" w:rsidP="001E267F">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FE70EC" w14:textId="77777777" w:rsidR="00B9576A" w:rsidRPr="00BF2E64" w:rsidRDefault="00B9576A" w:rsidP="001E267F">
            <w:pPr>
              <w:pStyle w:val="TableGrid1"/>
            </w:pPr>
            <w:r w:rsidRPr="00BF2E64">
              <w:t>Apgaismojuma stabi. 1. daļa. Definīcijas un termini.</w:t>
            </w:r>
          </w:p>
        </w:tc>
      </w:tr>
      <w:tr w:rsidR="00B9576A" w:rsidRPr="00BF2E64" w14:paraId="0BD4C455"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72902D" w14:textId="77777777" w:rsidR="00B9576A" w:rsidRPr="00BF2E64" w:rsidRDefault="00B9576A" w:rsidP="001E267F">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11D994" w14:textId="77777777" w:rsidR="00B9576A" w:rsidRPr="00BF2E64" w:rsidRDefault="00B9576A" w:rsidP="001E267F">
            <w:pPr>
              <w:pStyle w:val="TableGrid1"/>
            </w:pPr>
            <w:r w:rsidRPr="00BF2E64">
              <w:t>Apgaismes stabi. 2. daļa. Vispārīgās prasības un izmēri.</w:t>
            </w:r>
          </w:p>
        </w:tc>
      </w:tr>
      <w:tr w:rsidR="00B9576A" w:rsidRPr="00BF2E64" w14:paraId="48DA210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7CA1E1" w14:textId="77777777" w:rsidR="00B9576A" w:rsidRPr="00BF2E64" w:rsidRDefault="00B9576A" w:rsidP="001E267F">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5B2CFF" w14:textId="77777777" w:rsidR="00B9576A" w:rsidRPr="00BF2E64" w:rsidRDefault="00B9576A" w:rsidP="001E267F">
            <w:pPr>
              <w:pStyle w:val="TableGrid1"/>
            </w:pPr>
            <w:r w:rsidRPr="00BF2E64">
              <w:t>Apgaismojuma stabi. 3-1. daļa. Projektēšana un verificēšana. Raksturīgo slodžu specifikācija.</w:t>
            </w:r>
          </w:p>
        </w:tc>
      </w:tr>
      <w:tr w:rsidR="00B9576A" w:rsidRPr="00BF2E64" w14:paraId="246AA19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31128E" w14:textId="77777777" w:rsidR="00B9576A" w:rsidRPr="00BF2E64" w:rsidRDefault="00B9576A" w:rsidP="001E267F">
            <w:pPr>
              <w:pStyle w:val="TableGrid1"/>
            </w:pPr>
            <w:r w:rsidRPr="00BF2E64">
              <w:t>LVS EN 40-3-2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A1C0B5" w14:textId="77777777" w:rsidR="00B9576A" w:rsidRPr="00BF2E64" w:rsidRDefault="00B9576A" w:rsidP="001E267F">
            <w:pPr>
              <w:pStyle w:val="TableGrid1"/>
            </w:pPr>
            <w:r w:rsidRPr="00BF2E64">
              <w:t>Apgaismojuma stabi. 3-2. daļa. Projektēšana un verificēšana. Verificēšana testējot.</w:t>
            </w:r>
          </w:p>
        </w:tc>
      </w:tr>
      <w:tr w:rsidR="00B9576A" w:rsidRPr="00BF2E64" w14:paraId="66255AA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6F747" w14:textId="77777777" w:rsidR="00B9576A" w:rsidRPr="00BF2E64" w:rsidRDefault="00B9576A" w:rsidP="001E267F">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92034" w14:textId="77777777" w:rsidR="00B9576A" w:rsidRPr="00BF2E64" w:rsidRDefault="00B9576A" w:rsidP="001E267F">
            <w:pPr>
              <w:pStyle w:val="TableGrid1"/>
            </w:pPr>
            <w:r w:rsidRPr="00BF2E64">
              <w:t>Apgaismes stabi. 3-3. daļa. Projektēšana un verificēšana. Verificēšana ar aprēķiniem.</w:t>
            </w:r>
          </w:p>
        </w:tc>
      </w:tr>
      <w:tr w:rsidR="00B9576A" w:rsidRPr="00BF2E64" w14:paraId="231276AA"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14C5B7" w14:textId="77777777" w:rsidR="00B9576A" w:rsidRPr="00BF2E64" w:rsidRDefault="00B9576A" w:rsidP="001E267F">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F1C4AA" w14:textId="77777777" w:rsidR="00B9576A" w:rsidRPr="00BF2E64" w:rsidRDefault="00B9576A" w:rsidP="001E267F">
            <w:pPr>
              <w:pStyle w:val="TableGrid1"/>
            </w:pPr>
            <w:r w:rsidRPr="00BF2E64">
              <w:t>Apgaismes stabi. 5. daļa. Prasības tērauda apgaismes stabiem.</w:t>
            </w:r>
          </w:p>
        </w:tc>
      </w:tr>
      <w:tr w:rsidR="00B9576A" w:rsidRPr="00BF2E64" w14:paraId="05359BC4"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5F277C" w14:textId="77777777" w:rsidR="00B9576A" w:rsidRPr="00BF2E64" w:rsidRDefault="00B9576A" w:rsidP="001E267F">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7A7DB6" w14:textId="77777777" w:rsidR="00B9576A" w:rsidRPr="00BF2E64" w:rsidRDefault="00B9576A" w:rsidP="001E267F">
            <w:pPr>
              <w:pStyle w:val="TableGrid1"/>
            </w:pPr>
            <w:r w:rsidRPr="00BF2E64">
              <w:t>Ceļu projektēšanas noteikumi. 2. daļa. Normālprofili.</w:t>
            </w:r>
          </w:p>
        </w:tc>
      </w:tr>
      <w:tr w:rsidR="00B9576A" w:rsidRPr="00BF2E64" w14:paraId="5CF9F347"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4A57036" w14:textId="77777777" w:rsidR="00B9576A" w:rsidRPr="00BF2E64" w:rsidRDefault="00B9576A" w:rsidP="001E267F">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CEC8CC" w14:textId="77777777" w:rsidR="00B9576A" w:rsidRPr="00BF2E64" w:rsidRDefault="00B9576A" w:rsidP="001E267F">
            <w:pPr>
              <w:pStyle w:val="TableGrid1"/>
            </w:pPr>
            <w:r w:rsidRPr="00BF2E64">
              <w:t>Ceļu projektēšanas noteikumi. 5. daļa. Zemes klātne.</w:t>
            </w:r>
          </w:p>
        </w:tc>
      </w:tr>
      <w:tr w:rsidR="00B9576A" w:rsidRPr="00BF2E64" w14:paraId="3DF5DF0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6DB55" w14:textId="77777777" w:rsidR="00B9576A" w:rsidRPr="00BF2E64" w:rsidRDefault="00B9576A" w:rsidP="001E267F">
            <w:pPr>
              <w:pStyle w:val="TableGrid1"/>
            </w:pPr>
            <w:r w:rsidRPr="00BF2E64">
              <w:t>LVS 190-8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494556" w14:textId="77777777" w:rsidR="00B9576A" w:rsidRPr="00BF2E64" w:rsidRDefault="00B9576A" w:rsidP="001E267F">
            <w:pPr>
              <w:pStyle w:val="TableGrid1"/>
            </w:pPr>
            <w:r w:rsidRPr="00BF2E64">
              <w:t>Ceļu projektēšanas noteikumi. 8. daļa. Autobusu pieturu projektēšanas noteikumi.</w:t>
            </w:r>
          </w:p>
        </w:tc>
      </w:tr>
      <w:tr w:rsidR="00B9576A" w:rsidRPr="00BF2E64" w14:paraId="55A877D6"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797013" w14:textId="77777777" w:rsidR="00B9576A" w:rsidRPr="00BF2E64" w:rsidRDefault="00B9576A" w:rsidP="001E267F">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CD57A6" w14:textId="77777777" w:rsidR="00B9576A" w:rsidRPr="00BF2E64" w:rsidRDefault="00B9576A" w:rsidP="001E267F">
            <w:pPr>
              <w:pStyle w:val="TableGrid1"/>
            </w:pPr>
            <w:r w:rsidRPr="00BF2E64">
              <w:t>Ceļu apgaismojuma projektēšanas noteikumi.</w:t>
            </w:r>
          </w:p>
        </w:tc>
      </w:tr>
      <w:tr w:rsidR="00B9576A" w:rsidRPr="00BF2E64" w14:paraId="420CAEFC"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0A2263" w14:textId="77777777" w:rsidR="00B9576A" w:rsidRPr="00BF2E64" w:rsidRDefault="00B9576A" w:rsidP="001E267F">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D5FB0C" w14:textId="77777777" w:rsidR="00B9576A" w:rsidRPr="00BF2E64" w:rsidRDefault="00B9576A" w:rsidP="001E267F">
            <w:pPr>
              <w:pStyle w:val="TableGrid1"/>
            </w:pPr>
            <w:r w:rsidRPr="00BF2E64">
              <w:t>Betona sienu bloki. Ūdens uzsūces un salizturības noteikšana.</w:t>
            </w:r>
          </w:p>
        </w:tc>
      </w:tr>
      <w:tr w:rsidR="00B9576A" w:rsidRPr="00BF2E64" w14:paraId="31FE7643"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A1D927" w14:textId="77777777" w:rsidR="00B9576A" w:rsidRPr="00BF2E64" w:rsidRDefault="00B9576A" w:rsidP="001E267F">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14A4AF" w14:textId="77777777" w:rsidR="00B9576A" w:rsidRPr="00BF2E64" w:rsidRDefault="00B9576A" w:rsidP="001E267F">
            <w:pPr>
              <w:pStyle w:val="TableGrid1"/>
            </w:pPr>
            <w:r w:rsidRPr="00BF2E64">
              <w:t>Sienu bloku testa metodes. 1. daļa. Spiedes spēka noteikšana.</w:t>
            </w:r>
          </w:p>
        </w:tc>
      </w:tr>
      <w:tr w:rsidR="00B9576A" w:rsidRPr="00BF2E64" w14:paraId="43C1CBA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0BB405" w14:textId="77777777" w:rsidR="00B9576A" w:rsidRPr="00BF2E64" w:rsidRDefault="00B9576A" w:rsidP="001E267F">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5E8D2" w14:textId="77777777" w:rsidR="00B9576A" w:rsidRPr="00BF2E64" w:rsidRDefault="00B9576A" w:rsidP="001E267F">
            <w:pPr>
              <w:pStyle w:val="TableGrid1"/>
            </w:pPr>
            <w:r w:rsidRPr="00BF2E64">
              <w:t>Sienu bloku testa metodes. 18. daļa. Kalcija silikāta bloku sasaldēšanas-atkausēšanas izturības noteikšana.</w:t>
            </w:r>
          </w:p>
        </w:tc>
      </w:tr>
      <w:tr w:rsidR="00B9576A" w:rsidRPr="00BF2E64" w14:paraId="029D1C6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EC02C" w14:textId="77777777" w:rsidR="00B9576A" w:rsidRPr="00BF2E64" w:rsidRDefault="00B9576A" w:rsidP="001E267F">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0F5783" w14:textId="77777777" w:rsidR="00B9576A" w:rsidRPr="00BF2E64" w:rsidRDefault="00B9576A" w:rsidP="001E267F">
            <w:pPr>
              <w:pStyle w:val="TableGrid1"/>
            </w:pPr>
            <w:r w:rsidRPr="00BF2E64">
              <w:t>Betona, dzelzsbetona un tērauda šķiedru betona caurules un veidgabali</w:t>
            </w:r>
          </w:p>
        </w:tc>
      </w:tr>
      <w:tr w:rsidR="00B9576A" w:rsidRPr="00BF2E64" w14:paraId="4947C2F9"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84149" w14:textId="77777777" w:rsidR="00B9576A" w:rsidRPr="00BF2E64" w:rsidRDefault="00B9576A" w:rsidP="001E267F">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CD767F" w14:textId="77777777" w:rsidR="00B9576A" w:rsidRPr="00BF2E64" w:rsidRDefault="00B9576A" w:rsidP="001E267F">
            <w:pPr>
              <w:pStyle w:val="TableGrid1"/>
            </w:pPr>
            <w:r w:rsidRPr="00BF2E64">
              <w:t>Sacietējuša betona testēšana. 3. daļa. Testa paraugu spiedes stiprība.</w:t>
            </w:r>
          </w:p>
        </w:tc>
      </w:tr>
      <w:tr w:rsidR="00B9576A" w:rsidRPr="00BF2E64" w14:paraId="4989D39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0FA651" w14:textId="77777777" w:rsidR="00B9576A" w:rsidRPr="00BF2E64" w:rsidRDefault="00B9576A" w:rsidP="001E267F">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6C65CA" w14:textId="77777777" w:rsidR="00B9576A" w:rsidRPr="00BF2E64" w:rsidRDefault="00B9576A" w:rsidP="001E267F">
            <w:pPr>
              <w:pStyle w:val="TableGrid1"/>
            </w:pPr>
            <w:r w:rsidRPr="00BF2E64">
              <w:t>Augsnes ielabošanas līdzekļi un augšanas substrāti. Organisko vielu un pelnu satura noteikšana.</w:t>
            </w:r>
          </w:p>
        </w:tc>
      </w:tr>
      <w:tr w:rsidR="00B9576A" w:rsidRPr="00BF2E64" w14:paraId="4FEFEDD6"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87468F" w14:textId="77777777" w:rsidR="00B9576A" w:rsidRPr="00BF2E64" w:rsidRDefault="00B9576A" w:rsidP="001E267F">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AABBB6" w14:textId="77777777" w:rsidR="00B9576A" w:rsidRPr="00BF2E64" w:rsidRDefault="00B9576A" w:rsidP="001E267F">
            <w:pPr>
              <w:pStyle w:val="TableGrid1"/>
            </w:pPr>
            <w:r w:rsidRPr="00BF2E64">
              <w:t>Ielu un ceļu apgaisme. 1. daļa. Apgaismes klases izvēle.</w:t>
            </w:r>
          </w:p>
        </w:tc>
      </w:tr>
      <w:tr w:rsidR="00B9576A" w:rsidRPr="00BF2E64" w14:paraId="0FB974C4"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8417D7" w14:textId="77777777" w:rsidR="00B9576A" w:rsidRPr="00BF2E64" w:rsidRDefault="00B9576A" w:rsidP="001E267F">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935890" w14:textId="77777777" w:rsidR="00B9576A" w:rsidRPr="00BF2E64" w:rsidRDefault="00B9576A" w:rsidP="001E267F">
            <w:pPr>
              <w:pStyle w:val="TableGrid1"/>
            </w:pPr>
            <w:r w:rsidRPr="00BF2E64">
              <w:t>Ielu un ceļu apgaisme. 2. daļa. Veiktspējas prasības.</w:t>
            </w:r>
          </w:p>
        </w:tc>
      </w:tr>
      <w:tr w:rsidR="00B9576A" w:rsidRPr="00BF2E64" w14:paraId="05E0C9E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C13E9F" w14:textId="77777777" w:rsidR="00B9576A" w:rsidRPr="00BF2E64" w:rsidRDefault="00B9576A" w:rsidP="001E267F">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8C352E" w14:textId="77777777" w:rsidR="00B9576A" w:rsidRPr="00BF2E64" w:rsidRDefault="00B9576A" w:rsidP="001E267F">
            <w:pPr>
              <w:pStyle w:val="TableGrid1"/>
            </w:pPr>
            <w:r w:rsidRPr="00BF2E64">
              <w:t>Ielu un ceļu apgaisme. 3. daļa. Veiktspējas rēķināšana.</w:t>
            </w:r>
          </w:p>
        </w:tc>
      </w:tr>
      <w:tr w:rsidR="00B9576A" w:rsidRPr="00BF2E64" w14:paraId="3EFF102C"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AE727F" w14:textId="77777777" w:rsidR="00B9576A" w:rsidRPr="00BF2E64" w:rsidRDefault="00B9576A" w:rsidP="001E267F">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6B21DF" w14:textId="77777777" w:rsidR="00B9576A" w:rsidRPr="00BF2E64" w:rsidRDefault="00B9576A" w:rsidP="001E267F">
            <w:pPr>
              <w:pStyle w:val="TableGrid1"/>
            </w:pPr>
            <w:r w:rsidRPr="00BF2E64">
              <w:t>Ielu un ceļu apgaisme. 4. daļa. Ietaišu gaismotspējas mērīšana.</w:t>
            </w:r>
          </w:p>
        </w:tc>
      </w:tr>
      <w:tr w:rsidR="00B9576A" w:rsidRPr="00BF2E64" w14:paraId="70A61E6C"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1A8DFA" w14:textId="45733A63" w:rsidR="004C1E4C" w:rsidRDefault="004C1E4C" w:rsidP="001E267F">
            <w:pPr>
              <w:pStyle w:val="TableGrid1"/>
            </w:pPr>
            <w:r>
              <w:t>LVS EN 16811-1</w:t>
            </w:r>
          </w:p>
          <w:p w14:paraId="0D0B709F" w14:textId="77777777" w:rsidR="004C1E4C" w:rsidRDefault="004C1E4C" w:rsidP="001E267F">
            <w:pPr>
              <w:pStyle w:val="TableGrid1"/>
            </w:pPr>
          </w:p>
          <w:p w14:paraId="5A1C4F9C" w14:textId="79AE89A8" w:rsidR="00A87F36" w:rsidRPr="00BF2E64" w:rsidRDefault="00B9576A" w:rsidP="001E267F">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E3B38" w14:textId="68E66593" w:rsidR="004C1E4C" w:rsidRDefault="004C1E4C" w:rsidP="001E267F">
            <w:pPr>
              <w:pStyle w:val="TableGrid1"/>
            </w:pPr>
            <w:r w:rsidRPr="00A87F36">
              <w:rPr>
                <w:lang w:val="en-US"/>
              </w:rPr>
              <w:t>Iekārtas ceļu uzturēšanai ziemā. Pretapledojuma līdzekļi. 1.daļa: Nātrija hlorīds. Prasības un testēšanas metodes</w:t>
            </w:r>
          </w:p>
          <w:p w14:paraId="0B26F588" w14:textId="5941CC66" w:rsidR="00A87F36" w:rsidRPr="004C1E4C" w:rsidRDefault="00B9576A" w:rsidP="001E267F">
            <w:pPr>
              <w:pStyle w:val="TableGrid1"/>
              <w:rPr>
                <w:lang w:val="en-US"/>
              </w:rPr>
            </w:pPr>
            <w:r w:rsidRPr="00BF2E64">
              <w:t>Cauruļvadi – slokšņveida metāla caurules un cauruļvadi</w:t>
            </w:r>
          </w:p>
        </w:tc>
      </w:tr>
      <w:tr w:rsidR="00B9576A" w:rsidRPr="00BF2E64" w14:paraId="63C5F02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A0208" w14:textId="77777777" w:rsidR="00B9576A" w:rsidRPr="00BF2E64" w:rsidRDefault="00B9576A" w:rsidP="001E267F">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5CBCDB" w14:textId="77777777" w:rsidR="00B9576A" w:rsidRPr="00BF2E64" w:rsidRDefault="00B9576A" w:rsidP="001E267F">
            <w:pPr>
              <w:pStyle w:val="TableGrid1"/>
            </w:pPr>
            <w:r w:rsidRPr="00BF2E64">
              <w:t>Testēšanas un kalibrēšanas laboratoriju kompetences vispārīgās prasības.</w:t>
            </w:r>
          </w:p>
        </w:tc>
      </w:tr>
      <w:tr w:rsidR="00B9576A" w:rsidRPr="00BF2E64" w14:paraId="637A5CE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9A0246" w14:textId="77777777" w:rsidR="00B9576A" w:rsidRPr="00BF2E64" w:rsidRDefault="00B9576A" w:rsidP="001E267F">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55FA91" w14:textId="77777777" w:rsidR="00B9576A" w:rsidRPr="00BF2E64" w:rsidRDefault="00B9576A" w:rsidP="001E267F">
            <w:pPr>
              <w:pStyle w:val="TableGrid1"/>
            </w:pPr>
            <w:r w:rsidRPr="00BF2E64">
              <w:t>Atbilstības novērtēšana. Piegādātāja atbilstības deklarācija. 1. daļa. Vispārīgās prasības.</w:t>
            </w:r>
          </w:p>
        </w:tc>
      </w:tr>
      <w:tr w:rsidR="00B9576A" w:rsidRPr="00BF2E64" w14:paraId="704C4239"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4BB82D" w14:textId="77777777" w:rsidR="00B9576A" w:rsidRPr="00BF2E64" w:rsidRDefault="00B9576A" w:rsidP="001E267F">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B70403" w14:textId="3EB57CE7" w:rsidR="00B9576A" w:rsidRDefault="005315F4" w:rsidP="001E267F">
            <w:pPr>
              <w:pStyle w:val="TableGrid1"/>
            </w:pPr>
            <w:r>
              <w:t xml:space="preserve">16.06.2015. MK not. Nr. 325 </w:t>
            </w:r>
            <w:r w:rsidR="004C1E4C">
              <w:t xml:space="preserve">Noteikumi par Latvijas būvnormatīvu </w:t>
            </w:r>
            <w:r>
              <w:t xml:space="preserve">LBN 305-15 </w:t>
            </w:r>
            <w:r w:rsidR="00B9576A" w:rsidRPr="00BF2E64">
              <w:t>Ģeodēziskie darbi būvniecībā.</w:t>
            </w:r>
          </w:p>
          <w:p w14:paraId="3BE58C83" w14:textId="3C1E913F" w:rsidR="00A87F36" w:rsidRPr="00BF2E64" w:rsidRDefault="00A87F36" w:rsidP="001E267F">
            <w:pPr>
              <w:pStyle w:val="TableGrid1"/>
            </w:pPr>
          </w:p>
        </w:tc>
      </w:tr>
    </w:tbl>
    <w:p w14:paraId="38956D3C" w14:textId="77777777" w:rsidR="00B9576A" w:rsidRPr="00BF2E64" w:rsidRDefault="00B9576A" w:rsidP="00B9576A"/>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8C5942" w14:textId="77777777" w:rsidR="00B9576A" w:rsidRPr="00BF2E64" w:rsidRDefault="00B9576A" w:rsidP="001E267F">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49173D" w14:textId="77777777" w:rsidR="00B9576A" w:rsidRPr="00BF2E64" w:rsidRDefault="00B9576A" w:rsidP="001E267F">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420785" w14:textId="77777777" w:rsidR="00B9576A" w:rsidRPr="00BF2E64" w:rsidRDefault="00B9576A" w:rsidP="001E267F">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275DA5" w14:textId="77777777" w:rsidR="00B9576A" w:rsidRPr="00BF2E64" w:rsidRDefault="00B9576A" w:rsidP="001E267F">
            <w:pPr>
              <w:pStyle w:val="TableGrid1"/>
            </w:pPr>
          </w:p>
        </w:tc>
      </w:tr>
    </w:tbl>
    <w:p w14:paraId="3B7347F9" w14:textId="77777777" w:rsidR="00B9576A" w:rsidRDefault="00B9576A" w:rsidP="00B9576A"/>
    <w:p w14:paraId="509CF7C5" w14:textId="13380CDC" w:rsidR="00B9576A" w:rsidRPr="00BF2E64" w:rsidRDefault="00B9576A" w:rsidP="004A4661">
      <w:pPr>
        <w:pStyle w:val="Heading2"/>
      </w:pPr>
      <w:r>
        <w:br w:type="page"/>
      </w:r>
      <w:bookmarkStart w:id="913" w:name="_TOC295170"/>
      <w:bookmarkStart w:id="914" w:name="_TOC295607"/>
      <w:bookmarkStart w:id="915" w:name="_Toc357173138"/>
      <w:bookmarkStart w:id="916" w:name="_Toc250815126"/>
      <w:bookmarkStart w:id="917" w:name="_Ref250980001"/>
      <w:bookmarkStart w:id="918" w:name="_Toc523737936"/>
      <w:bookmarkEnd w:id="913"/>
      <w:bookmarkEnd w:id="914"/>
      <w:r w:rsidRPr="00BF2E64">
        <w:t>Ieteikumi būvizstrādājumu un konstrukciju atbilstības vērtēšanai</w:t>
      </w:r>
      <w:bookmarkEnd w:id="915"/>
      <w:bookmarkEnd w:id="916"/>
      <w:bookmarkEnd w:id="917"/>
      <w:bookmarkEnd w:id="918"/>
    </w:p>
    <w:p w14:paraId="30DA1204" w14:textId="1CFBE0DA" w:rsidR="00B9576A" w:rsidRPr="00BF2E64" w:rsidRDefault="00B9576A" w:rsidP="00E244E9">
      <w:pPr>
        <w:pStyle w:val="Heading3"/>
      </w:pPr>
      <w:bookmarkStart w:id="919" w:name="_Toc250815127"/>
      <w:r w:rsidRPr="00BF2E64">
        <w:t>Atbilstības vērtēšanas metodes izvēle</w:t>
      </w:r>
      <w:bookmarkEnd w:id="919"/>
    </w:p>
    <w:p w14:paraId="38F1E7F0" w14:textId="77777777" w:rsidR="00B9576A" w:rsidRPr="00BF2E64" w:rsidRDefault="00B9576A" w:rsidP="00E244E9">
      <w:pPr>
        <w:pStyle w:val="Heading4"/>
      </w:pPr>
      <w:r w:rsidRPr="00BF2E64">
        <w:t>Mērķi, pielietojums un ierobežojumi</w:t>
      </w:r>
    </w:p>
    <w:p w14:paraId="335BBCC7" w14:textId="77777777" w:rsidR="00B9576A" w:rsidRPr="00BF2E64" w:rsidRDefault="00B9576A" w:rsidP="00B9576A">
      <w:r w:rsidRPr="00B44DB7">
        <w:rPr>
          <w:lang w:val="lv-LV"/>
        </w:rPr>
        <w:t xml:space="preserve">Šo atbilstības novērtēšanas metodiku ir ieteicams izmantot ceļu būvdarbu un būvmateriālu atbilstības vērtēšanai. </w:t>
      </w:r>
      <w:r w:rsidRPr="00BF2E64">
        <w:t>Metodika ir izstrādāta, lai:</w:t>
      </w:r>
    </w:p>
    <w:p w14:paraId="6165E8EB" w14:textId="77777777" w:rsidR="00B9576A" w:rsidRPr="00BF2E64" w:rsidRDefault="00B9576A" w:rsidP="00B9576A">
      <w:pPr>
        <w:numPr>
          <w:ilvl w:val="0"/>
          <w:numId w:val="54"/>
        </w:numPr>
      </w:pPr>
      <w:r w:rsidRPr="00BF2E64">
        <w:t>atbilstību novērtētu pēc vienotas metodikas;</w:t>
      </w:r>
    </w:p>
    <w:p w14:paraId="1DA57C47" w14:textId="77777777" w:rsidR="00B9576A" w:rsidRPr="00BF2E64" w:rsidRDefault="00B9576A" w:rsidP="00B9576A">
      <w:pPr>
        <w:numPr>
          <w:ilvl w:val="0"/>
          <w:numId w:val="54"/>
        </w:numPr>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B9576A">
      <w:pPr>
        <w:numPr>
          <w:ilvl w:val="0"/>
          <w:numId w:val="54"/>
        </w:numPr>
      </w:pPr>
      <w:r w:rsidRPr="00BF2E64">
        <w:t>mazinātu domstarpības starp vērtēšanā iesaistītajām pusēm.</w:t>
      </w:r>
    </w:p>
    <w:p w14:paraId="65880B1A" w14:textId="77777777" w:rsidR="00B9576A" w:rsidRPr="00BF2E64" w:rsidRDefault="00B9576A" w:rsidP="00B9576A">
      <w:pPr>
        <w:numPr>
          <w:ilvl w:val="0"/>
          <w:numId w:val="54"/>
        </w:numPr>
      </w:pPr>
      <w:r w:rsidRPr="00BF2E64">
        <w:t>iegūtu objektīvu informāciju par sasniegto kvalitātes vai atbilstības līmeni, ko varētu izmantot novērtējot izpildīto darbu.</w:t>
      </w:r>
    </w:p>
    <w:p w14:paraId="2F1EC8A0" w14:textId="77777777" w:rsidR="00B9576A" w:rsidRPr="00BF2E64" w:rsidRDefault="00B9576A" w:rsidP="00B9576A">
      <w:r w:rsidRPr="00BF2E64">
        <w:tab/>
        <w:t>Metodikai ir šādi ierobežojumi:</w:t>
      </w:r>
    </w:p>
    <w:p w14:paraId="4B037658" w14:textId="77777777" w:rsidR="00B9576A" w:rsidRPr="00BF2E64" w:rsidRDefault="00B9576A" w:rsidP="00B9576A">
      <w:pPr>
        <w:numPr>
          <w:ilvl w:val="0"/>
          <w:numId w:val="55"/>
        </w:numPr>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B9576A">
      <w:pPr>
        <w:numPr>
          <w:ilvl w:val="0"/>
          <w:numId w:val="55"/>
        </w:numPr>
      </w:pPr>
      <w:r w:rsidRPr="00BF2E64">
        <w:t>metodika nav lietojama nestandarta situācijās;</w:t>
      </w:r>
    </w:p>
    <w:p w14:paraId="4FBE3702" w14:textId="77777777" w:rsidR="00B9576A" w:rsidRPr="00BF2E64" w:rsidRDefault="00B9576A" w:rsidP="00B9576A">
      <w:pPr>
        <w:numPr>
          <w:ilvl w:val="0"/>
          <w:numId w:val="55"/>
        </w:numPr>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B9576A">
      <w:r w:rsidRPr="00BF2E64">
        <w:t xml:space="preserve">Statistiskai rezultātu vērtēšanai ieteicams lietot elektroniskas tabulas, piemēram, Microsoft Excel. Aprēķini </w:t>
      </w:r>
      <w:r>
        <w:t>„</w:t>
      </w:r>
      <w:r w:rsidRPr="00BF2E64">
        <w:t>uz papīra</w:t>
      </w:r>
      <w:r>
        <w:t>”</w:t>
      </w:r>
      <w:r w:rsidRPr="00BF2E64">
        <w:t xml:space="preserve"> var prasīt neprognozējami lielu un līdz ar to nelietderīgu, laika patēriņu.</w:t>
      </w:r>
    </w:p>
    <w:p w14:paraId="764DCBAC" w14:textId="77777777" w:rsidR="00B9576A" w:rsidRPr="00BF2E64" w:rsidRDefault="00B9576A" w:rsidP="00E244E9">
      <w:pPr>
        <w:pStyle w:val="Heading4"/>
      </w:pPr>
      <w:r w:rsidRPr="00BF2E64">
        <w:t>Vispārīgi</w:t>
      </w:r>
    </w:p>
    <w:p w14:paraId="218B82B1" w14:textId="77777777" w:rsidR="00B9576A" w:rsidRPr="00B44DB7" w:rsidRDefault="00B9576A" w:rsidP="00B9576A">
      <w:pPr>
        <w:rPr>
          <w:lang w:val="lv-LV"/>
        </w:rPr>
      </w:pPr>
      <w:r w:rsidRPr="00B44DB7">
        <w:rPr>
          <w:lang w:val="lv-LV"/>
        </w:rPr>
        <w:tab/>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77777777" w:rsidR="00B9576A" w:rsidRPr="00B44DB7" w:rsidRDefault="00B9576A" w:rsidP="00B9576A">
      <w:pPr>
        <w:rPr>
          <w:lang w:val="lv-LV"/>
        </w:rPr>
      </w:pPr>
      <w:r w:rsidRPr="00B44DB7">
        <w:rPr>
          <w:lang w:val="lv-LV"/>
        </w:rPr>
        <w:tab/>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7777777" w:rsidR="00B9576A" w:rsidRPr="00B44DB7" w:rsidRDefault="00B9576A" w:rsidP="00B9576A">
      <w:pPr>
        <w:rPr>
          <w:lang w:val="lv-LV"/>
        </w:rPr>
      </w:pPr>
      <w:r w:rsidRPr="00B44DB7">
        <w:rPr>
          <w:lang w:val="lv-LV"/>
        </w:rPr>
        <w:tab/>
        <w:t>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neiekļauj vai arī izmanto ierobežotā apjomā. Kā papildu uzticamības faktors konkrētai laboratorijai var kalpot laboratorijas neatkarība („trešās” puses laboratorija), kā arī akreditācija.</w:t>
      </w:r>
    </w:p>
    <w:p w14:paraId="58C239D1" w14:textId="77777777" w:rsidR="00B9576A" w:rsidRPr="00B44DB7" w:rsidRDefault="00B9576A" w:rsidP="00B9576A">
      <w:pPr>
        <w:rPr>
          <w:lang w:val="lv-LV"/>
        </w:rPr>
      </w:pPr>
      <w:r w:rsidRPr="00B44DB7">
        <w:rPr>
          <w:lang w:val="lv-LV"/>
        </w:rPr>
        <w:tab/>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rsidP="00E244E9">
      <w:pPr>
        <w:pStyle w:val="Heading4"/>
      </w:pPr>
      <w:r w:rsidRPr="00BF2E64">
        <w:t>Mērījumu nenoteiktības ietekme uz atbilstības vērtēšanu</w:t>
      </w:r>
    </w:p>
    <w:p w14:paraId="2822433A" w14:textId="77777777" w:rsidR="00B9576A" w:rsidRPr="00B44DB7" w:rsidRDefault="00B9576A" w:rsidP="00B9576A">
      <w:pPr>
        <w:rPr>
          <w:lang w:val="lv-LV"/>
        </w:rPr>
      </w:pPr>
      <w:r w:rsidRPr="00B44DB7">
        <w:rPr>
          <w:lang w:val="lv-LV"/>
        </w:rPr>
        <w:t>Ir iespējami četri atbilstības pamatgadījumi:</w:t>
      </w:r>
    </w:p>
    <w:p w14:paraId="4579BE2B" w14:textId="77777777" w:rsidR="00B9576A" w:rsidRDefault="00B9576A" w:rsidP="00B9576A">
      <w:r w:rsidRPr="00BF2E64">
        <w:rPr>
          <w:noProof/>
          <w:lang w:eastAsia="en-GB"/>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0F65BD">
      <w:pPr>
        <w:pStyle w:val="Heading7"/>
      </w:pPr>
      <w:r>
        <w:t>attēls</w:t>
      </w:r>
    </w:p>
    <w:p w14:paraId="7EF3A3F7" w14:textId="77777777" w:rsidR="00B9576A" w:rsidRPr="00BF2E64" w:rsidRDefault="00B9576A" w:rsidP="00B9576A">
      <w:pPr>
        <w:numPr>
          <w:ilvl w:val="6"/>
          <w:numId w:val="56"/>
        </w:numPr>
        <w:ind w:left="1418"/>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rsidP="00B9576A">
      <w:pPr>
        <w:numPr>
          <w:ilvl w:val="0"/>
          <w:numId w:val="56"/>
        </w:numPr>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rsidP="00B9576A">
      <w:pPr>
        <w:numPr>
          <w:ilvl w:val="0"/>
          <w:numId w:val="56"/>
        </w:numPr>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rsidP="00B9576A">
      <w:pPr>
        <w:numPr>
          <w:ilvl w:val="0"/>
          <w:numId w:val="56"/>
        </w:numPr>
      </w:pPr>
      <w:r>
        <w:t xml:space="preserve">4. </w:t>
      </w:r>
      <w:r w:rsidRPr="00BF2E64">
        <w:t>gadījums – rezultāts kopā ar nenoteiktību atrodas ārpus atbilstības robežām. Slēdziens – pilnīga neatbilstība.</w:t>
      </w:r>
    </w:p>
    <w:p w14:paraId="1EF0C837" w14:textId="77777777" w:rsidR="00B9576A" w:rsidRPr="00BF2E64" w:rsidRDefault="00B9576A" w:rsidP="00B9576A">
      <w:r w:rsidRPr="00BF2E64">
        <w:tab/>
        <w:t xml:space="preserve">2. un 3. </w:t>
      </w:r>
      <w:r>
        <w:t>gadījumā</w:t>
      </w:r>
      <w:r w:rsidRPr="00BF2E64">
        <w:t xml:space="preserve"> no viena testēšanas rezultāta spriest par atbilstību vai neatbilstību var tikai aptuveni, tāpēc šādos gadījumos atbilstības novērtēšanai ir nepieciešams iegūt papildu datus, piemēram, papildus testēt.</w:t>
      </w:r>
    </w:p>
    <w:p w14:paraId="163DB87B" w14:textId="4C73C034" w:rsidR="00B9576A" w:rsidRDefault="00B9576A" w:rsidP="00B9576A">
      <w:r w:rsidRPr="00BF2E64">
        <w:t xml:space="preserve">Testēšanas pārskatos testēšanas laboratorija nedrīkst norādīt lielāku nenoteiktību par </w:t>
      </w:r>
      <w:r>
        <w:fldChar w:fldCharType="begin"/>
      </w:r>
      <w:r>
        <w:instrText xml:space="preserve"> REF _Ref251335394 \r \h </w:instrText>
      </w:r>
      <w:r>
        <w:fldChar w:fldCharType="separate"/>
      </w:r>
      <w:r w:rsidR="00136ECA">
        <w:t>12.2-1</w:t>
      </w:r>
      <w:r>
        <w:fldChar w:fldCharType="end"/>
      </w:r>
      <w:r>
        <w:t xml:space="preserve"> </w:t>
      </w:r>
      <w:r w:rsidRPr="00BF2E64">
        <w:t>tabulā norādīto (attiecīgajā testēšanas metodikas standartā noteikto)</w:t>
      </w:r>
      <w:r>
        <w:t>.</w:t>
      </w:r>
    </w:p>
    <w:p w14:paraId="58DAF9A2" w14:textId="77777777" w:rsidR="00B9576A" w:rsidRPr="00BF2E64" w:rsidRDefault="00B9576A" w:rsidP="00134196">
      <w:pPr>
        <w:pStyle w:val="Heading8"/>
      </w:pPr>
      <w:bookmarkStart w:id="920" w:name="_Ref251335394"/>
      <w:r>
        <w:t>tabula</w:t>
      </w:r>
      <w:bookmarkEnd w:id="920"/>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7A978" w14:textId="77777777" w:rsidR="00B9576A" w:rsidRPr="00BF2E64" w:rsidRDefault="00B9576A" w:rsidP="00862D54">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D56D5" w14:textId="77777777" w:rsidR="00B9576A" w:rsidRPr="00BF2E64" w:rsidRDefault="00B9576A" w:rsidP="00862D54">
            <w:pPr>
              <w:pStyle w:val="Tablehead"/>
            </w:pPr>
            <w:r w:rsidRPr="00BF2E64">
              <w:t>Parametrs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8F4FC" w14:textId="77777777" w:rsidR="00B9576A" w:rsidRPr="00BF2E64" w:rsidRDefault="00B9576A" w:rsidP="00862D54">
            <w:pPr>
              <w:pStyle w:val="Tablehead"/>
            </w:pPr>
            <w:r w:rsidRPr="00BF2E64">
              <w:t>Standarta atkārtojamība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2596" w14:textId="77777777" w:rsidR="00B9576A" w:rsidRPr="00BF2E64" w:rsidRDefault="00B9576A" w:rsidP="00862D54">
            <w:pPr>
              <w:pStyle w:val="Tablehead"/>
            </w:pPr>
            <w:r w:rsidRPr="00BF2E64">
              <w:t>Maksimāli pieļaujamā nenoteiktība, kuru uzrāda laboratorija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DD49D" w14:textId="77777777" w:rsidR="00B9576A" w:rsidRPr="00BF2E64" w:rsidRDefault="00B9576A" w:rsidP="00862D54">
            <w:pPr>
              <w:pStyle w:val="Tablehead"/>
            </w:pPr>
            <w:r w:rsidRPr="00BF2E64">
              <w:t>Pieņemtā nenoteiktības robeža, ja laboratorija neuzrāda nenoteiktības lielumu</w:t>
            </w:r>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B9F4F" w14:textId="77777777" w:rsidR="00B9576A" w:rsidRPr="00BF2E64" w:rsidRDefault="00B9576A" w:rsidP="00AB50E6">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B67A0" w14:textId="77777777" w:rsidR="00B9576A" w:rsidRPr="00BF2E64" w:rsidRDefault="00B9576A" w:rsidP="00AB50E6">
            <w:pPr>
              <w:pStyle w:val="Tabletext"/>
            </w:pPr>
            <w:r w:rsidRPr="00BF2E64">
              <w:t>Caur 2; 1; 0,5; 0,25; 0,125 mm izbirušais materiāla daudzums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133B5F"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9619B"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827D0F" w14:textId="77777777" w:rsidR="00B9576A" w:rsidRPr="00BF2E64" w:rsidRDefault="00B9576A" w:rsidP="00AB50E6">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582" w14:textId="77777777" w:rsidR="00B9576A" w:rsidRPr="00BF2E64" w:rsidRDefault="00B9576A" w:rsidP="00AB50E6">
            <w:pPr>
              <w:pStyle w:val="Tabletext"/>
            </w:pPr>
            <w:r w:rsidRPr="00BF2E64">
              <w:t>LVS EN 933-3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820F" w14:textId="77777777" w:rsidR="00B9576A" w:rsidRPr="00BF2E64" w:rsidRDefault="00B9576A" w:rsidP="00AB50E6">
            <w:pPr>
              <w:pStyle w:val="Tabletext"/>
            </w:pPr>
            <w:r w:rsidRPr="00BF2E64">
              <w:t>Plākšņainības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8273B" w14:textId="77777777" w:rsidR="00B9576A" w:rsidRPr="00BF2E64" w:rsidRDefault="00B9576A" w:rsidP="00AB50E6">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5DB99" w14:textId="77777777" w:rsidR="00B9576A" w:rsidRPr="00BF2E64" w:rsidRDefault="00B9576A" w:rsidP="00AB50E6">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667BC" w14:textId="77777777" w:rsidR="00B9576A" w:rsidRPr="00BF2E64" w:rsidRDefault="00B9576A" w:rsidP="00AB50E6">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F7028" w14:textId="77777777" w:rsidR="00B9576A" w:rsidRPr="00BF2E64" w:rsidRDefault="00B9576A" w:rsidP="00AB50E6">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E7E54" w14:textId="77777777" w:rsidR="00B9576A" w:rsidRPr="00BF2E64" w:rsidRDefault="00B9576A" w:rsidP="00AB50E6">
            <w:pPr>
              <w:pStyle w:val="Tabletext"/>
            </w:pPr>
            <w:r w:rsidRPr="00BF2E64">
              <w:t>Formas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14784"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1551E"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AB2249" w14:textId="77777777" w:rsidR="00B9576A" w:rsidRPr="00BF2E64" w:rsidRDefault="00B9576A" w:rsidP="00AB50E6">
            <w:pPr>
              <w:pStyle w:val="Tabletext2"/>
            </w:pPr>
            <w:r w:rsidRPr="00BF2E64">
              <w:t>20% no rezultāta</w:t>
            </w:r>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0F37E" w14:textId="77777777" w:rsidR="00B9576A" w:rsidRPr="00BF2E64" w:rsidRDefault="00B9576A" w:rsidP="00AB50E6">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9F4D4" w14:textId="77777777" w:rsidR="00B9576A" w:rsidRPr="00BF2E64" w:rsidRDefault="00B9576A" w:rsidP="00AB50E6">
            <w:pPr>
              <w:pStyle w:val="Tabletext"/>
            </w:pPr>
            <w:r w:rsidRPr="00BF2E64">
              <w:t>Drupināto virsmu proporcijas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D22A82"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56742"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B5B" w14:textId="77777777" w:rsidR="00B9576A" w:rsidRPr="00BF2E64" w:rsidRDefault="00B9576A" w:rsidP="00AB50E6">
            <w:pPr>
              <w:pStyle w:val="Tabletext2"/>
            </w:pPr>
            <w:r w:rsidRPr="00BF2E64">
              <w:t>30% no rezultāta, bet ne mazāk kā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95A4" w14:textId="77777777" w:rsidR="00B9576A" w:rsidRPr="00BF2E64" w:rsidRDefault="00B9576A" w:rsidP="00AB50E6">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269D06" w14:textId="77777777" w:rsidR="00B9576A" w:rsidRPr="00BF2E64" w:rsidRDefault="00B9576A" w:rsidP="00AB50E6">
            <w:pPr>
              <w:pStyle w:val="Tabletext"/>
            </w:pPr>
            <w:r w:rsidRPr="00BF2E64">
              <w:t>Plūšanas koeficients 0/2 un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2F754" w14:textId="77777777" w:rsidR="00B9576A" w:rsidRPr="00BF2E64" w:rsidRDefault="00B9576A" w:rsidP="00AB50E6">
            <w:pPr>
              <w:pStyle w:val="Tabletext2"/>
            </w:pPr>
            <w:r w:rsidRPr="00BF2E64">
              <w:t>1,2 (0/2)</w:t>
            </w:r>
          </w:p>
          <w:p w14:paraId="56B706A4" w14:textId="77777777" w:rsidR="00B9576A" w:rsidRPr="00BF2E64" w:rsidRDefault="00B9576A" w:rsidP="00AB50E6">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6931A" w14:textId="77777777" w:rsidR="00B9576A" w:rsidRPr="00BF2E64" w:rsidRDefault="00B9576A" w:rsidP="00AB50E6">
            <w:pPr>
              <w:pStyle w:val="Tabletext2"/>
            </w:pPr>
            <w:r w:rsidRPr="00BF2E64">
              <w:t>+/-1,2 (0/2)</w:t>
            </w:r>
          </w:p>
          <w:p w14:paraId="33C617E6" w14:textId="77777777" w:rsidR="00B9576A" w:rsidRPr="00BF2E64" w:rsidRDefault="00B9576A" w:rsidP="00AB50E6">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FA905" w14:textId="77777777" w:rsidR="00B9576A" w:rsidRPr="00BF2E64" w:rsidRDefault="00B9576A" w:rsidP="00AB50E6">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3DC19" w14:textId="77777777" w:rsidR="00B9576A" w:rsidRPr="00BF2E64" w:rsidRDefault="00B9576A" w:rsidP="00AB50E6">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F6872" w14:textId="77777777" w:rsidR="00B9576A" w:rsidRPr="00BF2E64" w:rsidRDefault="00B9576A" w:rsidP="00AB50E6">
            <w:pPr>
              <w:pStyle w:val="Tabletext"/>
            </w:pPr>
            <w:r w:rsidRPr="00BF2E64">
              <w:t>LA koeficients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6D48E" w14:textId="77777777" w:rsidR="00B9576A" w:rsidRPr="00BF2E64" w:rsidRDefault="00B9576A" w:rsidP="00AB50E6">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4F7DE" w14:textId="77777777" w:rsidR="00B9576A" w:rsidRPr="00BF2E64" w:rsidRDefault="00B9576A" w:rsidP="00AB50E6">
            <w:pPr>
              <w:pStyle w:val="Tabletext2"/>
            </w:pPr>
            <w:r w:rsidRPr="00BF2E64">
              <w:t>Piemēram, ja noteiktais LA ir 40, tad nenoteiktība nedrīkst būt lielāka par +/-2,4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5E6E6" w14:textId="77777777" w:rsidR="00B9576A" w:rsidRPr="00BF2E64" w:rsidRDefault="00B9576A" w:rsidP="00AB50E6">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26330" w14:textId="77777777" w:rsidR="00B9576A" w:rsidRPr="00BF2E64" w:rsidRDefault="00B9576A" w:rsidP="00AB50E6">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40B45" w14:textId="77777777" w:rsidR="00B9576A" w:rsidRPr="00BF2E64" w:rsidRDefault="00B9576A" w:rsidP="00AB50E6">
            <w:pPr>
              <w:pStyle w:val="Tabletext"/>
            </w:pPr>
            <w:r w:rsidRPr="00BF2E64">
              <w:t>Ūdens absorbcija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11FF1" w14:textId="77777777" w:rsidR="00B9576A" w:rsidRPr="00BF2E64" w:rsidRDefault="00B9576A" w:rsidP="00AB50E6">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36480" w14:textId="77777777" w:rsidR="00B9576A" w:rsidRPr="00BF2E64" w:rsidRDefault="00B9576A" w:rsidP="00AB50E6">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B35765" w14:textId="77777777" w:rsidR="00B9576A" w:rsidRPr="00BF2E64" w:rsidRDefault="00B9576A" w:rsidP="00AB50E6">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FB65" w14:textId="77777777" w:rsidR="00B9576A" w:rsidRPr="00BF2E64" w:rsidRDefault="00B9576A" w:rsidP="00AB50E6">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DA53EB" w14:textId="77777777" w:rsidR="00B9576A" w:rsidRPr="00BF2E64" w:rsidRDefault="00B9576A" w:rsidP="00AB50E6">
            <w:pPr>
              <w:pStyle w:val="Tabletext"/>
            </w:pPr>
            <w:r w:rsidRPr="00BF2E64">
              <w:t>Nordiskais abrazīvais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2C85" w14:textId="77777777" w:rsidR="00B9576A" w:rsidRPr="00BF2E64" w:rsidRDefault="00B9576A" w:rsidP="00AB50E6">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D578" w14:textId="77777777" w:rsidR="00B9576A" w:rsidRPr="00BF2E64" w:rsidRDefault="00B9576A" w:rsidP="00AB50E6">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C40654" w14:textId="77777777" w:rsidR="00B9576A" w:rsidRPr="00BF2E64" w:rsidRDefault="00B9576A" w:rsidP="00AB50E6">
            <w:pPr>
              <w:pStyle w:val="Tabletext2"/>
            </w:pPr>
            <w:r w:rsidRPr="00BF2E64">
              <w:t>0,13 x An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EAF38" w14:textId="77777777" w:rsidR="00B9576A" w:rsidRPr="00BF2E64" w:rsidRDefault="00B9576A" w:rsidP="00AB50E6">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1AB" w14:textId="77777777" w:rsidR="00B9576A" w:rsidRPr="00BF2E64" w:rsidRDefault="00B9576A" w:rsidP="00AB50E6">
            <w:pPr>
              <w:pStyle w:val="Tabletext"/>
            </w:pPr>
            <w:r w:rsidRPr="00BF2E64">
              <w:t>Magnija sulfāta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22D4B"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407DBA"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3F620" w14:textId="77777777" w:rsidR="00B9576A" w:rsidRPr="00BF2E64" w:rsidRDefault="00B9576A" w:rsidP="00AB50E6">
            <w:pPr>
              <w:pStyle w:val="Tabletext2"/>
            </w:pPr>
            <w:r w:rsidRPr="00BF2E64">
              <w:t>30% no rezultāta</w:t>
            </w:r>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63A102" w14:textId="77777777" w:rsidR="00B9576A" w:rsidRPr="00BF2E64" w:rsidRDefault="00B9576A" w:rsidP="00AB50E6">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4A7B0" w14:textId="77777777" w:rsidR="00B9576A" w:rsidRPr="00BF2E64" w:rsidRDefault="00B9576A" w:rsidP="00AB50E6">
            <w:pPr>
              <w:pStyle w:val="Tabletext"/>
            </w:pPr>
            <w:r w:rsidRPr="00BF2E64">
              <w:t>Proktorblīvums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1DC3D"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C6B6"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95F096" w14:textId="77777777" w:rsidR="00B9576A" w:rsidRPr="00BF2E64" w:rsidRDefault="00B9576A" w:rsidP="00AB50E6">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EC3E19" w14:textId="77777777" w:rsidR="00B9576A" w:rsidRPr="00BF2E64" w:rsidRDefault="00B9576A" w:rsidP="00AB50E6">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719E6" w14:textId="77777777" w:rsidR="00B9576A" w:rsidRPr="00BF2E64" w:rsidRDefault="00B9576A" w:rsidP="00AB50E6">
            <w:pPr>
              <w:pStyle w:val="Tabletext"/>
            </w:pPr>
            <w:r w:rsidRPr="00BF2E64">
              <w:t>Saistvielas saturs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97E11" w14:textId="77777777" w:rsidR="00B9576A" w:rsidRPr="00BF2E64" w:rsidRDefault="00B9576A" w:rsidP="00AB50E6">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6597F" w14:textId="77777777" w:rsidR="00B9576A" w:rsidRPr="00BF2E64" w:rsidRDefault="00B9576A" w:rsidP="00AB50E6">
            <w:pPr>
              <w:pStyle w:val="Tabletext2"/>
            </w:pPr>
            <w:r w:rsidRPr="00BF2E64">
              <w:t>no +/-0,28 līdz +/-0,55 atkarībā no maisījuma rupjuma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438C7" w14:textId="77777777" w:rsidR="00B9576A" w:rsidRPr="00BF2E64" w:rsidRDefault="00B9576A" w:rsidP="00AB50E6">
            <w:pPr>
              <w:pStyle w:val="Tabletext2"/>
            </w:pPr>
            <w:r w:rsidRPr="00BF2E64">
              <w:t>no +/-0,42 līdz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368A" w14:textId="77777777" w:rsidR="00B9576A" w:rsidRPr="00BF2E64" w:rsidRDefault="00B9576A" w:rsidP="00AB50E6">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FB2359" w14:textId="77777777" w:rsidR="00B9576A" w:rsidRPr="00BF2E64" w:rsidRDefault="00B9576A" w:rsidP="00AB50E6">
            <w:pPr>
              <w:pStyle w:val="Tabletext"/>
            </w:pPr>
            <w:r w:rsidRPr="00BF2E64">
              <w:t>Granulometriskais sastāvs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7F7A8" w14:textId="77777777" w:rsidR="00B9576A" w:rsidRPr="00BF2E64" w:rsidRDefault="00B9576A" w:rsidP="00AB50E6">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4B847"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E6A3C" w14:textId="77777777" w:rsidR="00B9576A" w:rsidRPr="00BF2E64" w:rsidRDefault="00B9576A" w:rsidP="00AB50E6">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02301" w14:textId="77777777" w:rsidR="00B9576A" w:rsidRPr="00BF2E64" w:rsidRDefault="00B9576A" w:rsidP="00AB50E6">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9F87" w14:textId="77777777" w:rsidR="00B9576A" w:rsidRPr="00BF2E64" w:rsidRDefault="00B9576A" w:rsidP="00AB50E6">
            <w:pPr>
              <w:pStyle w:val="Tabletext"/>
            </w:pPr>
            <w:r w:rsidRPr="00BF2E64">
              <w:t>Maksimālais 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3C06F" w14:textId="77777777" w:rsidR="00B9576A" w:rsidRPr="00BF2E64" w:rsidRDefault="00B9576A" w:rsidP="00AB50E6">
            <w:pPr>
              <w:pStyle w:val="Tabletext2"/>
            </w:pPr>
            <w:r w:rsidRPr="00BF2E64">
              <w:t>11 (ar ūdeni)</w:t>
            </w:r>
          </w:p>
          <w:p w14:paraId="2AFA1341" w14:textId="77777777" w:rsidR="00B9576A" w:rsidRPr="00BF2E64" w:rsidRDefault="00B9576A" w:rsidP="00AB50E6">
            <w:pPr>
              <w:pStyle w:val="Tabletext2"/>
            </w:pPr>
            <w:r w:rsidRPr="00BF2E64">
              <w:t>19 (ar šķīdinātāju)</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C16F8B"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E1015F" w14:textId="77777777" w:rsidR="00B9576A" w:rsidRPr="00BF2E64" w:rsidRDefault="00B9576A" w:rsidP="00AB50E6">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C6DC68" w14:textId="77777777" w:rsidR="00B9576A" w:rsidRPr="00BF2E64" w:rsidRDefault="00B9576A" w:rsidP="00AB50E6">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2656F" w14:textId="77777777" w:rsidR="00B9576A" w:rsidRPr="00BF2E64" w:rsidRDefault="00B9576A" w:rsidP="00AB50E6">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A437D" w14:textId="77777777" w:rsidR="00B9576A" w:rsidRPr="00BF2E64" w:rsidRDefault="00B9576A" w:rsidP="00AB50E6">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C0F76"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EA2837" w14:textId="77777777" w:rsidR="00B9576A" w:rsidRPr="00BF2E64" w:rsidRDefault="00B9576A" w:rsidP="00AB50E6">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F61E9" w14:textId="77777777" w:rsidR="00B9576A" w:rsidRPr="00BF2E64" w:rsidRDefault="00B9576A" w:rsidP="00AB50E6">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C1079" w14:textId="77777777" w:rsidR="00B9576A" w:rsidRPr="00BF2E64" w:rsidRDefault="00B9576A" w:rsidP="00AB50E6">
            <w:pPr>
              <w:pStyle w:val="Tabletext"/>
            </w:pPr>
            <w:r w:rsidRPr="00BF2E64">
              <w:t>Gaispildītās poras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0A9DC" w14:textId="77777777" w:rsidR="00B9576A" w:rsidRPr="00BF2E64" w:rsidRDefault="00B9576A" w:rsidP="00AB50E6">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FD5D" w14:textId="77777777" w:rsidR="00B9576A" w:rsidRPr="00BF2E64" w:rsidRDefault="00B9576A" w:rsidP="00AB50E6">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C4CB94" w14:textId="77777777" w:rsidR="00B9576A" w:rsidRPr="00BF2E64" w:rsidRDefault="00B9576A" w:rsidP="00AB50E6">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8F2264" w14:textId="77777777" w:rsidR="00B9576A" w:rsidRPr="00BF2E64" w:rsidRDefault="00B9576A" w:rsidP="00AB50E6">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708AE" w14:textId="77777777" w:rsidR="00B9576A" w:rsidRPr="00BF2E64" w:rsidRDefault="00B9576A" w:rsidP="00AB50E6">
            <w:pPr>
              <w:pStyle w:val="Tabletext"/>
            </w:pPr>
            <w:r w:rsidRPr="00BF2E64">
              <w:t>Netiešās stiepes stiprība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D773"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4A2141"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AA994" w14:textId="77777777" w:rsidR="00B9576A" w:rsidRPr="00BF2E64" w:rsidRDefault="00B9576A" w:rsidP="00AB50E6">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9651F" w14:textId="77777777" w:rsidR="00B9576A" w:rsidRPr="00BF2E64" w:rsidRDefault="00B9576A" w:rsidP="00AB50E6">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91B0C" w14:textId="77777777" w:rsidR="00B9576A" w:rsidRPr="00BF2E64" w:rsidRDefault="00B9576A" w:rsidP="00AB50E6">
            <w:pPr>
              <w:pStyle w:val="Tabletext"/>
            </w:pPr>
            <w:r w:rsidRPr="00BF2E64">
              <w:t>Ūdensjūtība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F6B75" w14:textId="77777777" w:rsidR="00B9576A" w:rsidRPr="00BF2E64" w:rsidRDefault="00B9576A" w:rsidP="00AB50E6">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4803" w14:textId="77777777" w:rsidR="00B9576A" w:rsidRPr="00BF2E64" w:rsidRDefault="00B9576A" w:rsidP="00AB50E6">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97321" w14:textId="77777777" w:rsidR="00B9576A" w:rsidRPr="00BF2E64" w:rsidRDefault="00B9576A" w:rsidP="00AB50E6">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D245D" w14:textId="77777777" w:rsidR="00B9576A" w:rsidRPr="00BF2E64" w:rsidRDefault="00B9576A" w:rsidP="00AB50E6">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E8EF75" w14:textId="77777777" w:rsidR="00B9576A" w:rsidRPr="00BF2E64" w:rsidRDefault="00B9576A" w:rsidP="00AB50E6">
            <w:pPr>
              <w:pStyle w:val="Tabletext"/>
            </w:pPr>
            <w:r w:rsidRPr="00BF2E64">
              <w:t>Stabilitāte</w:t>
            </w:r>
          </w:p>
          <w:p w14:paraId="38373618" w14:textId="77777777" w:rsidR="00B9576A" w:rsidRPr="00BF2E64" w:rsidRDefault="00B9576A" w:rsidP="00AB50E6">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30159" w14:textId="77777777" w:rsidR="00B9576A" w:rsidRPr="00BF2E64" w:rsidRDefault="00B9576A" w:rsidP="00AB50E6">
            <w:pPr>
              <w:pStyle w:val="Tabletext2"/>
            </w:pPr>
            <w:r w:rsidRPr="00BF2E64">
              <w:t>1,7</w:t>
            </w:r>
          </w:p>
          <w:p w14:paraId="0EF789E1" w14:textId="77777777" w:rsidR="00B9576A" w:rsidRPr="00BF2E64" w:rsidRDefault="00B9576A" w:rsidP="00AB50E6">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12859" w14:textId="77777777" w:rsidR="00B9576A" w:rsidRPr="00BF2E64" w:rsidRDefault="00B9576A" w:rsidP="00AB50E6">
            <w:pPr>
              <w:pStyle w:val="Tabletext2"/>
            </w:pPr>
            <w:r w:rsidRPr="00BF2E64">
              <w:t>1,7</w:t>
            </w:r>
          </w:p>
          <w:p w14:paraId="1525AD3C" w14:textId="77777777" w:rsidR="00B9576A" w:rsidRPr="00BF2E64" w:rsidRDefault="00B9576A" w:rsidP="00AB50E6">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39489" w14:textId="77777777" w:rsidR="00B9576A" w:rsidRPr="00BF2E64" w:rsidRDefault="00B9576A" w:rsidP="00AB50E6">
            <w:pPr>
              <w:pStyle w:val="Tabletext2"/>
            </w:pPr>
            <w:r w:rsidRPr="00BF2E64">
              <w:t>2,2</w:t>
            </w:r>
          </w:p>
          <w:p w14:paraId="2A163F63" w14:textId="77777777" w:rsidR="00B9576A" w:rsidRPr="00BF2E64" w:rsidRDefault="00B9576A" w:rsidP="00AB50E6">
            <w:pPr>
              <w:pStyle w:val="Tabletext2"/>
            </w:pPr>
            <w:r w:rsidRPr="00BF2E64">
              <w:t>0,8</w:t>
            </w:r>
          </w:p>
        </w:tc>
      </w:tr>
    </w:tbl>
    <w:p w14:paraId="04FE8AC0" w14:textId="77777777" w:rsidR="00B9576A" w:rsidRPr="00BF2E64" w:rsidRDefault="00B9576A" w:rsidP="00B9576A">
      <w:r w:rsidRPr="00BF2E64">
        <w:t>Testēšanas rezultātiem, kuriem testēšanas pārskatā nav norādīta mērījuma nenoteiktība, jāpiemēro tabulā norādītie maksimālie nenoteiktību lielumi, pieņemot, ka laboratorija testējusi ar standartos noteikto precizitāti.</w:t>
      </w:r>
    </w:p>
    <w:p w14:paraId="341D9D66" w14:textId="77777777" w:rsidR="00B9576A" w:rsidRPr="00BF2E64" w:rsidRDefault="00B9576A" w:rsidP="00B9576A">
      <w:r w:rsidRPr="00BF2E64">
        <w:t>Ja testēšanas pārskatā norādītā mērījuma nenoteiktība ir norādīta lielāka par tabulā norādīto, tad šādas laboratorijas testēšanas rezultātus nav ieteicams izmantot novērtējumā, bet, ja rezultātus izmanto, tad jāpiemēro tabulā norādītie maksimālie nenoteiktību lielumi.</w:t>
      </w:r>
    </w:p>
    <w:p w14:paraId="6F2C2DFD" w14:textId="77777777" w:rsidR="00B9576A" w:rsidRPr="00BF2E64" w:rsidRDefault="00B9576A" w:rsidP="00E244E9">
      <w:pPr>
        <w:pStyle w:val="Heading4"/>
      </w:pPr>
      <w:r w:rsidRPr="00BF2E64">
        <w:t>Būvmateriālu novērtēšana pirms darba uzsākšanas</w:t>
      </w:r>
    </w:p>
    <w:p w14:paraId="0CED3E3F" w14:textId="77777777" w:rsidR="00B9576A" w:rsidRPr="00B44DB7" w:rsidRDefault="00B9576A" w:rsidP="00B9576A">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BF2E64" w:rsidRDefault="00B9576A" w:rsidP="00E82BBA">
      <w:pPr>
        <w:pStyle w:val="ListParagraph"/>
        <w:numPr>
          <w:ilvl w:val="0"/>
          <w:numId w:val="364"/>
        </w:numPr>
      </w:pPr>
      <w:r w:rsidRPr="00BF2E64">
        <w:t>ja 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rsidP="00E82BBA">
      <w:pPr>
        <w:pStyle w:val="ListParagraph"/>
        <w:numPr>
          <w:ilvl w:val="0"/>
          <w:numId w:val="364"/>
        </w:numPr>
      </w:pPr>
      <w:r w:rsidRPr="00BF2E64">
        <w:t>ja atbilstību apliecinošajos dokumentos konkrētās īpašības rezultāts atrodas atbilstības robežās, taču kopā ar nenoteiktību iziet ārpus atbilstības robežām, materiāls ir akceptējams lietošanai vai nu:</w:t>
      </w:r>
    </w:p>
    <w:p w14:paraId="2651A9C5" w14:textId="77777777" w:rsidR="00B9576A" w:rsidRPr="00BF2E64" w:rsidRDefault="00B9576A" w:rsidP="00E82BBA">
      <w:pPr>
        <w:pStyle w:val="ListParagraph"/>
        <w:numPr>
          <w:ilvl w:val="1"/>
          <w:numId w:val="364"/>
        </w:numPr>
      </w:pPr>
      <w:r w:rsidRPr="00BF2E64">
        <w:t>pēc papildu paraugu noņemšanas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rsidP="00E82BBA">
      <w:pPr>
        <w:pStyle w:val="ListParagraph"/>
        <w:numPr>
          <w:ilvl w:val="1"/>
          <w:numId w:val="364"/>
        </w:numPr>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rsidP="00E82BBA">
      <w:pPr>
        <w:pStyle w:val="ListParagraph"/>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rsidP="00E244E9">
      <w:pPr>
        <w:pStyle w:val="Heading4"/>
      </w:pPr>
      <w:r w:rsidRPr="00BF2E64">
        <w:t>Būvmateriāla vai konstrukcijas vērtēšana, ja pieejami &lt; 7 testēšanas rezultāti</w:t>
      </w:r>
    </w:p>
    <w:p w14:paraId="3BCB3A18" w14:textId="77777777" w:rsidR="00B9576A" w:rsidRPr="00B44DB7" w:rsidRDefault="00B9576A" w:rsidP="00B9576A">
      <w:pPr>
        <w:rPr>
          <w:lang w:val="lv-LV"/>
        </w:rPr>
      </w:pPr>
      <w:r w:rsidRPr="00B44DB7">
        <w:rPr>
          <w:lang w:val="lv-LV"/>
        </w:rPr>
        <w:tab/>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77777777" w:rsidR="00B9576A" w:rsidRPr="00B44DB7" w:rsidRDefault="00B9576A" w:rsidP="00B9576A">
      <w:pPr>
        <w:rPr>
          <w:lang w:val="lv-LV"/>
        </w:rPr>
      </w:pPr>
      <w:r w:rsidRPr="00B44DB7">
        <w:rPr>
          <w:lang w:val="lv-LV"/>
        </w:rPr>
        <w:tab/>
        <w:t>Vispirms identificē visus testēšanas un mērījumu rezultātus, kas raksturo būvmateriālu vai uzbūvēto konstrukciju, atmetot atšķirīgos rezultātus.</w:t>
      </w:r>
    </w:p>
    <w:p w14:paraId="20BB40EB" w14:textId="77777777" w:rsidR="00B9576A" w:rsidRPr="00B44DB7" w:rsidRDefault="00B9576A" w:rsidP="00B9576A">
      <w:pPr>
        <w:rPr>
          <w:lang w:val="lv-LV"/>
        </w:rPr>
      </w:pPr>
      <w:r w:rsidRPr="00B44DB7">
        <w:rPr>
          <w:lang w:val="lv-LV"/>
        </w:rPr>
        <w:tab/>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4AB63F87" w14:textId="77777777" w:rsidR="00B9576A" w:rsidRPr="00B44DB7" w:rsidRDefault="00B9576A" w:rsidP="00B9576A">
      <w:pPr>
        <w:rPr>
          <w:lang w:val="lv-LV"/>
        </w:rPr>
      </w:pPr>
      <w:r w:rsidRPr="00B44DB7">
        <w:rPr>
          <w:lang w:val="lv-LV"/>
        </w:rPr>
        <w:t>PIEMĒRS lēmuma pieņemšanai par būvmateriāla vai uzbēvētās konstrukcijas novērtēšanu kā atbilstošu vai neatbilstošu prasībām būvdarbu izpildes laikā vai pēc būvdarbu izpildes:</w:t>
      </w:r>
    </w:p>
    <w:p w14:paraId="4CAFF4CF" w14:textId="77777777" w:rsidR="00B9576A" w:rsidRPr="00BF2E64" w:rsidRDefault="00B9576A" w:rsidP="00E82BBA">
      <w:pPr>
        <w:pStyle w:val="ListParagraph"/>
        <w:numPr>
          <w:ilvl w:val="0"/>
          <w:numId w:val="366"/>
        </w:numPr>
      </w:pPr>
      <w:r w:rsidRPr="00BF2E64">
        <w:t>ja visi testēšanas rezultāti kopā ar nenoteiktību atrodas atbilstības robežās, tad materiāls vai konstrukcija novērtējams kā atbilstošs;</w:t>
      </w:r>
    </w:p>
    <w:p w14:paraId="154F9014" w14:textId="77777777" w:rsidR="00B9576A" w:rsidRPr="00BF2E64" w:rsidRDefault="00B9576A" w:rsidP="00E82BBA">
      <w:pPr>
        <w:pStyle w:val="ListParagraph"/>
        <w:numPr>
          <w:ilvl w:val="0"/>
          <w:numId w:val="366"/>
        </w:numPr>
      </w:pPr>
      <w:r w:rsidRPr="00BF2E64">
        <w:t>ja visi testēšanas rezultāti atrodas atbilstības robežās, taču kopā ar nenoteiktību iziet ārpus atbilstības robežām, materiāls vai konstrukcija novērtējams kā atbilstošs;</w:t>
      </w:r>
    </w:p>
    <w:p w14:paraId="285711CE" w14:textId="77777777" w:rsidR="00B9576A" w:rsidRPr="00BF2E64" w:rsidRDefault="00B9576A" w:rsidP="00E82BBA">
      <w:pPr>
        <w:pStyle w:val="ListParagraph"/>
        <w:numPr>
          <w:ilvl w:val="0"/>
          <w:numId w:val="366"/>
        </w:numPr>
      </w:pPr>
      <w:r w:rsidRPr="00BF2E64">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BF2E64" w:rsidRDefault="00B9576A" w:rsidP="00E82BBA">
      <w:pPr>
        <w:pStyle w:val="ListParagraph"/>
        <w:numPr>
          <w:ilvl w:val="0"/>
          <w:numId w:val="366"/>
        </w:numPr>
      </w:pPr>
      <w:r w:rsidRPr="00BF2E64">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BF2E64" w:rsidRDefault="00B9576A" w:rsidP="00E82BBA">
      <w:pPr>
        <w:pStyle w:val="ListParagraph"/>
        <w:numPr>
          <w:ilvl w:val="0"/>
          <w:numId w:val="366"/>
        </w:numPr>
      </w:pPr>
      <w:r w:rsidRPr="00BF2E64">
        <w:t>ja daži testēšanas rezultāti atrodas atbilstības robežās, daži testēšanas rezultāti kopā ar nenoteiktību atrodas ārpus atbilstības robežām, materiāls vai 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rsidP="00E82BBA">
      <w:pPr>
        <w:pStyle w:val="ListParagraph"/>
        <w:numPr>
          <w:ilvl w:val="0"/>
          <w:numId w:val="366"/>
        </w:numPr>
      </w:pPr>
      <w:r w:rsidRPr="00BF2E64">
        <w:t>ja visi testēšanas rezultāti kopā ar nenoteiktību atrodas ārpus atbilstības robežām, materiāls vai konstrukcija novērtējams kā neatbilstošs.</w:t>
      </w:r>
    </w:p>
    <w:p w14:paraId="4C8116FC" w14:textId="77777777" w:rsidR="00B9576A" w:rsidRPr="00BF2E64" w:rsidRDefault="00B9576A" w:rsidP="00E244E9">
      <w:pPr>
        <w:pStyle w:val="Heading4"/>
      </w:pPr>
      <w:r w:rsidRPr="00BF2E64">
        <w:t>Būvmateriāla vai konstrukcijas vērtēšana, ja pieejami ≥ 7 testēšanas rezultāti</w:t>
      </w:r>
    </w:p>
    <w:p w14:paraId="0F5B8F1A" w14:textId="77777777" w:rsidR="00B9576A" w:rsidRPr="00B44DB7" w:rsidRDefault="00B9576A" w:rsidP="00B9576A">
      <w:pPr>
        <w:rPr>
          <w:lang w:val="lv-LV"/>
        </w:rPr>
      </w:pPr>
      <w:r w:rsidRPr="00B44DB7">
        <w:rPr>
          <w:lang w:val="lv-LV"/>
        </w:rPr>
        <w:tab/>
        <w:t>Metode lietojama būvmateriāla vai uzbūvētas konstrukcijas novērtēšanai būvniecības gaitā un pēc tās, ja īpašības raksturošanai ir pieejami 7 vai vairāk vērtēšanai derīgi testēšanas rezultāti.</w:t>
      </w:r>
    </w:p>
    <w:p w14:paraId="468D8BD9" w14:textId="77777777" w:rsidR="00B9576A" w:rsidRPr="00B44DB7" w:rsidRDefault="00B9576A" w:rsidP="00B9576A">
      <w:pPr>
        <w:rPr>
          <w:lang w:val="lv-LV"/>
        </w:rPr>
      </w:pPr>
      <w:r w:rsidRPr="00B44DB7">
        <w:rPr>
          <w:lang w:val="lv-LV"/>
        </w:rPr>
        <w:tab/>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3C7CF8CC" w:rsidR="00B9576A" w:rsidRPr="00B44DB7" w:rsidRDefault="00B9576A" w:rsidP="00B9576A">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kontrollielumu. Tas raksturo, cik reižu standartnovirze iekļaujas prasību galējās un vidējā rezultāta robežās. Kontrollieluma vērtība pieaug, ja vidējā vērtība pārvietojas tālāk no prasību robežas (atbilstības virzienā) un ja vidējā rezultātu izkliede samazinās. Ja kontrollielums ir 3 vai vairāk, tad no praktiskā viedokļa, pastāvot normālai izkliedei, var uzskatīt, ka visas vērtības iekļausies prasību robežās. Ja kontrollielums ir &lt; 3, tad pēc </w:t>
      </w:r>
      <w:r>
        <w:fldChar w:fldCharType="begin"/>
      </w:r>
      <w:r w:rsidRPr="00B44DB7">
        <w:rPr>
          <w:lang w:val="lv-LV"/>
        </w:rPr>
        <w:instrText xml:space="preserve"> REF _Ref251335398 \r \h </w:instrText>
      </w:r>
      <w:r>
        <w:fldChar w:fldCharType="separate"/>
      </w:r>
      <w:r w:rsidR="00136ECA">
        <w:rPr>
          <w:lang w:val="lv-LV"/>
        </w:rPr>
        <w:t>12.2-2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77777777" w:rsidR="00B9576A" w:rsidRPr="00BF2E64" w:rsidRDefault="00B9576A" w:rsidP="00134196">
      <w:pPr>
        <w:pStyle w:val="Heading8"/>
      </w:pPr>
      <w:bookmarkStart w:id="921" w:name="_Ref251335398"/>
      <w:r>
        <w:t>tabula</w:t>
      </w:r>
      <w:bookmarkEnd w:id="921"/>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90702" w14:textId="77777777" w:rsidR="00B9576A" w:rsidRPr="00BF2E64" w:rsidRDefault="00B9576A" w:rsidP="00862D54">
            <w:pPr>
              <w:pStyle w:val="Tablehead"/>
            </w:pPr>
            <w:r w:rsidRPr="00BF2E64">
              <w:t>Kontrollielums</w:t>
            </w:r>
          </w:p>
          <w:p w14:paraId="3A0EA700" w14:textId="77777777" w:rsidR="00B9576A" w:rsidRPr="00BF2E64" w:rsidRDefault="00B9576A" w:rsidP="00862D54">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298B95" w14:textId="77777777" w:rsidR="00B9576A" w:rsidRPr="00BF2E64" w:rsidRDefault="00B9576A" w:rsidP="00862D54">
            <w:pPr>
              <w:pStyle w:val="Tablehead"/>
            </w:pPr>
            <w:r w:rsidRPr="00BF2E64">
              <w:t>Prasībām neatbilstoši rezultāti</w:t>
            </w:r>
          </w:p>
          <w:p w14:paraId="57DCB223" w14:textId="77777777" w:rsidR="00B9576A" w:rsidRPr="00BF2E64" w:rsidRDefault="00B9576A" w:rsidP="00862D54">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AACED8" w14:textId="77777777" w:rsidR="00B9576A" w:rsidRPr="00BF2E64" w:rsidRDefault="00B9576A" w:rsidP="00862D54">
            <w:pPr>
              <w:pStyle w:val="Tablehead"/>
            </w:pPr>
            <w:r w:rsidRPr="00BF2E64">
              <w:t>Kontrollielums</w:t>
            </w:r>
          </w:p>
          <w:p w14:paraId="5BCDFE0C" w14:textId="77777777" w:rsidR="00B9576A" w:rsidRPr="00BF2E64" w:rsidRDefault="00B9576A" w:rsidP="00862D54">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97FA70" w14:textId="77777777" w:rsidR="00B9576A" w:rsidRPr="00BF2E64" w:rsidRDefault="00B9576A" w:rsidP="00862D54">
            <w:pPr>
              <w:pStyle w:val="Tablehead"/>
            </w:pPr>
            <w:r w:rsidRPr="00BF2E64">
              <w:t>Prasībām neatbilstoši rezultāti</w:t>
            </w:r>
          </w:p>
          <w:p w14:paraId="496F59A1" w14:textId="77777777" w:rsidR="00B9576A" w:rsidRPr="00BF2E64" w:rsidRDefault="00B9576A" w:rsidP="00862D54">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371F" w14:textId="77777777" w:rsidR="00B9576A" w:rsidRPr="00BF2E64" w:rsidRDefault="00B9576A" w:rsidP="00AB50E6">
            <w:pPr>
              <w:pStyle w:val="Tabletext2"/>
            </w:pPr>
            <w:r w:rsidRPr="00BF2E64">
              <w:t>0,0</w:t>
            </w:r>
          </w:p>
          <w:p w14:paraId="17A48172" w14:textId="77777777" w:rsidR="00B9576A" w:rsidRPr="00BF2E64" w:rsidRDefault="00B9576A" w:rsidP="00AB50E6">
            <w:pPr>
              <w:pStyle w:val="Tabletext2"/>
            </w:pPr>
            <w:r w:rsidRPr="00BF2E64">
              <w:t>0,1</w:t>
            </w:r>
          </w:p>
          <w:p w14:paraId="1D06BC72" w14:textId="77777777" w:rsidR="00B9576A" w:rsidRPr="00BF2E64" w:rsidRDefault="00B9576A" w:rsidP="00AB50E6">
            <w:pPr>
              <w:pStyle w:val="Tabletext2"/>
            </w:pPr>
            <w:r w:rsidRPr="00BF2E64">
              <w:t>0,2</w:t>
            </w:r>
          </w:p>
          <w:p w14:paraId="26782693" w14:textId="77777777" w:rsidR="00B9576A" w:rsidRPr="00BF2E64" w:rsidRDefault="00B9576A" w:rsidP="00AB50E6">
            <w:pPr>
              <w:pStyle w:val="Tabletext2"/>
            </w:pPr>
            <w:r w:rsidRPr="00BF2E64">
              <w:t>0,3</w:t>
            </w:r>
          </w:p>
          <w:p w14:paraId="6A6CA1FA" w14:textId="77777777" w:rsidR="00B9576A" w:rsidRPr="00BF2E64" w:rsidRDefault="00B9576A" w:rsidP="00AB50E6">
            <w:pPr>
              <w:pStyle w:val="Tabletext2"/>
            </w:pPr>
            <w:r w:rsidRPr="00BF2E64">
              <w:t>0,4</w:t>
            </w:r>
          </w:p>
          <w:p w14:paraId="648EE616" w14:textId="77777777" w:rsidR="00B9576A" w:rsidRPr="00BF2E64" w:rsidRDefault="00B9576A" w:rsidP="00AB50E6">
            <w:pPr>
              <w:pStyle w:val="Tabletext2"/>
            </w:pPr>
            <w:r w:rsidRPr="00BF2E64">
              <w:t>0,5</w:t>
            </w:r>
          </w:p>
          <w:p w14:paraId="591DB3E8" w14:textId="77777777" w:rsidR="00B9576A" w:rsidRPr="00BF2E64" w:rsidRDefault="00B9576A" w:rsidP="00AB50E6">
            <w:pPr>
              <w:pStyle w:val="Tabletext2"/>
            </w:pPr>
            <w:r w:rsidRPr="00BF2E64">
              <w:t>0,6</w:t>
            </w:r>
          </w:p>
          <w:p w14:paraId="638BA3EB" w14:textId="77777777" w:rsidR="00B9576A" w:rsidRPr="00BF2E64" w:rsidRDefault="00B9576A" w:rsidP="00AB50E6">
            <w:pPr>
              <w:pStyle w:val="Tabletext2"/>
            </w:pPr>
            <w:r w:rsidRPr="00BF2E64">
              <w:t>0,7</w:t>
            </w:r>
          </w:p>
          <w:p w14:paraId="7F1C6A00" w14:textId="77777777" w:rsidR="00B9576A" w:rsidRPr="00BF2E64" w:rsidRDefault="00B9576A" w:rsidP="00AB50E6">
            <w:pPr>
              <w:pStyle w:val="Tabletext2"/>
            </w:pPr>
            <w:r w:rsidRPr="00BF2E64">
              <w:t>0,8</w:t>
            </w:r>
          </w:p>
          <w:p w14:paraId="001B76F8" w14:textId="77777777" w:rsidR="00B9576A" w:rsidRPr="00BF2E64" w:rsidRDefault="00B9576A" w:rsidP="00AB50E6">
            <w:pPr>
              <w:pStyle w:val="Tabletext2"/>
            </w:pPr>
            <w:r w:rsidRPr="00BF2E64">
              <w:t>0,9</w:t>
            </w:r>
          </w:p>
          <w:p w14:paraId="38AFAA09" w14:textId="77777777" w:rsidR="00B9576A" w:rsidRPr="00BF2E64" w:rsidRDefault="00B9576A" w:rsidP="00AB50E6">
            <w:pPr>
              <w:pStyle w:val="Tabletext2"/>
            </w:pPr>
            <w:r w:rsidRPr="00BF2E64">
              <w:t>1,0</w:t>
            </w:r>
          </w:p>
          <w:p w14:paraId="461AFFF9" w14:textId="77777777" w:rsidR="00B9576A" w:rsidRPr="00BF2E64" w:rsidRDefault="00B9576A" w:rsidP="00AB50E6">
            <w:pPr>
              <w:pStyle w:val="Tabletext2"/>
            </w:pPr>
            <w:r w:rsidRPr="00BF2E64">
              <w:t>1,1</w:t>
            </w:r>
          </w:p>
          <w:p w14:paraId="14DAE07B" w14:textId="77777777" w:rsidR="00B9576A" w:rsidRPr="00BF2E64" w:rsidRDefault="00B9576A" w:rsidP="00AB50E6">
            <w:pPr>
              <w:pStyle w:val="Tabletext2"/>
            </w:pPr>
            <w:r w:rsidRPr="00BF2E64">
              <w:t>1,2</w:t>
            </w:r>
          </w:p>
          <w:p w14:paraId="2BE28D2D" w14:textId="77777777" w:rsidR="00B9576A" w:rsidRPr="00BF2E64" w:rsidRDefault="00B9576A" w:rsidP="00AB50E6">
            <w:pPr>
              <w:pStyle w:val="Tabletext2"/>
            </w:pPr>
            <w:r w:rsidRPr="00BF2E64">
              <w:t>1,3</w:t>
            </w:r>
          </w:p>
          <w:p w14:paraId="2D4EBD8F" w14:textId="77777777" w:rsidR="00B9576A" w:rsidRPr="00BF2E64" w:rsidRDefault="00B9576A" w:rsidP="00AB50E6">
            <w:pPr>
              <w:pStyle w:val="Tabletext2"/>
            </w:pPr>
            <w:r w:rsidRPr="00BF2E64">
              <w:t>1,4</w:t>
            </w:r>
          </w:p>
          <w:p w14:paraId="40CAD1FE" w14:textId="77777777" w:rsidR="00B9576A" w:rsidRPr="00BF2E64" w:rsidRDefault="00B9576A" w:rsidP="00AB50E6">
            <w:pPr>
              <w:pStyle w:val="Tabletext2"/>
            </w:pPr>
            <w:r w:rsidRPr="00BF2E64">
              <w:t>1,5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6DC35" w14:textId="77777777" w:rsidR="00B9576A" w:rsidRPr="00BF2E64" w:rsidRDefault="00B9576A" w:rsidP="00AB50E6">
            <w:pPr>
              <w:pStyle w:val="Tabletext2"/>
            </w:pPr>
            <w:r w:rsidRPr="00BF2E64">
              <w:t>50,0</w:t>
            </w:r>
          </w:p>
          <w:p w14:paraId="169ABC6A" w14:textId="77777777" w:rsidR="00B9576A" w:rsidRPr="00BF2E64" w:rsidRDefault="00B9576A" w:rsidP="00AB50E6">
            <w:pPr>
              <w:pStyle w:val="Tabletext2"/>
            </w:pPr>
            <w:r w:rsidRPr="00BF2E64">
              <w:t>46,0</w:t>
            </w:r>
          </w:p>
          <w:p w14:paraId="493AFC35" w14:textId="77777777" w:rsidR="00B9576A" w:rsidRPr="00BF2E64" w:rsidRDefault="00B9576A" w:rsidP="00AB50E6">
            <w:pPr>
              <w:pStyle w:val="Tabletext2"/>
            </w:pPr>
            <w:r w:rsidRPr="00BF2E64">
              <w:t>42,1</w:t>
            </w:r>
          </w:p>
          <w:p w14:paraId="76EA64F4" w14:textId="77777777" w:rsidR="00B9576A" w:rsidRPr="00BF2E64" w:rsidRDefault="00B9576A" w:rsidP="00AB50E6">
            <w:pPr>
              <w:pStyle w:val="Tabletext2"/>
            </w:pPr>
            <w:r w:rsidRPr="00BF2E64">
              <w:t>38,2</w:t>
            </w:r>
          </w:p>
          <w:p w14:paraId="192FCD78" w14:textId="77777777" w:rsidR="00B9576A" w:rsidRPr="00BF2E64" w:rsidRDefault="00B9576A" w:rsidP="00AB50E6">
            <w:pPr>
              <w:pStyle w:val="Tabletext2"/>
            </w:pPr>
            <w:r w:rsidRPr="00BF2E64">
              <w:t>34,5</w:t>
            </w:r>
          </w:p>
          <w:p w14:paraId="59EA2C90" w14:textId="77777777" w:rsidR="00B9576A" w:rsidRPr="00BF2E64" w:rsidRDefault="00B9576A" w:rsidP="00AB50E6">
            <w:pPr>
              <w:pStyle w:val="Tabletext2"/>
            </w:pPr>
            <w:r w:rsidRPr="00BF2E64">
              <w:t>30,8</w:t>
            </w:r>
          </w:p>
          <w:p w14:paraId="07BC8475" w14:textId="77777777" w:rsidR="00B9576A" w:rsidRPr="00BF2E64" w:rsidRDefault="00B9576A" w:rsidP="00AB50E6">
            <w:pPr>
              <w:pStyle w:val="Tabletext2"/>
            </w:pPr>
            <w:r w:rsidRPr="00BF2E64">
              <w:t>27,4</w:t>
            </w:r>
          </w:p>
          <w:p w14:paraId="66321E72" w14:textId="77777777" w:rsidR="00B9576A" w:rsidRPr="00BF2E64" w:rsidRDefault="00B9576A" w:rsidP="00AB50E6">
            <w:pPr>
              <w:pStyle w:val="Tabletext2"/>
            </w:pPr>
            <w:r w:rsidRPr="00BF2E64">
              <w:t>24,2</w:t>
            </w:r>
          </w:p>
          <w:p w14:paraId="2BC6E01F" w14:textId="77777777" w:rsidR="00B9576A" w:rsidRPr="00BF2E64" w:rsidRDefault="00B9576A" w:rsidP="00AB50E6">
            <w:pPr>
              <w:pStyle w:val="Tabletext2"/>
            </w:pPr>
            <w:r w:rsidRPr="00BF2E64">
              <w:t>21,2</w:t>
            </w:r>
          </w:p>
          <w:p w14:paraId="0790BD89" w14:textId="77777777" w:rsidR="00B9576A" w:rsidRPr="00BF2E64" w:rsidRDefault="00B9576A" w:rsidP="00AB50E6">
            <w:pPr>
              <w:pStyle w:val="Tabletext2"/>
            </w:pPr>
            <w:r w:rsidRPr="00BF2E64">
              <w:t>18,4</w:t>
            </w:r>
          </w:p>
          <w:p w14:paraId="56C3F40E" w14:textId="77777777" w:rsidR="00B9576A" w:rsidRPr="00BF2E64" w:rsidRDefault="00B9576A" w:rsidP="00AB50E6">
            <w:pPr>
              <w:pStyle w:val="Tabletext2"/>
            </w:pPr>
            <w:r w:rsidRPr="00BF2E64">
              <w:t>15,9</w:t>
            </w:r>
          </w:p>
          <w:p w14:paraId="36769B46" w14:textId="77777777" w:rsidR="00B9576A" w:rsidRPr="00BF2E64" w:rsidRDefault="00B9576A" w:rsidP="00AB50E6">
            <w:pPr>
              <w:pStyle w:val="Tabletext2"/>
            </w:pPr>
            <w:r w:rsidRPr="00BF2E64">
              <w:t>13,6</w:t>
            </w:r>
          </w:p>
          <w:p w14:paraId="7F2F8C44" w14:textId="77777777" w:rsidR="00B9576A" w:rsidRPr="00BF2E64" w:rsidRDefault="00B9576A" w:rsidP="00AB50E6">
            <w:pPr>
              <w:pStyle w:val="Tabletext2"/>
            </w:pPr>
            <w:r w:rsidRPr="00BF2E64">
              <w:t>11,5</w:t>
            </w:r>
          </w:p>
          <w:p w14:paraId="5E25039D" w14:textId="77777777" w:rsidR="00B9576A" w:rsidRPr="00BF2E64" w:rsidRDefault="00B9576A" w:rsidP="00AB50E6">
            <w:pPr>
              <w:pStyle w:val="Tabletext2"/>
            </w:pPr>
            <w:r w:rsidRPr="00BF2E64">
              <w:t>9,7</w:t>
            </w:r>
          </w:p>
          <w:p w14:paraId="4D088210" w14:textId="77777777" w:rsidR="00B9576A" w:rsidRPr="00BF2E64" w:rsidRDefault="00B9576A" w:rsidP="00AB50E6">
            <w:pPr>
              <w:pStyle w:val="Tabletext2"/>
            </w:pPr>
            <w:r w:rsidRPr="00BF2E64">
              <w:t>8,1</w:t>
            </w:r>
          </w:p>
          <w:p w14:paraId="5A728C75" w14:textId="77777777" w:rsidR="00B9576A" w:rsidRPr="00BF2E64" w:rsidRDefault="00B9576A" w:rsidP="00AB50E6">
            <w:pPr>
              <w:pStyle w:val="Tabletext2"/>
            </w:pPr>
            <w:r w:rsidRPr="00BF2E64">
              <w:t>6,7</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4CE0" w14:textId="77777777" w:rsidR="00B9576A" w:rsidRPr="00BF2E64" w:rsidRDefault="00B9576A" w:rsidP="00AB50E6">
            <w:pPr>
              <w:pStyle w:val="Tabletext2"/>
            </w:pPr>
            <w:r w:rsidRPr="00BF2E64">
              <w:t>1,6</w:t>
            </w:r>
          </w:p>
          <w:p w14:paraId="03292E8E" w14:textId="77777777" w:rsidR="00B9576A" w:rsidRPr="00BF2E64" w:rsidRDefault="00B9576A" w:rsidP="00AB50E6">
            <w:pPr>
              <w:pStyle w:val="Tabletext2"/>
            </w:pPr>
            <w:r w:rsidRPr="00BF2E64">
              <w:t>1,7</w:t>
            </w:r>
          </w:p>
          <w:p w14:paraId="5DEBB6C1" w14:textId="77777777" w:rsidR="00B9576A" w:rsidRPr="00BF2E64" w:rsidRDefault="00B9576A" w:rsidP="00AB50E6">
            <w:pPr>
              <w:pStyle w:val="Tabletext2"/>
            </w:pPr>
            <w:r w:rsidRPr="00BF2E64">
              <w:t>1,8</w:t>
            </w:r>
          </w:p>
          <w:p w14:paraId="36CEFAA9" w14:textId="77777777" w:rsidR="00B9576A" w:rsidRPr="00BF2E64" w:rsidRDefault="00B9576A" w:rsidP="00AB50E6">
            <w:pPr>
              <w:pStyle w:val="Tabletext2"/>
            </w:pPr>
            <w:r w:rsidRPr="00BF2E64">
              <w:t>1,9</w:t>
            </w:r>
          </w:p>
          <w:p w14:paraId="3D72E921" w14:textId="77777777" w:rsidR="00B9576A" w:rsidRPr="00BF2E64" w:rsidRDefault="00B9576A" w:rsidP="00AB50E6">
            <w:pPr>
              <w:pStyle w:val="Tabletext2"/>
            </w:pPr>
            <w:r w:rsidRPr="00BF2E64">
              <w:t>2,0</w:t>
            </w:r>
          </w:p>
          <w:p w14:paraId="7C66789E" w14:textId="77777777" w:rsidR="00B9576A" w:rsidRPr="00BF2E64" w:rsidRDefault="00B9576A" w:rsidP="00AB50E6">
            <w:pPr>
              <w:pStyle w:val="Tabletext2"/>
            </w:pPr>
            <w:r w:rsidRPr="00BF2E64">
              <w:t>2,1</w:t>
            </w:r>
          </w:p>
          <w:p w14:paraId="022E393E" w14:textId="77777777" w:rsidR="00B9576A" w:rsidRPr="00BF2E64" w:rsidRDefault="00B9576A" w:rsidP="00AB50E6">
            <w:pPr>
              <w:pStyle w:val="Tabletext2"/>
            </w:pPr>
            <w:r w:rsidRPr="00BF2E64">
              <w:t>2,2</w:t>
            </w:r>
          </w:p>
          <w:p w14:paraId="4256AC1B" w14:textId="77777777" w:rsidR="00B9576A" w:rsidRPr="00BF2E64" w:rsidRDefault="00B9576A" w:rsidP="00AB50E6">
            <w:pPr>
              <w:pStyle w:val="Tabletext2"/>
            </w:pPr>
            <w:r w:rsidRPr="00BF2E64">
              <w:t>2,3</w:t>
            </w:r>
          </w:p>
          <w:p w14:paraId="12156493" w14:textId="77777777" w:rsidR="00B9576A" w:rsidRPr="00BF2E64" w:rsidRDefault="00B9576A" w:rsidP="00AB50E6">
            <w:pPr>
              <w:pStyle w:val="Tabletext2"/>
            </w:pPr>
            <w:r w:rsidRPr="00BF2E64">
              <w:t>2,4</w:t>
            </w:r>
          </w:p>
          <w:p w14:paraId="59C020EF" w14:textId="77777777" w:rsidR="00B9576A" w:rsidRPr="00BF2E64" w:rsidRDefault="00B9576A" w:rsidP="00AB50E6">
            <w:pPr>
              <w:pStyle w:val="Tabletext2"/>
            </w:pPr>
            <w:r w:rsidRPr="00BF2E64">
              <w:t>2,5</w:t>
            </w:r>
          </w:p>
          <w:p w14:paraId="3ABC603E" w14:textId="77777777" w:rsidR="00B9576A" w:rsidRPr="00BF2E64" w:rsidRDefault="00B9576A" w:rsidP="00AB50E6">
            <w:pPr>
              <w:pStyle w:val="Tabletext2"/>
            </w:pPr>
            <w:r w:rsidRPr="00BF2E64">
              <w:t>2,6</w:t>
            </w:r>
          </w:p>
          <w:p w14:paraId="67C5082F" w14:textId="77777777" w:rsidR="00B9576A" w:rsidRPr="00BF2E64" w:rsidRDefault="00B9576A" w:rsidP="00AB50E6">
            <w:pPr>
              <w:pStyle w:val="Tabletext2"/>
            </w:pPr>
            <w:r w:rsidRPr="00BF2E64">
              <w:t>2,7</w:t>
            </w:r>
          </w:p>
          <w:p w14:paraId="0CD7CEDD" w14:textId="77777777" w:rsidR="00B9576A" w:rsidRPr="00BF2E64" w:rsidRDefault="00B9576A" w:rsidP="00AB50E6">
            <w:pPr>
              <w:pStyle w:val="Tabletext2"/>
            </w:pPr>
            <w:r w:rsidRPr="00BF2E64">
              <w:t>2,8</w:t>
            </w:r>
          </w:p>
          <w:p w14:paraId="4E27BB51" w14:textId="77777777" w:rsidR="00B9576A" w:rsidRPr="00BF2E64" w:rsidRDefault="00B9576A" w:rsidP="00AB50E6">
            <w:pPr>
              <w:pStyle w:val="Tabletext2"/>
            </w:pPr>
            <w:r w:rsidRPr="00BF2E64">
              <w:t>2,9</w:t>
            </w:r>
          </w:p>
          <w:p w14:paraId="6549F3C1" w14:textId="77777777" w:rsidR="00B9576A" w:rsidRPr="00BF2E64" w:rsidRDefault="00B9576A" w:rsidP="00AB50E6">
            <w:pPr>
              <w:pStyle w:val="Tabletext2"/>
            </w:pPr>
            <w:r w:rsidRPr="00BF2E64">
              <w:t>3,0</w:t>
            </w:r>
          </w:p>
          <w:p w14:paraId="61193171" w14:textId="77777777" w:rsidR="00B9576A" w:rsidRPr="00BF2E64" w:rsidRDefault="00B9576A" w:rsidP="00AB50E6">
            <w:pPr>
              <w:pStyle w:val="Tabletext2"/>
            </w:pPr>
            <w:r w:rsidRPr="00BF2E64">
              <w:t>3,1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A9F55" w14:textId="77777777" w:rsidR="00B9576A" w:rsidRPr="00BF2E64" w:rsidRDefault="00B9576A" w:rsidP="00AB50E6">
            <w:pPr>
              <w:pStyle w:val="Tabletext2"/>
            </w:pPr>
            <w:r w:rsidRPr="00BF2E64">
              <w:t>5,5</w:t>
            </w:r>
          </w:p>
          <w:p w14:paraId="470F4D34" w14:textId="77777777" w:rsidR="00B9576A" w:rsidRPr="00BF2E64" w:rsidRDefault="00B9576A" w:rsidP="00AB50E6">
            <w:pPr>
              <w:pStyle w:val="Tabletext2"/>
            </w:pPr>
            <w:r w:rsidRPr="00BF2E64">
              <w:t>4,5</w:t>
            </w:r>
          </w:p>
          <w:p w14:paraId="3111AF1D" w14:textId="77777777" w:rsidR="00B9576A" w:rsidRPr="00BF2E64" w:rsidRDefault="00B9576A" w:rsidP="00AB50E6">
            <w:pPr>
              <w:pStyle w:val="Tabletext2"/>
            </w:pPr>
            <w:r w:rsidRPr="00BF2E64">
              <w:t>3,6</w:t>
            </w:r>
          </w:p>
          <w:p w14:paraId="0E77C29B" w14:textId="77777777" w:rsidR="00B9576A" w:rsidRPr="00BF2E64" w:rsidRDefault="00B9576A" w:rsidP="00AB50E6">
            <w:pPr>
              <w:pStyle w:val="Tabletext2"/>
            </w:pPr>
            <w:r w:rsidRPr="00BF2E64">
              <w:t>2,9</w:t>
            </w:r>
          </w:p>
          <w:p w14:paraId="23716A55" w14:textId="77777777" w:rsidR="00B9576A" w:rsidRPr="00BF2E64" w:rsidRDefault="00B9576A" w:rsidP="00AB50E6">
            <w:pPr>
              <w:pStyle w:val="Tabletext2"/>
            </w:pPr>
            <w:r w:rsidRPr="00BF2E64">
              <w:t>2,3</w:t>
            </w:r>
          </w:p>
          <w:p w14:paraId="5109174B" w14:textId="77777777" w:rsidR="00B9576A" w:rsidRPr="00BF2E64" w:rsidRDefault="00B9576A" w:rsidP="00AB50E6">
            <w:pPr>
              <w:pStyle w:val="Tabletext2"/>
            </w:pPr>
            <w:r w:rsidRPr="00BF2E64">
              <w:t>1,8</w:t>
            </w:r>
          </w:p>
          <w:p w14:paraId="64CF7EF9" w14:textId="77777777" w:rsidR="00B9576A" w:rsidRPr="00BF2E64" w:rsidRDefault="00B9576A" w:rsidP="00AB50E6">
            <w:pPr>
              <w:pStyle w:val="Tabletext2"/>
            </w:pPr>
            <w:r w:rsidRPr="00BF2E64">
              <w:t>1,4</w:t>
            </w:r>
          </w:p>
          <w:p w14:paraId="0746F16C" w14:textId="77777777" w:rsidR="00B9576A" w:rsidRPr="00BF2E64" w:rsidRDefault="00B9576A" w:rsidP="00AB50E6">
            <w:pPr>
              <w:pStyle w:val="Tabletext2"/>
            </w:pPr>
            <w:r w:rsidRPr="00BF2E64">
              <w:t>1,1</w:t>
            </w:r>
          </w:p>
          <w:p w14:paraId="47A88357" w14:textId="77777777" w:rsidR="00B9576A" w:rsidRPr="00BF2E64" w:rsidRDefault="00B9576A" w:rsidP="00AB50E6">
            <w:pPr>
              <w:pStyle w:val="Tabletext2"/>
            </w:pPr>
            <w:r w:rsidRPr="00BF2E64">
              <w:t>0,8</w:t>
            </w:r>
          </w:p>
          <w:p w14:paraId="26C388E8" w14:textId="77777777" w:rsidR="00B9576A" w:rsidRPr="00BF2E64" w:rsidRDefault="00B9576A" w:rsidP="00AB50E6">
            <w:pPr>
              <w:pStyle w:val="Tabletext2"/>
            </w:pPr>
            <w:r w:rsidRPr="00BF2E64">
              <w:t>0,6</w:t>
            </w:r>
          </w:p>
          <w:p w14:paraId="36680020" w14:textId="77777777" w:rsidR="00B9576A" w:rsidRPr="00BF2E64" w:rsidRDefault="00B9576A" w:rsidP="00AB50E6">
            <w:pPr>
              <w:pStyle w:val="Tabletext2"/>
            </w:pPr>
            <w:r w:rsidRPr="00BF2E64">
              <w:t>0,5</w:t>
            </w:r>
          </w:p>
          <w:p w14:paraId="4ED9AF47" w14:textId="77777777" w:rsidR="00B9576A" w:rsidRPr="00BF2E64" w:rsidRDefault="00B9576A" w:rsidP="00AB50E6">
            <w:pPr>
              <w:pStyle w:val="Tabletext2"/>
            </w:pPr>
            <w:r w:rsidRPr="00BF2E64">
              <w:t>0,4</w:t>
            </w:r>
          </w:p>
          <w:p w14:paraId="102626F7" w14:textId="77777777" w:rsidR="00B9576A" w:rsidRPr="00BF2E64" w:rsidRDefault="00B9576A" w:rsidP="00AB50E6">
            <w:pPr>
              <w:pStyle w:val="Tabletext2"/>
            </w:pPr>
            <w:r w:rsidRPr="00BF2E64">
              <w:t>0,3</w:t>
            </w:r>
          </w:p>
          <w:p w14:paraId="22B181FD" w14:textId="77777777" w:rsidR="00B9576A" w:rsidRPr="00BF2E64" w:rsidRDefault="00B9576A" w:rsidP="00AB50E6">
            <w:pPr>
              <w:pStyle w:val="Tabletext2"/>
            </w:pPr>
            <w:r w:rsidRPr="00BF2E64">
              <w:t>0,2</w:t>
            </w:r>
          </w:p>
          <w:p w14:paraId="0ED4797D" w14:textId="77777777" w:rsidR="00B9576A" w:rsidRPr="00BF2E64" w:rsidRDefault="00B9576A" w:rsidP="00AB50E6">
            <w:pPr>
              <w:pStyle w:val="Tabletext2"/>
            </w:pPr>
            <w:r w:rsidRPr="00BF2E64">
              <w:t>0,1</w:t>
            </w:r>
          </w:p>
          <w:p w14:paraId="08457B31" w14:textId="77777777" w:rsidR="00B9576A" w:rsidRPr="00BF2E64" w:rsidRDefault="00B9576A" w:rsidP="00AB50E6">
            <w:pPr>
              <w:pStyle w:val="Tabletext2"/>
            </w:pPr>
            <w:r w:rsidRPr="00BF2E64">
              <w:t>0,1</w:t>
            </w:r>
          </w:p>
        </w:tc>
      </w:tr>
    </w:tbl>
    <w:p w14:paraId="7BF63519" w14:textId="77777777" w:rsidR="00B9576A" w:rsidRPr="00BF2E64" w:rsidRDefault="00B9576A" w:rsidP="00B9576A">
      <w:r w:rsidRPr="00BF2E64">
        <w:t xml:space="preserve">Standartnovirzi </w:t>
      </w:r>
      <w:r>
        <w:t>„</w:t>
      </w:r>
      <w:r w:rsidRPr="00BF2E64">
        <w:t>S</w:t>
      </w:r>
      <w:r>
        <w:t>”</w:t>
      </w:r>
      <w:r w:rsidRPr="00BF2E64">
        <w:t xml:space="preserve"> aprēķina pēc formulas:</w:t>
      </w:r>
    </w:p>
    <w:p w14:paraId="2F5FF618" w14:textId="77777777" w:rsidR="00B9576A" w:rsidRPr="00BF2E64" w:rsidRDefault="00B9576A" w:rsidP="00B9576A">
      <w:pPr>
        <w:rPr>
          <w:position w:val="-26"/>
        </w:rPr>
      </w:pPr>
      <w:r w:rsidRPr="00BF2E64">
        <w:rPr>
          <w:noProof/>
          <w:position w:val="-26"/>
          <w:lang w:eastAsia="en-GB"/>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B9576A">
      <w:r w:rsidRPr="00BF2E64">
        <w:t xml:space="preserve">Kontrollielumu </w:t>
      </w:r>
      <w:r>
        <w:t>„</w:t>
      </w:r>
      <w:r w:rsidRPr="00BF2E64">
        <w:t>z</w:t>
      </w:r>
      <w:r>
        <w:t>”</w:t>
      </w:r>
      <w:r w:rsidRPr="00BF2E64">
        <w:t xml:space="preserve"> aprēķina pēc formulas:</w:t>
      </w:r>
    </w:p>
    <w:p w14:paraId="767C49ED" w14:textId="77777777" w:rsidR="00B9576A" w:rsidRPr="00BF2E64" w:rsidRDefault="00B9576A" w:rsidP="00B9576A">
      <w:pPr>
        <w:rPr>
          <w:position w:val="-32"/>
        </w:rPr>
      </w:pPr>
      <w:r w:rsidRPr="00BF2E64">
        <w:rPr>
          <w:noProof/>
          <w:position w:val="-32"/>
          <w:lang w:eastAsia="en-GB"/>
        </w:rPr>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B9576A">
      <w:r>
        <w:t>kur</w:t>
      </w:r>
    </w:p>
    <w:p w14:paraId="714BCF63" w14:textId="77777777" w:rsidR="00B9576A" w:rsidRPr="00BF2E64" w:rsidRDefault="00B9576A" w:rsidP="00B9576A">
      <w:r w:rsidRPr="00BF2E64">
        <w:t>x</w:t>
      </w:r>
      <w:r w:rsidRPr="00BF2E64">
        <w:rPr>
          <w:vertAlign w:val="subscript"/>
        </w:rPr>
        <w:t>i</w:t>
      </w:r>
      <w:r w:rsidRPr="00BF2E64">
        <w:t xml:space="preserve"> – individuālā rezultāta vērtība;</w:t>
      </w:r>
    </w:p>
    <w:p w14:paraId="0460008E" w14:textId="77777777" w:rsidR="00B9576A" w:rsidRPr="00BF2E64" w:rsidRDefault="00B9576A" w:rsidP="00B9576A">
      <w:r w:rsidRPr="00BF2E64">
        <w:t>|x| – vidējā rezultātu vērtība;</w:t>
      </w:r>
    </w:p>
    <w:p w14:paraId="7201F72A" w14:textId="77777777" w:rsidR="00B9576A" w:rsidRPr="00BF2E64" w:rsidRDefault="00B9576A" w:rsidP="00B9576A">
      <w:r w:rsidRPr="00BF2E64">
        <w:t>n – kopējais mērījumu skaits;</w:t>
      </w:r>
    </w:p>
    <w:p w14:paraId="5073ED35" w14:textId="77777777" w:rsidR="00B9576A" w:rsidRPr="00BF2E64" w:rsidRDefault="00B9576A" w:rsidP="00B9576A">
      <w:r w:rsidRPr="00BF2E64">
        <w:t>x</w:t>
      </w:r>
      <w:r w:rsidRPr="00BF2E64">
        <w:rPr>
          <w:vertAlign w:val="subscript"/>
        </w:rPr>
        <w:t>r</w:t>
      </w:r>
      <w:r w:rsidRPr="00BF2E64">
        <w:t xml:space="preserve"> – prasību robežas.</w:t>
      </w:r>
    </w:p>
    <w:p w14:paraId="0A5FFA46" w14:textId="77777777" w:rsidR="00B9576A" w:rsidRPr="00BF2E64" w:rsidRDefault="00B9576A" w:rsidP="00E244E9">
      <w:pPr>
        <w:pStyle w:val="Heading3"/>
      </w:pPr>
      <w:bookmarkStart w:id="922" w:name="_Toc250815128"/>
      <w:r w:rsidRPr="00BF2E64">
        <w:t>Piemēri</w:t>
      </w:r>
      <w:bookmarkEnd w:id="922"/>
    </w:p>
    <w:p w14:paraId="1F11181D" w14:textId="77777777" w:rsidR="00B9576A" w:rsidRPr="00BF2E64" w:rsidRDefault="00B9576A" w:rsidP="00E244E9">
      <w:pPr>
        <w:pStyle w:val="Heading4"/>
      </w:pPr>
      <w:r w:rsidRPr="00BF2E64">
        <w:t>Filtrācijas koeficienta vērtēšana (pieejami ≥ 7 vērtēšanai derīgi testēšanas rezultāti)</w:t>
      </w:r>
    </w:p>
    <w:p w14:paraId="6DD6CB5A" w14:textId="77777777" w:rsidR="00B9576A" w:rsidRPr="00BF2E64" w:rsidRDefault="00B9576A" w:rsidP="00B9576A">
      <w:r w:rsidRPr="00BF2E64">
        <w:tab/>
        <w:t>Atbilstības vērtēšanai pakļauj katru materiāla partiju (piemēram, maksimālais partijas lielums – nedēļas laikā piegādātais materiāls no vienas izcelsmes vietas).</w:t>
      </w:r>
    </w:p>
    <w:p w14:paraId="64442C16" w14:textId="77777777" w:rsidR="00B9576A" w:rsidRPr="00BF2E64" w:rsidRDefault="00B9576A" w:rsidP="00134196">
      <w:pPr>
        <w:pStyle w:val="Heading8"/>
      </w:pPr>
      <w:bookmarkStart w:id="923" w:name="_Ref251335402"/>
      <w:r>
        <w:t>tabula</w:t>
      </w:r>
      <w:bookmarkEnd w:id="923"/>
      <w:r>
        <w:t xml:space="preserve">. </w:t>
      </w:r>
      <w:r w:rsidRPr="00BF2E64">
        <w:t>1. piemērs</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C3384" w14:textId="77777777" w:rsidR="00B9576A" w:rsidRPr="00BF2E64" w:rsidRDefault="00B9576A" w:rsidP="00862D54">
            <w:pPr>
              <w:pStyle w:val="Tablehead"/>
            </w:pPr>
            <w:r w:rsidRPr="00BF2E64">
              <w:t>Test. pārskata Nr.</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11B88" w14:textId="77777777" w:rsidR="00B9576A" w:rsidRPr="00BF2E64" w:rsidRDefault="00B9576A" w:rsidP="00862D54">
            <w:pPr>
              <w:pStyle w:val="Tablehead"/>
            </w:pPr>
            <w:r w:rsidRPr="00BF2E64">
              <w:t>Filtrācijas koeficients (m/dienn.)</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FC50" w14:textId="77777777" w:rsidR="00B9576A" w:rsidRPr="00BF2E64" w:rsidRDefault="00B9576A" w:rsidP="00862D54">
            <w:pPr>
              <w:pStyle w:val="Tablehead"/>
            </w:pPr>
            <w:r w:rsidRPr="00BF2E64">
              <w:t>Mērījuma nenoteiktība</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13C9C" w14:textId="77777777" w:rsidR="00B9576A" w:rsidRPr="00BF2E64" w:rsidRDefault="00B9576A" w:rsidP="00862D54">
            <w:pPr>
              <w:pStyle w:val="Tablehead"/>
            </w:pPr>
            <w:r w:rsidRPr="00BF2E64">
              <w:t>Prasība</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F2BAD" w14:textId="77777777" w:rsidR="00B9576A" w:rsidRPr="00BF2E64" w:rsidRDefault="00B9576A" w:rsidP="00862D54">
            <w:pPr>
              <w:pStyle w:val="Tablehead"/>
            </w:pPr>
            <w:r w:rsidRPr="00BF2E64">
              <w:t>Slēdziens</w:t>
            </w:r>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1C6A5F" w14:textId="77777777" w:rsidR="00B9576A" w:rsidRPr="00BF2E64" w:rsidRDefault="00B9576A" w:rsidP="00AB50E6">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82A0" w14:textId="77777777" w:rsidR="00B9576A" w:rsidRPr="00BF2E64" w:rsidRDefault="00B9576A" w:rsidP="00AB50E6">
            <w:pPr>
              <w:pStyle w:val="Tabletext2"/>
            </w:pPr>
            <w:r w:rsidRPr="00BF2E64">
              <w:t>1,8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4EBDF" w14:textId="77777777" w:rsidR="00B9576A" w:rsidRPr="00BF2E64" w:rsidRDefault="00B9576A" w:rsidP="00AB50E6">
            <w:pPr>
              <w:pStyle w:val="Tabletext2"/>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9A93E" w14:textId="77777777" w:rsidR="00B9576A" w:rsidRPr="00BF2E64" w:rsidRDefault="00B9576A" w:rsidP="00AB50E6">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EAA8E" w14:textId="77777777" w:rsidR="00B9576A" w:rsidRPr="00BF2E64" w:rsidRDefault="00B9576A" w:rsidP="00AB50E6">
            <w:pPr>
              <w:pStyle w:val="Tabletext2"/>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0D33" w14:textId="77777777" w:rsidR="00B9576A" w:rsidRPr="00BF2E64" w:rsidRDefault="00B9576A" w:rsidP="00AB50E6">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93005" w14:textId="77777777" w:rsidR="00B9576A" w:rsidRPr="00BF2E64" w:rsidRDefault="00B9576A" w:rsidP="00AB50E6">
            <w:pPr>
              <w:pStyle w:val="Tabletext2"/>
            </w:pPr>
            <w:r w:rsidRPr="00BF2E64">
              <w:t>1,4</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42F7F" w14:textId="77777777" w:rsidR="00B9576A" w:rsidRPr="00BF2E64" w:rsidRDefault="00B9576A" w:rsidP="00AB50E6">
            <w:pPr>
              <w:pStyle w:val="Tabletext2"/>
            </w:pPr>
            <w:r w:rsidRPr="00BF2E64">
              <w:t>+/-0,35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EE265" w14:textId="77777777" w:rsidR="00B9576A" w:rsidRPr="00BF2E64" w:rsidRDefault="00B9576A" w:rsidP="00AB50E6">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00C90" w14:textId="77777777" w:rsidR="00B9576A" w:rsidRPr="00BF2E64" w:rsidRDefault="00B9576A" w:rsidP="00AB50E6">
            <w:pPr>
              <w:pStyle w:val="Tabletext2"/>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FBA245" w14:textId="77777777" w:rsidR="00B9576A" w:rsidRPr="00BF2E64" w:rsidRDefault="00B9576A" w:rsidP="00AB50E6">
            <w:pPr>
              <w:pStyle w:val="Tabletext"/>
            </w:pPr>
            <w:r w:rsidRPr="00BF2E64">
              <w:t>25/2008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8D2129" w14:textId="77777777" w:rsidR="00B9576A" w:rsidRPr="00BF2E64" w:rsidRDefault="00B9576A" w:rsidP="00AB50E6">
            <w:pPr>
              <w:pStyle w:val="Tabletext2"/>
            </w:pPr>
            <w:r w:rsidRPr="00BF2E64">
              <w:t>1.5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DF18B" w14:textId="77777777" w:rsidR="00B9576A" w:rsidRPr="00BF2E64" w:rsidRDefault="00B9576A" w:rsidP="00AB50E6">
            <w:pPr>
              <w:pStyle w:val="Tabletext2"/>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83E8F" w14:textId="77777777" w:rsidR="00B9576A" w:rsidRPr="00BF2E64" w:rsidRDefault="00B9576A" w:rsidP="00AB50E6">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4BE5B" w14:textId="77777777" w:rsidR="00B9576A" w:rsidRPr="00BF2E64" w:rsidRDefault="00B9576A" w:rsidP="00AB50E6">
            <w:pPr>
              <w:pStyle w:val="Tabletext2"/>
            </w:pPr>
            <w:r w:rsidRPr="00BF2E64">
              <w:t>Atbilst</w:t>
            </w:r>
          </w:p>
        </w:tc>
      </w:tr>
    </w:tbl>
    <w:p w14:paraId="69450CFF" w14:textId="77777777" w:rsidR="00B9576A" w:rsidRPr="00BF2E64" w:rsidRDefault="00B9576A" w:rsidP="00B9576A">
      <w:r w:rsidRPr="00BF2E64">
        <w:t>Tā kā visi testēšanas rezultāti kopā ar nenoteiktību iekļaujas atbilstības robežās, var uzskatīt, ka ir pilnīga atbilstība.</w:t>
      </w:r>
    </w:p>
    <w:p w14:paraId="191086DA" w14:textId="77777777" w:rsidR="00B9576A" w:rsidRPr="00BF2E64" w:rsidRDefault="00B9576A" w:rsidP="00B9576A">
      <w:r w:rsidRPr="00BF2E64">
        <w:t>Būvniecības gaitā šādus – pilnībā atbilstošus rezultātus apkopot statistiskai vērtēšanai nav nepieciešams, tas jādara, ja rezultāti ir tuvu prasību robežām.</w:t>
      </w:r>
    </w:p>
    <w:p w14:paraId="2A122879" w14:textId="77777777" w:rsidR="00B9576A" w:rsidRPr="00BF2E64" w:rsidRDefault="00B9576A" w:rsidP="00134196">
      <w:pPr>
        <w:pStyle w:val="Heading8"/>
      </w:pPr>
      <w:bookmarkStart w:id="924" w:name="_Ref251335405"/>
      <w:r>
        <w:t>tabula</w:t>
      </w:r>
      <w:bookmarkEnd w:id="924"/>
      <w:r>
        <w:t>.</w:t>
      </w:r>
      <w:r w:rsidRPr="00BF2E64">
        <w:t>2. piemērs</w:t>
      </w:r>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A7642E"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AF15B"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A1630" w14:textId="77777777" w:rsidR="00B9576A" w:rsidRPr="00BF2E64" w:rsidRDefault="00B9576A" w:rsidP="00862D54">
            <w:pPr>
              <w:pStyle w:val="Tablehead"/>
            </w:pPr>
            <w:r w:rsidRPr="00BF2E64">
              <w:t>Mērījuma nenoteiktība</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1F904" w14:textId="77777777" w:rsidR="00B9576A" w:rsidRPr="00BF2E64" w:rsidRDefault="00B9576A" w:rsidP="00862D54">
            <w:pPr>
              <w:pStyle w:val="Tablehead"/>
            </w:pPr>
            <w:r w:rsidRPr="00BF2E64">
              <w:t>Prasība</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7AF687" w14:textId="77777777" w:rsidR="00B9576A" w:rsidRPr="00BF2E64" w:rsidRDefault="00B9576A" w:rsidP="00862D54">
            <w:pPr>
              <w:pStyle w:val="Tablehead"/>
            </w:pPr>
            <w:r w:rsidRPr="00BF2E64">
              <w:t>Slēdziens</w:t>
            </w:r>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BE5FD" w14:textId="77777777" w:rsidR="00B9576A" w:rsidRPr="00BF2E64" w:rsidRDefault="00B9576A" w:rsidP="00AB50E6">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2E3AB" w14:textId="77777777" w:rsidR="00B9576A" w:rsidRPr="00BF2E64" w:rsidRDefault="00B9576A" w:rsidP="00AB50E6">
            <w:pPr>
              <w:pStyle w:val="Tabletext2"/>
            </w:pPr>
            <w:r w:rsidRPr="00BF2E64">
              <w:t>1,5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4D8E9" w14:textId="77777777" w:rsidR="00B9576A" w:rsidRPr="00BF2E64" w:rsidRDefault="00B9576A" w:rsidP="00AB50E6">
            <w:pPr>
              <w:pStyle w:val="Tabletext2"/>
            </w:pPr>
            <w:r w:rsidRPr="00BF2E64">
              <w:t>+/-0,35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2288D" w14:textId="77777777" w:rsidR="00B9576A" w:rsidRPr="00BF2E64" w:rsidRDefault="00B9576A" w:rsidP="00AB50E6">
            <w:pPr>
              <w:pStyle w:val="Tabletext2"/>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A951F" w14:textId="77777777" w:rsidR="00B9576A" w:rsidRPr="00BF2E64" w:rsidRDefault="00B9576A" w:rsidP="00AB50E6">
            <w:pPr>
              <w:pStyle w:val="Tabletext2"/>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1F416" w14:textId="77777777" w:rsidR="00B9576A" w:rsidRPr="00BF2E64" w:rsidRDefault="00B9576A" w:rsidP="00AB50E6">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DCBEF" w14:textId="77777777" w:rsidR="00B9576A" w:rsidRPr="00BF2E64" w:rsidRDefault="00B9576A" w:rsidP="00AB50E6">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53E6E" w14:textId="77777777" w:rsidR="00B9576A" w:rsidRPr="00BF2E64" w:rsidRDefault="00B9576A" w:rsidP="00AB50E6">
            <w:pPr>
              <w:pStyle w:val="Tabletext2"/>
            </w:pPr>
            <w:r w:rsidRPr="00BF2E64">
              <w:t>+/-0.5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8DB0C" w14:textId="77777777" w:rsidR="00B9576A" w:rsidRPr="00BF2E64" w:rsidRDefault="00B9576A" w:rsidP="00AB50E6">
            <w:pPr>
              <w:pStyle w:val="Tabletext2"/>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85A71" w14:textId="77777777" w:rsidR="00B9576A" w:rsidRPr="00BF2E64" w:rsidRDefault="00B9576A" w:rsidP="00AB50E6">
            <w:pPr>
              <w:pStyle w:val="Tabletext2"/>
            </w:pPr>
            <w:r w:rsidRPr="00BF2E64">
              <w:t>Atbilstību nevar noteikt (drīzāk atbilst)</w:t>
            </w:r>
          </w:p>
        </w:tc>
      </w:tr>
    </w:tbl>
    <w:p w14:paraId="6C3D8C93" w14:textId="77777777" w:rsidR="00B9576A" w:rsidRPr="00BF2E64" w:rsidRDefault="00B9576A" w:rsidP="00B9576A">
      <w:r w:rsidRPr="00BF2E64">
        <w:t>Vienā gadījumā rezultāts kopā ar mērījumu nenoteiktību pārsniedz atbilstības robežu. Tā kā otrs rezultāts ir pilnībā atbilstošs, tad liela varbūtība, ka materiālu partija ir atbilstoša. Vērtējot būvniecības gaitā, var uzskatīt, ka materiālu partija ir atbilstoša.</w:t>
      </w:r>
    </w:p>
    <w:p w14:paraId="1046D286" w14:textId="77777777" w:rsidR="00B9576A" w:rsidRPr="00BF2E64" w:rsidRDefault="00B9576A" w:rsidP="00134196">
      <w:pPr>
        <w:pStyle w:val="Heading8"/>
      </w:pPr>
      <w:bookmarkStart w:id="925" w:name="_Ref251335407"/>
      <w:r>
        <w:t>tabula</w:t>
      </w:r>
      <w:bookmarkEnd w:id="925"/>
      <w:r>
        <w:t xml:space="preserve">. </w:t>
      </w:r>
      <w:r w:rsidRPr="00BF2E64">
        <w:t>3.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07208C"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784160"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0C149" w14:textId="77777777" w:rsidR="00B9576A" w:rsidRPr="00BF2E64" w:rsidRDefault="00B9576A" w:rsidP="00862D5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B3FD50" w14:textId="77777777" w:rsidR="00B9576A" w:rsidRPr="00BF2E64" w:rsidRDefault="00B9576A" w:rsidP="00862D5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034" w14:textId="77777777" w:rsidR="00B9576A" w:rsidRPr="00BF2E64" w:rsidRDefault="00B9576A" w:rsidP="00862D54">
            <w:pPr>
              <w:pStyle w:val="Tablehead"/>
            </w:pPr>
            <w:r w:rsidRPr="00BF2E64">
              <w:t>Slēdziens</w:t>
            </w:r>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C6BCF" w14:textId="77777777" w:rsidR="00B9576A" w:rsidRPr="00BF2E64" w:rsidRDefault="00B9576A" w:rsidP="00AB50E6">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0B3EB" w14:textId="77777777" w:rsidR="00B9576A" w:rsidRPr="00BF2E64" w:rsidRDefault="00B9576A" w:rsidP="00AB50E6">
            <w:pPr>
              <w:pStyle w:val="Tabletext2"/>
            </w:pPr>
            <w:r w:rsidRPr="00BF2E64">
              <w:t>1,4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348C3" w14:textId="77777777" w:rsidR="00B9576A" w:rsidRPr="00BF2E64" w:rsidRDefault="00B9576A" w:rsidP="00AB50E6">
            <w:pPr>
              <w:pStyle w:val="Tabletext2"/>
            </w:pPr>
            <w:r w:rsidRPr="00BF2E64">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EB4D8F"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B564B" w14:textId="77777777" w:rsidR="00B9576A" w:rsidRPr="00BF2E64" w:rsidRDefault="00B9576A" w:rsidP="00AB50E6">
            <w:pPr>
              <w:pStyle w:val="Tabletext2"/>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C03D6" w14:textId="77777777" w:rsidR="00B9576A" w:rsidRPr="00BF2E64" w:rsidRDefault="00B9576A" w:rsidP="00AB50E6">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9C0D85" w14:textId="77777777" w:rsidR="00B9576A" w:rsidRPr="00BF2E64" w:rsidRDefault="00B9576A" w:rsidP="00AB50E6">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BF8CEB" w14:textId="77777777" w:rsidR="00B9576A" w:rsidRPr="00BF2E64" w:rsidRDefault="00B9576A" w:rsidP="00AB50E6">
            <w:pPr>
              <w:pStyle w:val="Tabletext2"/>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DF8E7"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26E31" w14:textId="77777777" w:rsidR="00B9576A" w:rsidRPr="00BF2E64" w:rsidRDefault="00B9576A" w:rsidP="00AB50E6">
            <w:pPr>
              <w:pStyle w:val="Tabletext2"/>
            </w:pPr>
            <w:r w:rsidRPr="00BF2E64">
              <w:t>Atbilstību nevar noteikt (drīzāk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E572D" w14:textId="77777777" w:rsidR="00B9576A" w:rsidRPr="00BF2E64" w:rsidRDefault="00B9576A" w:rsidP="00AB50E6">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33F8D" w14:textId="77777777" w:rsidR="00B9576A" w:rsidRPr="00BF2E64" w:rsidRDefault="00B9576A" w:rsidP="00AB50E6">
            <w:pPr>
              <w:pStyle w:val="Tabletext2"/>
            </w:pPr>
            <w:r w:rsidRPr="00BF2E64">
              <w:t>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9D4C5" w14:textId="77777777" w:rsidR="00B9576A" w:rsidRPr="00BF2E64" w:rsidRDefault="00B9576A" w:rsidP="00AB50E6">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46D86"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6A6D24" w14:textId="77777777" w:rsidR="00B9576A" w:rsidRPr="00BF2E64" w:rsidRDefault="00B9576A" w:rsidP="00AB50E6">
            <w:pPr>
              <w:pStyle w:val="Tabletext2"/>
            </w:pPr>
            <w:r w:rsidRPr="00BF2E64">
              <w:t>Atbilstību nevar noteikt (drīzāk neatbilst)</w:t>
            </w:r>
          </w:p>
        </w:tc>
      </w:tr>
    </w:tbl>
    <w:p w14:paraId="08EF8BF1" w14:textId="77777777" w:rsidR="00B9576A" w:rsidRPr="00BF2E64" w:rsidRDefault="00B9576A" w:rsidP="00B9576A">
      <w:r w:rsidRPr="00BF2E64">
        <w:t>Viens rezultāts atrodas ārpus atbilstības robežām, taču kopā ar nenoteiktību atrodas atbilstības robežās. Šādā gadījumā var novērtēt vidējo lielumu, t.i.: (1,4+1,1+0,8)/3=1,1. Tātad lielāka ir varbūtība, ka materiālu partija ir atbilstoša. Iespējams, paraugi jāņem biežāk vai arī paraugi papildus jātestē.</w:t>
      </w:r>
    </w:p>
    <w:p w14:paraId="68D841A3" w14:textId="77777777" w:rsidR="00B9576A" w:rsidRPr="00BF2E64" w:rsidRDefault="00B9576A" w:rsidP="00134196">
      <w:pPr>
        <w:pStyle w:val="Heading8"/>
      </w:pPr>
      <w:r>
        <w:t xml:space="preserve">tabula. </w:t>
      </w:r>
      <w:r w:rsidRPr="00BF2E64">
        <w:t>4.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070C"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A225C"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51CCF" w14:textId="77777777" w:rsidR="00B9576A" w:rsidRPr="00BF2E64" w:rsidRDefault="00B9576A" w:rsidP="00862D5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EEE90" w14:textId="77777777" w:rsidR="00B9576A" w:rsidRPr="00BF2E64" w:rsidRDefault="00B9576A" w:rsidP="00862D5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30173" w14:textId="77777777" w:rsidR="00B9576A" w:rsidRPr="00BF2E64" w:rsidRDefault="00B9576A" w:rsidP="00862D54">
            <w:pPr>
              <w:pStyle w:val="Tablehead"/>
            </w:pPr>
            <w:r w:rsidRPr="00BF2E64">
              <w:t>Slēdziens</w:t>
            </w:r>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24F57D" w14:textId="77777777" w:rsidR="00B9576A" w:rsidRPr="00BF2E64" w:rsidRDefault="00B9576A" w:rsidP="00AB50E6">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A7B6E" w14:textId="77777777" w:rsidR="00B9576A" w:rsidRPr="00BF2E64" w:rsidRDefault="00B9576A" w:rsidP="00AB50E6">
            <w:pPr>
              <w:pStyle w:val="Tabletext2"/>
            </w:pPr>
            <w:r w:rsidRPr="00BF2E64">
              <w:t>0,5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8DEC36" w14:textId="77777777" w:rsidR="00B9576A" w:rsidRPr="00BF2E64" w:rsidRDefault="00B9576A" w:rsidP="00AB50E6">
            <w:pPr>
              <w:pStyle w:val="Tabletext2"/>
            </w:pPr>
            <w:r w:rsidRPr="00BF2E64">
              <w:t>+/-0.3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BCC96"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D48D8E" w14:textId="77777777" w:rsidR="00B9576A" w:rsidRPr="00BF2E64" w:rsidRDefault="00B9576A" w:rsidP="00AB50E6">
            <w:pPr>
              <w:pStyle w:val="Tabletext2"/>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FD1F9" w14:textId="77777777" w:rsidR="00B9576A" w:rsidRPr="00BF2E64" w:rsidRDefault="00B9576A" w:rsidP="00AB50E6">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70458" w14:textId="77777777" w:rsidR="00B9576A" w:rsidRPr="00BF2E64" w:rsidRDefault="00B9576A" w:rsidP="00AB50E6">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E5101" w14:textId="77777777" w:rsidR="00B9576A" w:rsidRPr="00BF2E64" w:rsidRDefault="00B9576A" w:rsidP="00AB50E6">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164D36"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CCCCA" w14:textId="77777777" w:rsidR="00B9576A" w:rsidRPr="00BF2E64" w:rsidRDefault="00B9576A" w:rsidP="00AB50E6">
            <w:pPr>
              <w:pStyle w:val="Tabletext2"/>
            </w:pPr>
            <w:r w:rsidRPr="00BF2E64">
              <w:t>Atbilstību nevar noteikt (drīzāk atbilst)</w:t>
            </w:r>
          </w:p>
        </w:tc>
      </w:tr>
    </w:tbl>
    <w:p w14:paraId="0180370A" w14:textId="77777777" w:rsidR="00B9576A" w:rsidRPr="00BF2E64" w:rsidRDefault="00B9576A" w:rsidP="00B9576A">
      <w:r w:rsidRPr="00BF2E64">
        <w:t>Šādā gadījumā materiālu partija visdrīzāk ir neatbilstoša, teorētiski patiesā vērtība varētu būt (1,1+0,5)/2=0,8 (vidējais lielums), kas visdrīzāk neatbilst prasībām. Jāpievērš īpaša uzmanība, iespējams, paraugi papildus jātestē un biežāk jātestē paraugi no nākamās materiālu partijas.</w:t>
      </w:r>
    </w:p>
    <w:p w14:paraId="2ECC2797" w14:textId="77777777" w:rsidR="00B9576A" w:rsidRPr="00BF2E64" w:rsidRDefault="00B9576A" w:rsidP="00134196">
      <w:pPr>
        <w:pStyle w:val="Heading8"/>
      </w:pPr>
      <w:bookmarkStart w:id="926" w:name="_Ref251335409"/>
      <w:r>
        <w:t>tabula</w:t>
      </w:r>
      <w:bookmarkEnd w:id="926"/>
      <w:r>
        <w:t xml:space="preserve">, </w:t>
      </w:r>
      <w:r w:rsidRPr="00BF2E64">
        <w:t>5.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7A518"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7BDF"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DFC9D" w14:textId="77777777" w:rsidR="00B9576A" w:rsidRPr="00BF2E64" w:rsidRDefault="00B9576A" w:rsidP="00862D5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114BC" w14:textId="77777777" w:rsidR="00B9576A" w:rsidRPr="00BF2E64" w:rsidRDefault="00B9576A" w:rsidP="00862D5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55A51" w14:textId="77777777" w:rsidR="00B9576A" w:rsidRPr="00BF2E64" w:rsidRDefault="00B9576A" w:rsidP="00862D54">
            <w:pPr>
              <w:pStyle w:val="Tablehead"/>
            </w:pPr>
            <w:r w:rsidRPr="00BF2E64">
              <w:t>Slēdziens</w:t>
            </w:r>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DF1E4" w14:textId="77777777" w:rsidR="00B9576A" w:rsidRPr="00BF2E64" w:rsidRDefault="00B9576A" w:rsidP="00AB50E6">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571D2" w14:textId="77777777" w:rsidR="00B9576A" w:rsidRPr="00BF2E64" w:rsidRDefault="00B9576A" w:rsidP="00AB50E6">
            <w:pPr>
              <w:pStyle w:val="Tabletext2"/>
            </w:pPr>
            <w:r w:rsidRPr="00BF2E64">
              <w:t>0,2</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C75C2" w14:textId="77777777" w:rsidR="00B9576A" w:rsidRPr="00BF2E64" w:rsidRDefault="00B9576A" w:rsidP="00AB50E6">
            <w:pPr>
              <w:pStyle w:val="Tabletext2"/>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7E5FAD"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65A3" w14:textId="77777777" w:rsidR="00B9576A" w:rsidRPr="00BF2E64" w:rsidRDefault="00B9576A" w:rsidP="00AB50E6">
            <w:pPr>
              <w:pStyle w:val="Tabletext2"/>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EA147" w14:textId="77777777" w:rsidR="00B9576A" w:rsidRPr="00BF2E64" w:rsidRDefault="00B9576A" w:rsidP="00AB50E6">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E07AC" w14:textId="77777777" w:rsidR="00B9576A" w:rsidRPr="00BF2E64" w:rsidRDefault="00B9576A" w:rsidP="00AB50E6">
            <w:pPr>
              <w:pStyle w:val="Tabletext2"/>
            </w:pPr>
            <w:r w:rsidRPr="00BF2E64">
              <w:t>0,6</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91418" w14:textId="77777777" w:rsidR="00B9576A" w:rsidRPr="00BF2E64" w:rsidRDefault="00B9576A" w:rsidP="00AB50E6">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4C8EB"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AC9DF0" w14:textId="77777777" w:rsidR="00B9576A" w:rsidRPr="00BF2E64" w:rsidRDefault="00B9576A" w:rsidP="00AB50E6">
            <w:pPr>
              <w:pStyle w:val="Tabletext2"/>
            </w:pPr>
            <w:r w:rsidRPr="00BF2E64">
              <w:t>Atbilstību nevar noteikt (drīzāk neatbilst)</w:t>
            </w:r>
          </w:p>
        </w:tc>
      </w:tr>
    </w:tbl>
    <w:p w14:paraId="5E5A4612" w14:textId="77777777" w:rsidR="00B9576A" w:rsidRPr="00BF2E64" w:rsidRDefault="00B9576A" w:rsidP="00B9576A">
      <w:r w:rsidRPr="00BF2E64">
        <w:t>Šādā gadījumā materiālu partija ir neatbilstoša, teorētiski patiesā vērtība varētu būt (0,2+0,6)/2=0,4 (vidējais lielums), kas neatbilst prasībām. Jāpieņem lēmums par atbilstības nodrošināšanas pasākumiem, un konkrētā materiālu partija ir jānovērtē kā pilnībā neatbilstoša.</w:t>
      </w:r>
    </w:p>
    <w:p w14:paraId="483EFFD9" w14:textId="77777777" w:rsidR="00B9576A" w:rsidRDefault="00B9576A" w:rsidP="00B9576A">
      <w:r w:rsidRPr="00BF2E64">
        <w:tab/>
        <w:t>Pēc salizturīgās kārtas izbūves jānovērtē filtrācijas koeficienta atbilstība visā būvobjektā.</w:t>
      </w:r>
    </w:p>
    <w:p w14:paraId="33EA11DB" w14:textId="77777777" w:rsidR="00B9576A" w:rsidRPr="00BF2E64" w:rsidRDefault="00B9576A" w:rsidP="00134196">
      <w:pPr>
        <w:pStyle w:val="Heading8"/>
      </w:pPr>
      <w:bookmarkStart w:id="927" w:name="_Ref251335411"/>
      <w:r>
        <w:t>tabula</w:t>
      </w:r>
      <w:bookmarkEnd w:id="927"/>
    </w:p>
    <w:tbl>
      <w:tblPr>
        <w:tblW w:w="0" w:type="auto"/>
        <w:tblInd w:w="5" w:type="dxa"/>
        <w:tblLayout w:type="fixed"/>
        <w:tblLook w:val="0000" w:firstRow="0" w:lastRow="0" w:firstColumn="0" w:lastColumn="0" w:noHBand="0" w:noVBand="0"/>
      </w:tblPr>
      <w:tblGrid>
        <w:gridCol w:w="2340"/>
        <w:gridCol w:w="1080"/>
        <w:gridCol w:w="2160"/>
      </w:tblGrid>
      <w:tr w:rsidR="00B9576A" w:rsidRPr="00BF2E64" w14:paraId="0289314F" w14:textId="77777777" w:rsidTr="00017975">
        <w:trPr>
          <w:cantSplit/>
          <w:trHeight w:val="580"/>
          <w:tblHeader/>
        </w:trPr>
        <w:tc>
          <w:tcPr>
            <w:tcW w:w="55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5BBD939" w14:textId="77777777" w:rsidR="00B9576A" w:rsidRPr="00BF2E64" w:rsidRDefault="00B9576A" w:rsidP="00862D54">
            <w:pPr>
              <w:pStyle w:val="Tablehead"/>
            </w:pPr>
            <w:r w:rsidRPr="00BF2E64">
              <w:t>Filtrācijas koeficienta datu apkopojums un atbilstības novērtējums būvobjektā kopumā:</w:t>
            </w:r>
          </w:p>
        </w:tc>
      </w:tr>
      <w:tr w:rsidR="00B9576A" w:rsidRPr="00BF2E64" w14:paraId="2A598BC7" w14:textId="77777777" w:rsidTr="00017975">
        <w:trPr>
          <w:cantSplit/>
          <w:trHeight w:val="255"/>
          <w:tblHead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4354FC1" w14:textId="77777777" w:rsidR="00B9576A" w:rsidRPr="00BF2E64" w:rsidRDefault="00B9576A" w:rsidP="00862D54">
            <w:pPr>
              <w:pStyle w:val="Tablehead"/>
            </w:pPr>
            <w:r w:rsidRPr="00BF2E64">
              <w:t>Pārskata Nr.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C4197D3" w14:textId="77777777" w:rsidR="00B9576A" w:rsidRPr="00BF2E64" w:rsidRDefault="00B9576A" w:rsidP="00862D54">
            <w:pPr>
              <w:pStyle w:val="Tablehead"/>
            </w:pPr>
            <w:r w:rsidRPr="00BF2E64">
              <w:t>Rezultāts</w:t>
            </w:r>
          </w:p>
        </w:tc>
        <w:tc>
          <w:tcPr>
            <w:tcW w:w="216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2B6A5C09" w14:textId="77777777" w:rsidR="00B9576A" w:rsidRPr="00BF2E64" w:rsidRDefault="00B9576A" w:rsidP="00017975">
            <w:pPr>
              <w:ind w:firstLine="0"/>
            </w:pPr>
          </w:p>
        </w:tc>
      </w:tr>
      <w:tr w:rsidR="00B9576A" w:rsidRPr="00BF2E64" w14:paraId="25EA6B5C"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542836" w14:textId="77777777" w:rsidR="00B9576A" w:rsidRPr="00BF2E64" w:rsidRDefault="00B9576A" w:rsidP="00AB50E6">
            <w:pPr>
              <w:pStyle w:val="Tabletext2"/>
            </w:pPr>
            <w:r w:rsidRPr="00BF2E64">
              <w:t>213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976E11" w14:textId="77777777" w:rsidR="00B9576A" w:rsidRPr="00BF2E64" w:rsidRDefault="00B9576A" w:rsidP="00AB50E6">
            <w:pPr>
              <w:pStyle w:val="Tabletext2"/>
            </w:pPr>
            <w:r w:rsidRPr="00BF2E64">
              <w:t>1.8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F6662D5" w14:textId="77777777" w:rsidR="00B9576A" w:rsidRPr="00BF2E64" w:rsidRDefault="00B9576A" w:rsidP="00017975">
            <w:pPr>
              <w:ind w:firstLine="0"/>
            </w:pPr>
          </w:p>
        </w:tc>
      </w:tr>
      <w:tr w:rsidR="00B9576A" w:rsidRPr="00BF2E64" w14:paraId="55C3DD31"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56411" w14:textId="77777777" w:rsidR="00B9576A" w:rsidRPr="00BF2E64" w:rsidRDefault="00B9576A" w:rsidP="00AB50E6">
            <w:pPr>
              <w:pStyle w:val="Tabletext2"/>
            </w:pPr>
            <w:r w:rsidRPr="00BF2E64">
              <w:t>804/08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7CAA22" w14:textId="77777777" w:rsidR="00B9576A" w:rsidRPr="00BF2E64" w:rsidRDefault="00B9576A" w:rsidP="00AB50E6">
            <w:pPr>
              <w:pStyle w:val="Tabletext2"/>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F97988A" w14:textId="77777777" w:rsidR="00B9576A" w:rsidRPr="00BF2E64" w:rsidRDefault="00B9576A" w:rsidP="00017975">
            <w:pPr>
              <w:ind w:firstLine="0"/>
            </w:pPr>
          </w:p>
        </w:tc>
      </w:tr>
      <w:tr w:rsidR="00B9576A" w:rsidRPr="00BF2E64" w14:paraId="540951E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992B1" w14:textId="77777777" w:rsidR="00B9576A" w:rsidRPr="00BF2E64" w:rsidRDefault="00B9576A" w:rsidP="00AB50E6">
            <w:pPr>
              <w:pStyle w:val="Tabletext2"/>
            </w:pPr>
            <w:r w:rsidRPr="00BF2E64">
              <w:t>25/2008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D6DBC" w14:textId="77777777" w:rsidR="00B9576A" w:rsidRPr="00BF2E64" w:rsidRDefault="00B9576A" w:rsidP="00AB50E6">
            <w:pPr>
              <w:pStyle w:val="Tabletext2"/>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D77B28A" w14:textId="77777777" w:rsidR="00B9576A" w:rsidRPr="00BF2E64" w:rsidRDefault="00B9576A" w:rsidP="00017975">
            <w:pPr>
              <w:ind w:firstLine="0"/>
            </w:pPr>
          </w:p>
        </w:tc>
      </w:tr>
      <w:tr w:rsidR="00B9576A" w:rsidRPr="00BF2E64" w14:paraId="0A37AD2E"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97780A" w14:textId="77777777" w:rsidR="00B9576A" w:rsidRPr="00BF2E64" w:rsidRDefault="00B9576A" w:rsidP="00AB50E6">
            <w:pPr>
              <w:pStyle w:val="Tabletext2"/>
            </w:pPr>
            <w:r w:rsidRPr="00BF2E64">
              <w:t>805/08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E4D3CD" w14:textId="77777777" w:rsidR="00B9576A" w:rsidRPr="00BF2E64" w:rsidRDefault="00B9576A" w:rsidP="00AB50E6">
            <w:pPr>
              <w:pStyle w:val="Tabletext2"/>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029E33D9" w14:textId="77777777" w:rsidR="00B9576A" w:rsidRPr="00BF2E64" w:rsidRDefault="00B9576A" w:rsidP="00017975">
            <w:pPr>
              <w:ind w:firstLine="0"/>
            </w:pPr>
          </w:p>
        </w:tc>
      </w:tr>
      <w:tr w:rsidR="00B9576A" w:rsidRPr="00BF2E64" w14:paraId="4BCD3B1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B6AAC" w14:textId="77777777" w:rsidR="00B9576A" w:rsidRPr="00BF2E64" w:rsidRDefault="00B9576A" w:rsidP="00AB50E6">
            <w:pPr>
              <w:pStyle w:val="Tabletext2"/>
            </w:pPr>
            <w:r w:rsidRPr="00BF2E64">
              <w:t>26/2008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38125C" w14:textId="77777777" w:rsidR="00B9576A" w:rsidRPr="00BF2E64" w:rsidRDefault="00B9576A" w:rsidP="00AB50E6">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24FB65" w14:textId="77777777" w:rsidR="00B9576A" w:rsidRPr="00BF2E64" w:rsidRDefault="00B9576A" w:rsidP="00017975">
            <w:pPr>
              <w:ind w:firstLine="0"/>
            </w:pPr>
          </w:p>
        </w:tc>
      </w:tr>
      <w:tr w:rsidR="00B9576A" w:rsidRPr="00BF2E64" w14:paraId="255D49E6"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04748" w14:textId="77777777" w:rsidR="00B9576A" w:rsidRPr="00BF2E64" w:rsidRDefault="00B9576A" w:rsidP="00AB50E6">
            <w:pPr>
              <w:pStyle w:val="Tabletext2"/>
            </w:pPr>
            <w:r w:rsidRPr="00BF2E64">
              <w:t>806/08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9B66E7" w14:textId="77777777" w:rsidR="00B9576A" w:rsidRPr="00BF2E64" w:rsidRDefault="00B9576A" w:rsidP="00AB50E6">
            <w:pPr>
              <w:pStyle w:val="Tabletext2"/>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FC78C46" w14:textId="77777777" w:rsidR="00B9576A" w:rsidRPr="00BF2E64" w:rsidRDefault="00B9576A" w:rsidP="00017975">
            <w:pPr>
              <w:ind w:firstLine="0"/>
            </w:pPr>
          </w:p>
        </w:tc>
      </w:tr>
      <w:tr w:rsidR="00B9576A" w:rsidRPr="00BF2E64" w14:paraId="79364EAB"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8C8C3" w14:textId="77777777" w:rsidR="00B9576A" w:rsidRPr="00BF2E64" w:rsidRDefault="00B9576A" w:rsidP="00AB50E6">
            <w:pPr>
              <w:pStyle w:val="Tabletext2"/>
            </w:pPr>
            <w:r w:rsidRPr="00BF2E64">
              <w:t>27/2008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A89E7" w14:textId="77777777" w:rsidR="00B9576A" w:rsidRPr="00BF2E64" w:rsidRDefault="00B9576A" w:rsidP="00AB50E6">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1392B13" w14:textId="77777777" w:rsidR="00B9576A" w:rsidRPr="00BF2E64" w:rsidRDefault="00B9576A" w:rsidP="00017975">
            <w:pPr>
              <w:ind w:firstLine="0"/>
            </w:pPr>
          </w:p>
        </w:tc>
      </w:tr>
      <w:tr w:rsidR="00B9576A" w:rsidRPr="00BF2E64" w14:paraId="35D4689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74DD00" w14:textId="77777777" w:rsidR="00B9576A" w:rsidRPr="00BF2E64" w:rsidRDefault="00B9576A" w:rsidP="00AB50E6">
            <w:pPr>
              <w:pStyle w:val="Tabletext2"/>
            </w:pPr>
            <w:r w:rsidRPr="00BF2E64">
              <w:t>163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F0B9D" w14:textId="77777777" w:rsidR="00B9576A" w:rsidRPr="00BF2E64" w:rsidRDefault="00B9576A" w:rsidP="00AB50E6">
            <w:pPr>
              <w:pStyle w:val="Tabletext2"/>
            </w:pPr>
            <w:r w:rsidRPr="00BF2E64">
              <w:t>0.8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47D4BDE" w14:textId="77777777" w:rsidR="00B9576A" w:rsidRPr="00BF2E64" w:rsidRDefault="00B9576A" w:rsidP="00017975">
            <w:pPr>
              <w:ind w:firstLine="0"/>
            </w:pPr>
          </w:p>
        </w:tc>
      </w:tr>
      <w:tr w:rsidR="00B9576A" w:rsidRPr="00BF2E64" w14:paraId="7F6E6F5B"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CC2F1" w14:textId="77777777" w:rsidR="00B9576A" w:rsidRPr="00BF2E64" w:rsidRDefault="00B9576A" w:rsidP="00AB50E6">
            <w:pPr>
              <w:pStyle w:val="Tabletext2"/>
            </w:pPr>
            <w:r w:rsidRPr="00BF2E64">
              <w:t>29/2008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F74D6" w14:textId="77777777" w:rsidR="00B9576A" w:rsidRPr="00BF2E64" w:rsidRDefault="00B9576A" w:rsidP="00AB50E6">
            <w:pPr>
              <w:pStyle w:val="Tabletext2"/>
            </w:pPr>
            <w:r w:rsidRPr="00BF2E64">
              <w:t>0.5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1E82150E" w14:textId="77777777" w:rsidR="00B9576A" w:rsidRPr="00BF2E64" w:rsidRDefault="00B9576A" w:rsidP="00017975">
            <w:pPr>
              <w:ind w:firstLine="0"/>
            </w:pPr>
          </w:p>
        </w:tc>
      </w:tr>
      <w:tr w:rsidR="00B9576A" w:rsidRPr="00BF2E64" w14:paraId="0D31B5E7"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B2FBE1" w14:textId="77777777" w:rsidR="00B9576A" w:rsidRPr="00BF2E64" w:rsidRDefault="00B9576A" w:rsidP="00AB50E6">
            <w:pPr>
              <w:pStyle w:val="Tabletext2"/>
            </w:pPr>
            <w:r w:rsidRPr="00BF2E64">
              <w:t>164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D076" w14:textId="77777777" w:rsidR="00B9576A" w:rsidRPr="00BF2E64" w:rsidRDefault="00B9576A" w:rsidP="00AB50E6">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5CB2404" w14:textId="77777777" w:rsidR="00B9576A" w:rsidRPr="00BF2E64" w:rsidRDefault="00B9576A" w:rsidP="00017975">
            <w:pPr>
              <w:ind w:firstLine="0"/>
            </w:pPr>
          </w:p>
        </w:tc>
      </w:tr>
      <w:tr w:rsidR="00B9576A" w:rsidRPr="00BF2E64" w14:paraId="082A87A6" w14:textId="77777777" w:rsidTr="00017975">
        <w:trPr>
          <w:cantSplit/>
          <w:trHeight w:val="200"/>
        </w:trPr>
        <w:tc>
          <w:tcPr>
            <w:tcW w:w="234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471C098D" w14:textId="77777777" w:rsidR="00B9576A" w:rsidRPr="00BF2E64" w:rsidRDefault="00B9576A" w:rsidP="00AB50E6">
            <w:pPr>
              <w:pStyle w:val="Tabletext"/>
            </w:pPr>
            <w:r w:rsidRPr="00BF2E64">
              <w:t>Vidējais rezultāts (|x|)</w:t>
            </w:r>
          </w:p>
        </w:tc>
        <w:tc>
          <w:tcPr>
            <w:tcW w:w="10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9A74DA0" w14:textId="77777777" w:rsidR="00B9576A" w:rsidRPr="00BF2E64" w:rsidRDefault="00B9576A" w:rsidP="00AB50E6">
            <w:pPr>
              <w:pStyle w:val="Tabletext2"/>
            </w:pPr>
            <w:r w:rsidRPr="00BF2E64">
              <w:t>1.22</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259C014" w14:textId="77777777" w:rsidR="00B9576A" w:rsidRPr="00BF2E64" w:rsidRDefault="00B9576A" w:rsidP="00AB50E6">
            <w:pPr>
              <w:pStyle w:val="Tabletext"/>
            </w:pPr>
            <w:r w:rsidRPr="00BF2E64">
              <w:t>m/dienn.</w:t>
            </w:r>
          </w:p>
        </w:tc>
      </w:tr>
      <w:tr w:rsidR="00B9576A" w:rsidRPr="00BF2E64" w14:paraId="1F3125C4"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62A2B09D" w14:textId="77777777" w:rsidR="00B9576A" w:rsidRPr="00BF2E64" w:rsidRDefault="00B9576A" w:rsidP="00AB50E6">
            <w:pPr>
              <w:pStyle w:val="Tabletext"/>
            </w:pPr>
            <w:r w:rsidRPr="00BF2E64">
              <w:t>Standartnovirze (S)</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65E518D" w14:textId="77777777" w:rsidR="00B9576A" w:rsidRPr="00BF2E64" w:rsidRDefault="00B9576A" w:rsidP="00AB50E6">
            <w:pPr>
              <w:pStyle w:val="Tabletext2"/>
            </w:pPr>
            <w:r w:rsidRPr="00BF2E64">
              <w:t>0.38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B6B51E2" w14:textId="77777777" w:rsidR="00B9576A" w:rsidRPr="00BF2E64" w:rsidRDefault="00B9576A" w:rsidP="00AB50E6">
            <w:pPr>
              <w:pStyle w:val="Tabletext"/>
            </w:pPr>
            <w:r w:rsidRPr="00BF2E64">
              <w:t>m/dienn.</w:t>
            </w:r>
          </w:p>
        </w:tc>
      </w:tr>
      <w:tr w:rsidR="00B9576A" w:rsidRPr="00BF2E64" w14:paraId="54D9AF82"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B82A1CD" w14:textId="77777777" w:rsidR="00B9576A" w:rsidRPr="00BF2E64" w:rsidRDefault="00B9576A" w:rsidP="00AB50E6">
            <w:pPr>
              <w:pStyle w:val="Tabletext"/>
            </w:pPr>
            <w:r w:rsidRPr="00BF2E64">
              <w:t>Prasību robežas (x</w:t>
            </w:r>
            <w:r w:rsidRPr="00BF2E64">
              <w:rPr>
                <w:vertAlign w:val="subscript"/>
              </w:rPr>
              <w:t>r</w:t>
            </w:r>
            <w:r w:rsidRPr="00BF2E64">
              <w:t>) &gt;</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D8607E5" w14:textId="77777777" w:rsidR="00B9576A" w:rsidRPr="00BF2E64" w:rsidRDefault="00B9576A" w:rsidP="00AB50E6">
            <w:pPr>
              <w:pStyle w:val="Tabletext2"/>
            </w:pPr>
            <w:r w:rsidRPr="00BF2E64">
              <w:t>1.00</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9E9AE8A" w14:textId="77777777" w:rsidR="00B9576A" w:rsidRPr="00BF2E64" w:rsidRDefault="00B9576A" w:rsidP="00AB50E6">
            <w:pPr>
              <w:pStyle w:val="Tabletext"/>
            </w:pPr>
            <w:r w:rsidRPr="00BF2E64">
              <w:t>m/dienn.</w:t>
            </w:r>
          </w:p>
        </w:tc>
      </w:tr>
      <w:tr w:rsidR="00B9576A" w:rsidRPr="00BF2E64" w14:paraId="15E537C5"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E2F0417" w14:textId="77777777" w:rsidR="00B9576A" w:rsidRPr="00BF2E64" w:rsidRDefault="00B9576A" w:rsidP="00AB50E6">
            <w:pPr>
              <w:pStyle w:val="Tabletext"/>
            </w:pPr>
            <w:r w:rsidRPr="00BF2E64">
              <w:t>Kontrollielums (z)</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2CBCB57B" w14:textId="77777777" w:rsidR="00B9576A" w:rsidRPr="00BF2E64" w:rsidRDefault="00B9576A" w:rsidP="00AB50E6">
            <w:pPr>
              <w:pStyle w:val="Tabletext2"/>
            </w:pPr>
            <w:r w:rsidRPr="00BF2E64">
              <w:t>0.58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8B0254" w14:textId="77777777" w:rsidR="00B9576A" w:rsidRPr="00BF2E64" w:rsidRDefault="00B9576A" w:rsidP="00AB50E6">
            <w:pPr>
              <w:pStyle w:val="Tabletext"/>
            </w:pPr>
          </w:p>
        </w:tc>
      </w:tr>
      <w:tr w:rsidR="00B9576A" w:rsidRPr="00BF2E64" w14:paraId="57CD170A" w14:textId="77777777" w:rsidTr="00017975">
        <w:trPr>
          <w:cantSplit/>
          <w:trHeight w:val="200"/>
        </w:trPr>
        <w:tc>
          <w:tcPr>
            <w:tcW w:w="234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15993F96" w14:textId="77777777" w:rsidR="00B9576A" w:rsidRPr="00BF2E64" w:rsidRDefault="00B9576A" w:rsidP="00AB50E6">
            <w:pPr>
              <w:pStyle w:val="Tabletext"/>
            </w:pPr>
            <w:r w:rsidRPr="00BF2E64">
              <w:t xml:space="preserve">Interpolējot no </w:t>
            </w:r>
            <w:r>
              <w:t>„</w:t>
            </w:r>
            <w:r w:rsidRPr="00BF2E64">
              <w:t>z</w:t>
            </w:r>
            <w:r>
              <w:t>”</w:t>
            </w:r>
            <w:r w:rsidRPr="00BF2E64">
              <w:t xml:space="preserve"> tabulas =&gt;</w:t>
            </w:r>
          </w:p>
        </w:tc>
        <w:tc>
          <w:tcPr>
            <w:tcW w:w="10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332907C1" w14:textId="77777777" w:rsidR="00B9576A" w:rsidRPr="00BF2E64" w:rsidRDefault="00B9576A" w:rsidP="00AB50E6">
            <w:pPr>
              <w:pStyle w:val="Tabletext2"/>
            </w:pPr>
            <w:r w:rsidRPr="00BF2E64">
              <w:t>28.1%</w:t>
            </w:r>
          </w:p>
        </w:tc>
        <w:tc>
          <w:tcPr>
            <w:tcW w:w="21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81B3BAC" w14:textId="77777777" w:rsidR="00B9576A" w:rsidRPr="00BF2E64" w:rsidRDefault="00B9576A" w:rsidP="00AB50E6">
            <w:pPr>
              <w:pStyle w:val="Tabletext"/>
            </w:pPr>
            <w:r w:rsidRPr="00BF2E64">
              <w:t>rezultātu ir &lt;1m/dienn.</w:t>
            </w:r>
          </w:p>
        </w:tc>
      </w:tr>
    </w:tbl>
    <w:p w14:paraId="71F9C780" w14:textId="77777777" w:rsidR="00B9576A" w:rsidRPr="00BF2E64" w:rsidRDefault="00B9576A" w:rsidP="00B9576A">
      <w:r w:rsidRPr="00BF2E64">
        <w:t>Apkopojumā nav iekļaujami testēšanas rezultāti, kas novērtēti kā pilnībā neatbilstoši (šajā gadījumā novērtējums 5. piemērā), jo pilnīgi neatbilstošu materiālu partiju nevar pieņemtt (šādu materiālu nedrīkst iestrādāt, vai arī tas ir jānomaina ar atbilstošu, vai jāveic kādi papildu pasākumi, lai šādu materiālu varētu izmantot).</w:t>
      </w:r>
    </w:p>
    <w:p w14:paraId="166776C8" w14:textId="77777777" w:rsidR="00B9576A" w:rsidRPr="00BF2E64" w:rsidRDefault="00B9576A" w:rsidP="00B9576A">
      <w:r w:rsidRPr="00BF2E64">
        <w:t>Secinājums (novērtējums): novērtējamajā būvobjekta daļā ir lietots materiāls, kura filtrācijas koeficients 28,1</w:t>
      </w:r>
      <w:r>
        <w:t xml:space="preserve"> </w:t>
      </w:r>
      <w:r w:rsidRPr="00BF2E64">
        <w:t>% gadījumu ir &lt; 1m/dienn., bet 71,9 % gadījumu ir &gt; 1m/dienn.</w:t>
      </w:r>
    </w:p>
    <w:p w14:paraId="1A44A51C" w14:textId="77777777" w:rsidR="00B9576A" w:rsidRPr="00BF2E64" w:rsidRDefault="00B9576A" w:rsidP="00E244E9">
      <w:pPr>
        <w:pStyle w:val="Heading4"/>
      </w:pPr>
      <w:r w:rsidRPr="00BF2E64">
        <w:t>Granulometriskais sastāvs (pieejami ≥ 7 vērtēšanai derīgi testēšanas rezultāti)</w:t>
      </w:r>
    </w:p>
    <w:p w14:paraId="567EDD77" w14:textId="34BF5692" w:rsidR="00B9576A" w:rsidRPr="00BF2E64" w:rsidRDefault="00B9576A" w:rsidP="00B9576A">
      <w:r w:rsidRPr="00B44DB7">
        <w:rPr>
          <w:lang w:val="lv-LV"/>
        </w:rPr>
        <w:t xml:space="preserve">Jānovērtē visā būvobjektā pielietotā nesaistītu minerālmateriālu maisījuma granulometriskā sastāva atbilstības pakāpe. </w:t>
      </w:r>
      <w:r w:rsidRPr="00BF2E64">
        <w:t>Vērtēšanas secība</w:t>
      </w:r>
      <w:r>
        <w:t xml:space="preserve"> (skatīt piemēru </w:t>
      </w:r>
      <w:r>
        <w:fldChar w:fldCharType="begin"/>
      </w:r>
      <w:r>
        <w:instrText xml:space="preserve"> REF _Ref251335414 \r \h </w:instrText>
      </w:r>
      <w:r>
        <w:fldChar w:fldCharType="separate"/>
      </w:r>
      <w:r w:rsidR="00136ECA">
        <w:t>12.2-9</w:t>
      </w:r>
      <w:r>
        <w:fldChar w:fldCharType="end"/>
      </w:r>
      <w:r>
        <w:t xml:space="preserve"> tabulā)</w:t>
      </w:r>
      <w:r w:rsidRPr="00BF2E64">
        <w:t>:</w:t>
      </w:r>
    </w:p>
    <w:p w14:paraId="5C030435" w14:textId="77777777" w:rsidR="00B9576A" w:rsidRPr="00BF2E64" w:rsidRDefault="00B9576A" w:rsidP="00E82BBA">
      <w:pPr>
        <w:pStyle w:val="ListParagraph"/>
        <w:numPr>
          <w:ilvl w:val="0"/>
          <w:numId w:val="367"/>
        </w:numPr>
      </w:pPr>
      <w:r w:rsidRPr="00BF2E64">
        <w:t>vispirms apkopo visus pieejamos testēšanas rezultātus, to skaitā ražotāja, būvētāja un pasūtītāja;</w:t>
      </w:r>
    </w:p>
    <w:p w14:paraId="7AC54742" w14:textId="77777777" w:rsidR="00B9576A" w:rsidRPr="00BF2E64" w:rsidRDefault="00B9576A" w:rsidP="00E82BBA">
      <w:pPr>
        <w:pStyle w:val="ListParagraph"/>
        <w:numPr>
          <w:ilvl w:val="0"/>
          <w:numId w:val="367"/>
        </w:numPr>
      </w:pPr>
      <w:r w:rsidRPr="00BF2E64">
        <w:t>atlasa un atmet atšķirīgos testēšanas rezultātus;</w:t>
      </w:r>
    </w:p>
    <w:p w14:paraId="7D4B9F4A" w14:textId="77777777" w:rsidR="00B9576A" w:rsidRPr="00BF2E64" w:rsidRDefault="00B9576A" w:rsidP="00E82BBA">
      <w:pPr>
        <w:pStyle w:val="ListParagraph"/>
        <w:numPr>
          <w:ilvl w:val="0"/>
          <w:numId w:val="367"/>
        </w:numPr>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kontrolsieta;</w:t>
      </w:r>
    </w:p>
    <w:p w14:paraId="592AE4E0" w14:textId="77777777" w:rsidR="00B9576A" w:rsidRPr="00BF2E64" w:rsidRDefault="00B9576A" w:rsidP="00E82BBA">
      <w:pPr>
        <w:pStyle w:val="ListParagraph"/>
        <w:numPr>
          <w:ilvl w:val="0"/>
          <w:numId w:val="367"/>
        </w:numPr>
      </w:pPr>
      <w:r w:rsidRPr="00BF2E64">
        <w:t xml:space="preserve">nosaka pieļaujamās rezultātu robežas </w:t>
      </w:r>
      <w:r>
        <w:t>„</w:t>
      </w:r>
      <w:r w:rsidRPr="00BF2E64">
        <w:t>x</w:t>
      </w:r>
      <w:r w:rsidRPr="00D25508">
        <w:rPr>
          <w:vertAlign w:val="subscript"/>
        </w:rPr>
        <w:t>r</w:t>
      </w:r>
      <w:r>
        <w:t>”</w:t>
      </w:r>
      <w:r w:rsidRPr="00BF2E64">
        <w:t xml:space="preserve"> katram kontrolsietam, izmantojot Ceļu specifikācijās noteiktās pielaides;</w:t>
      </w:r>
    </w:p>
    <w:p w14:paraId="5D9B3D1D" w14:textId="77777777" w:rsidR="00B9576A" w:rsidRPr="00BF2E64" w:rsidRDefault="00B9576A" w:rsidP="00E82BBA">
      <w:pPr>
        <w:pStyle w:val="ListParagraph"/>
        <w:numPr>
          <w:ilvl w:val="0"/>
          <w:numId w:val="367"/>
        </w:numPr>
      </w:pPr>
      <w:r w:rsidRPr="00BF2E64">
        <w:t xml:space="preserve">aprēķina kontrollielumu </w:t>
      </w:r>
      <w:r>
        <w:t>„</w:t>
      </w:r>
      <w:r w:rsidRPr="00BF2E64">
        <w:t>z</w:t>
      </w:r>
      <w:r>
        <w:t>”</w:t>
      </w:r>
      <w:r w:rsidRPr="00BF2E64">
        <w:t xml:space="preserve"> un tam atbilstošo atbilstības līmeni %.</w:t>
      </w:r>
    </w:p>
    <w:p w14:paraId="27847646" w14:textId="77777777" w:rsidR="00B9576A" w:rsidRPr="00BF2E64" w:rsidRDefault="00B9576A" w:rsidP="00134196">
      <w:pPr>
        <w:pStyle w:val="Heading8"/>
      </w:pPr>
      <w:bookmarkStart w:id="928" w:name="_Ref251335414"/>
      <w:r>
        <w:t>tabula</w:t>
      </w:r>
      <w:bookmarkEnd w:id="928"/>
    </w:p>
    <w:p w14:paraId="1FBA351F" w14:textId="120B7FED" w:rsidR="00B9576A" w:rsidRPr="00BF2E64" w:rsidRDefault="00D25508" w:rsidP="00B9576A">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B9576A">
      <w:pPr>
        <w:ind w:firstLine="0"/>
      </w:pPr>
    </w:p>
    <w:p w14:paraId="734A7D44" w14:textId="26DB65CD" w:rsidR="00B9576A" w:rsidRPr="00BF2E64" w:rsidRDefault="00B9576A" w:rsidP="004A4661">
      <w:pPr>
        <w:pStyle w:val="Heading2"/>
      </w:pPr>
      <w:bookmarkStart w:id="929" w:name="_TOC309153"/>
      <w:bookmarkStart w:id="930" w:name="_Toc357173139"/>
      <w:bookmarkStart w:id="931" w:name="_Toc250815129"/>
      <w:bookmarkStart w:id="932" w:name="_Ref251416722"/>
      <w:bookmarkStart w:id="933" w:name="_Toc523737937"/>
      <w:bookmarkEnd w:id="929"/>
      <w:r w:rsidRPr="00BF2E64">
        <w:t>Metodiskie norādījumi smilšainas grunts filtrācijas koeficienta noteikšanai</w:t>
      </w:r>
      <w:bookmarkEnd w:id="930"/>
      <w:bookmarkEnd w:id="931"/>
      <w:bookmarkEnd w:id="932"/>
      <w:bookmarkEnd w:id="933"/>
    </w:p>
    <w:p w14:paraId="0BB48D8C" w14:textId="77777777" w:rsidR="00B9576A" w:rsidRPr="00BF2E64" w:rsidRDefault="00B9576A" w:rsidP="00E244E9">
      <w:pPr>
        <w:pStyle w:val="Heading3"/>
      </w:pPr>
      <w:r w:rsidRPr="00BF2E64">
        <w:t>Darbības lauks</w:t>
      </w:r>
    </w:p>
    <w:p w14:paraId="28A6E072" w14:textId="4E75AB19" w:rsidR="00B9576A" w:rsidRDefault="00B9576A" w:rsidP="00B9576A">
      <w:r w:rsidRPr="00BF2E64">
        <w:t>Šie metodiskie norādījumi izstrādāti balstoties uz GOST 25584-90 1. izmaiņas un LVS EN 13286-2 bāzes. Tie attiecas uz smilšainām gruntīm, kuras pielieto ceļu un citu satiksmes platību būvniecībā drenējošo slāņu izbūvei</w:t>
      </w:r>
      <w:r w:rsidR="00CE3973">
        <w:t>, ar D ≤ 5 mm</w:t>
      </w:r>
      <w:r w:rsidRPr="00BF2E64">
        <w:t>.</w:t>
      </w:r>
    </w:p>
    <w:p w14:paraId="1C37B96F" w14:textId="606C842B" w:rsidR="00CE3973" w:rsidRPr="00BF2E64" w:rsidRDefault="00CE3973" w:rsidP="00B9576A">
      <w:r>
        <w:t>Šī metode nav piemērota un nav pielietojama, lai noteiktu filtrācijas koeficientu materiāliem, kuru lielāko daļiņu izmērs D &gt; 5 mm.</w:t>
      </w:r>
    </w:p>
    <w:p w14:paraId="24FD2BD0" w14:textId="087226C1" w:rsidR="00B9576A" w:rsidRPr="00BF2E64" w:rsidRDefault="00B9576A" w:rsidP="00B9576A">
      <w:r w:rsidRPr="00BF2E64">
        <w:t>Filtrācijas koeficientu nosaka smilšainas grunts paraugiem ar nojauktu struktūru. pastāvot spiediena gradientam 1 un maksimālajam blīvumam un optimālajam mitrumam, kuru vērtības ieprie</w:t>
      </w:r>
      <w:r>
        <w:t>kš nosaka ar Proktora blīvēšanu.</w:t>
      </w:r>
    </w:p>
    <w:p w14:paraId="1F869F75" w14:textId="2097B5C6" w:rsidR="00B9576A" w:rsidRPr="00BF2E64" w:rsidRDefault="00B9576A" w:rsidP="00D27362">
      <w:pPr>
        <w:pStyle w:val="CommentSubject"/>
      </w:pPr>
      <w:r w:rsidRPr="00BF2E64">
        <w:t>P</w:t>
      </w:r>
      <w:r>
        <w:t>iezīme. P</w:t>
      </w:r>
      <w:r w:rsidRPr="00BF2E64">
        <w:t xml:space="preserve">roktora blīvēšanu veic atbilstoši metodei, kura ir norādīta projektā. Ja projektā nav norādīta testēšanas metode, blīvēšanu veic atbilstoši LVS EN 13286-2, iepriekš uz sieta 5 mm atsijātam materiālam 1 l veidnēs, sablīvējot smilšaino grunti </w:t>
      </w:r>
      <w:r w:rsidR="00A96E9D">
        <w:t>3</w:t>
      </w:r>
      <w:r w:rsidRPr="00BF2E64">
        <w:t xml:space="preserve"> slāņos, izdarot 25 sitienus pa katru slāni, lietojot </w:t>
      </w:r>
      <w:r w:rsidR="00A96E9D">
        <w:t>2,5</w:t>
      </w:r>
      <w:r w:rsidRPr="00BF2E64">
        <w:t xml:space="preserve"> kg āmuru. Āmura krišanas augstums </w:t>
      </w:r>
      <w:r w:rsidR="00A96E9D">
        <w:t>305</w:t>
      </w:r>
      <w:r w:rsidR="00A96E9D" w:rsidRPr="00BF2E64">
        <w:t xml:space="preserve"> </w:t>
      </w:r>
      <w:r w:rsidRPr="00BF2E64">
        <w:t>mm.</w:t>
      </w:r>
    </w:p>
    <w:p w14:paraId="0AA01DA1" w14:textId="77777777" w:rsidR="00B9576A" w:rsidRPr="00BF2E64" w:rsidRDefault="00B9576A" w:rsidP="00E244E9">
      <w:pPr>
        <w:pStyle w:val="Heading3"/>
      </w:pPr>
      <w:r w:rsidRPr="00BF2E64">
        <w:t>Aparatūra</w:t>
      </w:r>
    </w:p>
    <w:p w14:paraId="3B9D5FF6" w14:textId="751AE1AA" w:rsidR="00B9576A" w:rsidRPr="00BF2E64" w:rsidRDefault="00B9576A" w:rsidP="00E244E9">
      <w:pPr>
        <w:pStyle w:val="Heading4"/>
      </w:pPr>
      <w:r w:rsidRPr="00BF2E64">
        <w:t>Aparāts filtrācijas koeficienta noteikšanai smilšainām gruntīm (</w:t>
      </w:r>
      <w:r>
        <w:fldChar w:fldCharType="begin"/>
      </w:r>
      <w:r>
        <w:instrText xml:space="preserve"> REF _Ref251335812 \r \h </w:instrText>
      </w:r>
      <w:r>
        <w:fldChar w:fldCharType="separate"/>
      </w:r>
      <w:r w:rsidR="00136ECA">
        <w:t>12.3-1</w:t>
      </w:r>
      <w:r>
        <w:fldChar w:fldCharType="end"/>
      </w:r>
      <w:r>
        <w:t xml:space="preserve"> attēls</w:t>
      </w:r>
      <w:r w:rsidRPr="00BF2E64">
        <w:t>), kas sastāv no:</w:t>
      </w:r>
    </w:p>
    <w:p w14:paraId="1F773C3B" w14:textId="77777777" w:rsidR="00B9576A" w:rsidRPr="00BF2E64" w:rsidRDefault="00B9576A" w:rsidP="00E82BBA">
      <w:pPr>
        <w:pStyle w:val="ListParagraph"/>
        <w:numPr>
          <w:ilvl w:val="0"/>
          <w:numId w:val="368"/>
        </w:numPr>
      </w:pPr>
      <w:r w:rsidRPr="00BF2E64">
        <w:t>filtrācijas caurules ar iekšējo diametru 50,5 mm un augstumu 220 mm;</w:t>
      </w:r>
    </w:p>
    <w:p w14:paraId="3C4E716F" w14:textId="77777777" w:rsidR="00B9576A" w:rsidRPr="00BF2E64" w:rsidRDefault="00B9576A" w:rsidP="00E82BBA">
      <w:pPr>
        <w:pStyle w:val="ListParagraph"/>
        <w:numPr>
          <w:ilvl w:val="0"/>
          <w:numId w:val="368"/>
        </w:numPr>
      </w:pPr>
      <w:r w:rsidRPr="00BF2E64">
        <w:t>noņemamas perforētas pamatnes ar atvērumiem, kuru diametrs ir 3 mm, un misiņa sieta ar atvērumiem 0,25 mm;</w:t>
      </w:r>
    </w:p>
    <w:p w14:paraId="28628C89" w14:textId="77777777" w:rsidR="00B9576A" w:rsidRPr="00BF2E64" w:rsidRDefault="00B9576A" w:rsidP="00E82BBA">
      <w:pPr>
        <w:pStyle w:val="ListParagraph"/>
        <w:numPr>
          <w:ilvl w:val="0"/>
          <w:numId w:val="368"/>
        </w:numPr>
      </w:pPr>
      <w:r w:rsidRPr="00BF2E64">
        <w:t>pjezometra ar iedaļām no 0 līdz 50 mm;</w:t>
      </w:r>
    </w:p>
    <w:p w14:paraId="67B63C1C" w14:textId="77777777" w:rsidR="00B9576A" w:rsidRDefault="00B9576A" w:rsidP="00E82BBA">
      <w:pPr>
        <w:pStyle w:val="ListParagraph"/>
        <w:numPr>
          <w:ilvl w:val="0"/>
          <w:numId w:val="368"/>
        </w:numPr>
      </w:pPr>
      <w:r w:rsidRPr="00BF2E64">
        <w:t>filtrācijas caurules paliktņa ar izgriezumiem sānu malās un atvērumiem pamatnē.</w:t>
      </w:r>
    </w:p>
    <w:p w14:paraId="552CDDEE" w14:textId="58843FAA" w:rsidR="00B9576A" w:rsidRPr="00BF2E64" w:rsidRDefault="00B9576A" w:rsidP="00E244E9">
      <w:pPr>
        <w:pStyle w:val="Heading4"/>
      </w:pPr>
      <w:r w:rsidRPr="00BF2E64">
        <w:t>Bliete ar krītošā svara masu 0,5 kg (</w:t>
      </w:r>
      <w:r>
        <w:fldChar w:fldCharType="begin"/>
      </w:r>
      <w:r>
        <w:instrText xml:space="preserve"> REF _Ref251335816 \r \h </w:instrText>
      </w:r>
      <w:r>
        <w:fldChar w:fldCharType="separate"/>
      </w:r>
      <w:r w:rsidR="00136ECA">
        <w:t>12.3-2</w:t>
      </w:r>
      <w:r>
        <w:fldChar w:fldCharType="end"/>
      </w:r>
      <w:r>
        <w:t xml:space="preserve"> attēls</w:t>
      </w:r>
      <w:r w:rsidRPr="00BF2E64">
        <w:t>).</w:t>
      </w:r>
    </w:p>
    <w:p w14:paraId="354AD28C" w14:textId="77777777" w:rsidR="00B9576A" w:rsidRPr="00BF2E64" w:rsidRDefault="00B9576A" w:rsidP="00E244E9">
      <w:pPr>
        <w:pStyle w:val="Heading4"/>
      </w:pPr>
      <w:r w:rsidRPr="00BF2E64">
        <w:t>Glāze filtrācijas caurules ievietošanai ar augstumu, lai nodrošinātu spiediena gradientu 1,0.</w:t>
      </w:r>
    </w:p>
    <w:p w14:paraId="127C0B98" w14:textId="77777777" w:rsidR="00B9576A" w:rsidRPr="00BF2E64" w:rsidRDefault="00B9576A" w:rsidP="00E244E9">
      <w:pPr>
        <w:pStyle w:val="Heading4"/>
      </w:pPr>
      <w:r w:rsidRPr="00BF2E64">
        <w:t>Paliktņa trauks.</w:t>
      </w:r>
    </w:p>
    <w:p w14:paraId="3BD58BAE" w14:textId="77777777" w:rsidR="00B9576A" w:rsidRPr="00BF2E64" w:rsidRDefault="00B9576A" w:rsidP="00E244E9">
      <w:pPr>
        <w:pStyle w:val="Heading4"/>
      </w:pPr>
      <w:r w:rsidRPr="00BF2E64">
        <w:t>Svari ar svēršanas diapazonu ne mazāku par 2 kg un svēršanas precizitāti 0,01 g.</w:t>
      </w:r>
    </w:p>
    <w:p w14:paraId="0A5C544D" w14:textId="79205C80" w:rsidR="00B9576A" w:rsidRPr="00BF2E64" w:rsidRDefault="00B9576A" w:rsidP="00E244E9">
      <w:pPr>
        <w:pStyle w:val="Heading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rsidP="00E244E9">
      <w:pPr>
        <w:pStyle w:val="Heading4"/>
      </w:pPr>
      <w:r w:rsidRPr="00BF2E64">
        <w:t>Hronometrs ar mērīšanas precizitāti 0,2 s.</w:t>
      </w:r>
    </w:p>
    <w:p w14:paraId="05ACDCBF" w14:textId="77777777" w:rsidR="00B9576A" w:rsidRDefault="00B9576A" w:rsidP="00E244E9">
      <w:pPr>
        <w:pStyle w:val="Heading4"/>
      </w:pPr>
      <w:r w:rsidRPr="00BF2E64">
        <w:t>Eksikators.</w:t>
      </w:r>
    </w:p>
    <w:p w14:paraId="755E85B5" w14:textId="77777777" w:rsidR="00CE3973" w:rsidRPr="00CE3973" w:rsidRDefault="00CE3973" w:rsidP="00B44DB7"/>
    <w:p w14:paraId="539D2F94" w14:textId="77777777" w:rsidR="00B9576A" w:rsidRPr="00BF2E64" w:rsidRDefault="00B9576A" w:rsidP="00E244E9">
      <w:pPr>
        <w:pStyle w:val="Heading4"/>
      </w:pPr>
      <w:r w:rsidRPr="00BF2E64">
        <w:t>Sieti ar atvērumiem 2 mm un 5 mm pēc LVS EN 933-2.</w:t>
      </w:r>
    </w:p>
    <w:p w14:paraId="50371057" w14:textId="77777777" w:rsidR="00B9576A" w:rsidRDefault="00B9576A" w:rsidP="00E244E9">
      <w:pPr>
        <w:pStyle w:val="Heading4"/>
      </w:pPr>
      <w:r w:rsidRPr="00BF2E64">
        <w:t>Mērcilindrs ar tilpumu 100 ml un iedaļas vērtību 1 ml.</w:t>
      </w:r>
    </w:p>
    <w:p w14:paraId="5CB3348D" w14:textId="77777777" w:rsidR="00B9576A" w:rsidRDefault="00B9576A" w:rsidP="00E244E9">
      <w:pPr>
        <w:pStyle w:val="Heading4"/>
      </w:pPr>
      <w:r w:rsidRPr="00BF2E64">
        <w:t>Porcelāna vai nerūsējošā tērauda bļodiņa ar tilpumu ne mazāku par 2 l.</w:t>
      </w:r>
    </w:p>
    <w:p w14:paraId="61F3ECD9" w14:textId="77777777" w:rsidR="00B9576A" w:rsidRDefault="00B9576A" w:rsidP="00E244E9">
      <w:pPr>
        <w:pStyle w:val="Heading4"/>
      </w:pPr>
      <w:r w:rsidRPr="00BF2E64">
        <w:t>Trauks ūdenim ar tilpumu 8 – 10 l.</w:t>
      </w:r>
    </w:p>
    <w:p w14:paraId="65D222B0" w14:textId="77777777" w:rsidR="00B9576A" w:rsidRPr="00BF2E64" w:rsidRDefault="00B9576A" w:rsidP="00E244E9">
      <w:pPr>
        <w:pStyle w:val="Heading4"/>
      </w:pPr>
      <w:r w:rsidRPr="00BF2E64">
        <w:t>200 – 300 mm garš lineāls ar iedaļas vērtību 1 mm.</w:t>
      </w:r>
    </w:p>
    <w:p w14:paraId="49899C51" w14:textId="77777777" w:rsidR="00B9576A" w:rsidRPr="00BF2E64" w:rsidRDefault="00B9576A" w:rsidP="00E244E9">
      <w:pPr>
        <w:pStyle w:val="Heading4"/>
      </w:pPr>
      <w:r w:rsidRPr="00BF2E64">
        <w:t>Nazis no nerūsējošā tērauda ar taisnu asmeni.</w:t>
      </w:r>
    </w:p>
    <w:p w14:paraId="3F3EBC39" w14:textId="77777777" w:rsidR="00B9576A" w:rsidRPr="00BF2E64" w:rsidRDefault="00B9576A" w:rsidP="00E244E9">
      <w:pPr>
        <w:pStyle w:val="Heading3"/>
      </w:pPr>
      <w:r w:rsidRPr="00BF2E64">
        <w:t>Materiāli</w:t>
      </w:r>
    </w:p>
    <w:p w14:paraId="64C7A6A7" w14:textId="77777777" w:rsidR="00B9576A" w:rsidRPr="00BF2E64" w:rsidRDefault="00B9576A" w:rsidP="00B9576A">
      <w:pPr>
        <w:tabs>
          <w:tab w:val="left" w:pos="540"/>
        </w:tabs>
      </w:pPr>
      <w:r w:rsidRPr="00BF2E64">
        <w:t>Grants, frakcija 2 – 5 mm.</w:t>
      </w:r>
    </w:p>
    <w:p w14:paraId="5A514D9A" w14:textId="77777777" w:rsidR="00B9576A" w:rsidRPr="00BF2E64" w:rsidRDefault="00B9576A" w:rsidP="00E244E9">
      <w:pPr>
        <w:pStyle w:val="Heading3"/>
      </w:pPr>
      <w:r w:rsidRPr="00BF2E64">
        <w:t>Sagatavošanās pārbaudei</w:t>
      </w:r>
    </w:p>
    <w:p w14:paraId="7C1AED3A" w14:textId="77777777" w:rsidR="00B9576A" w:rsidRPr="00BF2E64" w:rsidRDefault="00B9576A" w:rsidP="00E244E9">
      <w:pPr>
        <w:pStyle w:val="Heading4"/>
      </w:pPr>
      <w:r w:rsidRPr="00BF2E64">
        <w:t>Smilšaino grunti pārbaudei sagatavo šādi:</w:t>
      </w:r>
    </w:p>
    <w:p w14:paraId="300BB392" w14:textId="77777777" w:rsidR="00B9576A" w:rsidRPr="00BF2E64" w:rsidRDefault="00B9576A" w:rsidP="00E82BBA">
      <w:pPr>
        <w:pStyle w:val="ListParagraph"/>
        <w:numPr>
          <w:ilvl w:val="0"/>
          <w:numId w:val="369"/>
        </w:numPr>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rsidP="00E82BBA">
      <w:pPr>
        <w:pStyle w:val="ListParagraph"/>
        <w:numPr>
          <w:ilvl w:val="0"/>
          <w:numId w:val="369"/>
        </w:numPr>
      </w:pPr>
      <w:r w:rsidRPr="00BF2E64">
        <w:t>līdz gaissausam stāvokim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B9576A">
      <w:pPr>
        <w:ind w:firstLine="0"/>
        <w:jc w:val="center"/>
      </w:pPr>
      <w:r w:rsidRPr="00ED1CC6">
        <w:rPr>
          <w:noProof/>
          <w:lang w:eastAsia="en-GB"/>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0F65BD">
      <w:pPr>
        <w:pStyle w:val="Heading7"/>
      </w:pPr>
      <w:bookmarkStart w:id="934" w:name="_Ref251335812"/>
      <w:r>
        <w:t xml:space="preserve">attēls. </w:t>
      </w:r>
      <w:r w:rsidRPr="00ED1CC6">
        <w:t>Smilšainu grunts filtrācijas</w:t>
      </w:r>
      <w:r>
        <w:t xml:space="preserve"> koeficienta noteikšanas aparāts</w:t>
      </w:r>
      <w:bookmarkEnd w:id="934"/>
    </w:p>
    <w:p w14:paraId="3BB7B30B" w14:textId="77777777" w:rsidR="00B9576A" w:rsidRDefault="00B9576A" w:rsidP="00B9576A">
      <w:r>
        <w:t>1 – paraugs; 2 – pjezometrs; 3 –filtrācijas caurule; 4 – glāze; 5 – sietiņš; 6 – noņemama perforēta pamatne; 7 – paliktnis; 8 – paliktņa trauks</w:t>
      </w:r>
    </w:p>
    <w:p w14:paraId="115C6F29" w14:textId="77777777" w:rsidR="00B9576A" w:rsidRDefault="00B9576A" w:rsidP="00B9576A"/>
    <w:p w14:paraId="22213A48" w14:textId="77777777" w:rsidR="00B9576A" w:rsidRPr="003E6DFB" w:rsidRDefault="00B9576A" w:rsidP="00B9576A">
      <w:pPr>
        <w:jc w:val="center"/>
      </w:pPr>
      <w:r w:rsidRPr="00ED1CC6">
        <w:rPr>
          <w:noProof/>
          <w:lang w:eastAsia="en-GB"/>
        </w:rPr>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0F65BD">
      <w:pPr>
        <w:pStyle w:val="Heading7"/>
      </w:pPr>
      <w:bookmarkStart w:id="935" w:name="_Ref251335816"/>
      <w:r>
        <w:t>attēls. Bliete</w:t>
      </w:r>
      <w:bookmarkEnd w:id="935"/>
    </w:p>
    <w:p w14:paraId="0E820DB5" w14:textId="77777777" w:rsidR="00B9576A" w:rsidRPr="00BF2E64" w:rsidRDefault="00B9576A" w:rsidP="00B9576A">
      <w:r w:rsidRPr="00BF2E64">
        <w:t>1– vadstienis; 2 – fiksators</w:t>
      </w:r>
      <w:r>
        <w:t xml:space="preserve">; </w:t>
      </w:r>
      <w:r w:rsidRPr="00BF2E64">
        <w:t>3 – krītošais atsvars;</w:t>
      </w:r>
      <w:r>
        <w:t xml:space="preserve"> </w:t>
      </w:r>
      <w:r w:rsidRPr="00BF2E64">
        <w:t>4 – pamatne</w:t>
      </w:r>
    </w:p>
    <w:p w14:paraId="2E54A4CF" w14:textId="77777777" w:rsidR="00B9576A" w:rsidRPr="00BF2E64" w:rsidRDefault="00B9576A" w:rsidP="00E82BBA">
      <w:pPr>
        <w:pStyle w:val="ListParagraph"/>
        <w:numPr>
          <w:ilvl w:val="0"/>
          <w:numId w:val="370"/>
        </w:numPr>
      </w:pPr>
      <w:r w:rsidRPr="00BF2E64">
        <w:t>ar kvartošanas paņēmienu sagatavotu paraugu (tā masa nav mazāka par 450 g) ievieto porcelāna vai nerūsējošā tērauda bļodiņā;</w:t>
      </w:r>
    </w:p>
    <w:p w14:paraId="00435AB1" w14:textId="77777777" w:rsidR="00B9576A" w:rsidRPr="00BF2E64" w:rsidRDefault="00B9576A" w:rsidP="00E82BBA">
      <w:pPr>
        <w:pStyle w:val="ListParagraph"/>
        <w:numPr>
          <w:ilvl w:val="0"/>
          <w:numId w:val="370"/>
        </w:numPr>
      </w:pPr>
      <w:r w:rsidRPr="00BF2E64">
        <w:t>ar mērcilindra palīdzību samitrina noņemto paraugu līdz optimālajam mitrumam un iztur to eksikatorā ar ūdeni ne mazāk kā 2 stundas; rupjas un vidēji rupjas smiltis atļauts neizturēt eksikatorā.</w:t>
      </w:r>
    </w:p>
    <w:p w14:paraId="32FAE256" w14:textId="77777777" w:rsidR="00B9576A" w:rsidRPr="00BF2E64" w:rsidRDefault="00B9576A" w:rsidP="00E244E9">
      <w:pPr>
        <w:pStyle w:val="Heading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B9576A">
      <w:pPr>
        <w:jc w:val="center"/>
      </w:pPr>
      <w:r w:rsidRPr="00BF2E64">
        <w:rPr>
          <w:noProof/>
          <w:position w:val="-32"/>
          <w:lang w:eastAsia="en-GB"/>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r w:rsidRPr="00BF2E64">
        <w:t>,              (1)</w:t>
      </w:r>
    </w:p>
    <w:p w14:paraId="22BA8749" w14:textId="448FF2F7" w:rsidR="00B9576A" w:rsidRPr="00BF2E64" w:rsidRDefault="005F32C8" w:rsidP="00B9576A">
      <w:r>
        <w:t>kur</w:t>
      </w:r>
    </w:p>
    <w:p w14:paraId="68E4BC1B" w14:textId="77777777" w:rsidR="00B9576A" w:rsidRPr="00BF2E64" w:rsidRDefault="00B9576A" w:rsidP="00B9576A">
      <w:r w:rsidRPr="00BF2E64">
        <w:t>m – grunts parauga masa, g;</w:t>
      </w:r>
    </w:p>
    <w:p w14:paraId="2A1147AE" w14:textId="77777777" w:rsidR="00B9576A" w:rsidRPr="00BF2E64" w:rsidRDefault="00B9576A" w:rsidP="00B9576A">
      <w:r w:rsidRPr="00BF2E64">
        <w:t>W</w:t>
      </w:r>
      <w:r w:rsidRPr="00BF2E64">
        <w:rPr>
          <w:vertAlign w:val="subscript"/>
        </w:rPr>
        <w:t xml:space="preserve">0 </w:t>
      </w:r>
      <w:r w:rsidRPr="00BF2E64">
        <w:t>– grunts optimālais mitrums, vienības daļās;</w:t>
      </w:r>
    </w:p>
    <w:p w14:paraId="73F798F4" w14:textId="77777777" w:rsidR="00B9576A" w:rsidRPr="00BF2E64" w:rsidRDefault="00B9576A" w:rsidP="00B9576A">
      <w:r w:rsidRPr="00BF2E64">
        <w:t>W</w:t>
      </w:r>
      <w:r w:rsidRPr="00BF2E64">
        <w:rPr>
          <w:vertAlign w:val="subscript"/>
        </w:rPr>
        <w:t>g</w:t>
      </w:r>
      <w:r w:rsidRPr="00BF2E64">
        <w:t xml:space="preserve"> – grunts higroskopiskais mitrums, vienības daļās;</w:t>
      </w:r>
    </w:p>
    <w:p w14:paraId="7CB3B210" w14:textId="77777777" w:rsidR="00B9576A" w:rsidRPr="00BF2E64" w:rsidRDefault="00B9576A" w:rsidP="00B9576A">
      <w:r w:rsidRPr="00BF2E64">
        <w:t>ρ</w:t>
      </w:r>
      <w:r w:rsidRPr="00BF2E64">
        <w:rPr>
          <w:vertAlign w:val="subscript"/>
        </w:rPr>
        <w:t>w</w:t>
      </w:r>
      <w:r w:rsidRPr="00BF2E64">
        <w:t xml:space="preserve"> – ūdens blīvums, pieņem 1 Mg/m</w:t>
      </w:r>
      <w:r w:rsidRPr="00BF2E64">
        <w:rPr>
          <w:vertAlign w:val="superscript"/>
        </w:rPr>
        <w:t>3</w:t>
      </w:r>
      <w:r w:rsidRPr="00BF2E64">
        <w:t>.</w:t>
      </w:r>
    </w:p>
    <w:p w14:paraId="14C2FF89" w14:textId="77777777" w:rsidR="00B9576A" w:rsidRPr="00BF2E64" w:rsidRDefault="00B9576A" w:rsidP="00E244E9">
      <w:pPr>
        <w:pStyle w:val="Heading4"/>
      </w:pPr>
      <w:r w:rsidRPr="00BF2E64">
        <w:t>No sagatavotā mitrās grunts parauga noņem iesvaru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B9576A">
      <w:r w:rsidRPr="00BF2E64">
        <w:t>Iesvara masu (m</w:t>
      </w:r>
      <w:r w:rsidRPr="00BF2E64">
        <w:rPr>
          <w:vertAlign w:val="subscript"/>
        </w:rPr>
        <w:t>1</w:t>
      </w:r>
      <w:r w:rsidRPr="00BF2E64">
        <w:t>, g) nosaka pēc formulas:</w:t>
      </w:r>
    </w:p>
    <w:p w14:paraId="684AF3F0" w14:textId="77777777" w:rsidR="00B9576A" w:rsidRPr="00BF2E64" w:rsidRDefault="00B9576A" w:rsidP="00B9576A">
      <w:pPr>
        <w:jc w:val="center"/>
      </w:pPr>
      <w:r w:rsidRPr="00BF2E64">
        <w:rPr>
          <w:noProof/>
          <w:position w:val="-14"/>
          <w:lang w:eastAsia="en-GB"/>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r w:rsidRPr="00BF2E64">
        <w:t>,       (2)</w:t>
      </w:r>
    </w:p>
    <w:p w14:paraId="1E7D28F6" w14:textId="5DCCD1A7" w:rsidR="00B9576A" w:rsidRPr="00BF2E64" w:rsidRDefault="005F32C8" w:rsidP="00B9576A">
      <w:r>
        <w:t>kur</w:t>
      </w:r>
    </w:p>
    <w:p w14:paraId="429938FD" w14:textId="77777777" w:rsidR="00B9576A" w:rsidRPr="00BF2E64" w:rsidRDefault="00B9576A" w:rsidP="00B9576A">
      <w:r w:rsidRPr="00BF2E64">
        <w:t>V – grunts tilpums caurulē vienāds ar 200 cm</w:t>
      </w:r>
      <w:r w:rsidRPr="00BF2E64">
        <w:rPr>
          <w:vertAlign w:val="superscript"/>
        </w:rPr>
        <w:t>3</w:t>
      </w:r>
      <w:r w:rsidRPr="00BF2E64">
        <w:t>;</w:t>
      </w:r>
    </w:p>
    <w:p w14:paraId="0B2C10AA" w14:textId="77777777" w:rsidR="00B9576A" w:rsidRPr="00BF2E64" w:rsidRDefault="00B9576A" w:rsidP="00B9576A">
      <w:r w:rsidRPr="00BF2E64">
        <w:t>ρ</w:t>
      </w:r>
      <w:r w:rsidRPr="00BF2E64">
        <w:rPr>
          <w:vertAlign w:val="subscript"/>
        </w:rPr>
        <w:t>d max</w:t>
      </w:r>
      <w:r w:rsidRPr="00BF2E64">
        <w:t xml:space="preserve"> – sausas grunts maksimālais blīvums noteikts pēc LVS EN 13286-2 un izteikts Mg/m</w:t>
      </w:r>
      <w:r w:rsidRPr="00BF2E64">
        <w:rPr>
          <w:vertAlign w:val="superscript"/>
        </w:rPr>
        <w:t xml:space="preserve">3 </w:t>
      </w:r>
      <w:r w:rsidRPr="00BF2E64">
        <w:t>ar 3 zīmēm aiz komata.</w:t>
      </w:r>
    </w:p>
    <w:p w14:paraId="3487F990" w14:textId="77777777" w:rsidR="00B9576A" w:rsidRPr="00BF2E64" w:rsidRDefault="00B9576A" w:rsidP="00E244E9">
      <w:pPr>
        <w:pStyle w:val="Heading4"/>
      </w:pPr>
      <w:r w:rsidRPr="00BF2E64">
        <w:t>Filtrācijas cauruli piepilda ar grunti šādā secībā:</w:t>
      </w:r>
    </w:p>
    <w:p w14:paraId="5F7DDECE" w14:textId="77777777" w:rsidR="00B9576A" w:rsidRPr="00BF2E64" w:rsidRDefault="00B9576A" w:rsidP="00E82BBA">
      <w:pPr>
        <w:pStyle w:val="ListParagraph"/>
        <w:numPr>
          <w:ilvl w:val="0"/>
          <w:numId w:val="371"/>
        </w:numPr>
      </w:pPr>
      <w:r w:rsidRPr="00BF2E64">
        <w:t>noņemamo perforēto pamatni ar misiņa sietiņu, kurš pārklāts ar saslapinātas marles disku, nostiprina pie caurules un novieto uz masīvas cietas pamatnes;</w:t>
      </w:r>
    </w:p>
    <w:p w14:paraId="7AD96856" w14:textId="77777777" w:rsidR="00B9576A" w:rsidRPr="00BF2E64" w:rsidRDefault="00B9576A" w:rsidP="00E82BBA">
      <w:pPr>
        <w:pStyle w:val="ListParagraph"/>
        <w:numPr>
          <w:ilvl w:val="0"/>
          <w:numId w:val="371"/>
        </w:numPr>
      </w:pPr>
      <w:r w:rsidRPr="00BF2E64">
        <w:t>mitrās grunts iesvaru ar masu m</w:t>
      </w:r>
      <w:r w:rsidRPr="00D37417">
        <w:rPr>
          <w:vertAlign w:val="subscript"/>
        </w:rPr>
        <w:t>1</w:t>
      </w:r>
      <w:r w:rsidRPr="00BF2E64">
        <w:t xml:space="preserve">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rsidP="00E82BBA">
      <w:pPr>
        <w:pStyle w:val="ListParagraph"/>
        <w:numPr>
          <w:ilvl w:val="0"/>
          <w:numId w:val="371"/>
        </w:numPr>
      </w:pPr>
      <w:r w:rsidRPr="00BF2E64">
        <w:t>ar lineālu izmēra attālumu no caurules augšējās malas līdz sablīvētās grunts virsmai; mērījumus veic ne mazāk kā trīs vietās; aprēķiniem pieņem vidējo aritmētisko vērtību.</w:t>
      </w:r>
    </w:p>
    <w:p w14:paraId="5AF3F7AD" w14:textId="044EB61C" w:rsidR="00B9576A" w:rsidRPr="00B44DB7" w:rsidRDefault="00B9576A" w:rsidP="00D37417">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D37417">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B9576A">
      <w:pPr>
        <w:rPr>
          <w:lang w:val="lv-LV"/>
        </w:rPr>
      </w:pPr>
      <w:r w:rsidRPr="00B44DB7">
        <w:rPr>
          <w:lang w:val="lv-LV"/>
        </w:rPr>
        <w:t>Uz smilšainās grunts parauga uzklāj grants slāni (frakcija 2-5 mm) 5-10 mm biezumā.</w:t>
      </w:r>
    </w:p>
    <w:p w14:paraId="01417A84" w14:textId="77777777" w:rsidR="00B9576A" w:rsidRPr="00BF2E64" w:rsidRDefault="00B9576A" w:rsidP="00E244E9">
      <w:pPr>
        <w:pStyle w:val="Heading4"/>
      </w:pPr>
      <w:r w:rsidRPr="00BF2E64">
        <w:t>Cauruli ar smilšaino grunti novieto uz paliktņa un kopā ar to ievieto glāzē, kuru pakāpeniski piepilda ar ūdeni līdz augšai.</w:t>
      </w:r>
    </w:p>
    <w:p w14:paraId="4805CBB5" w14:textId="77777777" w:rsidR="00B9576A" w:rsidRPr="00B44DB7" w:rsidRDefault="00B9576A" w:rsidP="00B9576A">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B9576A">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B9576A">
      <w:r w:rsidRPr="00B44DB7">
        <w:rPr>
          <w:lang w:val="lv-LV"/>
        </w:rPr>
        <w:t xml:space="preserve">     </w:t>
      </w:r>
      <w:r w:rsidRPr="00BF2E64">
        <w:t>Izņem glāzi ar cauruli no trauka, kas paredzēts ūdenim, un novieto to paliktņa traukā. Šādā gadījumā sākotnējais ūdens spiediena gradients smilšainās grunts paraugā ir 1.</w:t>
      </w:r>
    </w:p>
    <w:p w14:paraId="764EC64C" w14:textId="77777777" w:rsidR="00B9576A" w:rsidRPr="00BF2E64" w:rsidRDefault="00B9576A" w:rsidP="00E244E9">
      <w:pPr>
        <w:pStyle w:val="Heading3"/>
      </w:pPr>
      <w:r w:rsidRPr="00BF2E64">
        <w:t>Pārbaudes veikšana</w:t>
      </w:r>
    </w:p>
    <w:p w14:paraId="471A3749" w14:textId="77777777" w:rsidR="00B9576A" w:rsidRPr="00BF2E64" w:rsidRDefault="00B9576A" w:rsidP="00E244E9">
      <w:pPr>
        <w:pStyle w:val="Heading4"/>
      </w:pPr>
      <w:r w:rsidRPr="00BF2E64">
        <w:t>Pārbaudi veic šādā kārtībā:</w:t>
      </w:r>
    </w:p>
    <w:p w14:paraId="53C7D817" w14:textId="77777777" w:rsidR="00B9576A" w:rsidRPr="00BF2E64" w:rsidRDefault="00B9576A" w:rsidP="00E82BBA">
      <w:pPr>
        <w:pStyle w:val="ListParagraph"/>
        <w:numPr>
          <w:ilvl w:val="0"/>
          <w:numId w:val="372"/>
        </w:numPr>
      </w:pPr>
      <w:r w:rsidRPr="00BF2E64">
        <w:t>pielej papildu ūdeni caurulē vismaz 5 mm augstāk par pjezometra nulles iedaļu;</w:t>
      </w:r>
    </w:p>
    <w:p w14:paraId="34B9CBC3" w14:textId="77777777" w:rsidR="00B9576A" w:rsidRPr="00BF2E64" w:rsidRDefault="00B9576A" w:rsidP="00E82BBA">
      <w:pPr>
        <w:pStyle w:val="ListParagraph"/>
        <w:numPr>
          <w:ilvl w:val="0"/>
          <w:numId w:val="372"/>
        </w:numPr>
      </w:pPr>
      <w:r w:rsidRPr="00BF2E64">
        <w:t>ūdenim iztekot caur perforēto dibenu, ar hronometra palīdzību nosaka ūdens krišanos pjezometrā no 0 līdz 50 mm.</w:t>
      </w:r>
    </w:p>
    <w:p w14:paraId="56CAD6C6" w14:textId="733BB465" w:rsidR="00B9576A" w:rsidRPr="00B44DB7" w:rsidRDefault="00B9576A" w:rsidP="00B9576A">
      <w:pPr>
        <w:rPr>
          <w:lang w:val="lv-LV"/>
        </w:rPr>
      </w:pPr>
      <w:r w:rsidRPr="00B44DB7">
        <w:rPr>
          <w:lang w:val="lv-LV"/>
        </w:rPr>
        <w:t>Norādīto operāciju atkārto ne mazāk kā 3 reizes, katru reizi pielejot ūdeni caurulē 5 mm augstāk par pjezometra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B9576A">
      <w:pPr>
        <w:rPr>
          <w:lang w:val="lv-LV"/>
        </w:rPr>
      </w:pPr>
      <w:r w:rsidRPr="00B44DB7">
        <w:rPr>
          <w:lang w:val="lv-LV"/>
        </w:rPr>
        <w:t>J</w:t>
      </w:r>
      <w:r w:rsidR="00B9576A" w:rsidRPr="00B44DB7">
        <w:rPr>
          <w:lang w:val="lv-LV"/>
        </w:rPr>
        <w:t>a ūdens līmeņa krišanās pjezometrā ir lielāka par 2 min., pieļaujam pazemināt ūdens līmeņa krišanās augstumu.</w:t>
      </w:r>
    </w:p>
    <w:p w14:paraId="5966C50E" w14:textId="77777777" w:rsidR="00B9576A" w:rsidRPr="00BF2E64" w:rsidRDefault="00B9576A" w:rsidP="00E244E9">
      <w:pPr>
        <w:pStyle w:val="Heading4"/>
      </w:pPr>
      <w:r w:rsidRPr="00BF2E64">
        <w:t>Visā pārbaudes laikā nav pieļaujama ūdens līmeņa pazemināšanās caurulē zemāk par grants slāni.</w:t>
      </w:r>
    </w:p>
    <w:p w14:paraId="56A291C9" w14:textId="77777777" w:rsidR="00B9576A" w:rsidRPr="00BF2E64" w:rsidRDefault="00B9576A" w:rsidP="00E244E9">
      <w:pPr>
        <w:pStyle w:val="Heading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B9576A">
      <w:r w:rsidRPr="00BF2E64">
        <w:t>Sausas grunts blīvumu caurulē ρ</w:t>
      </w:r>
      <w:r w:rsidRPr="00BF2E64">
        <w:rPr>
          <w:vertAlign w:val="subscript"/>
        </w:rPr>
        <w:t>d</w:t>
      </w:r>
      <w:r w:rsidRPr="00BF2E64">
        <w:t xml:space="preserve"> , g/cm</w:t>
      </w:r>
      <w:r w:rsidRPr="00BF2E64">
        <w:rPr>
          <w:vertAlign w:val="superscript"/>
        </w:rPr>
        <w:t xml:space="preserve">3 </w:t>
      </w:r>
      <w:r w:rsidRPr="00BF2E64">
        <w:t xml:space="preserve"> aprēķina pēc formulas:</w:t>
      </w:r>
    </w:p>
    <w:p w14:paraId="1689A0BB" w14:textId="77777777" w:rsidR="00B9576A" w:rsidRPr="00BF2E64" w:rsidRDefault="00B9576A" w:rsidP="00B9576A">
      <w:pPr>
        <w:jc w:val="center"/>
      </w:pPr>
      <w:r w:rsidRPr="00BF2E64">
        <w:rPr>
          <w:noProof/>
          <w:position w:val="-30"/>
          <w:lang w:eastAsia="en-GB"/>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r w:rsidRPr="00BF2E64">
        <w:t>,        (3)</w:t>
      </w:r>
    </w:p>
    <w:p w14:paraId="38E7ECBE" w14:textId="2CBC22C8" w:rsidR="00B9576A" w:rsidRPr="00BF2E64" w:rsidRDefault="005F32C8" w:rsidP="00B9576A">
      <w:r>
        <w:t>kur</w:t>
      </w:r>
    </w:p>
    <w:p w14:paraId="34720174" w14:textId="77777777" w:rsidR="00B9576A" w:rsidRPr="00BF2E64" w:rsidRDefault="00B9576A" w:rsidP="00B9576A">
      <w:r w:rsidRPr="00BF2E64">
        <w:t>V</w:t>
      </w:r>
      <w:r w:rsidRPr="00BF2E64">
        <w:rPr>
          <w:vertAlign w:val="subscript"/>
        </w:rPr>
        <w:t>i</w:t>
      </w:r>
      <w:r w:rsidRPr="00BF2E64">
        <w:t xml:space="preserve"> – faktiskais grunts tilpums caurulē, cm</w:t>
      </w:r>
      <w:r w:rsidRPr="00BF2E64">
        <w:rPr>
          <w:vertAlign w:val="superscript"/>
        </w:rPr>
        <w:t>3</w:t>
      </w:r>
      <w:r w:rsidRPr="00BF2E64">
        <w:t>;</w:t>
      </w:r>
    </w:p>
    <w:p w14:paraId="14AE7D1C" w14:textId="77777777" w:rsidR="00B9576A" w:rsidRPr="00BF2E64" w:rsidRDefault="00B9576A" w:rsidP="00B9576A">
      <w:r w:rsidRPr="00BF2E64">
        <w:t>W</w:t>
      </w:r>
      <w:r w:rsidRPr="00BF2E64">
        <w:rPr>
          <w:vertAlign w:val="subscript"/>
        </w:rPr>
        <w:t>i</w:t>
      </w:r>
      <w:r w:rsidRPr="00BF2E64">
        <w:t xml:space="preserve"> – faktiskais grunts mitrums caurulē, vienības daļās.</w:t>
      </w:r>
    </w:p>
    <w:p w14:paraId="050256F8" w14:textId="77777777" w:rsidR="00B9576A" w:rsidRPr="00BF2E64" w:rsidRDefault="00B9576A" w:rsidP="00E244E9">
      <w:pPr>
        <w:pStyle w:val="Heading3"/>
      </w:pPr>
      <w:r w:rsidRPr="00BF2E64">
        <w:t>Rezultātu apstrāde</w:t>
      </w:r>
    </w:p>
    <w:p w14:paraId="45CF199F" w14:textId="77777777" w:rsidR="00B9576A" w:rsidRPr="00BF2E64" w:rsidRDefault="00B9576A" w:rsidP="00E244E9">
      <w:pPr>
        <w:pStyle w:val="Heading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B9576A"/>
    <w:p w14:paraId="45933B59" w14:textId="77777777" w:rsidR="00B9576A" w:rsidRPr="00BF2E64" w:rsidRDefault="00B9576A" w:rsidP="00B9576A">
      <w:pPr>
        <w:jc w:val="center"/>
      </w:pPr>
      <w:r w:rsidRPr="00BF2E64">
        <w:rPr>
          <w:noProof/>
          <w:position w:val="-30"/>
          <w:lang w:eastAsia="en-GB"/>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r w:rsidRPr="00BF2E64">
        <w:t>,          (4)</w:t>
      </w:r>
    </w:p>
    <w:p w14:paraId="3C58B02E" w14:textId="03BDCC05" w:rsidR="00B9576A" w:rsidRPr="00BF2E64" w:rsidRDefault="005F32C8" w:rsidP="00B9576A">
      <w:r>
        <w:t>kur</w:t>
      </w:r>
    </w:p>
    <w:p w14:paraId="316BAF4D" w14:textId="77777777" w:rsidR="00B9576A" w:rsidRPr="00BF2E64" w:rsidRDefault="00B9576A" w:rsidP="00B9576A">
      <w:r w:rsidRPr="00BF2E64">
        <w:t>h – grunts parauga augstums caurulē, cm;</w:t>
      </w:r>
    </w:p>
    <w:p w14:paraId="0B30E79B" w14:textId="77777777" w:rsidR="00B9576A" w:rsidRPr="00BF2E64" w:rsidRDefault="00B9576A" w:rsidP="00B9576A">
      <w:r w:rsidRPr="00BF2E64">
        <w:t>S – novērotais ūdens līmeņa kritums pjezometrā, kurš nolasīts no sākotnējā līmeņa, cm;</w:t>
      </w:r>
    </w:p>
    <w:p w14:paraId="6E31D57C" w14:textId="77777777" w:rsidR="00B9576A" w:rsidRPr="00BF2E64" w:rsidRDefault="00B9576A" w:rsidP="00B9576A">
      <w:r w:rsidRPr="00BF2E64">
        <w:t>H</w:t>
      </w:r>
      <w:r w:rsidRPr="00BF2E64">
        <w:rPr>
          <w:vertAlign w:val="subscript"/>
        </w:rPr>
        <w:t>0</w:t>
      </w:r>
      <w:r w:rsidRPr="00BF2E64">
        <w:t xml:space="preserve"> – sākotnējais spiediens (ūdens līmeņa augstums virs smilšainās grunts virsmas), cm; </w:t>
      </w:r>
    </w:p>
    <w:p w14:paraId="08D7EE63" w14:textId="4BB77D62" w:rsidR="00B9576A" w:rsidRPr="00BF2E64" w:rsidRDefault="00B9576A" w:rsidP="00B9576A">
      <w:r w:rsidRPr="00BF2E64">
        <w:rPr>
          <w:noProof/>
          <w:position w:val="-30"/>
          <w:lang w:eastAsia="en-GB"/>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bezizmēra koeficients, kuru nosaka pēc </w:t>
      </w:r>
      <w:r>
        <w:fldChar w:fldCharType="begin"/>
      </w:r>
      <w:r>
        <w:instrText xml:space="preserve"> REF _Ref251335988 \r \h </w:instrText>
      </w:r>
      <w:r>
        <w:fldChar w:fldCharType="separate"/>
      </w:r>
      <w:r w:rsidR="00136ECA">
        <w:t>12.3-1</w:t>
      </w:r>
      <w:r>
        <w:fldChar w:fldCharType="end"/>
      </w:r>
      <w:r w:rsidRPr="00BF2E64">
        <w:t xml:space="preserve"> tabulas;</w:t>
      </w:r>
    </w:p>
    <w:p w14:paraId="5EE0F4A6" w14:textId="77777777" w:rsidR="00B9576A" w:rsidRPr="00BF2E64" w:rsidRDefault="00B9576A" w:rsidP="00B9576A">
      <w:r w:rsidRPr="00BF2E64">
        <w:t>t – ūdens līmeņa krišanās laiks, s;</w:t>
      </w:r>
    </w:p>
    <w:p w14:paraId="77167658" w14:textId="77777777" w:rsidR="00B9576A" w:rsidRPr="00BF2E64" w:rsidRDefault="00B9576A" w:rsidP="00B9576A">
      <w:r w:rsidRPr="00BF2E64">
        <w:t>T=(0,7+0,03T</w:t>
      </w:r>
      <w:r w:rsidRPr="00BF2E64">
        <w:rPr>
          <w:vertAlign w:val="subscript"/>
        </w:rPr>
        <w:t>f</w:t>
      </w:r>
      <w:r w:rsidRPr="00BF2E64">
        <w:t>) – korekcija, lai izteiktu filtrācijas koeficienta vērtību pie ūdens filtrācijas apstākļiem +10</w:t>
      </w:r>
      <w:r>
        <w:t xml:space="preserve"> </w:t>
      </w:r>
      <w:r w:rsidRPr="00BF2E64">
        <w:rPr>
          <w:vertAlign w:val="superscript"/>
        </w:rPr>
        <w:t>0</w:t>
      </w:r>
      <w:r w:rsidRPr="00BF2E64">
        <w:t>C, kur T</w:t>
      </w:r>
      <w:r w:rsidRPr="00BF2E64">
        <w:rPr>
          <w:vertAlign w:val="subscript"/>
        </w:rPr>
        <w:t>f</w:t>
      </w:r>
      <w:r w:rsidRPr="00BF2E64">
        <w:t xml:space="preserve"> - faktiskā ūdens temperatūra pārbaudes laikā, </w:t>
      </w:r>
      <w:r w:rsidRPr="00BF2E64">
        <w:rPr>
          <w:vertAlign w:val="superscript"/>
        </w:rPr>
        <w:t>0</w:t>
      </w:r>
      <w:r w:rsidRPr="00BF2E64">
        <w:t>C;</w:t>
      </w:r>
    </w:p>
    <w:p w14:paraId="33C6F958" w14:textId="77777777" w:rsidR="00B9576A" w:rsidRPr="00BF2E64" w:rsidRDefault="00B9576A" w:rsidP="00B9576A">
      <w:r w:rsidRPr="00BF2E64">
        <w:t>864 – pārejas koeficients (no cm/s uz m/diennaktī).</w:t>
      </w:r>
    </w:p>
    <w:p w14:paraId="735863AE" w14:textId="77777777" w:rsidR="00B9576A" w:rsidRDefault="00B9576A" w:rsidP="00E244E9">
      <w:pPr>
        <w:pStyle w:val="Heading4"/>
      </w:pPr>
      <w:r w:rsidRPr="00BF2E64">
        <w:t xml:space="preserve">Atsevišķo filtrācijas koeficienta noteikšanu </w:t>
      </w:r>
      <w:r>
        <w:t>skaitam jābūt ne mazākam par 3.</w:t>
      </w:r>
    </w:p>
    <w:p w14:paraId="20F50BB0" w14:textId="77777777" w:rsidR="00B9576A" w:rsidRDefault="00B9576A" w:rsidP="00E244E9">
      <w:pPr>
        <w:pStyle w:val="Heading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E244E9">
      <w:pPr>
        <w:pStyle w:val="Heading3"/>
      </w:pPr>
      <w:r w:rsidRPr="00BF2E64">
        <w:t>Piemērs</w:t>
      </w:r>
    </w:p>
    <w:p w14:paraId="30889345" w14:textId="77777777" w:rsidR="00B9576A" w:rsidRPr="00BF2E64" w:rsidRDefault="00B9576A" w:rsidP="00B9576A">
      <w:r w:rsidRPr="00BF2E64">
        <w:t>Cilindrs ar sablīvētu smilšaino grunti ir ielikts glāzē ar ūdeni, kura līmenis sakrīt ar smilšainās grunts virsmas līmeni. (Spiediena gradients ir 1.) Filtrācijas caurule ir piepildīta ar ūdeni 10 cm virs smilšainās grunts līmeņa un atbilst pjezometra 0 atzīmei. Smilšainās grunts slāņa augstums filtrācijas caurulē ir 10,0 cm. Ūdens temperatūra ir +21</w:t>
      </w:r>
      <w:r>
        <w:t xml:space="preserve"> </w:t>
      </w:r>
      <w:r w:rsidRPr="00BF2E64">
        <w:rPr>
          <w:vertAlign w:val="superscript"/>
        </w:rPr>
        <w:t>0</w:t>
      </w:r>
      <w:r w:rsidRPr="00BF2E64">
        <w:t>C.</w:t>
      </w:r>
    </w:p>
    <w:p w14:paraId="02868241" w14:textId="6887E4B4" w:rsidR="00B9576A" w:rsidRPr="00BF2E64" w:rsidRDefault="00B9576A" w:rsidP="00B9576A">
      <w:r w:rsidRPr="00BF2E64">
        <w:t>Tādā gadījumā:</w:t>
      </w:r>
    </w:p>
    <w:p w14:paraId="7D3FB653" w14:textId="77777777" w:rsidR="00B9576A" w:rsidRPr="00BF2E64" w:rsidRDefault="00B9576A" w:rsidP="00B9576A">
      <w:pPr>
        <w:jc w:val="center"/>
        <w:rPr>
          <w:position w:val="-10"/>
        </w:rPr>
      </w:pPr>
      <w:r w:rsidRPr="00BF2E64">
        <w:rPr>
          <w:noProof/>
          <w:position w:val="-10"/>
          <w:lang w:eastAsia="en-GB"/>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B9576A">
      <w:r w:rsidRPr="00BF2E64">
        <w:t>Trīs reizes veicot ūdenscaurlaidības laika mērījumus, konstatē, ka ūdens pjezometrā no 0 līdz 5,0 cm atzīmei ir krities 842,2 , 848,0 un 838,8 sekundēs. Tad vidējais krišanās laiks:</w:t>
      </w:r>
    </w:p>
    <w:p w14:paraId="648CFF9C" w14:textId="77777777" w:rsidR="00B9576A" w:rsidRPr="00BF2E64" w:rsidRDefault="00B9576A" w:rsidP="00B9576A">
      <w:pPr>
        <w:jc w:val="center"/>
      </w:pPr>
      <w:r w:rsidRPr="00BF2E64">
        <w:rPr>
          <w:noProof/>
          <w:position w:val="-24"/>
          <w:lang w:eastAsia="en-GB"/>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B9576A">
      <w:pPr>
        <w:rPr>
          <w:position w:val="-30"/>
        </w:rPr>
      </w:pPr>
      <w:r w:rsidRPr="00BF2E64">
        <w:t xml:space="preserve">Attiecība  </w:t>
      </w:r>
      <w:r w:rsidRPr="00BF2E64">
        <w:rPr>
          <w:noProof/>
          <w:position w:val="-30"/>
          <w:lang w:eastAsia="en-GB"/>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385B8463" w:rsidR="00B9576A" w:rsidRPr="00BF2E64" w:rsidRDefault="00B9576A" w:rsidP="00B9576A">
      <w:pPr>
        <w:rPr>
          <w:position w:val="-30"/>
        </w:rPr>
      </w:pPr>
      <w:r w:rsidRPr="00BF2E64">
        <w:t xml:space="preserve">No </w:t>
      </w:r>
      <w:r>
        <w:fldChar w:fldCharType="begin"/>
      </w:r>
      <w:r>
        <w:instrText xml:space="preserve"> REF _Ref251335988 \r \h </w:instrText>
      </w:r>
      <w:r>
        <w:fldChar w:fldCharType="separate"/>
      </w:r>
      <w:r w:rsidR="00136ECA">
        <w:t>12.3-1</w:t>
      </w:r>
      <w:r>
        <w:fldChar w:fldCharType="end"/>
      </w:r>
      <w:r w:rsidRPr="00BF2E64">
        <w:t xml:space="preserve"> tabulas nolasām, ka </w:t>
      </w:r>
      <w:r w:rsidRPr="00BF2E64">
        <w:rPr>
          <w:noProof/>
          <w:position w:val="-30"/>
          <w:lang w:eastAsia="en-GB"/>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B9576A">
      <w:r w:rsidRPr="00BF2E64">
        <w:t>Tad smilšainās grunts filtrācijas koeficients, pastāvot spiediena gradientam 1, ir:</w:t>
      </w:r>
    </w:p>
    <w:p w14:paraId="70AC224F" w14:textId="77777777" w:rsidR="00B9576A" w:rsidRPr="00BF2E64" w:rsidRDefault="00B9576A" w:rsidP="00B9576A">
      <w:pPr>
        <w:jc w:val="center"/>
      </w:pPr>
      <w:r w:rsidRPr="00BF2E64">
        <w:rPr>
          <w:noProof/>
          <w:position w:val="-28"/>
          <w:lang w:eastAsia="en-GB"/>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m/diennaktī</w:t>
      </w:r>
    </w:p>
    <w:p w14:paraId="16AD20F2" w14:textId="77777777" w:rsidR="00B9576A" w:rsidRPr="00BF2E64" w:rsidRDefault="00B9576A" w:rsidP="00B9576A"/>
    <w:p w14:paraId="0AD59B4A" w14:textId="77777777" w:rsidR="00B9576A" w:rsidRPr="00BF2E64" w:rsidRDefault="00B9576A" w:rsidP="00134196">
      <w:pPr>
        <w:pStyle w:val="Heading8"/>
      </w:pPr>
      <w:bookmarkStart w:id="936" w:name="_Ref251335988"/>
      <w:r w:rsidRPr="00BF2E64">
        <w:t>tabula</w:t>
      </w:r>
      <w:bookmarkEnd w:id="936"/>
    </w:p>
    <w:p w14:paraId="3FB32246" w14:textId="77777777" w:rsidR="00B9576A" w:rsidRPr="00BF2E64" w:rsidRDefault="00B9576A" w:rsidP="00B9576A">
      <w:pPr>
        <w:jc w:val="center"/>
      </w:pPr>
      <w:r w:rsidRPr="00BF2E64">
        <w:rPr>
          <w:noProof/>
          <w:position w:val="-30"/>
          <w:lang w:eastAsia="en-GB"/>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lang w:eastAsia="en-GB"/>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vērtības</w:t>
      </w:r>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6C0B4" w14:textId="77777777" w:rsidR="00B9576A" w:rsidRPr="00BF2E64" w:rsidRDefault="00B9576A" w:rsidP="00862D54">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B9B1A" w14:textId="77777777" w:rsidR="00B9576A" w:rsidRPr="00BF2E64" w:rsidRDefault="00B9576A" w:rsidP="00862D54">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E287" w14:textId="77777777" w:rsidR="00B9576A" w:rsidRPr="00BF2E64" w:rsidRDefault="00B9576A" w:rsidP="00862D54">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423B8" w14:textId="77777777" w:rsidR="00B9576A" w:rsidRPr="00BF2E64" w:rsidRDefault="00B9576A" w:rsidP="00862D54">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DB190C" w14:textId="77777777" w:rsidR="00B9576A" w:rsidRPr="00BF2E64" w:rsidRDefault="00B9576A" w:rsidP="00862D54">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C949D" w14:textId="77777777" w:rsidR="00B9576A" w:rsidRPr="00BF2E64" w:rsidRDefault="00B9576A" w:rsidP="00862D54">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E2939" w14:textId="77777777" w:rsidR="00B9576A" w:rsidRPr="00BF2E64" w:rsidRDefault="00B9576A" w:rsidP="00AB50E6">
            <w:pPr>
              <w:pStyle w:val="Tabletext2"/>
            </w:pPr>
            <w:r w:rsidRPr="00BF2E64">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632B" w14:textId="77777777" w:rsidR="00B9576A" w:rsidRPr="00BF2E64" w:rsidRDefault="00B9576A" w:rsidP="00AB50E6">
            <w:pPr>
              <w:pStyle w:val="Tabletext2"/>
            </w:pPr>
            <w:r w:rsidRPr="00BF2E64">
              <w:t>0,010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9654E" w14:textId="77777777" w:rsidR="00B9576A" w:rsidRPr="00BF2E64" w:rsidRDefault="00B9576A" w:rsidP="00AB50E6">
            <w:pPr>
              <w:pStyle w:val="Tabletext2"/>
            </w:pPr>
            <w:r w:rsidRPr="00BF2E64">
              <w:t>0,34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A01E67" w14:textId="77777777" w:rsidR="00B9576A" w:rsidRPr="00BF2E64" w:rsidRDefault="00B9576A" w:rsidP="00AB50E6">
            <w:pPr>
              <w:pStyle w:val="Tabletext2"/>
            </w:pPr>
            <w:r w:rsidRPr="00BF2E64">
              <w:t>0,416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B30AF" w14:textId="77777777" w:rsidR="00B9576A" w:rsidRPr="00BF2E64" w:rsidRDefault="00B9576A" w:rsidP="00AB50E6">
            <w:pPr>
              <w:pStyle w:val="Tabletext2"/>
            </w:pPr>
            <w:r w:rsidRPr="00BF2E64">
              <w:t>0,67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76632" w14:textId="77777777" w:rsidR="00B9576A" w:rsidRPr="00BF2E64" w:rsidRDefault="00B9576A" w:rsidP="00AB50E6">
            <w:pPr>
              <w:pStyle w:val="Tabletext2"/>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D0ABBE" w14:textId="77777777" w:rsidR="00B9576A" w:rsidRPr="00BF2E64" w:rsidRDefault="00B9576A" w:rsidP="00AB50E6">
            <w:pPr>
              <w:pStyle w:val="Tabletext2"/>
            </w:pPr>
            <w:r w:rsidRPr="00BF2E64">
              <w:t>0,02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596D97" w14:textId="77777777" w:rsidR="00B9576A" w:rsidRPr="00BF2E64" w:rsidRDefault="00B9576A" w:rsidP="00AB50E6">
            <w:pPr>
              <w:pStyle w:val="Tabletext2"/>
            </w:pPr>
            <w:r w:rsidRPr="00BF2E64">
              <w:t>0,020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E2454" w14:textId="77777777" w:rsidR="00B9576A" w:rsidRPr="00BF2E64" w:rsidRDefault="00B9576A" w:rsidP="00AB50E6">
            <w:pPr>
              <w:pStyle w:val="Tabletext2"/>
            </w:pPr>
            <w:r w:rsidRPr="00BF2E64">
              <w:t>0,35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889F" w14:textId="77777777" w:rsidR="00B9576A" w:rsidRPr="00BF2E64" w:rsidRDefault="00B9576A" w:rsidP="00AB50E6">
            <w:pPr>
              <w:pStyle w:val="Tabletext2"/>
            </w:pPr>
            <w:r w:rsidRPr="00BF2E64">
              <w:t>0,431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A415D" w14:textId="77777777" w:rsidR="00B9576A" w:rsidRPr="00BF2E64" w:rsidRDefault="00B9576A" w:rsidP="00AB50E6">
            <w:pPr>
              <w:pStyle w:val="Tabletext2"/>
            </w:pPr>
            <w:r w:rsidRPr="00BF2E64">
              <w:t>0,68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A3B2B" w14:textId="77777777" w:rsidR="00B9576A" w:rsidRPr="00BF2E64" w:rsidRDefault="00B9576A" w:rsidP="00AB50E6">
            <w:pPr>
              <w:pStyle w:val="Tabletext2"/>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8B636A" w14:textId="77777777" w:rsidR="00B9576A" w:rsidRPr="00BF2E64" w:rsidRDefault="00B9576A" w:rsidP="00AB50E6">
            <w:pPr>
              <w:pStyle w:val="Tabletext2"/>
            </w:pPr>
            <w:r w:rsidRPr="00BF2E64">
              <w:t>0,03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1AC4E" w14:textId="77777777" w:rsidR="00B9576A" w:rsidRPr="00BF2E64" w:rsidRDefault="00B9576A" w:rsidP="00AB50E6">
            <w:pPr>
              <w:pStyle w:val="Tabletext2"/>
            </w:pPr>
            <w:r w:rsidRPr="00BF2E64">
              <w:t>0,030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BFB29" w14:textId="77777777" w:rsidR="00B9576A" w:rsidRPr="00BF2E64" w:rsidRDefault="00B9576A" w:rsidP="00AB50E6">
            <w:pPr>
              <w:pStyle w:val="Tabletext2"/>
            </w:pPr>
            <w:r w:rsidRPr="00BF2E64">
              <w:t>0,36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F3108" w14:textId="77777777" w:rsidR="00B9576A" w:rsidRPr="00BF2E64" w:rsidRDefault="00B9576A" w:rsidP="00AB50E6">
            <w:pPr>
              <w:pStyle w:val="Tabletext2"/>
            </w:pPr>
            <w:r w:rsidRPr="00BF2E64">
              <w:t>0,446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8D148" w14:textId="77777777" w:rsidR="00B9576A" w:rsidRPr="00BF2E64" w:rsidRDefault="00B9576A" w:rsidP="00AB50E6">
            <w:pPr>
              <w:pStyle w:val="Tabletext2"/>
            </w:pPr>
            <w:r w:rsidRPr="00BF2E64">
              <w:t>0,69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74AD" w14:textId="77777777" w:rsidR="00B9576A" w:rsidRPr="00BF2E64" w:rsidRDefault="00B9576A" w:rsidP="00AB50E6">
            <w:pPr>
              <w:pStyle w:val="Tabletext2"/>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4458EC" w14:textId="77777777" w:rsidR="00B9576A" w:rsidRPr="00BF2E64" w:rsidRDefault="00B9576A" w:rsidP="00AB50E6">
            <w:pPr>
              <w:pStyle w:val="Tabletext2"/>
            </w:pPr>
            <w:r w:rsidRPr="00BF2E64">
              <w:t>0,04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141816" w14:textId="77777777" w:rsidR="00B9576A" w:rsidRPr="00BF2E64" w:rsidRDefault="00B9576A" w:rsidP="00AB50E6">
            <w:pPr>
              <w:pStyle w:val="Tabletext2"/>
            </w:pPr>
            <w:r w:rsidRPr="00BF2E64">
              <w:t>0,040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ECC495" w14:textId="77777777" w:rsidR="00B9576A" w:rsidRPr="00BF2E64" w:rsidRDefault="00B9576A" w:rsidP="00AB50E6">
            <w:pPr>
              <w:pStyle w:val="Tabletext2"/>
            </w:pPr>
            <w:r w:rsidRPr="00BF2E64">
              <w:t>0,37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E51A3" w14:textId="77777777" w:rsidR="00B9576A" w:rsidRPr="00BF2E64" w:rsidRDefault="00B9576A" w:rsidP="00AB50E6">
            <w:pPr>
              <w:pStyle w:val="Tabletext2"/>
            </w:pPr>
            <w:r w:rsidRPr="00BF2E64">
              <w:t>0,462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CE94F5" w14:textId="77777777" w:rsidR="00B9576A" w:rsidRPr="00BF2E64" w:rsidRDefault="00B9576A" w:rsidP="00AB50E6">
            <w:pPr>
              <w:pStyle w:val="Tabletext2"/>
            </w:pPr>
            <w:r w:rsidRPr="00BF2E64">
              <w:t>0,70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35646E" w14:textId="77777777" w:rsidR="00B9576A" w:rsidRPr="00BF2E64" w:rsidRDefault="00B9576A" w:rsidP="00AB50E6">
            <w:pPr>
              <w:pStyle w:val="Tabletext2"/>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88B99" w14:textId="77777777" w:rsidR="00B9576A" w:rsidRPr="00BF2E64" w:rsidRDefault="00B9576A" w:rsidP="00AB50E6">
            <w:pPr>
              <w:pStyle w:val="Tabletext2"/>
            </w:pPr>
            <w:r w:rsidRPr="00BF2E64">
              <w:t>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037E2" w14:textId="77777777" w:rsidR="00B9576A" w:rsidRPr="00BF2E64" w:rsidRDefault="00B9576A" w:rsidP="00AB50E6">
            <w:pPr>
              <w:pStyle w:val="Tabletext2"/>
            </w:pPr>
            <w:r w:rsidRPr="00BF2E64">
              <w:t>0,051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CD661" w14:textId="77777777" w:rsidR="00B9576A" w:rsidRPr="00BF2E64" w:rsidRDefault="00B9576A" w:rsidP="00AB50E6">
            <w:pPr>
              <w:pStyle w:val="Tabletext2"/>
            </w:pPr>
            <w:r w:rsidRPr="00BF2E64">
              <w:t>0,38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93C0E" w14:textId="77777777" w:rsidR="00B9576A" w:rsidRPr="00BF2E64" w:rsidRDefault="00B9576A" w:rsidP="00AB50E6">
            <w:pPr>
              <w:pStyle w:val="Tabletext2"/>
            </w:pPr>
            <w:r w:rsidRPr="00BF2E64">
              <w:t>0,478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19F62" w14:textId="77777777" w:rsidR="00B9576A" w:rsidRPr="00BF2E64" w:rsidRDefault="00B9576A" w:rsidP="00AB50E6">
            <w:pPr>
              <w:pStyle w:val="Tabletext2"/>
            </w:pPr>
            <w:r w:rsidRPr="00BF2E64">
              <w:t>0,71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C3238" w14:textId="77777777" w:rsidR="00B9576A" w:rsidRPr="00BF2E64" w:rsidRDefault="00B9576A" w:rsidP="00AB50E6">
            <w:pPr>
              <w:pStyle w:val="Tabletext2"/>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7638DD" w14:textId="77777777" w:rsidR="00B9576A" w:rsidRPr="00BF2E64" w:rsidRDefault="00B9576A" w:rsidP="00AB50E6">
            <w:pPr>
              <w:pStyle w:val="Tabletext2"/>
            </w:pPr>
            <w:r w:rsidRPr="00BF2E64">
              <w:t>0,06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5AD6" w14:textId="77777777" w:rsidR="00B9576A" w:rsidRPr="00BF2E64" w:rsidRDefault="00B9576A" w:rsidP="00AB50E6">
            <w:pPr>
              <w:pStyle w:val="Tabletext2"/>
            </w:pPr>
            <w:r w:rsidRPr="00BF2E64">
              <w:t>0,062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59BACF" w14:textId="77777777" w:rsidR="00B9576A" w:rsidRPr="00BF2E64" w:rsidRDefault="00B9576A" w:rsidP="00AB50E6">
            <w:pPr>
              <w:pStyle w:val="Tabletext2"/>
            </w:pPr>
            <w:r w:rsidRPr="00BF2E64">
              <w:t>0,39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603C70" w14:textId="77777777" w:rsidR="00B9576A" w:rsidRPr="00BF2E64" w:rsidRDefault="00B9576A" w:rsidP="00AB50E6">
            <w:pPr>
              <w:pStyle w:val="Tabletext2"/>
            </w:pPr>
            <w:r w:rsidRPr="00BF2E64">
              <w:t>0,494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B7917" w14:textId="77777777" w:rsidR="00B9576A" w:rsidRPr="00BF2E64" w:rsidRDefault="00B9576A" w:rsidP="00AB50E6">
            <w:pPr>
              <w:pStyle w:val="Tabletext2"/>
            </w:pPr>
            <w:r w:rsidRPr="00BF2E64">
              <w:t>0,72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1507B" w14:textId="77777777" w:rsidR="00B9576A" w:rsidRPr="00BF2E64" w:rsidRDefault="00B9576A" w:rsidP="00AB50E6">
            <w:pPr>
              <w:pStyle w:val="Tabletext2"/>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08D4" w14:textId="77777777" w:rsidR="00B9576A" w:rsidRPr="00BF2E64" w:rsidRDefault="00B9576A" w:rsidP="00AB50E6">
            <w:pPr>
              <w:pStyle w:val="Tabletext2"/>
            </w:pPr>
            <w:r w:rsidRPr="00BF2E64">
              <w:t>0,07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87AF1" w14:textId="77777777" w:rsidR="00B9576A" w:rsidRPr="00BF2E64" w:rsidRDefault="00B9576A" w:rsidP="00AB50E6">
            <w:pPr>
              <w:pStyle w:val="Tabletext2"/>
            </w:pPr>
            <w:r w:rsidRPr="00BF2E64">
              <w:t>0,073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145CB" w14:textId="77777777" w:rsidR="00B9576A" w:rsidRPr="00BF2E64" w:rsidRDefault="00B9576A" w:rsidP="00AB50E6">
            <w:pPr>
              <w:pStyle w:val="Tabletext2"/>
            </w:pPr>
            <w:r w:rsidRPr="00BF2E64">
              <w:t>0,40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F5936" w14:textId="77777777" w:rsidR="00B9576A" w:rsidRPr="00BF2E64" w:rsidRDefault="00B9576A" w:rsidP="00AB50E6">
            <w:pPr>
              <w:pStyle w:val="Tabletext2"/>
            </w:pPr>
            <w:r w:rsidRPr="00BF2E64">
              <w:t>0,510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25A3" w14:textId="77777777" w:rsidR="00B9576A" w:rsidRPr="00BF2E64" w:rsidRDefault="00B9576A" w:rsidP="00AB50E6">
            <w:pPr>
              <w:pStyle w:val="Tabletext2"/>
            </w:pPr>
            <w:r w:rsidRPr="00BF2E64">
              <w:t>0,73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86C0D2" w14:textId="77777777" w:rsidR="00B9576A" w:rsidRPr="00BF2E64" w:rsidRDefault="00B9576A" w:rsidP="00AB50E6">
            <w:pPr>
              <w:pStyle w:val="Tabletext2"/>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DCB12" w14:textId="77777777" w:rsidR="00B9576A" w:rsidRPr="00BF2E64" w:rsidRDefault="00B9576A" w:rsidP="00AB50E6">
            <w:pPr>
              <w:pStyle w:val="Tabletext2"/>
            </w:pPr>
            <w:r w:rsidRPr="00BF2E64">
              <w:t>0,08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46BBF" w14:textId="77777777" w:rsidR="00B9576A" w:rsidRPr="00BF2E64" w:rsidRDefault="00B9576A" w:rsidP="00AB50E6">
            <w:pPr>
              <w:pStyle w:val="Tabletext2"/>
            </w:pPr>
            <w:r w:rsidRPr="00BF2E64">
              <w:t>0,083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6621D" w14:textId="77777777" w:rsidR="00B9576A" w:rsidRPr="00BF2E64" w:rsidRDefault="00B9576A" w:rsidP="00AB50E6">
            <w:pPr>
              <w:pStyle w:val="Tabletext2"/>
            </w:pPr>
            <w:r w:rsidRPr="00BF2E64">
              <w:t>0,41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EE9BF" w14:textId="77777777" w:rsidR="00B9576A" w:rsidRPr="00BF2E64" w:rsidRDefault="00B9576A" w:rsidP="00AB50E6">
            <w:pPr>
              <w:pStyle w:val="Tabletext2"/>
            </w:pPr>
            <w:r w:rsidRPr="00BF2E64">
              <w:t>0,527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2A1DEE" w14:textId="77777777" w:rsidR="00B9576A" w:rsidRPr="00BF2E64" w:rsidRDefault="00B9576A" w:rsidP="00AB50E6">
            <w:pPr>
              <w:pStyle w:val="Tabletext2"/>
            </w:pPr>
            <w:r w:rsidRPr="00BF2E64">
              <w:t>0,74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AE943" w14:textId="77777777" w:rsidR="00B9576A" w:rsidRPr="00BF2E64" w:rsidRDefault="00B9576A" w:rsidP="00AB50E6">
            <w:pPr>
              <w:pStyle w:val="Tabletext2"/>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39E1ED" w14:textId="77777777" w:rsidR="00B9576A" w:rsidRPr="00BF2E64" w:rsidRDefault="00B9576A" w:rsidP="00AB50E6">
            <w:pPr>
              <w:pStyle w:val="Tabletext2"/>
            </w:pPr>
            <w:r w:rsidRPr="00BF2E64">
              <w:t>0,09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CF494" w14:textId="77777777" w:rsidR="00B9576A" w:rsidRPr="00BF2E64" w:rsidRDefault="00B9576A" w:rsidP="00AB50E6">
            <w:pPr>
              <w:pStyle w:val="Tabletext2"/>
            </w:pPr>
            <w:r w:rsidRPr="00BF2E64">
              <w:t>9,094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F7D14" w14:textId="77777777" w:rsidR="00B9576A" w:rsidRPr="00BF2E64" w:rsidRDefault="00B9576A" w:rsidP="00AB50E6">
            <w:pPr>
              <w:pStyle w:val="Tabletext2"/>
            </w:pPr>
            <w:r w:rsidRPr="00BF2E64">
              <w:t>0,42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1B4B" w14:textId="77777777" w:rsidR="00B9576A" w:rsidRPr="00BF2E64" w:rsidRDefault="00B9576A" w:rsidP="00AB50E6">
            <w:pPr>
              <w:pStyle w:val="Tabletext2"/>
            </w:pPr>
            <w:r w:rsidRPr="00BF2E64">
              <w:t>0,545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9DA79" w14:textId="77777777" w:rsidR="00B9576A" w:rsidRPr="00BF2E64" w:rsidRDefault="00B9576A" w:rsidP="00AB50E6">
            <w:pPr>
              <w:pStyle w:val="Tabletext2"/>
            </w:pPr>
            <w:r w:rsidRPr="00BF2E64">
              <w:t>0,75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F1FB5" w14:textId="77777777" w:rsidR="00B9576A" w:rsidRPr="00BF2E64" w:rsidRDefault="00B9576A" w:rsidP="00AB50E6">
            <w:pPr>
              <w:pStyle w:val="Tabletext2"/>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D5A9B" w14:textId="77777777" w:rsidR="00B9576A" w:rsidRPr="00BF2E64" w:rsidRDefault="00B9576A" w:rsidP="00AB50E6">
            <w:pPr>
              <w:pStyle w:val="Tabletext2"/>
            </w:pPr>
            <w:r w:rsidRPr="00BF2E64">
              <w:t>0,10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99A8B" w14:textId="77777777" w:rsidR="00B9576A" w:rsidRPr="00BF2E64" w:rsidRDefault="00B9576A" w:rsidP="00AB50E6">
            <w:pPr>
              <w:pStyle w:val="Tabletext2"/>
            </w:pPr>
            <w:r w:rsidRPr="00BF2E64">
              <w:t>0,105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A7CBE" w14:textId="77777777" w:rsidR="00B9576A" w:rsidRPr="00BF2E64" w:rsidRDefault="00B9576A" w:rsidP="00AB50E6">
            <w:pPr>
              <w:pStyle w:val="Tabletext2"/>
            </w:pPr>
            <w:r w:rsidRPr="00BF2E64">
              <w:t>0,43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7259" w14:textId="77777777" w:rsidR="00B9576A" w:rsidRPr="00BF2E64" w:rsidRDefault="00B9576A" w:rsidP="00AB50E6">
            <w:pPr>
              <w:pStyle w:val="Tabletext2"/>
            </w:pPr>
            <w:r w:rsidRPr="00BF2E64">
              <w:t>0,562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F7468" w14:textId="77777777" w:rsidR="00B9576A" w:rsidRPr="00BF2E64" w:rsidRDefault="00B9576A" w:rsidP="00AB50E6">
            <w:pPr>
              <w:pStyle w:val="Tabletext2"/>
            </w:pPr>
            <w:r w:rsidRPr="00BF2E64">
              <w:t>0,76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19CD7" w14:textId="77777777" w:rsidR="00B9576A" w:rsidRPr="00BF2E64" w:rsidRDefault="00B9576A" w:rsidP="00AB50E6">
            <w:pPr>
              <w:pStyle w:val="Tabletext2"/>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97802" w14:textId="77777777" w:rsidR="00B9576A" w:rsidRPr="00BF2E64" w:rsidRDefault="00B9576A" w:rsidP="00AB50E6">
            <w:pPr>
              <w:pStyle w:val="Tabletext2"/>
            </w:pPr>
            <w:r w:rsidRPr="00BF2E64">
              <w:t>0,11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DB26D" w14:textId="77777777" w:rsidR="00B9576A" w:rsidRPr="00BF2E64" w:rsidRDefault="00B9576A" w:rsidP="00AB50E6">
            <w:pPr>
              <w:pStyle w:val="Tabletext2"/>
            </w:pPr>
            <w:r w:rsidRPr="00BF2E64">
              <w:t>0,117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E74C" w14:textId="77777777" w:rsidR="00B9576A" w:rsidRPr="00BF2E64" w:rsidRDefault="00B9576A" w:rsidP="00AB50E6">
            <w:pPr>
              <w:pStyle w:val="Tabletext2"/>
            </w:pPr>
            <w:r w:rsidRPr="00BF2E64">
              <w:t>0,44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0376F" w14:textId="77777777" w:rsidR="00B9576A" w:rsidRPr="00BF2E64" w:rsidRDefault="00B9576A" w:rsidP="00AB50E6">
            <w:pPr>
              <w:pStyle w:val="Tabletext2"/>
            </w:pPr>
            <w:r w:rsidRPr="00BF2E64">
              <w:t>0,580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2B7B96" w14:textId="77777777" w:rsidR="00B9576A" w:rsidRPr="00BF2E64" w:rsidRDefault="00B9576A" w:rsidP="00AB50E6">
            <w:pPr>
              <w:pStyle w:val="Tabletext2"/>
            </w:pPr>
            <w:r w:rsidRPr="00BF2E64">
              <w:t>0,77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0F04D" w14:textId="77777777" w:rsidR="00B9576A" w:rsidRPr="00BF2E64" w:rsidRDefault="00B9576A" w:rsidP="00AB50E6">
            <w:pPr>
              <w:pStyle w:val="Tabletext2"/>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3DB62" w14:textId="77777777" w:rsidR="00B9576A" w:rsidRPr="00BF2E64" w:rsidRDefault="00B9576A" w:rsidP="00AB50E6">
            <w:pPr>
              <w:pStyle w:val="Tabletext2"/>
            </w:pPr>
            <w:r w:rsidRPr="00BF2E64">
              <w:t>0,12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420C1" w14:textId="77777777" w:rsidR="00B9576A" w:rsidRPr="00BF2E64" w:rsidRDefault="00B9576A" w:rsidP="00AB50E6">
            <w:pPr>
              <w:pStyle w:val="Tabletext2"/>
            </w:pPr>
            <w:r w:rsidRPr="00BF2E64">
              <w:t>0,128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8A84" w14:textId="77777777" w:rsidR="00B9576A" w:rsidRPr="00BF2E64" w:rsidRDefault="00B9576A" w:rsidP="00AB50E6">
            <w:pPr>
              <w:pStyle w:val="Tabletext2"/>
            </w:pPr>
            <w:r w:rsidRPr="00BF2E64">
              <w:t>0,45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3D447" w14:textId="77777777" w:rsidR="00B9576A" w:rsidRPr="00BF2E64" w:rsidRDefault="00B9576A" w:rsidP="00AB50E6">
            <w:pPr>
              <w:pStyle w:val="Tabletext2"/>
            </w:pPr>
            <w:r w:rsidRPr="00BF2E64">
              <w:t>0,598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377F7" w14:textId="77777777" w:rsidR="00B9576A" w:rsidRPr="00BF2E64" w:rsidRDefault="00B9576A" w:rsidP="00AB50E6">
            <w:pPr>
              <w:pStyle w:val="Tabletext2"/>
            </w:pPr>
            <w:r w:rsidRPr="00BF2E64">
              <w:t>0,78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E2635" w14:textId="77777777" w:rsidR="00B9576A" w:rsidRPr="00BF2E64" w:rsidRDefault="00B9576A" w:rsidP="00AB50E6">
            <w:pPr>
              <w:pStyle w:val="Tabletext2"/>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6E99C" w14:textId="77777777" w:rsidR="00B9576A" w:rsidRPr="00BF2E64" w:rsidRDefault="00B9576A" w:rsidP="00AB50E6">
            <w:pPr>
              <w:pStyle w:val="Tabletext2"/>
            </w:pPr>
            <w:r w:rsidRPr="00BF2E64">
              <w:t>0,13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CCB5C" w14:textId="77777777" w:rsidR="00B9576A" w:rsidRPr="00BF2E64" w:rsidRDefault="00B9576A" w:rsidP="00AB50E6">
            <w:pPr>
              <w:pStyle w:val="Tabletext2"/>
            </w:pPr>
            <w:r w:rsidRPr="00BF2E64">
              <w:t>0,139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2390E" w14:textId="77777777" w:rsidR="00B9576A" w:rsidRPr="00BF2E64" w:rsidRDefault="00B9576A" w:rsidP="00AB50E6">
            <w:pPr>
              <w:pStyle w:val="Tabletext2"/>
            </w:pPr>
            <w:r w:rsidRPr="00BF2E64">
              <w:t>0,46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7D24" w14:textId="77777777" w:rsidR="00B9576A" w:rsidRPr="00BF2E64" w:rsidRDefault="00B9576A" w:rsidP="00AB50E6">
            <w:pPr>
              <w:pStyle w:val="Tabletext2"/>
            </w:pPr>
            <w:r w:rsidRPr="00BF2E64">
              <w:t>0,616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4AA9E" w14:textId="77777777" w:rsidR="00B9576A" w:rsidRPr="00BF2E64" w:rsidRDefault="00B9576A" w:rsidP="00AB50E6">
            <w:pPr>
              <w:pStyle w:val="Tabletext2"/>
            </w:pPr>
            <w:r w:rsidRPr="00BF2E64">
              <w:t>0,79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22F63" w14:textId="77777777" w:rsidR="00B9576A" w:rsidRPr="00BF2E64" w:rsidRDefault="00B9576A" w:rsidP="00AB50E6">
            <w:pPr>
              <w:pStyle w:val="Tabletext2"/>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0627D" w14:textId="77777777" w:rsidR="00B9576A" w:rsidRPr="00BF2E64" w:rsidRDefault="00B9576A" w:rsidP="00AB50E6">
            <w:pPr>
              <w:pStyle w:val="Tabletext2"/>
            </w:pPr>
            <w:r w:rsidRPr="00BF2E64">
              <w:t>0,14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F3BD7" w14:textId="77777777" w:rsidR="00B9576A" w:rsidRPr="00BF2E64" w:rsidRDefault="00B9576A" w:rsidP="00AB50E6">
            <w:pPr>
              <w:pStyle w:val="Tabletext2"/>
            </w:pPr>
            <w:r w:rsidRPr="00BF2E64">
              <w:t>0,151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76646" w14:textId="77777777" w:rsidR="00B9576A" w:rsidRPr="00BF2E64" w:rsidRDefault="00B9576A" w:rsidP="00AB50E6">
            <w:pPr>
              <w:pStyle w:val="Tabletext2"/>
            </w:pPr>
            <w:r w:rsidRPr="00BF2E64">
              <w:t>0,47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3B43A0" w14:textId="77777777" w:rsidR="00B9576A" w:rsidRPr="00BF2E64" w:rsidRDefault="00B9576A" w:rsidP="00AB50E6">
            <w:pPr>
              <w:pStyle w:val="Tabletext2"/>
            </w:pPr>
            <w:r w:rsidRPr="00BF2E64">
              <w:t>0,635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E33CF" w14:textId="77777777" w:rsidR="00B9576A" w:rsidRPr="00BF2E64" w:rsidRDefault="00B9576A" w:rsidP="00AB50E6">
            <w:pPr>
              <w:pStyle w:val="Tabletext2"/>
            </w:pPr>
            <w:r w:rsidRPr="00BF2E64">
              <w:t>0,80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364825" w14:textId="77777777" w:rsidR="00B9576A" w:rsidRPr="00BF2E64" w:rsidRDefault="00B9576A" w:rsidP="00AB50E6">
            <w:pPr>
              <w:pStyle w:val="Tabletext2"/>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70DD9" w14:textId="77777777" w:rsidR="00B9576A" w:rsidRPr="00BF2E64" w:rsidRDefault="00B9576A" w:rsidP="00AB50E6">
            <w:pPr>
              <w:pStyle w:val="Tabletext2"/>
            </w:pPr>
            <w:r w:rsidRPr="00BF2E64">
              <w:t>0,15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B450B" w14:textId="77777777" w:rsidR="00B9576A" w:rsidRPr="00BF2E64" w:rsidRDefault="00B9576A" w:rsidP="00AB50E6">
            <w:pPr>
              <w:pStyle w:val="Tabletext2"/>
            </w:pPr>
            <w:r w:rsidRPr="00BF2E64">
              <w:t>0,163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474F6" w14:textId="77777777" w:rsidR="00B9576A" w:rsidRPr="00BF2E64" w:rsidRDefault="00B9576A" w:rsidP="00AB50E6">
            <w:pPr>
              <w:pStyle w:val="Tabletext2"/>
            </w:pPr>
            <w:r w:rsidRPr="00BF2E64">
              <w:t>0,48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7E385" w14:textId="77777777" w:rsidR="00B9576A" w:rsidRPr="00BF2E64" w:rsidRDefault="00B9576A" w:rsidP="00AB50E6">
            <w:pPr>
              <w:pStyle w:val="Tabletext2"/>
            </w:pPr>
            <w:r w:rsidRPr="00BF2E64">
              <w:t>0,654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063B9" w14:textId="77777777" w:rsidR="00B9576A" w:rsidRPr="00BF2E64" w:rsidRDefault="00B9576A" w:rsidP="00AB50E6">
            <w:pPr>
              <w:pStyle w:val="Tabletext2"/>
            </w:pPr>
            <w:r w:rsidRPr="00BF2E64">
              <w:t>0,81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E742B" w14:textId="77777777" w:rsidR="00B9576A" w:rsidRPr="00BF2E64" w:rsidRDefault="00B9576A" w:rsidP="00AB50E6">
            <w:pPr>
              <w:pStyle w:val="Tabletext2"/>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0438" w14:textId="77777777" w:rsidR="00B9576A" w:rsidRPr="00BF2E64" w:rsidRDefault="00B9576A" w:rsidP="00AB50E6">
            <w:pPr>
              <w:pStyle w:val="Tabletext2"/>
            </w:pPr>
            <w:r w:rsidRPr="00BF2E64">
              <w:t>0,16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7D2A1" w14:textId="77777777" w:rsidR="00B9576A" w:rsidRPr="00BF2E64" w:rsidRDefault="00B9576A" w:rsidP="00AB50E6">
            <w:pPr>
              <w:pStyle w:val="Tabletext2"/>
            </w:pPr>
            <w:r w:rsidRPr="00BF2E64">
              <w:t>0,174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82EBF" w14:textId="77777777" w:rsidR="00B9576A" w:rsidRPr="00BF2E64" w:rsidRDefault="00B9576A" w:rsidP="00AB50E6">
            <w:pPr>
              <w:pStyle w:val="Tabletext2"/>
            </w:pPr>
            <w:r w:rsidRPr="00BF2E64">
              <w:t>0,49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6416F" w14:textId="77777777" w:rsidR="00B9576A" w:rsidRPr="00BF2E64" w:rsidRDefault="00B9576A" w:rsidP="00AB50E6">
            <w:pPr>
              <w:pStyle w:val="Tabletext2"/>
            </w:pPr>
            <w:r w:rsidRPr="00BF2E64">
              <w:t>0,673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91651" w14:textId="77777777" w:rsidR="00B9576A" w:rsidRPr="00BF2E64" w:rsidRDefault="00B9576A" w:rsidP="00AB50E6">
            <w:pPr>
              <w:pStyle w:val="Tabletext2"/>
            </w:pPr>
            <w:r w:rsidRPr="00BF2E64">
              <w:t>0,82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9F6D8" w14:textId="77777777" w:rsidR="00B9576A" w:rsidRPr="00BF2E64" w:rsidRDefault="00B9576A" w:rsidP="00AB50E6">
            <w:pPr>
              <w:pStyle w:val="Tabletext2"/>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DA1B6" w14:textId="77777777" w:rsidR="00B9576A" w:rsidRPr="00BF2E64" w:rsidRDefault="00B9576A" w:rsidP="00AB50E6">
            <w:pPr>
              <w:pStyle w:val="Tabletext2"/>
            </w:pPr>
            <w:r w:rsidRPr="00BF2E64">
              <w:t>0,17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1C81D" w14:textId="77777777" w:rsidR="00B9576A" w:rsidRPr="00BF2E64" w:rsidRDefault="00B9576A" w:rsidP="00AB50E6">
            <w:pPr>
              <w:pStyle w:val="Tabletext2"/>
            </w:pPr>
            <w:r w:rsidRPr="00BF2E64">
              <w:t>0,186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6EA42" w14:textId="77777777" w:rsidR="00B9576A" w:rsidRPr="00BF2E64" w:rsidRDefault="00B9576A" w:rsidP="00AB50E6">
            <w:pPr>
              <w:pStyle w:val="Tabletext2"/>
            </w:pPr>
            <w:r w:rsidRPr="00BF2E64">
              <w:t>0,50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5CB22" w14:textId="77777777" w:rsidR="00B9576A" w:rsidRPr="00BF2E64" w:rsidRDefault="00B9576A" w:rsidP="00AB50E6">
            <w:pPr>
              <w:pStyle w:val="Tabletext2"/>
            </w:pPr>
            <w:r w:rsidRPr="00BF2E64">
              <w:t>0,693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E9339" w14:textId="77777777" w:rsidR="00B9576A" w:rsidRPr="00BF2E64" w:rsidRDefault="00B9576A" w:rsidP="00AB50E6">
            <w:pPr>
              <w:pStyle w:val="Tabletext2"/>
            </w:pPr>
            <w:r w:rsidRPr="00BF2E64">
              <w:t>0,83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2AA34" w14:textId="77777777" w:rsidR="00B9576A" w:rsidRPr="00BF2E64" w:rsidRDefault="00B9576A" w:rsidP="00AB50E6">
            <w:pPr>
              <w:pStyle w:val="Tabletext2"/>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AA874" w14:textId="77777777" w:rsidR="00B9576A" w:rsidRPr="00BF2E64" w:rsidRDefault="00B9576A" w:rsidP="00AB50E6">
            <w:pPr>
              <w:pStyle w:val="Tabletext2"/>
            </w:pPr>
            <w:r w:rsidRPr="00BF2E64">
              <w:t>0,18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D2B1B" w14:textId="77777777" w:rsidR="00B9576A" w:rsidRPr="00BF2E64" w:rsidRDefault="00B9576A" w:rsidP="00AB50E6">
            <w:pPr>
              <w:pStyle w:val="Tabletext2"/>
            </w:pPr>
            <w:r w:rsidRPr="00BF2E64">
              <w:t>0,196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EB70CB" w14:textId="77777777" w:rsidR="00B9576A" w:rsidRPr="00BF2E64" w:rsidRDefault="00B9576A" w:rsidP="00AB50E6">
            <w:pPr>
              <w:pStyle w:val="Tabletext2"/>
            </w:pPr>
            <w:r w:rsidRPr="00BF2E64">
              <w:t>0,51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2E83F" w14:textId="77777777" w:rsidR="00B9576A" w:rsidRPr="00BF2E64" w:rsidRDefault="00B9576A" w:rsidP="00AB50E6">
            <w:pPr>
              <w:pStyle w:val="Tabletext2"/>
            </w:pPr>
            <w:r w:rsidRPr="00BF2E64">
              <w:t>0,713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4A42F" w14:textId="77777777" w:rsidR="00B9576A" w:rsidRPr="00BF2E64" w:rsidRDefault="00B9576A" w:rsidP="00AB50E6">
            <w:pPr>
              <w:pStyle w:val="Tabletext2"/>
            </w:pPr>
            <w:r w:rsidRPr="00BF2E64">
              <w:t>0,84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3B7D1D" w14:textId="77777777" w:rsidR="00B9576A" w:rsidRPr="00BF2E64" w:rsidRDefault="00B9576A" w:rsidP="00AB50E6">
            <w:pPr>
              <w:pStyle w:val="Tabletext2"/>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8687B" w14:textId="77777777" w:rsidR="00B9576A" w:rsidRPr="00BF2E64" w:rsidRDefault="00B9576A" w:rsidP="00AB50E6">
            <w:pPr>
              <w:pStyle w:val="Tabletext2"/>
            </w:pPr>
            <w:r w:rsidRPr="00BF2E64">
              <w:t>0,19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CF386" w14:textId="77777777" w:rsidR="00B9576A" w:rsidRPr="00BF2E64" w:rsidRDefault="00B9576A" w:rsidP="00AB50E6">
            <w:pPr>
              <w:pStyle w:val="Tabletext2"/>
            </w:pPr>
            <w:r w:rsidRPr="00BF2E64">
              <w:t>0,210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74867" w14:textId="77777777" w:rsidR="00B9576A" w:rsidRPr="00BF2E64" w:rsidRDefault="00B9576A" w:rsidP="00AB50E6">
            <w:pPr>
              <w:pStyle w:val="Tabletext2"/>
            </w:pPr>
            <w:r w:rsidRPr="00BF2E64">
              <w:t>0,52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16078" w14:textId="77777777" w:rsidR="00B9576A" w:rsidRPr="00BF2E64" w:rsidRDefault="00B9576A" w:rsidP="00AB50E6">
            <w:pPr>
              <w:pStyle w:val="Tabletext2"/>
            </w:pPr>
            <w:r w:rsidRPr="00BF2E64">
              <w:t>0,734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FEDF9E" w14:textId="77777777" w:rsidR="00B9576A" w:rsidRPr="00BF2E64" w:rsidRDefault="00B9576A" w:rsidP="00AB50E6">
            <w:pPr>
              <w:pStyle w:val="Tabletext2"/>
            </w:pPr>
            <w:r w:rsidRPr="00BF2E64">
              <w:t>0,85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58C55" w14:textId="77777777" w:rsidR="00B9576A" w:rsidRPr="00BF2E64" w:rsidRDefault="00B9576A" w:rsidP="00AB50E6">
            <w:pPr>
              <w:pStyle w:val="Tabletext2"/>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3B4B6" w14:textId="77777777" w:rsidR="00B9576A" w:rsidRPr="00BF2E64" w:rsidRDefault="00B9576A" w:rsidP="00AB50E6">
            <w:pPr>
              <w:pStyle w:val="Tabletext2"/>
            </w:pPr>
            <w:r w:rsidRPr="00BF2E64">
              <w:t>0,20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85C78" w14:textId="77777777" w:rsidR="00B9576A" w:rsidRPr="00BF2E64" w:rsidRDefault="00B9576A" w:rsidP="00AB50E6">
            <w:pPr>
              <w:pStyle w:val="Tabletext2"/>
            </w:pPr>
            <w:r w:rsidRPr="00BF2E64">
              <w:t>0,223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043D4" w14:textId="77777777" w:rsidR="00B9576A" w:rsidRPr="00BF2E64" w:rsidRDefault="00B9576A" w:rsidP="00AB50E6">
            <w:pPr>
              <w:pStyle w:val="Tabletext2"/>
            </w:pPr>
            <w:r w:rsidRPr="00BF2E64">
              <w:t>0,53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70CDC" w14:textId="77777777" w:rsidR="00B9576A" w:rsidRPr="00BF2E64" w:rsidRDefault="00B9576A" w:rsidP="00AB50E6">
            <w:pPr>
              <w:pStyle w:val="Tabletext2"/>
            </w:pPr>
            <w:r w:rsidRPr="00BF2E64">
              <w:t>0,755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51C88" w14:textId="77777777" w:rsidR="00B9576A" w:rsidRPr="00BF2E64" w:rsidRDefault="00B9576A" w:rsidP="00AB50E6">
            <w:pPr>
              <w:pStyle w:val="Tabletext2"/>
            </w:pPr>
            <w:r w:rsidRPr="00BF2E64">
              <w:t>0,86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44142" w14:textId="77777777" w:rsidR="00B9576A" w:rsidRPr="00BF2E64" w:rsidRDefault="00B9576A" w:rsidP="00AB50E6">
            <w:pPr>
              <w:pStyle w:val="Tabletext2"/>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069C6" w14:textId="77777777" w:rsidR="00B9576A" w:rsidRPr="00BF2E64" w:rsidRDefault="00B9576A" w:rsidP="00AB50E6">
            <w:pPr>
              <w:pStyle w:val="Tabletext2"/>
            </w:pPr>
            <w:r w:rsidRPr="00BF2E64">
              <w:t>0,21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6A107" w14:textId="77777777" w:rsidR="00B9576A" w:rsidRPr="00BF2E64" w:rsidRDefault="00B9576A" w:rsidP="00AB50E6">
            <w:pPr>
              <w:pStyle w:val="Tabletext2"/>
            </w:pPr>
            <w:r w:rsidRPr="00BF2E64">
              <w:t>0,236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C6A0C" w14:textId="77777777" w:rsidR="00B9576A" w:rsidRPr="00BF2E64" w:rsidRDefault="00B9576A" w:rsidP="00AB50E6">
            <w:pPr>
              <w:pStyle w:val="Tabletext2"/>
            </w:pPr>
            <w:r w:rsidRPr="00BF2E64">
              <w:t>0,54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D4CC4" w14:textId="77777777" w:rsidR="00B9576A" w:rsidRPr="00BF2E64" w:rsidRDefault="00B9576A" w:rsidP="00AB50E6">
            <w:pPr>
              <w:pStyle w:val="Tabletext2"/>
            </w:pPr>
            <w:r w:rsidRPr="00BF2E64">
              <w:t>0,777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96BF29" w14:textId="77777777" w:rsidR="00B9576A" w:rsidRPr="00BF2E64" w:rsidRDefault="00B9576A" w:rsidP="00AB50E6">
            <w:pPr>
              <w:pStyle w:val="Tabletext2"/>
            </w:pPr>
            <w:r w:rsidRPr="00BF2E64">
              <w:t>0,87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07E6E" w14:textId="77777777" w:rsidR="00B9576A" w:rsidRPr="00BF2E64" w:rsidRDefault="00B9576A" w:rsidP="00AB50E6">
            <w:pPr>
              <w:pStyle w:val="Tabletext2"/>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5819C" w14:textId="77777777" w:rsidR="00B9576A" w:rsidRPr="00BF2E64" w:rsidRDefault="00B9576A" w:rsidP="00AB50E6">
            <w:pPr>
              <w:pStyle w:val="Tabletext2"/>
            </w:pPr>
            <w:r w:rsidRPr="00BF2E64">
              <w:t>0,22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A01EE" w14:textId="77777777" w:rsidR="00B9576A" w:rsidRPr="00BF2E64" w:rsidRDefault="00B9576A" w:rsidP="00AB50E6">
            <w:pPr>
              <w:pStyle w:val="Tabletext2"/>
            </w:pPr>
            <w:r w:rsidRPr="00BF2E64">
              <w:t>0,248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48F383" w14:textId="77777777" w:rsidR="00B9576A" w:rsidRPr="00BF2E64" w:rsidRDefault="00B9576A" w:rsidP="00AB50E6">
            <w:pPr>
              <w:pStyle w:val="Tabletext2"/>
            </w:pPr>
            <w:r w:rsidRPr="00BF2E64">
              <w:t>0,55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B2A4AF" w14:textId="77777777" w:rsidR="00B9576A" w:rsidRPr="00BF2E64" w:rsidRDefault="00B9576A" w:rsidP="00AB50E6">
            <w:pPr>
              <w:pStyle w:val="Tabletext2"/>
            </w:pPr>
            <w:r w:rsidRPr="00BF2E64">
              <w:t>0,799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49AF9" w14:textId="77777777" w:rsidR="00B9576A" w:rsidRPr="00BF2E64" w:rsidRDefault="00B9576A" w:rsidP="00AB50E6">
            <w:pPr>
              <w:pStyle w:val="Tabletext2"/>
            </w:pPr>
            <w:r w:rsidRPr="00BF2E64">
              <w:t>0,88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A34A7" w14:textId="77777777" w:rsidR="00B9576A" w:rsidRPr="00BF2E64" w:rsidRDefault="00B9576A" w:rsidP="00AB50E6">
            <w:pPr>
              <w:pStyle w:val="Tabletext2"/>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14F03" w14:textId="77777777" w:rsidR="00B9576A" w:rsidRPr="00BF2E64" w:rsidRDefault="00B9576A" w:rsidP="00AB50E6">
            <w:pPr>
              <w:pStyle w:val="Tabletext2"/>
            </w:pPr>
            <w:r w:rsidRPr="00BF2E64">
              <w:t>0,23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0FAFC" w14:textId="77777777" w:rsidR="00B9576A" w:rsidRPr="00BF2E64" w:rsidRDefault="00B9576A" w:rsidP="00AB50E6">
            <w:pPr>
              <w:pStyle w:val="Tabletext2"/>
            </w:pPr>
            <w:r w:rsidRPr="00BF2E64">
              <w:t>0,261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67AB" w14:textId="77777777" w:rsidR="00B9576A" w:rsidRPr="00BF2E64" w:rsidRDefault="00B9576A" w:rsidP="00AB50E6">
            <w:pPr>
              <w:pStyle w:val="Tabletext2"/>
            </w:pPr>
            <w:r w:rsidRPr="00BF2E64">
              <w:t>0,56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4AE7F5" w14:textId="77777777" w:rsidR="00B9576A" w:rsidRPr="00BF2E64" w:rsidRDefault="00B9576A" w:rsidP="00AB50E6">
            <w:pPr>
              <w:pStyle w:val="Tabletext2"/>
            </w:pPr>
            <w:r w:rsidRPr="00BF2E64">
              <w:t>0,821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B17DDD" w14:textId="77777777" w:rsidR="00B9576A" w:rsidRPr="00BF2E64" w:rsidRDefault="00B9576A" w:rsidP="00AB50E6">
            <w:pPr>
              <w:pStyle w:val="Tabletext2"/>
            </w:pPr>
            <w:r w:rsidRPr="00BF2E64">
              <w:t>0,89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67BA7" w14:textId="77777777" w:rsidR="00B9576A" w:rsidRPr="00BF2E64" w:rsidRDefault="00B9576A" w:rsidP="00AB50E6">
            <w:pPr>
              <w:pStyle w:val="Tabletext2"/>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9DC4C" w14:textId="77777777" w:rsidR="00B9576A" w:rsidRPr="00BF2E64" w:rsidRDefault="00B9576A" w:rsidP="00AB50E6">
            <w:pPr>
              <w:pStyle w:val="Tabletext2"/>
            </w:pPr>
            <w:r w:rsidRPr="00BF2E64">
              <w:t>0,24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50902" w14:textId="77777777" w:rsidR="00B9576A" w:rsidRPr="00BF2E64" w:rsidRDefault="00B9576A" w:rsidP="00AB50E6">
            <w:pPr>
              <w:pStyle w:val="Tabletext2"/>
            </w:pPr>
            <w:r w:rsidRPr="00BF2E64">
              <w:t>0,274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74A72" w14:textId="77777777" w:rsidR="00B9576A" w:rsidRPr="00BF2E64" w:rsidRDefault="00B9576A" w:rsidP="00AB50E6">
            <w:pPr>
              <w:pStyle w:val="Tabletext2"/>
            </w:pPr>
            <w:r w:rsidRPr="00BF2E64">
              <w:t>0,57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FE482" w14:textId="77777777" w:rsidR="00B9576A" w:rsidRPr="00BF2E64" w:rsidRDefault="00B9576A" w:rsidP="00AB50E6">
            <w:pPr>
              <w:pStyle w:val="Tabletext2"/>
            </w:pPr>
            <w:r w:rsidRPr="00BF2E64">
              <w:t>0,844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E3B0D" w14:textId="77777777" w:rsidR="00B9576A" w:rsidRPr="00BF2E64" w:rsidRDefault="00B9576A" w:rsidP="00AB50E6">
            <w:pPr>
              <w:pStyle w:val="Tabletext2"/>
            </w:pPr>
            <w:r w:rsidRPr="00BF2E64">
              <w:t>0,90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0C23E3" w14:textId="77777777" w:rsidR="00B9576A" w:rsidRPr="00BF2E64" w:rsidRDefault="00B9576A" w:rsidP="00AB50E6">
            <w:pPr>
              <w:pStyle w:val="Tabletext2"/>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EB7C" w14:textId="77777777" w:rsidR="00B9576A" w:rsidRPr="00BF2E64" w:rsidRDefault="00B9576A" w:rsidP="00AB50E6">
            <w:pPr>
              <w:pStyle w:val="Tabletext2"/>
            </w:pPr>
            <w:r w:rsidRPr="00BF2E64">
              <w:t>0,25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FE558" w14:textId="77777777" w:rsidR="00B9576A" w:rsidRPr="00BF2E64" w:rsidRDefault="00B9576A" w:rsidP="00AB50E6">
            <w:pPr>
              <w:pStyle w:val="Tabletext2"/>
            </w:pPr>
            <w:r w:rsidRPr="00BF2E64">
              <w:t>0,288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E06A8" w14:textId="77777777" w:rsidR="00B9576A" w:rsidRPr="00BF2E64" w:rsidRDefault="00B9576A" w:rsidP="00AB50E6">
            <w:pPr>
              <w:pStyle w:val="Tabletext2"/>
            </w:pPr>
            <w:r w:rsidRPr="00BF2E64">
              <w:t>0,58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1242E2" w14:textId="77777777" w:rsidR="00B9576A" w:rsidRPr="00BF2E64" w:rsidRDefault="00B9576A" w:rsidP="00AB50E6">
            <w:pPr>
              <w:pStyle w:val="Tabletext2"/>
            </w:pPr>
            <w:r w:rsidRPr="00BF2E64">
              <w:t>0,868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CA880" w14:textId="77777777" w:rsidR="00B9576A" w:rsidRPr="00BF2E64" w:rsidRDefault="00B9576A" w:rsidP="00AB50E6">
            <w:pPr>
              <w:pStyle w:val="Tabletext2"/>
            </w:pPr>
            <w:r w:rsidRPr="00BF2E64">
              <w:t>0,91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90C86" w14:textId="77777777" w:rsidR="00B9576A" w:rsidRPr="00BF2E64" w:rsidRDefault="00B9576A" w:rsidP="00AB50E6">
            <w:pPr>
              <w:pStyle w:val="Tabletext2"/>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483C2" w14:textId="77777777" w:rsidR="00B9576A" w:rsidRPr="00BF2E64" w:rsidRDefault="00B9576A" w:rsidP="00AB50E6">
            <w:pPr>
              <w:pStyle w:val="Tabletext2"/>
            </w:pPr>
            <w:r w:rsidRPr="00BF2E64">
              <w:t>0,26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FA1F6" w14:textId="77777777" w:rsidR="00B9576A" w:rsidRPr="00BF2E64" w:rsidRDefault="00B9576A" w:rsidP="00AB50E6">
            <w:pPr>
              <w:pStyle w:val="Tabletext2"/>
            </w:pPr>
            <w:r w:rsidRPr="00BF2E64">
              <w:t>0,301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53734" w14:textId="77777777" w:rsidR="00B9576A" w:rsidRPr="00BF2E64" w:rsidRDefault="00B9576A" w:rsidP="00AB50E6">
            <w:pPr>
              <w:pStyle w:val="Tabletext2"/>
            </w:pPr>
            <w:r w:rsidRPr="00BF2E64">
              <w:t>0,59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23A1C2" w14:textId="77777777" w:rsidR="00B9576A" w:rsidRPr="00BF2E64" w:rsidRDefault="00B9576A" w:rsidP="00AB50E6">
            <w:pPr>
              <w:pStyle w:val="Tabletext2"/>
            </w:pPr>
            <w:r w:rsidRPr="00BF2E64">
              <w:t>0,892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1371E" w14:textId="77777777" w:rsidR="00B9576A" w:rsidRPr="00BF2E64" w:rsidRDefault="00B9576A" w:rsidP="00AB50E6">
            <w:pPr>
              <w:pStyle w:val="Tabletext2"/>
            </w:pPr>
            <w:r w:rsidRPr="00BF2E64">
              <w:t>0,92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C30C0" w14:textId="77777777" w:rsidR="00B9576A" w:rsidRPr="00BF2E64" w:rsidRDefault="00B9576A" w:rsidP="00AB50E6">
            <w:pPr>
              <w:pStyle w:val="Tabletext2"/>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4AA54" w14:textId="77777777" w:rsidR="00B9576A" w:rsidRPr="00BF2E64" w:rsidRDefault="00B9576A" w:rsidP="00AB50E6">
            <w:pPr>
              <w:pStyle w:val="Tabletext2"/>
            </w:pPr>
            <w:r w:rsidRPr="00BF2E64">
              <w:t>0,27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7379A" w14:textId="77777777" w:rsidR="00B9576A" w:rsidRPr="00BF2E64" w:rsidRDefault="00B9576A" w:rsidP="00AB50E6">
            <w:pPr>
              <w:pStyle w:val="Tabletext2"/>
            </w:pPr>
            <w:r w:rsidRPr="00BF2E64">
              <w:t>0,315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6CD5AE" w14:textId="77777777" w:rsidR="00B9576A" w:rsidRPr="00BF2E64" w:rsidRDefault="00B9576A" w:rsidP="00AB50E6">
            <w:pPr>
              <w:pStyle w:val="Tabletext2"/>
            </w:pPr>
            <w:r w:rsidRPr="00BF2E64">
              <w:t>0,60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39AB" w14:textId="77777777" w:rsidR="00B9576A" w:rsidRPr="00BF2E64" w:rsidRDefault="00B9576A" w:rsidP="00AB50E6">
            <w:pPr>
              <w:pStyle w:val="Tabletext2"/>
            </w:pPr>
            <w:r w:rsidRPr="00BF2E64">
              <w:t>0,916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073D93" w14:textId="77777777" w:rsidR="00B9576A" w:rsidRPr="00BF2E64" w:rsidRDefault="00B9576A" w:rsidP="00AB50E6">
            <w:pPr>
              <w:pStyle w:val="Tabletext2"/>
            </w:pPr>
            <w:r w:rsidRPr="00BF2E64">
              <w:t>0,93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D1EBD2" w14:textId="77777777" w:rsidR="00B9576A" w:rsidRPr="00BF2E64" w:rsidRDefault="00B9576A" w:rsidP="00AB50E6">
            <w:pPr>
              <w:pStyle w:val="Tabletext2"/>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E46DF2" w14:textId="77777777" w:rsidR="00B9576A" w:rsidRPr="00BF2E64" w:rsidRDefault="00B9576A" w:rsidP="00AB50E6">
            <w:pPr>
              <w:pStyle w:val="Tabletext2"/>
            </w:pPr>
            <w:r w:rsidRPr="00BF2E64">
              <w:t>0,28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5AAC90" w14:textId="77777777" w:rsidR="00B9576A" w:rsidRPr="00BF2E64" w:rsidRDefault="00B9576A" w:rsidP="00AB50E6">
            <w:pPr>
              <w:pStyle w:val="Tabletext2"/>
            </w:pPr>
            <w:r w:rsidRPr="00BF2E64">
              <w:t>0,329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AED60" w14:textId="77777777" w:rsidR="00B9576A" w:rsidRPr="00BF2E64" w:rsidRDefault="00B9576A" w:rsidP="00AB50E6">
            <w:pPr>
              <w:pStyle w:val="Tabletext2"/>
            </w:pPr>
            <w:r w:rsidRPr="00BF2E64">
              <w:t>0,61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4647" w14:textId="77777777" w:rsidR="00B9576A" w:rsidRPr="00BF2E64" w:rsidRDefault="00B9576A" w:rsidP="00AB50E6">
            <w:pPr>
              <w:pStyle w:val="Tabletext2"/>
            </w:pPr>
            <w:r w:rsidRPr="00BF2E64">
              <w:t>0,941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1F9CA" w14:textId="77777777" w:rsidR="00B9576A" w:rsidRPr="00BF2E64" w:rsidRDefault="00B9576A" w:rsidP="00AB50E6">
            <w:pPr>
              <w:pStyle w:val="Tabletext2"/>
            </w:pPr>
            <w:r w:rsidRPr="00BF2E64">
              <w:t>0,94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8BF15" w14:textId="77777777" w:rsidR="00B9576A" w:rsidRPr="00BF2E64" w:rsidRDefault="00B9576A" w:rsidP="00AB50E6">
            <w:pPr>
              <w:pStyle w:val="Tabletext2"/>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D7BF5" w14:textId="77777777" w:rsidR="00B9576A" w:rsidRPr="00BF2E64" w:rsidRDefault="00B9576A" w:rsidP="00AB50E6">
            <w:pPr>
              <w:pStyle w:val="Tabletext2"/>
            </w:pPr>
            <w:r w:rsidRPr="00BF2E64">
              <w:t>0,29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94696" w14:textId="77777777" w:rsidR="00B9576A" w:rsidRPr="00BF2E64" w:rsidRDefault="00B9576A" w:rsidP="00AB50E6">
            <w:pPr>
              <w:pStyle w:val="Tabletext2"/>
            </w:pPr>
            <w:r w:rsidRPr="00BF2E64">
              <w:t>0,346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55C781" w14:textId="77777777" w:rsidR="00B9576A" w:rsidRPr="00BF2E64" w:rsidRDefault="00B9576A" w:rsidP="00AB50E6">
            <w:pPr>
              <w:pStyle w:val="Tabletext2"/>
            </w:pPr>
            <w:r w:rsidRPr="00BF2E64">
              <w:t>0,62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35FA2" w14:textId="77777777" w:rsidR="00B9576A" w:rsidRPr="00BF2E64" w:rsidRDefault="00B9576A" w:rsidP="00AB50E6">
            <w:pPr>
              <w:pStyle w:val="Tabletext2"/>
            </w:pPr>
            <w:r w:rsidRPr="00BF2E64">
              <w:t>0,967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86D11" w14:textId="77777777" w:rsidR="00B9576A" w:rsidRPr="00BF2E64" w:rsidRDefault="00B9576A" w:rsidP="00AB50E6">
            <w:pPr>
              <w:pStyle w:val="Tabletext2"/>
            </w:pPr>
            <w:r w:rsidRPr="00BF2E64">
              <w:t>0,95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D0D42" w14:textId="77777777" w:rsidR="00B9576A" w:rsidRPr="00BF2E64" w:rsidRDefault="00B9576A" w:rsidP="00AB50E6">
            <w:pPr>
              <w:pStyle w:val="Tabletext2"/>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1E74" w14:textId="77777777" w:rsidR="00B9576A" w:rsidRPr="00BF2E64" w:rsidRDefault="00B9576A" w:rsidP="00AB50E6">
            <w:pPr>
              <w:pStyle w:val="Tabletext2"/>
            </w:pPr>
            <w:r w:rsidRPr="00BF2E64">
              <w:t>0,30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EE2679" w14:textId="77777777" w:rsidR="00B9576A" w:rsidRPr="00BF2E64" w:rsidRDefault="00B9576A" w:rsidP="00AB50E6">
            <w:pPr>
              <w:pStyle w:val="Tabletext2"/>
            </w:pPr>
            <w:r w:rsidRPr="00BF2E64">
              <w:t>0,357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6E418" w14:textId="77777777" w:rsidR="00B9576A" w:rsidRPr="00BF2E64" w:rsidRDefault="00B9576A" w:rsidP="00AB50E6">
            <w:pPr>
              <w:pStyle w:val="Tabletext2"/>
            </w:pPr>
            <w:r w:rsidRPr="00BF2E64">
              <w:t>0,63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95B63" w14:textId="77777777" w:rsidR="00B9576A" w:rsidRPr="00BF2E64" w:rsidRDefault="00B9576A" w:rsidP="00AB50E6">
            <w:pPr>
              <w:pStyle w:val="Tabletext2"/>
            </w:pPr>
            <w:r w:rsidRPr="00BF2E64">
              <w:t>0,994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C9AC" w14:textId="77777777" w:rsidR="00B9576A" w:rsidRPr="00BF2E64" w:rsidRDefault="00B9576A" w:rsidP="00AB50E6">
            <w:pPr>
              <w:pStyle w:val="Tabletext2"/>
            </w:pPr>
            <w:r w:rsidRPr="00BF2E64">
              <w:t>0,96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FC83C2" w14:textId="77777777" w:rsidR="00B9576A" w:rsidRPr="00BF2E64" w:rsidRDefault="00B9576A" w:rsidP="00AB50E6">
            <w:pPr>
              <w:pStyle w:val="Tabletext2"/>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F45306" w14:textId="77777777" w:rsidR="00B9576A" w:rsidRPr="00BF2E64" w:rsidRDefault="00B9576A" w:rsidP="00AB50E6">
            <w:pPr>
              <w:pStyle w:val="Tabletext2"/>
            </w:pPr>
            <w:r w:rsidRPr="00BF2E64">
              <w:t>0,31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1F375" w14:textId="77777777" w:rsidR="00B9576A" w:rsidRPr="00BF2E64" w:rsidRDefault="00B9576A" w:rsidP="00AB50E6">
            <w:pPr>
              <w:pStyle w:val="Tabletext2"/>
            </w:pPr>
            <w:r w:rsidRPr="00BF2E64">
              <w:t>0,371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5A706" w14:textId="77777777" w:rsidR="00B9576A" w:rsidRPr="00BF2E64" w:rsidRDefault="00B9576A" w:rsidP="00AB50E6">
            <w:pPr>
              <w:pStyle w:val="Tabletext2"/>
            </w:pPr>
            <w:r w:rsidRPr="00BF2E64">
              <w:t>0,64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54AA7" w14:textId="77777777" w:rsidR="00B9576A" w:rsidRPr="00BF2E64" w:rsidRDefault="00B9576A" w:rsidP="00AB50E6">
            <w:pPr>
              <w:pStyle w:val="Tabletext2"/>
            </w:pPr>
            <w:r w:rsidRPr="00BF2E64">
              <w:t>1,022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EDA85B" w14:textId="77777777" w:rsidR="00B9576A" w:rsidRPr="00BF2E64" w:rsidRDefault="00B9576A" w:rsidP="00AB50E6">
            <w:pPr>
              <w:pStyle w:val="Tabletext2"/>
            </w:pPr>
            <w:r w:rsidRPr="00BF2E64">
              <w:t>0,97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09408" w14:textId="77777777" w:rsidR="00B9576A" w:rsidRPr="00BF2E64" w:rsidRDefault="00B9576A" w:rsidP="00AB50E6">
            <w:pPr>
              <w:pStyle w:val="Tabletext2"/>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4415F" w14:textId="77777777" w:rsidR="00B9576A" w:rsidRPr="00BF2E64" w:rsidRDefault="00B9576A" w:rsidP="00AB50E6">
            <w:pPr>
              <w:pStyle w:val="Tabletext2"/>
            </w:pPr>
            <w:r w:rsidRPr="00BF2E64">
              <w:t>0,32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CCD0D" w14:textId="77777777" w:rsidR="00B9576A" w:rsidRPr="00BF2E64" w:rsidRDefault="00B9576A" w:rsidP="00AB50E6">
            <w:pPr>
              <w:pStyle w:val="Tabletext2"/>
            </w:pPr>
            <w:r w:rsidRPr="00BF2E64">
              <w:t>0,385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34902" w14:textId="77777777" w:rsidR="00B9576A" w:rsidRPr="00BF2E64" w:rsidRDefault="00B9576A" w:rsidP="00AB50E6">
            <w:pPr>
              <w:pStyle w:val="Tabletext2"/>
            </w:pPr>
            <w:r w:rsidRPr="00BF2E64">
              <w:t>0,65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4B108" w14:textId="77777777" w:rsidR="00B9576A" w:rsidRPr="00BF2E64" w:rsidRDefault="00B9576A" w:rsidP="00AB50E6">
            <w:pPr>
              <w:pStyle w:val="Tabletext2"/>
            </w:pPr>
            <w:r w:rsidRPr="00BF2E64">
              <w:t>1,050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1881E9" w14:textId="77777777" w:rsidR="00B9576A" w:rsidRPr="00BF2E64" w:rsidRDefault="00B9576A" w:rsidP="00AB50E6">
            <w:pPr>
              <w:pStyle w:val="Tabletext2"/>
            </w:pPr>
            <w:r w:rsidRPr="00BF2E64">
              <w:t>0,98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3C80D2" w14:textId="77777777" w:rsidR="00B9576A" w:rsidRPr="00BF2E64" w:rsidRDefault="00B9576A" w:rsidP="00AB50E6">
            <w:pPr>
              <w:pStyle w:val="Tabletext2"/>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F8AE8" w14:textId="77777777" w:rsidR="00B9576A" w:rsidRPr="00BF2E64" w:rsidRDefault="00B9576A" w:rsidP="00AB50E6">
            <w:pPr>
              <w:pStyle w:val="Tabletext2"/>
            </w:pPr>
            <w:r w:rsidRPr="00BF2E64">
              <w:t>0,33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0AA9E" w14:textId="77777777" w:rsidR="00B9576A" w:rsidRPr="00BF2E64" w:rsidRDefault="00B9576A" w:rsidP="00AB50E6">
            <w:pPr>
              <w:pStyle w:val="Tabletext2"/>
            </w:pPr>
            <w:r w:rsidRPr="00BF2E64">
              <w:t>0,400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E3C0D" w14:textId="77777777" w:rsidR="00B9576A" w:rsidRPr="00BF2E64" w:rsidRDefault="00B9576A" w:rsidP="00AB50E6">
            <w:pPr>
              <w:pStyle w:val="Tabletext2"/>
            </w:pPr>
            <w:r w:rsidRPr="00BF2E64">
              <w:t>0,66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29198" w14:textId="77777777" w:rsidR="00B9576A" w:rsidRPr="00BF2E64" w:rsidRDefault="00B9576A" w:rsidP="00AB50E6">
            <w:pPr>
              <w:pStyle w:val="Tabletext2"/>
            </w:pPr>
            <w:r w:rsidRPr="00BF2E64">
              <w:t>1,079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84A04" w14:textId="77777777" w:rsidR="00B9576A" w:rsidRPr="00BF2E64" w:rsidRDefault="00B9576A" w:rsidP="00AB50E6">
            <w:pPr>
              <w:pStyle w:val="Tabletext2"/>
            </w:pPr>
            <w:r w:rsidRPr="00BF2E64">
              <w:t>0,99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C2E1B" w14:textId="77777777" w:rsidR="00B9576A" w:rsidRPr="00BF2E64" w:rsidRDefault="00B9576A" w:rsidP="00AB50E6">
            <w:pPr>
              <w:pStyle w:val="Tabletext2"/>
            </w:pPr>
            <w:r w:rsidRPr="00BF2E64">
              <w:t>4,605</w:t>
            </w:r>
          </w:p>
        </w:tc>
      </w:tr>
    </w:tbl>
    <w:p w14:paraId="44968EF2" w14:textId="7E40221A" w:rsidR="00B9576A" w:rsidRDefault="00B9576A" w:rsidP="00B9576A">
      <w:pPr>
        <w:pStyle w:val="FreeForm"/>
        <w:rPr>
          <w:rFonts w:ascii="Calibri" w:hAnsi="Calibri"/>
          <w:sz w:val="24"/>
        </w:rPr>
      </w:pPr>
    </w:p>
    <w:p w14:paraId="7D6938D3" w14:textId="63FAE8B0" w:rsidR="00D37417" w:rsidRDefault="00D37417">
      <w:pPr>
        <w:spacing w:before="0" w:after="0"/>
        <w:ind w:firstLine="0"/>
        <w:jc w:val="left"/>
        <w:rPr>
          <w:szCs w:val="20"/>
          <w:lang w:eastAsia="lv-LV"/>
        </w:rPr>
      </w:pPr>
      <w:r>
        <w:br w:type="page"/>
      </w:r>
    </w:p>
    <w:p w14:paraId="2BBDA119" w14:textId="77777777" w:rsidR="00D37417" w:rsidRPr="00BF2E64" w:rsidRDefault="00D37417" w:rsidP="00B9576A">
      <w:pPr>
        <w:pStyle w:val="FreeForm"/>
        <w:rPr>
          <w:rFonts w:ascii="Calibri" w:hAnsi="Calibri"/>
          <w:sz w:val="24"/>
        </w:rPr>
      </w:pPr>
    </w:p>
    <w:p w14:paraId="5EF6A404" w14:textId="77777777" w:rsidR="00B9576A" w:rsidRDefault="00B9576A" w:rsidP="00B9576A">
      <w:pPr>
        <w:rPr>
          <w:b/>
        </w:rPr>
      </w:pPr>
      <w:r w:rsidRPr="00BF2E64">
        <w:rPr>
          <w:b/>
        </w:rPr>
        <w:t xml:space="preserve">A pielikums </w:t>
      </w:r>
      <w:r w:rsidRPr="00BF2E64">
        <w:t>(informatīvs).</w:t>
      </w:r>
    </w:p>
    <w:p w14:paraId="36FF1FF2" w14:textId="77777777" w:rsidR="00B9576A" w:rsidRPr="00BF2E64" w:rsidRDefault="00B9576A" w:rsidP="00B9576A">
      <w:r w:rsidRPr="00BF2E64">
        <w:rPr>
          <w:b/>
        </w:rPr>
        <w:t>Sakarība starp filtrācijas koeficienta vērtībām, kas noteiktas pēc GOST 25584-90 1. izmaiņas un „Metodiskajiem norādījumiem smilšainā grunts filtrācijas koeficienta noteikšanai</w:t>
      </w:r>
      <w:r>
        <w:rPr>
          <w:b/>
        </w:rPr>
        <w:t>”</w:t>
      </w:r>
      <w:r w:rsidRPr="00BF2E64">
        <w:rPr>
          <w:b/>
        </w:rPr>
        <w:t>.</w:t>
      </w:r>
    </w:p>
    <w:p w14:paraId="74794F5E" w14:textId="77777777" w:rsidR="00B9576A" w:rsidRPr="00BF2E64" w:rsidRDefault="00B9576A" w:rsidP="00B9576A">
      <w:r w:rsidRPr="00BF2E64">
        <w:t>Pārejas koeficients:</w:t>
      </w:r>
    </w:p>
    <w:p w14:paraId="6CE6BBC9" w14:textId="77777777" w:rsidR="00B9576A" w:rsidRPr="00BF2E64" w:rsidRDefault="00B9576A" w:rsidP="00E82BBA">
      <w:pPr>
        <w:pStyle w:val="ListParagraph"/>
        <w:numPr>
          <w:ilvl w:val="0"/>
          <w:numId w:val="373"/>
        </w:numPr>
      </w:pPr>
      <w:r w:rsidRPr="00BF2E64">
        <w:t xml:space="preserve">no filtrācijas koeficienta pēc GOST 25584-90 uz filtrācijas koeficientu pēc </w:t>
      </w:r>
      <w:r>
        <w:t>„</w:t>
      </w:r>
      <w:r w:rsidRPr="00BF2E64">
        <w:t>Metodiskajiem norādījumiem smilšainās grunts filtrācijas koeficienta noteikšanai</w:t>
      </w:r>
      <w:r>
        <w:t>”</w:t>
      </w:r>
      <w:r w:rsidRPr="00BF2E64">
        <w:t xml:space="preserve"> – 0,94;</w:t>
      </w:r>
    </w:p>
    <w:p w14:paraId="6ABF0AEC" w14:textId="77777777" w:rsidR="00B9576A" w:rsidRPr="00BF2E64" w:rsidRDefault="00B9576A" w:rsidP="00E82BBA">
      <w:pPr>
        <w:pStyle w:val="ListParagraph"/>
        <w:numPr>
          <w:ilvl w:val="0"/>
          <w:numId w:val="373"/>
        </w:numPr>
      </w:pPr>
      <w:r w:rsidRPr="00BF2E64">
        <w:t xml:space="preserve">no </w:t>
      </w:r>
      <w:r>
        <w:t>„</w:t>
      </w:r>
      <w:r w:rsidRPr="00BF2E64">
        <w:t>Metodiskajiem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B9576A">
      <w:pPr>
        <w:rPr>
          <w:lang w:val="lv-LV"/>
        </w:rPr>
      </w:pPr>
    </w:p>
    <w:p w14:paraId="78C6794E" w14:textId="77777777" w:rsidR="00B9576A" w:rsidRDefault="00B9576A" w:rsidP="00B9576A">
      <w:r w:rsidRPr="00BF2E64">
        <w:rPr>
          <w:b/>
        </w:rPr>
        <w:t xml:space="preserve">B pielikums </w:t>
      </w:r>
      <w:r>
        <w:t>(normatīvs).</w:t>
      </w:r>
    </w:p>
    <w:p w14:paraId="7128ABAE" w14:textId="77777777" w:rsidR="00B9576A" w:rsidRPr="00BF2E64" w:rsidRDefault="00B9576A" w:rsidP="00B9576A">
      <w:pPr>
        <w:rPr>
          <w:b/>
        </w:rPr>
      </w:pPr>
      <w:r w:rsidRPr="00BF2E64">
        <w:rPr>
          <w:b/>
        </w:rPr>
        <w:t>Metodes precizitāte</w:t>
      </w:r>
    </w:p>
    <w:p w14:paraId="404F2646" w14:textId="77777777" w:rsidR="00B9576A" w:rsidRPr="00BF2E64" w:rsidRDefault="00B9576A" w:rsidP="00B9576A">
      <w:r w:rsidRPr="00BF2E64">
        <w:t>Analizējot 11 laboratoriju starplaboratoriju salīdzinošās testēšanas rezultātus iegūti sekojoši metodes precizitātes dati:</w:t>
      </w:r>
    </w:p>
    <w:p w14:paraId="377C3335" w14:textId="77777777" w:rsidR="00B9576A" w:rsidRPr="00BF2E64" w:rsidRDefault="00B9576A" w:rsidP="00B9576A">
      <w:pPr>
        <w:numPr>
          <w:ilvl w:val="0"/>
          <w:numId w:val="73"/>
        </w:numPr>
      </w:pPr>
      <w:r>
        <w:t>a</w:t>
      </w:r>
      <w:r w:rsidRPr="00BF2E64">
        <w:t xml:space="preserve">tkārtojamība </w:t>
      </w:r>
      <w:r w:rsidRPr="00BF2E64">
        <w:rPr>
          <w:b/>
          <w:i/>
        </w:rPr>
        <w:t>r</w:t>
      </w:r>
      <w:r w:rsidRPr="00BF2E64">
        <w:t xml:space="preserve"> ir 10</w:t>
      </w:r>
      <w:r>
        <w:t xml:space="preserve"> </w:t>
      </w:r>
      <w:r w:rsidRPr="00BF2E64">
        <w:t>% no vidējā rezultāta</w:t>
      </w:r>
      <w:r>
        <w:t>;</w:t>
      </w:r>
    </w:p>
    <w:p w14:paraId="32C541AF" w14:textId="77777777" w:rsidR="00B9576A" w:rsidRPr="00BF2E64" w:rsidRDefault="00B9576A" w:rsidP="00B9576A">
      <w:pPr>
        <w:numPr>
          <w:ilvl w:val="0"/>
          <w:numId w:val="73"/>
        </w:numPr>
      </w:pPr>
      <w:r>
        <w:t>r</w:t>
      </w:r>
      <w:r w:rsidRPr="00BF2E64">
        <w:t xml:space="preserve">eproducējamība </w:t>
      </w:r>
      <w:r w:rsidRPr="00BF2E64">
        <w:rPr>
          <w:b/>
          <w:i/>
        </w:rPr>
        <w:t>R</w:t>
      </w:r>
      <w:r>
        <w:t xml:space="preserve"> ir 15 % no vidējā rezultāta.</w:t>
      </w:r>
    </w:p>
    <w:p w14:paraId="5475B0B6" w14:textId="77777777" w:rsidR="00B9576A" w:rsidRPr="00BF2E64" w:rsidRDefault="00B9576A" w:rsidP="00B9576A">
      <w:r>
        <w:br w:type="page"/>
      </w:r>
    </w:p>
    <w:p w14:paraId="420923AA" w14:textId="3B9B7534" w:rsidR="00B9576A" w:rsidRPr="00BF2E64" w:rsidRDefault="00B9576A" w:rsidP="004A4661">
      <w:pPr>
        <w:pStyle w:val="Heading2"/>
      </w:pPr>
      <w:bookmarkStart w:id="937" w:name="_TOC319091"/>
      <w:bookmarkStart w:id="938" w:name="_Toc357173140"/>
      <w:bookmarkStart w:id="939" w:name="_Toc250815130"/>
      <w:bookmarkStart w:id="940" w:name="_Ref250979714"/>
      <w:bookmarkStart w:id="941" w:name="_Ref251338893"/>
      <w:bookmarkStart w:id="942" w:name="_Ref251339224"/>
      <w:bookmarkStart w:id="943" w:name="_Ref285352936"/>
      <w:bookmarkStart w:id="944" w:name="_Toc523737938"/>
      <w:bookmarkEnd w:id="937"/>
      <w:r w:rsidRPr="00BF2E64">
        <w:t>Metodiskie norādījumi urbto asfaltbetona paraugu noņemšanai</w:t>
      </w:r>
      <w:bookmarkEnd w:id="938"/>
      <w:bookmarkEnd w:id="939"/>
      <w:bookmarkEnd w:id="940"/>
      <w:bookmarkEnd w:id="941"/>
      <w:bookmarkEnd w:id="942"/>
      <w:bookmarkEnd w:id="943"/>
      <w:bookmarkEnd w:id="944"/>
    </w:p>
    <w:p w14:paraId="73A9F9A9" w14:textId="77777777" w:rsidR="00B9576A" w:rsidRPr="00BF2E64" w:rsidRDefault="00B9576A" w:rsidP="00B9576A">
      <w:r w:rsidRPr="00BF2E64">
        <w:t>Šie metodiskie norādījumi ir izstrādāti uz FAS 418-99 bāzes un nosaka asfaltbetona urbto paraugu noņemšanu būvobjektos no gatavās segas.</w:t>
      </w:r>
    </w:p>
    <w:p w14:paraId="5ADBBE7B" w14:textId="77777777" w:rsidR="00B9576A" w:rsidRPr="00BF2E64" w:rsidRDefault="00B9576A" w:rsidP="00E244E9">
      <w:pPr>
        <w:pStyle w:val="Heading3"/>
      </w:pPr>
      <w:r w:rsidRPr="00BF2E64">
        <w:t>Paraugu izurbšana</w:t>
      </w:r>
    </w:p>
    <w:p w14:paraId="3B2758B7" w14:textId="77777777" w:rsidR="00B9576A" w:rsidRPr="00BF2E64" w:rsidRDefault="00B9576A" w:rsidP="00E244E9">
      <w:pPr>
        <w:pStyle w:val="Heading4"/>
      </w:pPr>
      <w:r w:rsidRPr="00BF2E64">
        <w:t>Asfaltbetona paraugus objektos noņem ar mehānisku urbšanas iekārtu ar urbjiem, piemēram, d100 mm, d150 mm, d200 mm</w:t>
      </w:r>
      <w:r>
        <w:t>, d250mm</w:t>
      </w:r>
      <w:r w:rsidRPr="00BF2E64">
        <w:t xml:space="preserve"> vai d300 mm, atkarībā no pieprasījuma.</w:t>
      </w:r>
    </w:p>
    <w:p w14:paraId="6F832AC3" w14:textId="77777777" w:rsidR="00B9576A" w:rsidRPr="00BF2E64" w:rsidRDefault="00B9576A" w:rsidP="00E244E9">
      <w:pPr>
        <w:pStyle w:val="Heading4"/>
      </w:pPr>
      <w:r w:rsidRPr="00BF2E64">
        <w:t>Ja ar pasūtītāju nav iepriekš saskaņota un apstiprināta cita paraugu noņemšanas shēma un apjomi, tad paraugus noņem atbilstoši dotajai metodikai.</w:t>
      </w:r>
    </w:p>
    <w:p w14:paraId="160C6338" w14:textId="77777777" w:rsidR="00B9576A" w:rsidRPr="00BF2E64" w:rsidRDefault="00B9576A" w:rsidP="00E244E9">
      <w:pPr>
        <w:pStyle w:val="Heading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B9576A">
      <w:r w:rsidRPr="00BF2E64">
        <w:t>Pirmais cipars tabulā = c un otrais cipars = d</w:t>
      </w:r>
    </w:p>
    <w:p w14:paraId="65389E26" w14:textId="77777777" w:rsidR="00B9576A" w:rsidRPr="00BF2E64" w:rsidRDefault="00B9576A" w:rsidP="00B9576A">
      <w:r w:rsidRPr="00BF2E64">
        <w:t>g = (c/100) * L</w:t>
      </w:r>
    </w:p>
    <w:p w14:paraId="4818043A" w14:textId="77777777" w:rsidR="00B9576A" w:rsidRPr="00BF2E64" w:rsidRDefault="00B9576A" w:rsidP="00B9576A">
      <w:r w:rsidRPr="00BF2E64">
        <w:t>b = (d/100) * (B-2e)</w:t>
      </w:r>
    </w:p>
    <w:p w14:paraId="5C66F88A" w14:textId="77777777" w:rsidR="00B9576A" w:rsidRPr="00BF2E64" w:rsidRDefault="00B9576A" w:rsidP="00B9576A">
      <w:r w:rsidRPr="00BF2E64">
        <w:t xml:space="preserve">e = 0,5 m </w:t>
      </w:r>
    </w:p>
    <w:p w14:paraId="7559AD4E" w14:textId="77777777" w:rsidR="00B9576A" w:rsidRPr="00BF2E64" w:rsidRDefault="00B9576A" w:rsidP="00B9576A">
      <w:r w:rsidRPr="00BF2E64">
        <w:t>Nosaka paraugu ņemšanas punkta A</w:t>
      </w:r>
      <w:r w:rsidRPr="00BF2E64">
        <w:rPr>
          <w:vertAlign w:val="subscript"/>
        </w:rPr>
        <w:t>1</w:t>
      </w:r>
      <w:r w:rsidRPr="00BF2E64">
        <w:t xml:space="preserve"> atrašanos saskaņā ar zīmējumu 1. pielikumā.</w:t>
      </w:r>
    </w:p>
    <w:p w14:paraId="0C5A8E1D" w14:textId="77777777" w:rsidR="00B9576A" w:rsidRPr="00BF2E64" w:rsidRDefault="00B9576A" w:rsidP="00B9576A">
      <w:r w:rsidRPr="00BF2E64">
        <w:t>Nosakot paraugu ņemšanas vietu, jāraugās, lai attālums starp šķērsšuvi un tuvāko paraugu ņemšanas punktu būtu vismaz 0,3 m. Ja attālums ir mazāks par 0,3 m, tad paraugu sērija jāpārvieto tā, lai šis attālums būtu 0,3 m.</w:t>
      </w:r>
    </w:p>
    <w:p w14:paraId="090A9CEB" w14:textId="77777777" w:rsidR="00B9576A" w:rsidRPr="00BF2E64" w:rsidRDefault="00B9576A" w:rsidP="00B9576A">
      <w:r w:rsidRPr="00BF2E64">
        <w:t>Punktus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nomarķē saskaņā ar zīmējumu 1. pielikumā.</w:t>
      </w:r>
    </w:p>
    <w:p w14:paraId="7732A78E" w14:textId="77777777" w:rsidR="00B9576A" w:rsidRPr="00BF2E64" w:rsidRDefault="00B9576A" w:rsidP="00B9576A">
      <w:r w:rsidRPr="00BF2E64">
        <w:t xml:space="preserve">Var tikt noņemti arī tikai </w:t>
      </w:r>
      <w:r>
        <w:t>„</w:t>
      </w:r>
      <w:r w:rsidRPr="00BF2E64">
        <w:t>A</w:t>
      </w:r>
      <w:r>
        <w:t>”</w:t>
      </w:r>
      <w:r w:rsidRPr="00BF2E64">
        <w:t xml:space="preserve"> paraugi vai tikai </w:t>
      </w:r>
      <w:r>
        <w:t>„</w:t>
      </w:r>
      <w:r w:rsidRPr="00BF2E64">
        <w:t>B</w:t>
      </w:r>
      <w:r>
        <w:t>”</w:t>
      </w:r>
      <w:r w:rsidRPr="00BF2E64">
        <w:t xml:space="preserve"> paraugi. Attiecīgi jānoņem tie paraugi (</w:t>
      </w:r>
      <w:r>
        <w:t>„</w:t>
      </w:r>
      <w:r w:rsidRPr="00BF2E64">
        <w:t>A</w:t>
      </w:r>
      <w:r>
        <w:t>”</w:t>
      </w:r>
      <w:r w:rsidRPr="00BF2E64">
        <w:t xml:space="preserve"> vai </w:t>
      </w:r>
      <w:r>
        <w:t>„</w:t>
      </w:r>
      <w:r w:rsidRPr="00BF2E64">
        <w:t>B</w:t>
      </w:r>
      <w:r>
        <w:t>”</w:t>
      </w:r>
      <w:r w:rsidRPr="00BF2E64">
        <w:t>), kurus ir paredzēts testēt.</w:t>
      </w:r>
    </w:p>
    <w:p w14:paraId="6D52D7A9" w14:textId="77777777" w:rsidR="00B9576A" w:rsidRPr="00BF2E64" w:rsidRDefault="00B9576A" w:rsidP="00B9576A">
      <w:r>
        <w:t>„</w:t>
      </w:r>
      <w:r w:rsidRPr="00BF2E64">
        <w:t>A</w:t>
      </w:r>
      <w:r>
        <w:t>”</w:t>
      </w:r>
      <w:r w:rsidRPr="00BF2E64">
        <w:t xml:space="preserve"> un </w:t>
      </w:r>
      <w:r>
        <w:t>„</w:t>
      </w:r>
      <w:r w:rsidRPr="00BF2E64">
        <w:t>B</w:t>
      </w:r>
      <w:r>
        <w:t>”</w:t>
      </w:r>
      <w:r w:rsidRPr="00BF2E64">
        <w:t xml:space="preserve"> paraugu dislokācijas vieta, ja paraugu noņemšanu neveic vienā laikā, var būt atšķirīga.</w:t>
      </w:r>
    </w:p>
    <w:p w14:paraId="1E286FF3" w14:textId="77777777" w:rsidR="00B9576A" w:rsidRPr="00BF2E64" w:rsidRDefault="00B9576A" w:rsidP="00B9576A">
      <w:r w:rsidRPr="00BF2E64">
        <w:t>Ja tajā pašā dienā ir jāizmanto vēl viena vai vairākas paraugu ņemšanas vietas</w:t>
      </w:r>
      <w:r>
        <w:t xml:space="preserve">, tad ņem no tās pašas tabulas </w:t>
      </w:r>
      <w:r w:rsidRPr="00BF2E64">
        <w:t>nākamos ciparus tādā secībā, kādā tie tur ievietoti.</w:t>
      </w:r>
    </w:p>
    <w:p w14:paraId="105B7301" w14:textId="77777777" w:rsidR="00B9576A" w:rsidRPr="00BF2E64" w:rsidRDefault="00B9576A" w:rsidP="00B9576A">
      <w:r w:rsidRPr="00BF2E64">
        <w:t>Pretī izurbtajai paraugu sērijai (šķērsām ceļam) noņem paraugu</w:t>
      </w:r>
      <w:r>
        <w:t>s</w:t>
      </w:r>
      <w:r w:rsidRPr="00BF2E64">
        <w:t xml:space="preserve"> pretējā (vai blakus) kustības joslā.</w:t>
      </w:r>
    </w:p>
    <w:p w14:paraId="1F57A9E8" w14:textId="77777777" w:rsidR="00B9576A" w:rsidRPr="00BF2E64" w:rsidRDefault="00B9576A" w:rsidP="00E244E9">
      <w:pPr>
        <w:pStyle w:val="Heading4"/>
      </w:pPr>
      <w:r w:rsidRPr="00BF2E64">
        <w:t>Konkrētā paraugu noņemšanas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E244E9">
      <w:pPr>
        <w:pStyle w:val="Heading3"/>
      </w:pPr>
      <w:r w:rsidRPr="00BF2E64">
        <w:t>Paraugu iesaiņojums un marķējums</w:t>
      </w:r>
    </w:p>
    <w:p w14:paraId="76119D73" w14:textId="77777777" w:rsidR="00B9576A" w:rsidRPr="00BF2E64" w:rsidRDefault="00B9576A" w:rsidP="00E244E9">
      <w:pPr>
        <w:pStyle w:val="Heading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noņemšanas shēmā, kuru paraksta paraugu noņēmējs, pasūtītājs (ja ir klāt) un </w:t>
      </w:r>
      <w:r>
        <w:t>būvdarbu veic</w:t>
      </w:r>
      <w:r w:rsidRPr="00BF2E64">
        <w:t>ēja pārstāvis (ja ir klāt). Ja marķēt uz parauga nav iespējams, tad paraugu ievieto plastmasas paraugu uzglabāšanas caurulē un marķē uz tās. Urbšanas procesā pa slāņiem sadalījušies paraugi obligāti jāievieto paraugu uzglabāšanas caurulē attiecīgā secībā, turklāt jāmarķē uz katra asfaltbetona slāņa virsmas, vai ja tas nav iespējams, uz paraugu uzglabāšanas caurules.</w:t>
      </w:r>
    </w:p>
    <w:p w14:paraId="1CD24056" w14:textId="77777777" w:rsidR="00B9576A" w:rsidRPr="00BF2E64" w:rsidRDefault="00B9576A" w:rsidP="00E244E9">
      <w:pPr>
        <w:pStyle w:val="Heading4"/>
      </w:pPr>
      <w:r w:rsidRPr="00BF2E64">
        <w:t xml:space="preserve">Darbus beidzot, sastāda paraugu noņemšanas aktu, kuru paraksta Tehnoloģijas nodaļas pārstāvis, pasūtītāja pilnvarota persona (ja ir klāt) un </w:t>
      </w:r>
      <w:r>
        <w:t>būvdarbu veic</w:t>
      </w:r>
      <w:r w:rsidRPr="00BF2E64">
        <w:t>ēja pārstāvis (ja ir klāt). Paraugu ņemšanas aktā jānorāda testējamo asfaltbetona slāņu skaits un asfaltbetona maisījumu tips.</w:t>
      </w:r>
    </w:p>
    <w:p w14:paraId="48FAF67D" w14:textId="77777777" w:rsidR="00B9576A" w:rsidRPr="00BF2E64" w:rsidRDefault="00B9576A" w:rsidP="00E244E9">
      <w:pPr>
        <w:pStyle w:val="Heading3"/>
      </w:pPr>
      <w:r w:rsidRPr="00BF2E64">
        <w:t>Paraugu nodošana laboratoriskām pārbaudēm</w:t>
      </w:r>
    </w:p>
    <w:p w14:paraId="5ECEEBAE" w14:textId="77777777" w:rsidR="00B9576A" w:rsidRPr="00BF2E64" w:rsidRDefault="00B9576A" w:rsidP="00E244E9">
      <w:pPr>
        <w:pStyle w:val="Heading4"/>
      </w:pPr>
      <w:r w:rsidRPr="00BF2E64">
        <w:t xml:space="preserve">Urbto paraugu ņēmējs pēc paraugu noņemšanas </w:t>
      </w:r>
      <w:r>
        <w:t>„</w:t>
      </w:r>
      <w:r w:rsidRPr="00BF2E64">
        <w:t>B</w:t>
      </w:r>
      <w:r>
        <w:t>”</w:t>
      </w:r>
      <w:r w:rsidRPr="00BF2E64">
        <w:t xml:space="preserve"> sērijas un garenšuves paraugus nodod par paraugu uzglabāšanu atbildīgajam darbiniekam.</w:t>
      </w:r>
    </w:p>
    <w:p w14:paraId="43345CFC" w14:textId="77777777" w:rsidR="00B9576A" w:rsidRPr="00BF2E64" w:rsidRDefault="00B9576A" w:rsidP="00E244E9">
      <w:pPr>
        <w:pStyle w:val="Heading4"/>
      </w:pPr>
      <w:r>
        <w:t>„</w:t>
      </w:r>
      <w:r w:rsidRPr="00BF2E64">
        <w:t>A</w:t>
      </w:r>
      <w:r>
        <w:t>”</w:t>
      </w:r>
      <w:r w:rsidRPr="00BF2E64">
        <w:t xml:space="preserve"> sērijas paraugus pēc to izurbšanas un marķēšanas nodod </w:t>
      </w:r>
      <w:r>
        <w:t>būvdarbu veic</w:t>
      </w:r>
      <w:r w:rsidRPr="00BF2E64">
        <w:t>ēja pārstāvim vai, ja tas nav klāt, paraugus noņemot, uzglabā Ceļu laboratorijā tam speciāli ierīkotā vietā.</w:t>
      </w:r>
    </w:p>
    <w:p w14:paraId="4AE0032B" w14:textId="77777777" w:rsidR="00B9576A" w:rsidRPr="00BF2E64" w:rsidRDefault="00B9576A" w:rsidP="00B9576A">
      <w:pPr>
        <w:pStyle w:val="BodyText1"/>
        <w:jc w:val="right"/>
        <w:rPr>
          <w:rFonts w:ascii="Calibri" w:hAnsi="Calibri"/>
          <w:sz w:val="28"/>
        </w:rPr>
      </w:pPr>
      <w:r w:rsidRPr="00BF2E64">
        <w:rPr>
          <w:rFonts w:ascii="Calibri" w:hAnsi="Calibri"/>
          <w:sz w:val="28"/>
        </w:rPr>
        <w:t>1. pielikums.</w:t>
      </w:r>
    </w:p>
    <w:p w14:paraId="0EE65760" w14:textId="77777777" w:rsidR="00B9576A" w:rsidRPr="00BF2E64" w:rsidRDefault="00B9576A" w:rsidP="00B9576A">
      <w:pPr>
        <w:pStyle w:val="BodyText1"/>
        <w:jc w:val="center"/>
        <w:rPr>
          <w:rFonts w:ascii="Calibri" w:hAnsi="Calibri"/>
          <w:sz w:val="28"/>
        </w:rPr>
      </w:pPr>
      <w:r w:rsidRPr="00BF2E64">
        <w:rPr>
          <w:rFonts w:ascii="Calibri" w:hAnsi="Calibri"/>
          <w:sz w:val="28"/>
        </w:rPr>
        <w:t>PARAUGU NOŅEMŠANAS SHĒMA</w:t>
      </w:r>
    </w:p>
    <w:p w14:paraId="22BDC1B5" w14:textId="77777777" w:rsidR="00B9576A" w:rsidRPr="00BF2E64" w:rsidRDefault="00B9576A" w:rsidP="00B9576A">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B9576A">
      <w:pPr>
        <w:pStyle w:val="BodyText1"/>
        <w:ind w:left="435"/>
        <w:rPr>
          <w:rFonts w:ascii="Calibri" w:hAnsi="Calibri"/>
        </w:rPr>
      </w:pPr>
    </w:p>
    <w:p w14:paraId="40CBA86C" w14:textId="77777777" w:rsidR="00B9576A" w:rsidRPr="00BF2E64" w:rsidRDefault="00B9576A" w:rsidP="00B9576A">
      <w:r w:rsidRPr="00BF2E64">
        <w:t>B = paraugu ņemšanas virsmas platums metros (viens seguma posms)</w:t>
      </w:r>
    </w:p>
    <w:p w14:paraId="60091618" w14:textId="77777777" w:rsidR="00B9576A" w:rsidRPr="00BF2E64" w:rsidRDefault="00B9576A" w:rsidP="00B9576A">
      <w:r w:rsidRPr="00BF2E64">
        <w:t>L = paraugu ņemšanas virsmas garums</w:t>
      </w:r>
    </w:p>
    <w:p w14:paraId="57A16EE9" w14:textId="77777777" w:rsidR="00B9576A" w:rsidRPr="00BF2E64" w:rsidRDefault="00B9576A" w:rsidP="00B9576A">
      <w:r w:rsidRPr="00BF2E64">
        <w:t>g = (c/100) * L</w:t>
      </w:r>
    </w:p>
    <w:p w14:paraId="6728B277" w14:textId="77777777" w:rsidR="00B9576A" w:rsidRPr="00BF2E64" w:rsidRDefault="00B9576A" w:rsidP="00B9576A">
      <w:r w:rsidRPr="00BF2E64">
        <w:t>b = (d/100) * (B-2e)</w:t>
      </w:r>
    </w:p>
    <w:p w14:paraId="1F53668F" w14:textId="77777777" w:rsidR="00B9576A" w:rsidRDefault="00B9576A" w:rsidP="00B9576A">
      <w:r>
        <w:t>e = 0,5 m</w:t>
      </w:r>
    </w:p>
    <w:p w14:paraId="5D9241EE" w14:textId="77777777" w:rsidR="00B9576A" w:rsidRPr="00BF2E64" w:rsidRDefault="00B9576A" w:rsidP="00B9576A">
      <w:r>
        <w:br w:type="page"/>
      </w:r>
    </w:p>
    <w:p w14:paraId="4EF83A53" w14:textId="77777777" w:rsidR="00B9576A" w:rsidRPr="00BF2E64" w:rsidRDefault="00B9576A" w:rsidP="00B9576A">
      <w:pPr>
        <w:pStyle w:val="BodyText1"/>
        <w:jc w:val="right"/>
        <w:rPr>
          <w:rFonts w:ascii="Calibri" w:hAnsi="Calibri"/>
          <w:sz w:val="28"/>
        </w:rPr>
      </w:pPr>
      <w:r w:rsidRPr="00BF2E64">
        <w:rPr>
          <w:rFonts w:ascii="Calibri" w:hAnsi="Calibri"/>
          <w:sz w:val="28"/>
        </w:rPr>
        <w:t>2. pielikums</w:t>
      </w:r>
    </w:p>
    <w:p w14:paraId="23E26D74" w14:textId="77777777" w:rsidR="00B9576A" w:rsidRPr="00BF2E64" w:rsidRDefault="00B9576A" w:rsidP="00B9576A">
      <w:pPr>
        <w:pStyle w:val="BodyText1"/>
        <w:jc w:val="center"/>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DB2D0" w14:textId="77777777" w:rsidR="00B9576A" w:rsidRPr="00BF2E64" w:rsidRDefault="00B9576A" w:rsidP="00AB50E6">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1ADD5"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676CF" w14:textId="77777777" w:rsidR="00B9576A" w:rsidRPr="00BF2E64" w:rsidRDefault="00B9576A" w:rsidP="00AB50E6">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48A00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308C5B" w14:textId="77777777" w:rsidR="00B9576A" w:rsidRPr="00BF2E64" w:rsidRDefault="00B9576A" w:rsidP="00AB50E6">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85480A"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297E54" w14:textId="77777777" w:rsidR="00B9576A" w:rsidRPr="00BF2E64" w:rsidRDefault="00B9576A" w:rsidP="00AB50E6">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BB2A78" w14:textId="77777777" w:rsidR="00B9576A" w:rsidRPr="00BF2E64" w:rsidRDefault="00B9576A" w:rsidP="00AB50E6">
            <w:pPr>
              <w:pStyle w:val="Tabletext3"/>
            </w:pPr>
            <w:r w:rsidRPr="00BF2E64">
              <w:t>03  47  43  73  86</w:t>
            </w:r>
          </w:p>
          <w:p w14:paraId="50592272" w14:textId="77777777" w:rsidR="00B9576A" w:rsidRPr="00BF2E64" w:rsidRDefault="00B9576A" w:rsidP="00AB50E6">
            <w:pPr>
              <w:pStyle w:val="Tabletext3"/>
            </w:pPr>
            <w:r w:rsidRPr="00BF2E64">
              <w:t>97  74  24  67  62</w:t>
            </w:r>
          </w:p>
          <w:p w14:paraId="068B5BFD" w14:textId="77777777" w:rsidR="00B9576A" w:rsidRPr="00BF2E64" w:rsidRDefault="00B9576A" w:rsidP="00AB50E6">
            <w:pPr>
              <w:pStyle w:val="Tabletext3"/>
            </w:pPr>
            <w:r w:rsidRPr="00BF2E64">
              <w:t>16  76  62  27  66</w:t>
            </w:r>
          </w:p>
          <w:p w14:paraId="2B54B3F5" w14:textId="77777777" w:rsidR="00B9576A" w:rsidRPr="00BF2E64" w:rsidRDefault="00B9576A" w:rsidP="00AB50E6">
            <w:pPr>
              <w:pStyle w:val="Tabletext3"/>
            </w:pPr>
            <w:r w:rsidRPr="00BF2E64">
              <w:t>12  56  85  99  26</w:t>
            </w:r>
          </w:p>
          <w:p w14:paraId="6B887693" w14:textId="77777777" w:rsidR="00B9576A" w:rsidRPr="00BF2E64" w:rsidRDefault="00B9576A" w:rsidP="00AB50E6">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39C48F"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369629" w14:textId="77777777" w:rsidR="00B9576A" w:rsidRPr="00BF2E64" w:rsidRDefault="00B9576A" w:rsidP="00AB50E6">
            <w:pPr>
              <w:pStyle w:val="Tabletext3"/>
            </w:pPr>
            <w:r w:rsidRPr="00BF2E64">
              <w:t>36  96  47  36  61</w:t>
            </w:r>
          </w:p>
          <w:p w14:paraId="352B989C" w14:textId="77777777" w:rsidR="00B9576A" w:rsidRPr="00BF2E64" w:rsidRDefault="00B9576A" w:rsidP="00AB50E6">
            <w:pPr>
              <w:pStyle w:val="Tabletext3"/>
            </w:pPr>
            <w:r w:rsidRPr="00BF2E64">
              <w:t>42  81  14  57  20</w:t>
            </w:r>
          </w:p>
          <w:p w14:paraId="648A59DC" w14:textId="77777777" w:rsidR="00B9576A" w:rsidRPr="00BF2E64" w:rsidRDefault="00B9576A" w:rsidP="00AB50E6">
            <w:pPr>
              <w:pStyle w:val="Tabletext3"/>
            </w:pPr>
            <w:r w:rsidRPr="00BF2E64">
              <w:t>56  50  26  71  07</w:t>
            </w:r>
          </w:p>
          <w:p w14:paraId="2AA627D0" w14:textId="77777777" w:rsidR="00B9576A" w:rsidRPr="00BF2E64" w:rsidRDefault="00B9576A" w:rsidP="00AB50E6">
            <w:pPr>
              <w:pStyle w:val="Tabletext3"/>
            </w:pPr>
            <w:r w:rsidRPr="00BF2E64">
              <w:t>96  96  68  27  31</w:t>
            </w:r>
          </w:p>
          <w:p w14:paraId="435216B4" w14:textId="77777777" w:rsidR="00B9576A" w:rsidRPr="00BF2E64" w:rsidRDefault="00B9576A" w:rsidP="00AB50E6">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3DBD7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99B83F" w14:textId="77777777" w:rsidR="00B9576A" w:rsidRPr="00BF2E64" w:rsidRDefault="00B9576A" w:rsidP="00AB50E6">
            <w:pPr>
              <w:pStyle w:val="Tabletext3"/>
            </w:pPr>
            <w:r w:rsidRPr="00BF2E64">
              <w:t>46  98  63  71  62</w:t>
            </w:r>
          </w:p>
          <w:p w14:paraId="2A3E3011" w14:textId="77777777" w:rsidR="00B9576A" w:rsidRPr="00BF2E64" w:rsidRDefault="00B9576A" w:rsidP="00AB50E6">
            <w:pPr>
              <w:pStyle w:val="Tabletext3"/>
            </w:pPr>
            <w:r w:rsidRPr="00BF2E64">
              <w:t>42  53  32  37  32</w:t>
            </w:r>
          </w:p>
          <w:p w14:paraId="2EC6B439" w14:textId="77777777" w:rsidR="00B9576A" w:rsidRPr="00BF2E64" w:rsidRDefault="00B9576A" w:rsidP="00AB50E6">
            <w:pPr>
              <w:pStyle w:val="Tabletext3"/>
            </w:pPr>
            <w:r w:rsidRPr="00BF2E64">
              <w:t>32  90  79  78  53</w:t>
            </w:r>
          </w:p>
          <w:p w14:paraId="17FCC374" w14:textId="77777777" w:rsidR="00B9576A" w:rsidRPr="00BF2E64" w:rsidRDefault="00B9576A" w:rsidP="00AB50E6">
            <w:pPr>
              <w:pStyle w:val="Tabletext3"/>
            </w:pPr>
            <w:r w:rsidRPr="00BF2E64">
              <w:t>05  03  72  93  15</w:t>
            </w:r>
          </w:p>
          <w:p w14:paraId="56E2FD53" w14:textId="77777777" w:rsidR="00B9576A" w:rsidRPr="00BF2E64" w:rsidRDefault="00B9576A" w:rsidP="00AB50E6">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1D3E3B"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E9388C" w14:textId="77777777" w:rsidR="00B9576A" w:rsidRPr="00BF2E64" w:rsidRDefault="00B9576A" w:rsidP="00AB50E6">
            <w:pPr>
              <w:pStyle w:val="Tabletext3"/>
            </w:pPr>
            <w:r w:rsidRPr="00BF2E64">
              <w:t>33  26  16  80  45</w:t>
            </w:r>
          </w:p>
          <w:p w14:paraId="1F2B27E8" w14:textId="77777777" w:rsidR="00B9576A" w:rsidRPr="00BF2E64" w:rsidRDefault="00B9576A" w:rsidP="00AB50E6">
            <w:pPr>
              <w:pStyle w:val="Tabletext3"/>
            </w:pPr>
            <w:r w:rsidRPr="00BF2E64">
              <w:t>27  07  36  07  51</w:t>
            </w:r>
          </w:p>
          <w:p w14:paraId="55A6A8FA" w14:textId="77777777" w:rsidR="00B9576A" w:rsidRPr="00BF2E64" w:rsidRDefault="00B9576A" w:rsidP="00AB50E6">
            <w:pPr>
              <w:pStyle w:val="Tabletext3"/>
            </w:pPr>
            <w:r w:rsidRPr="00BF2E64">
              <w:t>13  55  38  58  59</w:t>
            </w:r>
          </w:p>
          <w:p w14:paraId="75AD5369" w14:textId="77777777" w:rsidR="00B9576A" w:rsidRPr="00BF2E64" w:rsidRDefault="00B9576A" w:rsidP="00AB50E6">
            <w:pPr>
              <w:pStyle w:val="Tabletext3"/>
            </w:pPr>
            <w:r w:rsidRPr="00BF2E64">
              <w:t>57  12  10  14  21</w:t>
            </w:r>
          </w:p>
          <w:p w14:paraId="1565E61F" w14:textId="77777777" w:rsidR="00B9576A" w:rsidRPr="00BF2E64" w:rsidRDefault="00B9576A" w:rsidP="00AB50E6">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4110B6" w14:textId="77777777" w:rsidR="00B9576A" w:rsidRPr="00BF2E64" w:rsidRDefault="00B9576A" w:rsidP="00AB50E6">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ACBD7"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AE582" w14:textId="77777777" w:rsidR="00B9576A" w:rsidRPr="00BF2E64" w:rsidRDefault="00B9576A" w:rsidP="00AB50E6">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A3B20D"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F26014" w14:textId="77777777" w:rsidR="00B9576A" w:rsidRPr="00BF2E64" w:rsidRDefault="00B9576A" w:rsidP="00AB50E6">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CEAC8"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A7DCE3" w14:textId="77777777" w:rsidR="00B9576A" w:rsidRPr="00BF2E64" w:rsidRDefault="00B9576A" w:rsidP="00AB50E6">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0B7B58" w14:textId="77777777" w:rsidR="00B9576A" w:rsidRPr="00BF2E64" w:rsidRDefault="00B9576A" w:rsidP="00AB50E6">
            <w:pPr>
              <w:pStyle w:val="Tabletext3"/>
            </w:pPr>
            <w:r w:rsidRPr="00BF2E64">
              <w:t>60  11  14  10  95</w:t>
            </w:r>
          </w:p>
          <w:p w14:paraId="5A87B0CA" w14:textId="77777777" w:rsidR="00B9576A" w:rsidRPr="00BF2E64" w:rsidRDefault="00B9576A" w:rsidP="00AB50E6">
            <w:pPr>
              <w:pStyle w:val="Tabletext3"/>
            </w:pPr>
            <w:r w:rsidRPr="00BF2E64">
              <w:t>24  51  79  89  73</w:t>
            </w:r>
          </w:p>
          <w:p w14:paraId="22961CB6" w14:textId="77777777" w:rsidR="00B9576A" w:rsidRPr="00BF2E64" w:rsidRDefault="00B9576A" w:rsidP="00AB50E6">
            <w:pPr>
              <w:pStyle w:val="Tabletext3"/>
            </w:pPr>
            <w:r w:rsidRPr="00BF2E64">
              <w:t>88  97  54  14  10</w:t>
            </w:r>
          </w:p>
          <w:p w14:paraId="73D83819" w14:textId="77777777" w:rsidR="00B9576A" w:rsidRPr="00BF2E64" w:rsidRDefault="00B9576A" w:rsidP="00AB50E6">
            <w:pPr>
              <w:pStyle w:val="Tabletext3"/>
            </w:pPr>
            <w:r w:rsidRPr="00BF2E64">
              <w:t>88  26  49  81  76</w:t>
            </w:r>
          </w:p>
          <w:p w14:paraId="48ED09F2" w14:textId="77777777" w:rsidR="00B9576A" w:rsidRPr="00BF2E64" w:rsidRDefault="00B9576A" w:rsidP="00AB50E6">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A37449"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B0F986" w14:textId="77777777" w:rsidR="00B9576A" w:rsidRPr="00BF2E64" w:rsidRDefault="00B9576A" w:rsidP="00AB50E6">
            <w:pPr>
              <w:pStyle w:val="Tabletext3"/>
            </w:pPr>
            <w:r w:rsidRPr="00BF2E64">
              <w:t>16  22  77  94  39</w:t>
            </w:r>
          </w:p>
          <w:p w14:paraId="3D615DD3" w14:textId="77777777" w:rsidR="00B9576A" w:rsidRPr="00BF2E64" w:rsidRDefault="00B9576A" w:rsidP="00AB50E6">
            <w:pPr>
              <w:pStyle w:val="Tabletext3"/>
            </w:pPr>
            <w:r w:rsidRPr="00BF2E64">
              <w:t>84  42  17  53  31</w:t>
            </w:r>
          </w:p>
          <w:p w14:paraId="5B5940D1" w14:textId="77777777" w:rsidR="00B9576A" w:rsidRPr="00BF2E64" w:rsidRDefault="00B9576A" w:rsidP="00AB50E6">
            <w:pPr>
              <w:pStyle w:val="Tabletext3"/>
            </w:pPr>
            <w:r w:rsidRPr="00BF2E64">
              <w:t>63  01  63  78  59</w:t>
            </w:r>
          </w:p>
          <w:p w14:paraId="0A18719D" w14:textId="77777777" w:rsidR="00B9576A" w:rsidRPr="00BF2E64" w:rsidRDefault="00B9576A" w:rsidP="00AB50E6">
            <w:pPr>
              <w:pStyle w:val="Tabletext3"/>
            </w:pPr>
            <w:r w:rsidRPr="00BF2E64">
              <w:t>33  21  12  34  29</w:t>
            </w:r>
          </w:p>
          <w:p w14:paraId="66CB45C9" w14:textId="77777777" w:rsidR="00B9576A" w:rsidRPr="00BF2E64" w:rsidRDefault="00B9576A" w:rsidP="00AB50E6">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41213D"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A4E63F" w14:textId="77777777" w:rsidR="00B9576A" w:rsidRPr="00BF2E64" w:rsidRDefault="00B9576A" w:rsidP="00AB50E6">
            <w:pPr>
              <w:pStyle w:val="Tabletext3"/>
            </w:pPr>
            <w:r w:rsidRPr="00BF2E64">
              <w:t>49  54  43  54  82</w:t>
            </w:r>
          </w:p>
          <w:p w14:paraId="7121C47E" w14:textId="77777777" w:rsidR="00B9576A" w:rsidRPr="00BF2E64" w:rsidRDefault="00B9576A" w:rsidP="00AB50E6">
            <w:pPr>
              <w:pStyle w:val="Tabletext3"/>
            </w:pPr>
            <w:r w:rsidRPr="00BF2E64">
              <w:t>57  24  55  06  88</w:t>
            </w:r>
          </w:p>
          <w:p w14:paraId="377C0C29" w14:textId="77777777" w:rsidR="00B9576A" w:rsidRPr="00BF2E64" w:rsidRDefault="00B9576A" w:rsidP="00AB50E6">
            <w:pPr>
              <w:pStyle w:val="Tabletext3"/>
            </w:pPr>
            <w:r w:rsidRPr="00BF2E64">
              <w:t>16  95  55  67  19</w:t>
            </w:r>
          </w:p>
          <w:p w14:paraId="2CEB5A6F" w14:textId="77777777" w:rsidR="00B9576A" w:rsidRPr="00BF2E64" w:rsidRDefault="00B9576A" w:rsidP="00AB50E6">
            <w:pPr>
              <w:pStyle w:val="Tabletext3"/>
            </w:pPr>
            <w:r w:rsidRPr="00BF2E64">
              <w:t>78  64  56  07  82</w:t>
            </w:r>
          </w:p>
          <w:p w14:paraId="5BF9307C" w14:textId="77777777" w:rsidR="00B9576A" w:rsidRPr="00BF2E64" w:rsidRDefault="00B9576A" w:rsidP="00AB50E6">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5EEED"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6BA077" w14:textId="77777777" w:rsidR="00B9576A" w:rsidRPr="00BF2E64" w:rsidRDefault="00B9576A" w:rsidP="00AB50E6">
            <w:pPr>
              <w:pStyle w:val="Tabletext3"/>
            </w:pPr>
            <w:r w:rsidRPr="00BF2E64">
              <w:t>17  37  93  23  78</w:t>
            </w:r>
          </w:p>
          <w:p w14:paraId="38F7A8B6" w14:textId="77777777" w:rsidR="00B9576A" w:rsidRPr="00BF2E64" w:rsidRDefault="00B9576A" w:rsidP="00AB50E6">
            <w:pPr>
              <w:pStyle w:val="Tabletext3"/>
            </w:pPr>
            <w:r w:rsidRPr="00BF2E64">
              <w:t>77  04  74  47  67</w:t>
            </w:r>
          </w:p>
          <w:p w14:paraId="1010106F" w14:textId="77777777" w:rsidR="00B9576A" w:rsidRPr="00BF2E64" w:rsidRDefault="00B9576A" w:rsidP="00AB50E6">
            <w:pPr>
              <w:pStyle w:val="Tabletext3"/>
            </w:pPr>
            <w:r w:rsidRPr="00BF2E64">
              <w:t>98  10  50  71  75</w:t>
            </w:r>
          </w:p>
          <w:p w14:paraId="53531C49" w14:textId="77777777" w:rsidR="00B9576A" w:rsidRPr="00BF2E64" w:rsidRDefault="00B9576A" w:rsidP="00AB50E6">
            <w:pPr>
              <w:pStyle w:val="Tabletext3"/>
            </w:pPr>
            <w:r w:rsidRPr="00BF2E64">
              <w:t>52  42  07  44  38</w:t>
            </w:r>
          </w:p>
          <w:p w14:paraId="3670EB92" w14:textId="77777777" w:rsidR="00B9576A" w:rsidRPr="00BF2E64" w:rsidRDefault="00B9576A" w:rsidP="00AB50E6">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7056DB" w14:textId="77777777" w:rsidR="00B9576A" w:rsidRPr="00BF2E64" w:rsidRDefault="00B9576A" w:rsidP="00AB50E6">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0CE3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B34EAB" w14:textId="77777777" w:rsidR="00B9576A" w:rsidRPr="00BF2E64" w:rsidRDefault="00B9576A" w:rsidP="00AB50E6">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DDF5A6"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25C0FD" w14:textId="77777777" w:rsidR="00B9576A" w:rsidRPr="00BF2E64" w:rsidRDefault="00B9576A" w:rsidP="00AB50E6">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698206"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AE1166" w14:textId="77777777" w:rsidR="00B9576A" w:rsidRPr="00BF2E64" w:rsidRDefault="00B9576A" w:rsidP="00AB50E6">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F99AF" w14:textId="77777777" w:rsidR="00B9576A" w:rsidRPr="00BF2E64" w:rsidRDefault="00B9576A" w:rsidP="00AB50E6">
            <w:pPr>
              <w:pStyle w:val="Tabletext3"/>
            </w:pPr>
            <w:r w:rsidRPr="00BF2E64">
              <w:t>87  35  20  96  43</w:t>
            </w:r>
          </w:p>
          <w:p w14:paraId="6807C4F6" w14:textId="77777777" w:rsidR="00B9576A" w:rsidRPr="00BF2E64" w:rsidRDefault="00B9576A" w:rsidP="00AB50E6">
            <w:pPr>
              <w:pStyle w:val="Tabletext3"/>
            </w:pPr>
            <w:r w:rsidRPr="00BF2E64">
              <w:t>21  76  33  50  25</w:t>
            </w:r>
          </w:p>
          <w:p w14:paraId="0D1BF660" w14:textId="77777777" w:rsidR="00B9576A" w:rsidRPr="00BF2E64" w:rsidRDefault="00B9576A" w:rsidP="00AB50E6">
            <w:pPr>
              <w:pStyle w:val="Tabletext3"/>
            </w:pPr>
            <w:r w:rsidRPr="00BF2E64">
              <w:t>12  86  73  58  07</w:t>
            </w:r>
          </w:p>
          <w:p w14:paraId="04C76EA9" w14:textId="77777777" w:rsidR="00B9576A" w:rsidRPr="00BF2E64" w:rsidRDefault="00B9576A" w:rsidP="00AB50E6">
            <w:pPr>
              <w:pStyle w:val="Tabletext3"/>
            </w:pPr>
            <w:r w:rsidRPr="00BF2E64">
              <w:t>35  51  00  13  42</w:t>
            </w:r>
          </w:p>
          <w:p w14:paraId="71ECFC31" w14:textId="77777777" w:rsidR="00B9576A" w:rsidRPr="00BF2E64" w:rsidRDefault="00B9576A" w:rsidP="00AB50E6">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3E9D9"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7F0205" w14:textId="77777777" w:rsidR="00B9576A" w:rsidRPr="00BF2E64" w:rsidRDefault="00B9576A" w:rsidP="00AB50E6">
            <w:pPr>
              <w:pStyle w:val="Tabletext3"/>
            </w:pPr>
            <w:r w:rsidRPr="00BF2E64">
              <w:t>84  26  34  91  64</w:t>
            </w:r>
          </w:p>
          <w:p w14:paraId="777D7200" w14:textId="77777777" w:rsidR="00B9576A" w:rsidRPr="00BF2E64" w:rsidRDefault="00B9576A" w:rsidP="00AB50E6">
            <w:pPr>
              <w:pStyle w:val="Tabletext3"/>
            </w:pPr>
            <w:r w:rsidRPr="00BF2E64">
              <w:t>83  92  12  06  76</w:t>
            </w:r>
          </w:p>
          <w:p w14:paraId="228B5154" w14:textId="77777777" w:rsidR="00B9576A" w:rsidRPr="00BF2E64" w:rsidRDefault="00B9576A" w:rsidP="00AB50E6">
            <w:pPr>
              <w:pStyle w:val="Tabletext3"/>
            </w:pPr>
            <w:r w:rsidRPr="00BF2E64">
              <w:t>44  39  52  38  79</w:t>
            </w:r>
          </w:p>
          <w:p w14:paraId="55BBC993" w14:textId="77777777" w:rsidR="00B9576A" w:rsidRPr="00BF2E64" w:rsidRDefault="00B9576A" w:rsidP="00AB50E6">
            <w:pPr>
              <w:pStyle w:val="Tabletext3"/>
            </w:pPr>
            <w:r w:rsidRPr="00BF2E64">
              <w:t>99  66  02  79  54</w:t>
            </w:r>
          </w:p>
          <w:p w14:paraId="2030DFE0" w14:textId="77777777" w:rsidR="00B9576A" w:rsidRPr="00BF2E64" w:rsidRDefault="00B9576A" w:rsidP="00AB50E6">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095531"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5F0DA" w14:textId="77777777" w:rsidR="00B9576A" w:rsidRPr="00BF2E64" w:rsidRDefault="00B9576A" w:rsidP="00AB50E6">
            <w:pPr>
              <w:pStyle w:val="Tabletext3"/>
            </w:pPr>
            <w:r w:rsidRPr="00BF2E64">
              <w:t>18  18  07  92   46</w:t>
            </w:r>
          </w:p>
          <w:p w14:paraId="3FC58994" w14:textId="77777777" w:rsidR="00B9576A" w:rsidRPr="00BF2E64" w:rsidRDefault="00B9576A" w:rsidP="00AB50E6">
            <w:pPr>
              <w:pStyle w:val="Tabletext3"/>
            </w:pPr>
            <w:r w:rsidRPr="00BF2E64">
              <w:t>26  62  38  97  75</w:t>
            </w:r>
          </w:p>
          <w:p w14:paraId="183BB6F4" w14:textId="77777777" w:rsidR="00B9576A" w:rsidRPr="00BF2E64" w:rsidRDefault="00B9576A" w:rsidP="00AB50E6">
            <w:pPr>
              <w:pStyle w:val="Tabletext3"/>
            </w:pPr>
            <w:r w:rsidRPr="00BF2E64">
              <w:t>23  42  40  64  74</w:t>
            </w:r>
          </w:p>
          <w:p w14:paraId="45E66D5B" w14:textId="77777777" w:rsidR="00B9576A" w:rsidRPr="00BF2E64" w:rsidRDefault="00B9576A" w:rsidP="00AB50E6">
            <w:pPr>
              <w:pStyle w:val="Tabletext3"/>
            </w:pPr>
            <w:r w:rsidRPr="00BF2E64">
              <w:t>52  36  28  19  95</w:t>
            </w:r>
          </w:p>
          <w:p w14:paraId="33FE172C" w14:textId="77777777" w:rsidR="00B9576A" w:rsidRPr="00BF2E64" w:rsidRDefault="00B9576A" w:rsidP="00AB50E6">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BC807"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C59499" w14:textId="77777777" w:rsidR="00B9576A" w:rsidRPr="00BF2E64" w:rsidRDefault="00B9576A" w:rsidP="00AB50E6">
            <w:pPr>
              <w:pStyle w:val="Tabletext3"/>
            </w:pPr>
            <w:r w:rsidRPr="00BF2E64">
              <w:t>44  17  16  58  09</w:t>
            </w:r>
          </w:p>
          <w:p w14:paraId="67E2AC8A" w14:textId="77777777" w:rsidR="00B9576A" w:rsidRPr="00BF2E64" w:rsidRDefault="00B9576A" w:rsidP="00AB50E6">
            <w:pPr>
              <w:pStyle w:val="Tabletext3"/>
            </w:pPr>
            <w:r w:rsidRPr="00BF2E64">
              <w:t>84  16  07  44  99</w:t>
            </w:r>
          </w:p>
          <w:p w14:paraId="7E0206BE" w14:textId="77777777" w:rsidR="00B9576A" w:rsidRPr="00BF2E64" w:rsidRDefault="00B9576A" w:rsidP="00AB50E6">
            <w:pPr>
              <w:pStyle w:val="Tabletext3"/>
            </w:pPr>
            <w:r w:rsidRPr="00BF2E64">
              <w:t>82  97  77  77  81</w:t>
            </w:r>
          </w:p>
          <w:p w14:paraId="2EC99458" w14:textId="77777777" w:rsidR="00B9576A" w:rsidRPr="00BF2E64" w:rsidRDefault="00B9576A" w:rsidP="00AB50E6">
            <w:pPr>
              <w:pStyle w:val="Tabletext3"/>
            </w:pPr>
            <w:r w:rsidRPr="00BF2E64">
              <w:t>50  92  26  11  97</w:t>
            </w:r>
          </w:p>
          <w:p w14:paraId="064CCE69" w14:textId="77777777" w:rsidR="00B9576A" w:rsidRPr="00BF2E64" w:rsidRDefault="00B9576A" w:rsidP="00AB50E6">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B84688" w14:textId="77777777" w:rsidR="00B9576A" w:rsidRPr="00BF2E64" w:rsidRDefault="00B9576A" w:rsidP="00AB50E6">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767A4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3D58A5" w14:textId="77777777" w:rsidR="00B9576A" w:rsidRPr="00BF2E64" w:rsidRDefault="00B9576A" w:rsidP="00AB50E6">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7E98E4"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BC52B2" w14:textId="77777777" w:rsidR="00B9576A" w:rsidRPr="00BF2E64" w:rsidRDefault="00B9576A" w:rsidP="00AB50E6">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BD57C5"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D09FE" w14:textId="77777777" w:rsidR="00B9576A" w:rsidRPr="00BF2E64" w:rsidRDefault="00B9576A" w:rsidP="00AB50E6">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04D9A9" w14:textId="77777777" w:rsidR="00B9576A" w:rsidRPr="00BF2E64" w:rsidRDefault="00B9576A" w:rsidP="00AB50E6">
            <w:pPr>
              <w:pStyle w:val="Tabletext3"/>
            </w:pPr>
            <w:r w:rsidRPr="00BF2E64">
              <w:t>79  83  86  19  62</w:t>
            </w:r>
          </w:p>
          <w:p w14:paraId="381EF3B3" w14:textId="77777777" w:rsidR="00B9576A" w:rsidRPr="00BF2E64" w:rsidRDefault="00B9576A" w:rsidP="00AB50E6">
            <w:pPr>
              <w:pStyle w:val="Tabletext3"/>
            </w:pPr>
            <w:r w:rsidRPr="00BF2E64">
              <w:t>83  11  46  32  24</w:t>
            </w:r>
          </w:p>
          <w:p w14:paraId="1677E290" w14:textId="77777777" w:rsidR="00B9576A" w:rsidRPr="00BF2E64" w:rsidRDefault="00B9576A" w:rsidP="00AB50E6">
            <w:pPr>
              <w:pStyle w:val="Tabletext3"/>
            </w:pPr>
            <w:r w:rsidRPr="00BF2E64">
              <w:t>07  45  32  14  08</w:t>
            </w:r>
          </w:p>
          <w:p w14:paraId="103B5B33" w14:textId="77777777" w:rsidR="00B9576A" w:rsidRPr="00BF2E64" w:rsidRDefault="00B9576A" w:rsidP="00AB50E6">
            <w:pPr>
              <w:pStyle w:val="Tabletext3"/>
            </w:pPr>
            <w:r w:rsidRPr="00BF2E64">
              <w:t>00  56  76  31  38</w:t>
            </w:r>
          </w:p>
          <w:p w14:paraId="50265F6F" w14:textId="77777777" w:rsidR="00B9576A" w:rsidRPr="00BF2E64" w:rsidRDefault="00B9576A" w:rsidP="00AB50E6">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281018"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E62B3" w14:textId="77777777" w:rsidR="00B9576A" w:rsidRPr="00BF2E64" w:rsidRDefault="00B9576A" w:rsidP="00AB50E6">
            <w:pPr>
              <w:pStyle w:val="Tabletext3"/>
            </w:pPr>
            <w:r w:rsidRPr="00BF2E64">
              <w:t>06  76  50  03  10</w:t>
            </w:r>
          </w:p>
          <w:p w14:paraId="0C1D6225" w14:textId="77777777" w:rsidR="00B9576A" w:rsidRPr="00BF2E64" w:rsidRDefault="00B9576A" w:rsidP="00AB50E6">
            <w:pPr>
              <w:pStyle w:val="Tabletext3"/>
            </w:pPr>
            <w:r w:rsidRPr="00BF2E64">
              <w:t>20  14  85  88  45</w:t>
            </w:r>
          </w:p>
          <w:p w14:paraId="5E4AD552" w14:textId="77777777" w:rsidR="00B9576A" w:rsidRPr="00BF2E64" w:rsidRDefault="00B9576A" w:rsidP="00AB50E6">
            <w:pPr>
              <w:pStyle w:val="Tabletext3"/>
            </w:pPr>
            <w:r w:rsidRPr="00BF2E64">
              <w:t>32  98  94  07  72</w:t>
            </w:r>
          </w:p>
          <w:p w14:paraId="77E6873F" w14:textId="77777777" w:rsidR="00B9576A" w:rsidRPr="00BF2E64" w:rsidRDefault="00B9576A" w:rsidP="00AB50E6">
            <w:pPr>
              <w:pStyle w:val="Tabletext3"/>
            </w:pPr>
            <w:r w:rsidRPr="00BF2E64">
              <w:t>80  22  02  53  53</w:t>
            </w:r>
          </w:p>
          <w:p w14:paraId="61DF81A2" w14:textId="77777777" w:rsidR="00B9576A" w:rsidRPr="00BF2E64" w:rsidRDefault="00B9576A" w:rsidP="00AB50E6">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7D0688"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7071B7" w14:textId="77777777" w:rsidR="00B9576A" w:rsidRPr="00BF2E64" w:rsidRDefault="00B9576A" w:rsidP="00AB50E6">
            <w:pPr>
              <w:pStyle w:val="Tabletext3"/>
            </w:pPr>
            <w:r w:rsidRPr="00BF2E64">
              <w:t>55  23  64  05  05</w:t>
            </w:r>
          </w:p>
          <w:p w14:paraId="15C738F3" w14:textId="77777777" w:rsidR="00B9576A" w:rsidRPr="00BF2E64" w:rsidRDefault="00B9576A" w:rsidP="00AB50E6">
            <w:pPr>
              <w:pStyle w:val="Tabletext3"/>
            </w:pPr>
            <w:r w:rsidRPr="00BF2E64">
              <w:t>10  93  72  88  71</w:t>
            </w:r>
          </w:p>
          <w:p w14:paraId="16E06FFD" w14:textId="77777777" w:rsidR="00B9576A" w:rsidRPr="00BF2E64" w:rsidRDefault="00B9576A" w:rsidP="00AB50E6">
            <w:pPr>
              <w:pStyle w:val="Tabletext3"/>
            </w:pPr>
            <w:r w:rsidRPr="00BF2E64">
              <w:t>93  85  79  10  75</w:t>
            </w:r>
          </w:p>
          <w:p w14:paraId="3B34E8BE" w14:textId="77777777" w:rsidR="00B9576A" w:rsidRPr="00BF2E64" w:rsidRDefault="00B9576A" w:rsidP="00AB50E6">
            <w:pPr>
              <w:pStyle w:val="Tabletext3"/>
            </w:pPr>
            <w:r w:rsidRPr="00BF2E64">
              <w:t>86  60  42  04  53</w:t>
            </w:r>
          </w:p>
          <w:p w14:paraId="77D1A4D3" w14:textId="77777777" w:rsidR="00B9576A" w:rsidRPr="00BF2E64" w:rsidRDefault="00B9576A" w:rsidP="00AB50E6">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AD30C2"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3450ED" w14:textId="77777777" w:rsidR="00B9576A" w:rsidRPr="00BF2E64" w:rsidRDefault="00B9576A" w:rsidP="00AB50E6">
            <w:pPr>
              <w:pStyle w:val="Tabletext3"/>
            </w:pPr>
            <w:r w:rsidRPr="00BF2E64">
              <w:t>70  29  17  12  13</w:t>
            </w:r>
          </w:p>
          <w:p w14:paraId="251174C2" w14:textId="77777777" w:rsidR="00B9576A" w:rsidRPr="00BF2E64" w:rsidRDefault="00B9576A" w:rsidP="00AB50E6">
            <w:pPr>
              <w:pStyle w:val="Tabletext3"/>
            </w:pPr>
            <w:r w:rsidRPr="00BF2E64">
              <w:t>56  62  18  37  35</w:t>
            </w:r>
          </w:p>
          <w:p w14:paraId="29B8F618" w14:textId="77777777" w:rsidR="00B9576A" w:rsidRPr="00BF2E64" w:rsidRDefault="00B9576A" w:rsidP="00AB50E6">
            <w:pPr>
              <w:pStyle w:val="Tabletext3"/>
            </w:pPr>
            <w:r w:rsidRPr="00BF2E64">
              <w:t>99  49  57  22  77</w:t>
            </w:r>
          </w:p>
          <w:p w14:paraId="37C5B25D" w14:textId="77777777" w:rsidR="00B9576A" w:rsidRPr="00BF2E64" w:rsidRDefault="00B9576A" w:rsidP="00AB50E6">
            <w:pPr>
              <w:pStyle w:val="Tabletext3"/>
            </w:pPr>
            <w:r w:rsidRPr="00BF2E64">
              <w:t>16  08  15  04  72</w:t>
            </w:r>
          </w:p>
          <w:p w14:paraId="365863BE" w14:textId="77777777" w:rsidR="00B9576A" w:rsidRPr="00BF2E64" w:rsidRDefault="00B9576A" w:rsidP="00AB50E6">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B4C4AD" w14:textId="77777777" w:rsidR="00B9576A" w:rsidRPr="00BF2E64" w:rsidRDefault="00B9576A" w:rsidP="00AB50E6">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EA12D1"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E099F7" w14:textId="77777777" w:rsidR="00B9576A" w:rsidRPr="00BF2E64" w:rsidRDefault="00B9576A" w:rsidP="00AB50E6">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7F81DB"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A58255" w14:textId="77777777" w:rsidR="00B9576A" w:rsidRPr="00BF2E64" w:rsidRDefault="00B9576A" w:rsidP="00AB50E6">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5AD33"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5271D1" w14:textId="77777777" w:rsidR="00B9576A" w:rsidRPr="00BF2E64" w:rsidRDefault="00B9576A" w:rsidP="00AB50E6">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ED5B4B" w14:textId="77777777" w:rsidR="00B9576A" w:rsidRPr="00BF2E64" w:rsidRDefault="00B9576A" w:rsidP="00AB50E6">
            <w:pPr>
              <w:pStyle w:val="Tabletext3"/>
            </w:pPr>
            <w:r w:rsidRPr="00BF2E64">
              <w:t>40  33  20  38  26</w:t>
            </w:r>
          </w:p>
          <w:p w14:paraId="21D44149" w14:textId="77777777" w:rsidR="00B9576A" w:rsidRPr="00BF2E64" w:rsidRDefault="00B9576A" w:rsidP="00AB50E6">
            <w:pPr>
              <w:pStyle w:val="Tabletext3"/>
            </w:pPr>
            <w:r w:rsidRPr="00BF2E64">
              <w:t>96  83  50  87  75</w:t>
            </w:r>
          </w:p>
          <w:p w14:paraId="66D95CDE" w14:textId="77777777" w:rsidR="00B9576A" w:rsidRPr="00BF2E64" w:rsidRDefault="00B9576A" w:rsidP="00AB50E6">
            <w:pPr>
              <w:pStyle w:val="Tabletext3"/>
            </w:pPr>
            <w:r w:rsidRPr="00BF2E64">
              <w:t>88  42  95  45  72</w:t>
            </w:r>
          </w:p>
          <w:p w14:paraId="3BCC9833" w14:textId="77777777" w:rsidR="00B9576A" w:rsidRPr="00BF2E64" w:rsidRDefault="00B9576A" w:rsidP="00AB50E6">
            <w:pPr>
              <w:pStyle w:val="Tabletext3"/>
            </w:pPr>
            <w:r w:rsidRPr="00BF2E64">
              <w:t>33  27  14  34  09</w:t>
            </w:r>
          </w:p>
          <w:p w14:paraId="32F7B76B" w14:textId="77777777" w:rsidR="00B9576A" w:rsidRPr="00BF2E64" w:rsidRDefault="00B9576A" w:rsidP="00AB50E6">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444402"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1ED26" w14:textId="77777777" w:rsidR="00B9576A" w:rsidRPr="00BF2E64" w:rsidRDefault="00B9576A" w:rsidP="00AB50E6">
            <w:pPr>
              <w:pStyle w:val="Tabletext3"/>
            </w:pPr>
            <w:r w:rsidRPr="00BF2E64">
              <w:t>13  89  51  03  74</w:t>
            </w:r>
          </w:p>
          <w:p w14:paraId="41239E46" w14:textId="77777777" w:rsidR="00B9576A" w:rsidRPr="00BF2E64" w:rsidRDefault="00B9576A" w:rsidP="00AB50E6">
            <w:pPr>
              <w:pStyle w:val="Tabletext3"/>
            </w:pPr>
            <w:r w:rsidRPr="00BF2E64">
              <w:t>97  12  25  93  47</w:t>
            </w:r>
          </w:p>
          <w:p w14:paraId="0E7BCA9C" w14:textId="77777777" w:rsidR="00B9576A" w:rsidRPr="00BF2E64" w:rsidRDefault="00B9576A" w:rsidP="00AB50E6">
            <w:pPr>
              <w:pStyle w:val="Tabletext3"/>
            </w:pPr>
            <w:r w:rsidRPr="00BF2E64">
              <w:t>16  64  36  16  00</w:t>
            </w:r>
          </w:p>
          <w:p w14:paraId="3E187AB8" w14:textId="77777777" w:rsidR="00B9576A" w:rsidRPr="00BF2E64" w:rsidRDefault="00B9576A" w:rsidP="00AB50E6">
            <w:pPr>
              <w:pStyle w:val="Tabletext3"/>
            </w:pPr>
            <w:r w:rsidRPr="00BF2E64">
              <w:t>45  59  34  68  49</w:t>
            </w:r>
          </w:p>
          <w:p w14:paraId="4C28B996" w14:textId="77777777" w:rsidR="00B9576A" w:rsidRPr="00BF2E64" w:rsidRDefault="00B9576A" w:rsidP="00AB50E6">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649A0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7656B7" w14:textId="77777777" w:rsidR="00B9576A" w:rsidRPr="00BF2E64" w:rsidRDefault="00B9576A" w:rsidP="00AB50E6">
            <w:pPr>
              <w:pStyle w:val="Tabletext3"/>
            </w:pPr>
            <w:r w:rsidRPr="00BF2E64">
              <w:t>17  76  37  13  04</w:t>
            </w:r>
          </w:p>
          <w:p w14:paraId="25E95F3B" w14:textId="77777777" w:rsidR="00B9576A" w:rsidRPr="00BF2E64" w:rsidRDefault="00B9576A" w:rsidP="00AB50E6">
            <w:pPr>
              <w:pStyle w:val="Tabletext3"/>
            </w:pPr>
            <w:r w:rsidRPr="00BF2E64">
              <w:t>70  33  24  03  54</w:t>
            </w:r>
          </w:p>
          <w:p w14:paraId="04F72F7B" w14:textId="77777777" w:rsidR="00B9576A" w:rsidRPr="00BF2E64" w:rsidRDefault="00B9576A" w:rsidP="00AB50E6">
            <w:pPr>
              <w:pStyle w:val="Tabletext3"/>
            </w:pPr>
            <w:r w:rsidRPr="00BF2E64">
              <w:t>04  43  18  66  79</w:t>
            </w:r>
          </w:p>
          <w:p w14:paraId="19E53B62" w14:textId="77777777" w:rsidR="00B9576A" w:rsidRPr="00BF2E64" w:rsidRDefault="00B9576A" w:rsidP="00AB50E6">
            <w:pPr>
              <w:pStyle w:val="Tabletext3"/>
            </w:pPr>
            <w:r w:rsidRPr="00BF2E64">
              <w:t>12  72  07  34  45</w:t>
            </w:r>
          </w:p>
          <w:p w14:paraId="0A23CCD6" w14:textId="77777777" w:rsidR="00B9576A" w:rsidRPr="00BF2E64" w:rsidRDefault="00B9576A" w:rsidP="00AB50E6">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75E3FE"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B84E3B" w14:textId="77777777" w:rsidR="00B9576A" w:rsidRPr="00BF2E64" w:rsidRDefault="00B9576A" w:rsidP="00AB50E6">
            <w:pPr>
              <w:pStyle w:val="Tabletext3"/>
            </w:pPr>
            <w:r w:rsidRPr="00BF2E64">
              <w:t>07  74  21  19  30</w:t>
            </w:r>
          </w:p>
          <w:p w14:paraId="349E07CC" w14:textId="77777777" w:rsidR="00B9576A" w:rsidRPr="00BF2E64" w:rsidRDefault="00B9576A" w:rsidP="00AB50E6">
            <w:pPr>
              <w:pStyle w:val="Tabletext3"/>
            </w:pPr>
            <w:r w:rsidRPr="00BF2E64">
              <w:t>97  77  46  44  80</w:t>
            </w:r>
          </w:p>
          <w:p w14:paraId="2D9DF933" w14:textId="77777777" w:rsidR="00B9576A" w:rsidRPr="00BF2E64" w:rsidRDefault="00B9576A" w:rsidP="00AB50E6">
            <w:pPr>
              <w:pStyle w:val="Tabletext3"/>
            </w:pPr>
            <w:r w:rsidRPr="00BF2E64">
              <w:t>94  77  24  21  90</w:t>
            </w:r>
          </w:p>
          <w:p w14:paraId="206DD612" w14:textId="77777777" w:rsidR="00B9576A" w:rsidRPr="00BF2E64" w:rsidRDefault="00B9576A" w:rsidP="00AB50E6">
            <w:pPr>
              <w:pStyle w:val="Tabletext3"/>
            </w:pPr>
            <w:r w:rsidRPr="00BF2E64">
              <w:t>99  27  72  95  14</w:t>
            </w:r>
          </w:p>
          <w:p w14:paraId="30BA4163" w14:textId="77777777" w:rsidR="00B9576A" w:rsidRPr="00BF2E64" w:rsidRDefault="00B9576A" w:rsidP="00AB50E6">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5FED27" w14:textId="77777777" w:rsidR="00B9576A" w:rsidRPr="00BF2E64" w:rsidRDefault="00B9576A" w:rsidP="00AB50E6">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19DF3D"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95FA7B" w14:textId="77777777" w:rsidR="00B9576A" w:rsidRPr="00BF2E64" w:rsidRDefault="00B9576A" w:rsidP="00AB50E6">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B719EC"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6A5964" w14:textId="77777777" w:rsidR="00B9576A" w:rsidRPr="00BF2E64" w:rsidRDefault="00B9576A" w:rsidP="00AB50E6">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F3FF1B"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EAE56" w14:textId="77777777" w:rsidR="00B9576A" w:rsidRPr="00BF2E64" w:rsidRDefault="00B9576A" w:rsidP="00AB50E6">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D47437" w14:textId="77777777" w:rsidR="00B9576A" w:rsidRPr="00BF2E64" w:rsidRDefault="00B9576A" w:rsidP="00AB50E6">
            <w:pPr>
              <w:pStyle w:val="Tabletext3"/>
            </w:pPr>
            <w:r w:rsidRPr="00BF2E64">
              <w:t>68  34  30  13  70</w:t>
            </w:r>
          </w:p>
          <w:p w14:paraId="347B2CD6" w14:textId="77777777" w:rsidR="00B9576A" w:rsidRPr="00BF2E64" w:rsidRDefault="00B9576A" w:rsidP="00AB50E6">
            <w:pPr>
              <w:pStyle w:val="Tabletext3"/>
            </w:pPr>
            <w:r w:rsidRPr="00BF2E64">
              <w:t>74  57  25  65  76</w:t>
            </w:r>
          </w:p>
          <w:p w14:paraId="7473D2D3" w14:textId="77777777" w:rsidR="00B9576A" w:rsidRPr="00BF2E64" w:rsidRDefault="00B9576A" w:rsidP="00AB50E6">
            <w:pPr>
              <w:pStyle w:val="Tabletext3"/>
            </w:pPr>
            <w:r w:rsidRPr="00BF2E64">
              <w:t>27  42  37  86  53</w:t>
            </w:r>
          </w:p>
          <w:p w14:paraId="1A6BD4A0" w14:textId="77777777" w:rsidR="00B9576A" w:rsidRPr="00BF2E64" w:rsidRDefault="00B9576A" w:rsidP="00AB50E6">
            <w:pPr>
              <w:pStyle w:val="Tabletext3"/>
            </w:pPr>
            <w:r w:rsidRPr="00BF2E64">
              <w:t>30  39  68  29  61</w:t>
            </w:r>
          </w:p>
          <w:p w14:paraId="35C8CE39" w14:textId="77777777" w:rsidR="00B9576A" w:rsidRPr="00BF2E64" w:rsidRDefault="00B9576A" w:rsidP="00AB50E6">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C4136"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7EB305" w14:textId="77777777" w:rsidR="00B9576A" w:rsidRPr="00BF2E64" w:rsidRDefault="00B9576A" w:rsidP="00AB50E6">
            <w:pPr>
              <w:pStyle w:val="Tabletext3"/>
            </w:pPr>
            <w:r w:rsidRPr="00BF2E64">
              <w:t>55  74  30  77  40</w:t>
            </w:r>
          </w:p>
          <w:p w14:paraId="33A6B124" w14:textId="77777777" w:rsidR="00B9576A" w:rsidRPr="00BF2E64" w:rsidRDefault="00B9576A" w:rsidP="00AB50E6">
            <w:pPr>
              <w:pStyle w:val="Tabletext3"/>
            </w:pPr>
            <w:r w:rsidRPr="00BF2E64">
              <w:t>59  29  97  68  60</w:t>
            </w:r>
          </w:p>
          <w:p w14:paraId="1CE68241" w14:textId="77777777" w:rsidR="00B9576A" w:rsidRPr="00BF2E64" w:rsidRDefault="00B9576A" w:rsidP="00AB50E6">
            <w:pPr>
              <w:pStyle w:val="Tabletext3"/>
            </w:pPr>
            <w:r w:rsidRPr="00BF2E64">
              <w:t>48  55  90  65  72</w:t>
            </w:r>
          </w:p>
          <w:p w14:paraId="521FB8BA" w14:textId="77777777" w:rsidR="00B9576A" w:rsidRPr="00BF2E64" w:rsidRDefault="00B9576A" w:rsidP="00AB50E6">
            <w:pPr>
              <w:pStyle w:val="Tabletext3"/>
            </w:pPr>
            <w:r w:rsidRPr="00BF2E64">
              <w:t>66  37  32  20  30</w:t>
            </w:r>
          </w:p>
          <w:p w14:paraId="25FE8B7E" w14:textId="77777777" w:rsidR="00B9576A" w:rsidRPr="00BF2E64" w:rsidRDefault="00B9576A" w:rsidP="00AB50E6">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3A2509"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AB8FF5" w14:textId="77777777" w:rsidR="00B9576A" w:rsidRPr="00BF2E64" w:rsidRDefault="00B9576A" w:rsidP="00AB50E6">
            <w:pPr>
              <w:pStyle w:val="Tabletext3"/>
            </w:pPr>
            <w:r w:rsidRPr="00BF2E64">
              <w:t>44  22  78  84  26</w:t>
            </w:r>
          </w:p>
          <w:p w14:paraId="36BE5AA2" w14:textId="77777777" w:rsidR="00B9576A" w:rsidRPr="00BF2E64" w:rsidRDefault="00B9576A" w:rsidP="00AB50E6">
            <w:pPr>
              <w:pStyle w:val="Tabletext3"/>
            </w:pPr>
            <w:r w:rsidRPr="00BF2E64">
              <w:t>71  91  38  67  54</w:t>
            </w:r>
          </w:p>
          <w:p w14:paraId="3FA7CE45" w14:textId="77777777" w:rsidR="00B9576A" w:rsidRPr="00BF2E64" w:rsidRDefault="00B9576A" w:rsidP="00AB50E6">
            <w:pPr>
              <w:pStyle w:val="Tabletext3"/>
            </w:pPr>
            <w:r w:rsidRPr="00BF2E64">
              <w:t>96  57  69  36  10</w:t>
            </w:r>
          </w:p>
          <w:p w14:paraId="23A1099B" w14:textId="77777777" w:rsidR="00B9576A" w:rsidRPr="00BF2E64" w:rsidRDefault="00B9576A" w:rsidP="00AB50E6">
            <w:pPr>
              <w:pStyle w:val="Tabletext3"/>
            </w:pPr>
            <w:r w:rsidRPr="00BF2E64">
              <w:t>77  84  57  03  29</w:t>
            </w:r>
          </w:p>
          <w:p w14:paraId="73FA3F4B" w14:textId="77777777" w:rsidR="00B9576A" w:rsidRPr="00BF2E64" w:rsidRDefault="00B9576A" w:rsidP="00AB50E6">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5B2518"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AAE581" w14:textId="77777777" w:rsidR="00B9576A" w:rsidRPr="00BF2E64" w:rsidRDefault="00B9576A" w:rsidP="00AB50E6">
            <w:pPr>
              <w:pStyle w:val="Tabletext3"/>
            </w:pPr>
            <w:r w:rsidRPr="00BF2E64">
              <w:t>04  33  46  09  52</w:t>
            </w:r>
          </w:p>
          <w:p w14:paraId="00337343" w14:textId="77777777" w:rsidR="00B9576A" w:rsidRPr="00BF2E64" w:rsidRDefault="00B9576A" w:rsidP="00AB50E6">
            <w:pPr>
              <w:pStyle w:val="Tabletext3"/>
            </w:pPr>
            <w:r w:rsidRPr="00BF2E64">
              <w:t>13  58  18  24  76</w:t>
            </w:r>
          </w:p>
          <w:p w14:paraId="50D98C4F" w14:textId="77777777" w:rsidR="00B9576A" w:rsidRPr="00BF2E64" w:rsidRDefault="00B9576A" w:rsidP="00AB50E6">
            <w:pPr>
              <w:pStyle w:val="Tabletext3"/>
            </w:pPr>
            <w:r w:rsidRPr="00BF2E64">
              <w:t>96  46  92  42  45</w:t>
            </w:r>
          </w:p>
          <w:p w14:paraId="44E88AAB" w14:textId="77777777" w:rsidR="00B9576A" w:rsidRPr="00BF2E64" w:rsidRDefault="00B9576A" w:rsidP="00AB50E6">
            <w:pPr>
              <w:pStyle w:val="Tabletext3"/>
            </w:pPr>
            <w:r w:rsidRPr="00BF2E64">
              <w:t>10  45  65  04  26</w:t>
            </w:r>
          </w:p>
          <w:p w14:paraId="281C8D6D" w14:textId="77777777" w:rsidR="00B9576A" w:rsidRPr="00BF2E64" w:rsidRDefault="00B9576A" w:rsidP="00AB50E6">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9D603D" w14:textId="77777777" w:rsidR="00B9576A" w:rsidRPr="00BF2E64" w:rsidRDefault="00B9576A" w:rsidP="00AB50E6">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1B012"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C66F2" w14:textId="77777777" w:rsidR="00B9576A" w:rsidRPr="00BF2E64" w:rsidRDefault="00B9576A" w:rsidP="00AB50E6">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164BE6"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6A854F" w14:textId="77777777" w:rsidR="00B9576A" w:rsidRPr="00BF2E64" w:rsidRDefault="00B9576A" w:rsidP="00AB50E6">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88D780"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C0455B" w14:textId="77777777" w:rsidR="00B9576A" w:rsidRPr="00BF2E64" w:rsidRDefault="00B9576A" w:rsidP="00AB50E6">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93316A" w14:textId="77777777" w:rsidR="00B9576A" w:rsidRPr="00BF2E64" w:rsidRDefault="00B9576A" w:rsidP="00AB50E6">
            <w:pPr>
              <w:pStyle w:val="Tabletext3"/>
            </w:pPr>
            <w:r w:rsidRPr="00BF2E64">
              <w:t>68  07  97  06  57</w:t>
            </w:r>
          </w:p>
          <w:p w14:paraId="24DB8A3F" w14:textId="77777777" w:rsidR="00B9576A" w:rsidRPr="00BF2E64" w:rsidRDefault="00B9576A" w:rsidP="00AB50E6">
            <w:pPr>
              <w:pStyle w:val="Tabletext3"/>
            </w:pPr>
            <w:r w:rsidRPr="00BF2E64">
              <w:t>15  54  55  95  52</w:t>
            </w:r>
          </w:p>
          <w:p w14:paraId="15536B74" w14:textId="77777777" w:rsidR="00B9576A" w:rsidRPr="00BF2E64" w:rsidRDefault="00B9576A" w:rsidP="00AB50E6">
            <w:pPr>
              <w:pStyle w:val="Tabletext3"/>
            </w:pPr>
            <w:r w:rsidRPr="00BF2E64">
              <w:t>97  60  49  04  91</w:t>
            </w:r>
          </w:p>
          <w:p w14:paraId="3C4E0F71" w14:textId="77777777" w:rsidR="00B9576A" w:rsidRPr="00BF2E64" w:rsidRDefault="00B9576A" w:rsidP="00AB50E6">
            <w:pPr>
              <w:pStyle w:val="Tabletext3"/>
            </w:pPr>
            <w:r w:rsidRPr="00BF2E64">
              <w:t>11  04  96  67  24</w:t>
            </w:r>
          </w:p>
          <w:p w14:paraId="19B334C6" w14:textId="77777777" w:rsidR="00B9576A" w:rsidRPr="00BF2E64" w:rsidRDefault="00B9576A" w:rsidP="00AB50E6">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FC57C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C09B48" w14:textId="77777777" w:rsidR="00B9576A" w:rsidRPr="00BF2E64" w:rsidRDefault="00B9576A" w:rsidP="00AB50E6">
            <w:pPr>
              <w:pStyle w:val="Tabletext3"/>
            </w:pPr>
            <w:r w:rsidRPr="00BF2E64">
              <w:t>16  90  82  66  59</w:t>
            </w:r>
          </w:p>
          <w:p w14:paraId="3111C3CB" w14:textId="77777777" w:rsidR="00B9576A" w:rsidRPr="00BF2E64" w:rsidRDefault="00B9576A" w:rsidP="00AB50E6">
            <w:pPr>
              <w:pStyle w:val="Tabletext3"/>
            </w:pPr>
            <w:r w:rsidRPr="00BF2E64">
              <w:t>11  27  94  75  06</w:t>
            </w:r>
          </w:p>
          <w:p w14:paraId="119103C9" w14:textId="77777777" w:rsidR="00B9576A" w:rsidRPr="00BF2E64" w:rsidRDefault="00B9576A" w:rsidP="00AB50E6">
            <w:pPr>
              <w:pStyle w:val="Tabletext3"/>
            </w:pPr>
            <w:r w:rsidRPr="00BF2E64">
              <w:t>35  24  10  16  20</w:t>
            </w:r>
          </w:p>
          <w:p w14:paraId="034B02FA" w14:textId="77777777" w:rsidR="00B9576A" w:rsidRPr="00BF2E64" w:rsidRDefault="00B9576A" w:rsidP="00AB50E6">
            <w:pPr>
              <w:pStyle w:val="Tabletext3"/>
            </w:pPr>
            <w:r w:rsidRPr="00BF2E64">
              <w:t>38  23  16  86  38</w:t>
            </w:r>
          </w:p>
          <w:p w14:paraId="6FBDD2D6" w14:textId="77777777" w:rsidR="00B9576A" w:rsidRPr="00BF2E64" w:rsidRDefault="00B9576A" w:rsidP="00AB50E6">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4E476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169F06" w14:textId="77777777" w:rsidR="00B9576A" w:rsidRPr="00BF2E64" w:rsidRDefault="00B9576A" w:rsidP="00AB50E6">
            <w:pPr>
              <w:pStyle w:val="Tabletext3"/>
            </w:pPr>
            <w:r w:rsidRPr="00BF2E64">
              <w:t>83  62  64  11  12</w:t>
            </w:r>
          </w:p>
          <w:p w14:paraId="1CDF8A24" w14:textId="77777777" w:rsidR="00B9576A" w:rsidRPr="00BF2E64" w:rsidRDefault="00B9576A" w:rsidP="00AB50E6">
            <w:pPr>
              <w:pStyle w:val="Tabletext3"/>
            </w:pPr>
            <w:r w:rsidRPr="00BF2E64">
              <w:t>06  09  19  74  66</w:t>
            </w:r>
          </w:p>
          <w:p w14:paraId="46C33C34" w14:textId="77777777" w:rsidR="00B9576A" w:rsidRPr="00BF2E64" w:rsidRDefault="00B9576A" w:rsidP="00AB50E6">
            <w:pPr>
              <w:pStyle w:val="Tabletext3"/>
            </w:pPr>
            <w:r w:rsidRPr="00BF2E64">
              <w:t>33  32  51  26  38</w:t>
            </w:r>
          </w:p>
          <w:p w14:paraId="4AE9686A" w14:textId="77777777" w:rsidR="00B9576A" w:rsidRPr="00BF2E64" w:rsidRDefault="00B9576A" w:rsidP="00AB50E6">
            <w:pPr>
              <w:pStyle w:val="Tabletext3"/>
            </w:pPr>
            <w:r w:rsidRPr="00BF2E64">
              <w:t>42  38  97  01  50</w:t>
            </w:r>
          </w:p>
          <w:p w14:paraId="775775F5" w14:textId="77777777" w:rsidR="00B9576A" w:rsidRPr="00BF2E64" w:rsidRDefault="00B9576A" w:rsidP="00AB50E6">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5534D5"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D8C0E5" w14:textId="77777777" w:rsidR="00B9576A" w:rsidRPr="00BF2E64" w:rsidRDefault="00B9576A" w:rsidP="00AB50E6">
            <w:pPr>
              <w:pStyle w:val="Tabletext3"/>
            </w:pPr>
            <w:r w:rsidRPr="00BF2E64">
              <w:t>67  19  00  71  74</w:t>
            </w:r>
          </w:p>
          <w:p w14:paraId="526CF239" w14:textId="77777777" w:rsidR="00B9576A" w:rsidRPr="00BF2E64" w:rsidRDefault="00B9576A" w:rsidP="00AB50E6">
            <w:pPr>
              <w:pStyle w:val="Tabletext3"/>
            </w:pPr>
            <w:r w:rsidRPr="00BF2E64">
              <w:t>02  94  37  34  02</w:t>
            </w:r>
          </w:p>
          <w:p w14:paraId="3895573D" w14:textId="77777777" w:rsidR="00B9576A" w:rsidRPr="00BF2E64" w:rsidRDefault="00B9576A" w:rsidP="00AB50E6">
            <w:pPr>
              <w:pStyle w:val="Tabletext3"/>
            </w:pPr>
            <w:r w:rsidRPr="00BF2E64">
              <w:t>79  78  45  04  91</w:t>
            </w:r>
          </w:p>
          <w:p w14:paraId="54409387" w14:textId="77777777" w:rsidR="00B9576A" w:rsidRPr="00BF2E64" w:rsidRDefault="00B9576A" w:rsidP="00AB50E6">
            <w:pPr>
              <w:pStyle w:val="Tabletext3"/>
            </w:pPr>
            <w:r w:rsidRPr="00BF2E64">
              <w:t>87  75  66  81  41</w:t>
            </w:r>
          </w:p>
          <w:p w14:paraId="4C68901D" w14:textId="77777777" w:rsidR="00B9576A" w:rsidRPr="00BF2E64" w:rsidRDefault="00B9576A" w:rsidP="00AB50E6">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3559CD" w14:textId="77777777" w:rsidR="00B9576A" w:rsidRPr="00BF2E64" w:rsidRDefault="00B9576A" w:rsidP="00AB50E6">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C2CDC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5C85D6" w14:textId="77777777" w:rsidR="00B9576A" w:rsidRPr="00BF2E64" w:rsidRDefault="00B9576A" w:rsidP="00AB50E6">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872DF8"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AFB6B05" w14:textId="77777777" w:rsidR="00B9576A" w:rsidRPr="00BF2E64" w:rsidRDefault="00B9576A" w:rsidP="00AB50E6">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5762F"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3BAF9" w14:textId="77777777" w:rsidR="00B9576A" w:rsidRPr="00BF2E64" w:rsidRDefault="00B9576A" w:rsidP="00AB50E6">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6D8030" w14:textId="77777777" w:rsidR="00B9576A" w:rsidRPr="00BF2E64" w:rsidRDefault="00B9576A" w:rsidP="00AB50E6">
            <w:pPr>
              <w:pStyle w:val="Tabletext3"/>
            </w:pPr>
            <w:r w:rsidRPr="00BF2E64">
              <w:t>60  40  21  29  68</w:t>
            </w:r>
          </w:p>
          <w:p w14:paraId="64DBA4AD" w14:textId="77777777" w:rsidR="00B9576A" w:rsidRPr="00BF2E64" w:rsidRDefault="00B9576A" w:rsidP="00AB50E6">
            <w:pPr>
              <w:pStyle w:val="Tabletext3"/>
            </w:pPr>
            <w:r w:rsidRPr="00BF2E64">
              <w:t>76  70  90  30  86</w:t>
            </w:r>
          </w:p>
          <w:p w14:paraId="5949689F" w14:textId="77777777" w:rsidR="00B9576A" w:rsidRPr="00BF2E64" w:rsidRDefault="00B9576A" w:rsidP="00AB50E6">
            <w:pPr>
              <w:pStyle w:val="Tabletext3"/>
            </w:pPr>
            <w:r w:rsidRPr="00BF2E64">
              <w:t>16  92  53  56  16</w:t>
            </w:r>
          </w:p>
          <w:p w14:paraId="703F8B8D" w14:textId="77777777" w:rsidR="00B9576A" w:rsidRPr="00BF2E64" w:rsidRDefault="00B9576A" w:rsidP="00AB50E6">
            <w:pPr>
              <w:pStyle w:val="Tabletext3"/>
            </w:pPr>
            <w:r w:rsidRPr="00BF2E64">
              <w:t>40  01  74  91  62</w:t>
            </w:r>
          </w:p>
          <w:p w14:paraId="50D9A0B9" w14:textId="77777777" w:rsidR="00B9576A" w:rsidRPr="00BF2E64" w:rsidRDefault="00B9576A" w:rsidP="00AB50E6">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F7C6D4"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9382E5" w14:textId="77777777" w:rsidR="00B9576A" w:rsidRPr="00BF2E64" w:rsidRDefault="00B9576A" w:rsidP="00AB50E6">
            <w:pPr>
              <w:pStyle w:val="Tabletext3"/>
            </w:pPr>
            <w:r w:rsidRPr="00BF2E64">
              <w:t>02  02  37  03  31</w:t>
            </w:r>
          </w:p>
          <w:p w14:paraId="4111306E" w14:textId="77777777" w:rsidR="00B9576A" w:rsidRPr="00BF2E64" w:rsidRDefault="00B9576A" w:rsidP="00AB50E6">
            <w:pPr>
              <w:pStyle w:val="Tabletext3"/>
            </w:pPr>
            <w:r w:rsidRPr="00BF2E64">
              <w:t>38  45  94  30  38</w:t>
            </w:r>
          </w:p>
          <w:p w14:paraId="4B7BD05D" w14:textId="77777777" w:rsidR="00B9576A" w:rsidRPr="00BF2E64" w:rsidRDefault="00B9576A" w:rsidP="00AB50E6">
            <w:pPr>
              <w:pStyle w:val="Tabletext3"/>
            </w:pPr>
            <w:r w:rsidRPr="00BF2E64">
              <w:t>02  75  50  95  98</w:t>
            </w:r>
          </w:p>
          <w:p w14:paraId="67F568E8" w14:textId="77777777" w:rsidR="00B9576A" w:rsidRPr="00BF2E64" w:rsidRDefault="00B9576A" w:rsidP="00AB50E6">
            <w:pPr>
              <w:pStyle w:val="Tabletext3"/>
            </w:pPr>
            <w:r w:rsidRPr="00BF2E64">
              <w:t>48  51  84  08  32</w:t>
            </w:r>
          </w:p>
          <w:p w14:paraId="4CC6866A" w14:textId="77777777" w:rsidR="00B9576A" w:rsidRPr="00BF2E64" w:rsidRDefault="00B9576A" w:rsidP="00AB50E6">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1F6D31"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ACE518" w14:textId="77777777" w:rsidR="00B9576A" w:rsidRPr="00BF2E64" w:rsidRDefault="00B9576A" w:rsidP="00AB50E6">
            <w:pPr>
              <w:pStyle w:val="Tabletext3"/>
            </w:pPr>
            <w:r w:rsidRPr="00BF2E64">
              <w:t>66  67  40  67  14</w:t>
            </w:r>
          </w:p>
          <w:p w14:paraId="02DD799A" w14:textId="77777777" w:rsidR="00B9576A" w:rsidRPr="00BF2E64" w:rsidRDefault="00B9576A" w:rsidP="00AB50E6">
            <w:pPr>
              <w:pStyle w:val="Tabletext3"/>
            </w:pPr>
            <w:r w:rsidRPr="00BF2E64">
              <w:t>14  90  84  45  11</w:t>
            </w:r>
          </w:p>
          <w:p w14:paraId="058EBF0C" w14:textId="77777777" w:rsidR="00B9576A" w:rsidRPr="00BF2E64" w:rsidRDefault="00B9576A" w:rsidP="00AB50E6">
            <w:pPr>
              <w:pStyle w:val="Tabletext3"/>
            </w:pPr>
            <w:r w:rsidRPr="00BF2E64">
              <w:t>68  05  51  18  00</w:t>
            </w:r>
          </w:p>
          <w:p w14:paraId="5043E862" w14:textId="77777777" w:rsidR="00B9576A" w:rsidRPr="00BF2E64" w:rsidRDefault="00B9576A" w:rsidP="00AB50E6">
            <w:pPr>
              <w:pStyle w:val="Tabletext3"/>
            </w:pPr>
            <w:r w:rsidRPr="00BF2E64">
              <w:t>20  45  78  73  90</w:t>
            </w:r>
          </w:p>
          <w:p w14:paraId="5836CAD6" w14:textId="77777777" w:rsidR="00B9576A" w:rsidRPr="00BF2E64" w:rsidRDefault="00B9576A" w:rsidP="00AB50E6">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105D17"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D02409" w14:textId="77777777" w:rsidR="00B9576A" w:rsidRPr="00BF2E64" w:rsidRDefault="00B9576A" w:rsidP="00AB50E6">
            <w:pPr>
              <w:pStyle w:val="Tabletext3"/>
            </w:pPr>
          </w:p>
        </w:tc>
      </w:tr>
    </w:tbl>
    <w:p w14:paraId="15634D95" w14:textId="655893DF" w:rsidR="00D37417" w:rsidRDefault="00D37417" w:rsidP="00B9576A">
      <w:pPr>
        <w:ind w:firstLine="0"/>
        <w:rPr>
          <w:sz w:val="28"/>
          <w:szCs w:val="20"/>
          <w:lang w:eastAsia="lv-LV"/>
        </w:rPr>
      </w:pPr>
    </w:p>
    <w:p w14:paraId="122DB8D1" w14:textId="77777777" w:rsidR="00D37417" w:rsidRDefault="00D37417">
      <w:pPr>
        <w:spacing w:before="0" w:after="0"/>
        <w:ind w:firstLine="0"/>
        <w:jc w:val="left"/>
        <w:rPr>
          <w:sz w:val="28"/>
          <w:szCs w:val="20"/>
          <w:lang w:eastAsia="lv-LV"/>
        </w:rPr>
      </w:pPr>
      <w:r>
        <w:rPr>
          <w:sz w:val="28"/>
          <w:szCs w:val="20"/>
          <w:lang w:eastAsia="lv-LV"/>
        </w:rPr>
        <w:br w:type="page"/>
      </w:r>
    </w:p>
    <w:p w14:paraId="4F4D58E8" w14:textId="77777777" w:rsidR="00B9576A" w:rsidRPr="00BF2E64" w:rsidRDefault="00B9576A" w:rsidP="00B9576A">
      <w:pPr>
        <w:ind w:firstLine="0"/>
      </w:pPr>
    </w:p>
    <w:p w14:paraId="1DA40BC5" w14:textId="5DEF5E4D" w:rsidR="00B9576A" w:rsidRPr="00BF2E64" w:rsidRDefault="00B9576A" w:rsidP="004A4661">
      <w:pPr>
        <w:pStyle w:val="Heading2"/>
      </w:pPr>
      <w:bookmarkStart w:id="945" w:name="_TOC322510"/>
      <w:bookmarkStart w:id="946" w:name="_Toc357173141"/>
      <w:bookmarkStart w:id="947" w:name="_Toc250815131"/>
      <w:bookmarkStart w:id="948" w:name="_Ref250982093"/>
      <w:bookmarkStart w:id="949" w:name="_Ref251414966"/>
      <w:bookmarkStart w:id="950" w:name="_Ref251416906"/>
      <w:bookmarkStart w:id="951" w:name="_Toc523737939"/>
      <w:bookmarkEnd w:id="945"/>
      <w:r w:rsidRPr="00BF2E64">
        <w:t>Metodiskie norādījumi organisko savienojumu satura noteikšanai gruntīs ar izdedzināšanas metodi</w:t>
      </w:r>
      <w:bookmarkEnd w:id="946"/>
      <w:bookmarkEnd w:id="947"/>
      <w:bookmarkEnd w:id="948"/>
      <w:bookmarkEnd w:id="949"/>
      <w:bookmarkEnd w:id="950"/>
      <w:bookmarkEnd w:id="951"/>
    </w:p>
    <w:p w14:paraId="396458B6" w14:textId="77777777" w:rsidR="00B9576A" w:rsidRPr="00BF2E64" w:rsidRDefault="00B9576A" w:rsidP="00B9576A">
      <w:r w:rsidRPr="00BF2E64">
        <w:t>Šie metodiskie norādījumi ir izstrādāti uz AASHTO T 267-86 bāzes un nosaka organisko savienojumu satura noteikšanu gruntīs, kuras lieto ceļu būvniecībā.</w:t>
      </w:r>
    </w:p>
    <w:p w14:paraId="59AC1748" w14:textId="77777777" w:rsidR="00B9576A" w:rsidRPr="00BF2E64" w:rsidRDefault="00B9576A" w:rsidP="00E244E9">
      <w:pPr>
        <w:pStyle w:val="Heading3"/>
      </w:pPr>
      <w:r w:rsidRPr="00BF2E64">
        <w:t>Darbības sfēra</w:t>
      </w:r>
    </w:p>
    <w:p w14:paraId="3A0604D7" w14:textId="77777777" w:rsidR="00B9576A" w:rsidRDefault="00B9576A" w:rsidP="00B9576A">
      <w:r w:rsidRPr="00BF2E64">
        <w:t>Organisko savienojumu satura noteikšana ar izdedzināšanas metodi ir piemērota tādiem materiāliem kā kūdra, organiskais mēslojums un gruntīm, kuras satur relatīvi netrūdošas vielas un kurās nav veģetatīva vai svaigu augu materiāla, tāda kā koks, saknes, zālājs vai oglekli saturoša materiāla, kā arī lignīna, ogles u.c. Šī metode nosaka organisko savienojumu kvantitatīvo oksidāciju šajos materiālos un dod ticamu organisko savienojumu satura novērtējumu.</w:t>
      </w:r>
    </w:p>
    <w:p w14:paraId="13F48439" w14:textId="77777777" w:rsidR="00B9576A" w:rsidRPr="00BF2E64" w:rsidRDefault="00B9576A" w:rsidP="00E244E9">
      <w:pPr>
        <w:pStyle w:val="Heading3"/>
      </w:pPr>
      <w:r w:rsidRPr="00BF2E64">
        <w:t>Aparatūra</w:t>
      </w:r>
    </w:p>
    <w:p w14:paraId="26814990" w14:textId="77777777" w:rsidR="00B9576A" w:rsidRPr="00BF2E64" w:rsidRDefault="00B9576A" w:rsidP="00E244E9">
      <w:pPr>
        <w:pStyle w:val="Heading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rsidP="00E244E9">
      <w:pPr>
        <w:pStyle w:val="Heading4"/>
      </w:pPr>
      <w:r w:rsidRPr="00BF2E64">
        <w:t>Svari svēršanai ar precizitāti 0,01 g.</w:t>
      </w:r>
    </w:p>
    <w:p w14:paraId="3533B4AA" w14:textId="77777777" w:rsidR="00B9576A" w:rsidRPr="00BF2E64" w:rsidRDefault="00B9576A" w:rsidP="00E244E9">
      <w:pPr>
        <w:pStyle w:val="Heading4"/>
      </w:pPr>
      <w:r w:rsidRPr="00BF2E64">
        <w:t>Mufeļa krāsns, kura ilgstoši spēj uzturēt temperatūru 445 ± 10</w:t>
      </w:r>
      <w:r>
        <w:t xml:space="preserve"> </w:t>
      </w:r>
      <w:r w:rsidRPr="00BF2E64">
        <w:rPr>
          <w:vertAlign w:val="superscript"/>
        </w:rPr>
        <w:t>0</w:t>
      </w:r>
      <w:r w:rsidRPr="00BF2E64">
        <w:t>C robežās un kuras sadegšanas kamerā var ievietot lietojamo konteineru un paraugu. Pirometra devējam jāuzrāda temperatūra mufeļa krāsnī tās darbības laikā.</w:t>
      </w:r>
    </w:p>
    <w:p w14:paraId="1BA6ADC9" w14:textId="77777777" w:rsidR="00B9576A" w:rsidRPr="00BF2E64" w:rsidRDefault="00B9576A" w:rsidP="00E244E9">
      <w:pPr>
        <w:pStyle w:val="Heading4"/>
      </w:pPr>
      <w:r w:rsidRPr="00BF2E64">
        <w:t>Tīģeļi vai iztvaicēšanas trauki. Kvarca, alunda, porcelāna vai niķeļa tīģeļi ar tilpumu 30 – 50 ml vai Cora porcelāna iztvaicēšanas trauki ar aptuveni 100 mm augšējo diametru.</w:t>
      </w:r>
    </w:p>
    <w:p w14:paraId="6465AB32" w14:textId="77777777" w:rsidR="00B9576A" w:rsidRPr="00BF2E64" w:rsidRDefault="00B9576A" w:rsidP="00E244E9">
      <w:pPr>
        <w:pStyle w:val="Heading4"/>
      </w:pPr>
      <w:r w:rsidRPr="00BF2E64">
        <w:t>Pietiekami liels eksikators, kurš satur efektīvu mitrumu absorbējošu vielu.</w:t>
      </w:r>
    </w:p>
    <w:p w14:paraId="2B657954" w14:textId="77777777" w:rsidR="00B9576A" w:rsidRPr="00BF2E64" w:rsidRDefault="00B9576A" w:rsidP="00E244E9">
      <w:pPr>
        <w:pStyle w:val="Heading4"/>
      </w:pPr>
      <w:r w:rsidRPr="00BF2E64">
        <w:t>Konteineri. Piemēroti ir nerūsējoša metāla, porcelāna, stikla vai ar plastmasu pārklāti konteineri.</w:t>
      </w:r>
    </w:p>
    <w:p w14:paraId="6EEC4F06" w14:textId="77777777" w:rsidR="00B9576A" w:rsidRPr="00BF2E64" w:rsidRDefault="00B9576A" w:rsidP="00E244E9">
      <w:pPr>
        <w:pStyle w:val="Heading4"/>
      </w:pPr>
      <w:r w:rsidRPr="00BF2E64">
        <w:t>Dažādas palīgierīces. Azbesta cimdi, knaibles, lāpstiņas u.c.</w:t>
      </w:r>
    </w:p>
    <w:p w14:paraId="7AA08C44" w14:textId="77777777" w:rsidR="00B9576A" w:rsidRPr="005422CF" w:rsidRDefault="00B9576A" w:rsidP="00E244E9">
      <w:pPr>
        <w:pStyle w:val="Heading3"/>
      </w:pPr>
      <w:r w:rsidRPr="00BF2E64">
        <w:t>Parauga sagatavošana</w:t>
      </w:r>
    </w:p>
    <w:p w14:paraId="7C320CE7" w14:textId="77777777" w:rsidR="00B9576A" w:rsidRPr="00BF2E64" w:rsidRDefault="00B9576A" w:rsidP="00E244E9">
      <w:pPr>
        <w:pStyle w:val="Heading4"/>
      </w:pPr>
      <w:r w:rsidRPr="00BF2E64">
        <w:t>Reprezentatīvo paraugu, ar masu vismaz 100 g, ņem no labi samaisīta materiāla porcijas, kura iziet caur 2 mm sietu.</w:t>
      </w:r>
    </w:p>
    <w:p w14:paraId="2725F208" w14:textId="77777777" w:rsidR="00B9576A" w:rsidRDefault="00B9576A" w:rsidP="00E244E9">
      <w:pPr>
        <w:pStyle w:val="Heading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B9576A">
      <w:pPr>
        <w:rPr>
          <w:lang w:val="lv-LV" w:eastAsia="lv-LV"/>
        </w:rPr>
      </w:pPr>
    </w:p>
    <w:p w14:paraId="4EBE05E4" w14:textId="77777777" w:rsidR="00B9576A" w:rsidRPr="00BF2E64" w:rsidRDefault="00B9576A" w:rsidP="00E244E9">
      <w:pPr>
        <w:pStyle w:val="Heading3"/>
      </w:pPr>
      <w:r w:rsidRPr="00BF2E64">
        <w:t>Izdedzināšanas procedūra</w:t>
      </w:r>
    </w:p>
    <w:p w14:paraId="6AF4EA58" w14:textId="77777777" w:rsidR="00B9576A" w:rsidRDefault="00B9576A" w:rsidP="00E244E9">
      <w:pPr>
        <w:pStyle w:val="Heading4"/>
      </w:pPr>
      <w:r w:rsidRPr="00BF2E64">
        <w:t>Ņem paraugu ar aptuveni 10 – 40 g masu un ievieto to nosvērtā tīģelī vai iztvaicēšanas traukā, un nosver līdz tuvākajiem 0,01 g.</w:t>
      </w:r>
    </w:p>
    <w:p w14:paraId="50CF2F19" w14:textId="77777777" w:rsidR="00B9576A" w:rsidRPr="00B44DB7" w:rsidRDefault="00B9576A" w:rsidP="00D27362">
      <w:pPr>
        <w:pStyle w:val="CommentSubject"/>
        <w:rPr>
          <w:lang w:val="lv-LV"/>
        </w:rPr>
      </w:pPr>
      <w:r w:rsidRPr="00B44DB7">
        <w:rPr>
          <w:lang w:val="lv-LV"/>
        </w:rPr>
        <w:t>PIEZĪME. Parauga masa vieglsvara materiāliem, tādiem kā kūdra, var būt mazāks par 10 g, bet tam ir jābūt pietiekamā daudzumā, lai piepildītu vismaz ¾ tīģeļa. Izdedzināšanas sākumā var būt nepieciešams nosegt tīģeli, lai izdedzināšanas sākotnējā fāzē samazinātu iespēju paraugu „izpūst” no tīģeļa.</w:t>
      </w:r>
    </w:p>
    <w:p w14:paraId="374EB91C" w14:textId="77777777" w:rsidR="00B9576A" w:rsidRPr="00BF2E64" w:rsidRDefault="00B9576A" w:rsidP="00E244E9">
      <w:pPr>
        <w:pStyle w:val="Heading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rsidP="00E244E9">
      <w:pPr>
        <w:pStyle w:val="Heading4"/>
      </w:pPr>
      <w:r w:rsidRPr="00BF2E64">
        <w:t>Izņem atdzesēto paraugu no eksikatora un nosver līdz tuvākajiem 0,01 g.</w:t>
      </w:r>
    </w:p>
    <w:p w14:paraId="090391EE" w14:textId="77777777" w:rsidR="00B9576A" w:rsidRPr="00BF2E64" w:rsidRDefault="00B9576A" w:rsidP="00E244E9">
      <w:pPr>
        <w:pStyle w:val="Heading3"/>
      </w:pPr>
      <w:r w:rsidRPr="00BF2E64">
        <w:t>Aprēķini</w:t>
      </w:r>
    </w:p>
    <w:p w14:paraId="69021AE5" w14:textId="77777777" w:rsidR="00B9576A" w:rsidRPr="00BF2E64" w:rsidRDefault="00B9576A" w:rsidP="00E244E9">
      <w:pPr>
        <w:pStyle w:val="Heading4"/>
      </w:pPr>
      <w:r w:rsidRPr="00BF2E64">
        <w:t>Organisko savienojumu saturu (OSS), kuru izsaka procentos no krāsnī žāvētas grunts masas, aprēķina šādi:</w:t>
      </w:r>
    </w:p>
    <w:p w14:paraId="10CEAF51" w14:textId="77777777" w:rsidR="00B9576A" w:rsidRPr="00BF2E64" w:rsidRDefault="00B9576A" w:rsidP="00B9576A">
      <w:pPr>
        <w:jc w:val="center"/>
        <w:rPr>
          <w:position w:val="-24"/>
        </w:rPr>
      </w:pPr>
      <w:r w:rsidRPr="00BF2E64">
        <w:rPr>
          <w:noProof/>
          <w:position w:val="-24"/>
          <w:lang w:eastAsia="en-GB"/>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B9576A">
      <w:r>
        <w:t>kur</w:t>
      </w:r>
    </w:p>
    <w:p w14:paraId="7E11AD79" w14:textId="77777777" w:rsidR="00B9576A" w:rsidRPr="00BF2E64" w:rsidRDefault="00B9576A" w:rsidP="00B9576A">
      <w:r w:rsidRPr="00BF2E64">
        <w:t>A – tīģeļa vai iztvaicēšanas trauka un krāsnī žāvētas grunts masa pirms</w:t>
      </w:r>
    </w:p>
    <w:p w14:paraId="0738FE3C" w14:textId="77777777" w:rsidR="00B9576A" w:rsidRPr="00BF2E64" w:rsidRDefault="00B9576A" w:rsidP="00B9576A">
      <w:r w:rsidRPr="00BF2E64">
        <w:t xml:space="preserve">      izdedzināšanas;</w:t>
      </w:r>
    </w:p>
    <w:p w14:paraId="307E0044" w14:textId="77777777" w:rsidR="00B9576A" w:rsidRPr="00BF2E64" w:rsidRDefault="00B9576A" w:rsidP="00B9576A">
      <w:r w:rsidRPr="00BF2E64">
        <w:t>B – tīģeļa vai iztvaicēšanas trauka un krāsnī žāvētas grunts masa pēc</w:t>
      </w:r>
    </w:p>
    <w:p w14:paraId="6CDCFA94" w14:textId="77777777" w:rsidR="00B9576A" w:rsidRPr="00BF2E64" w:rsidRDefault="00B9576A" w:rsidP="00B9576A">
      <w:r w:rsidRPr="00BF2E64">
        <w:t xml:space="preserve">      izdedzināšanas;</w:t>
      </w:r>
    </w:p>
    <w:p w14:paraId="748603B6" w14:textId="77777777" w:rsidR="00B9576A" w:rsidRPr="00BF2E64" w:rsidRDefault="00B9576A" w:rsidP="00B9576A">
      <w:r w:rsidRPr="00BF2E64">
        <w:t>C – tīģeļa vai iztvaicēšanas trauka masa ar precizitāti 0,01 g.</w:t>
      </w:r>
    </w:p>
    <w:p w14:paraId="54495860" w14:textId="77777777" w:rsidR="00B9576A" w:rsidRPr="00BF2E64" w:rsidRDefault="00B9576A" w:rsidP="00E244E9">
      <w:pPr>
        <w:pStyle w:val="Heading4"/>
      </w:pPr>
      <w:r w:rsidRPr="00BF2E64">
        <w:t>Aprēķina organisko savienojumu saturu līdz tuvākajiem 0,1%.</w:t>
      </w:r>
    </w:p>
    <w:p w14:paraId="1CD02D13" w14:textId="77777777" w:rsidR="00B9576A" w:rsidRPr="00BF2E64" w:rsidRDefault="00B9576A" w:rsidP="00B9576A">
      <w:r>
        <w:br w:type="page"/>
      </w:r>
    </w:p>
    <w:p w14:paraId="795DEF57" w14:textId="6AE25334" w:rsidR="00B9576A" w:rsidRPr="00BF2E64" w:rsidRDefault="00B9576A" w:rsidP="004A4661">
      <w:pPr>
        <w:pStyle w:val="Heading2"/>
      </w:pPr>
      <w:bookmarkStart w:id="952" w:name="_TOC325516"/>
      <w:bookmarkStart w:id="953" w:name="_Toc357173142"/>
      <w:bookmarkStart w:id="954" w:name="_Toc250815132"/>
      <w:bookmarkStart w:id="955" w:name="_Toc523737940"/>
      <w:bookmarkEnd w:id="952"/>
      <w:r w:rsidRPr="00BF2E64">
        <w:t>Metodiskie norādījumi drupināšanas pretestības noteikšanai pēc Losandželosas metodes minerālmateriālu frakcijai 35,</w:t>
      </w:r>
      <w:r w:rsidR="00D27362">
        <w:t>5</w:t>
      </w:r>
      <w:r w:rsidRPr="00BF2E64">
        <w:t xml:space="preserve"> – 45 mm</w:t>
      </w:r>
      <w:bookmarkEnd w:id="953"/>
      <w:bookmarkEnd w:id="954"/>
      <w:bookmarkEnd w:id="955"/>
    </w:p>
    <w:p w14:paraId="23B3DAB6" w14:textId="77777777" w:rsidR="00B9576A" w:rsidRPr="00BF2E64" w:rsidRDefault="00B9576A" w:rsidP="00E244E9">
      <w:pPr>
        <w:pStyle w:val="Heading3"/>
      </w:pPr>
      <w:r w:rsidRPr="00BF2E64">
        <w:t>Darbības sfēra</w:t>
      </w:r>
    </w:p>
    <w:p w14:paraId="45DA4691" w14:textId="77777777" w:rsidR="00B9576A" w:rsidRPr="00BF2E64" w:rsidRDefault="00B9576A" w:rsidP="00B9576A">
      <w:r w:rsidRPr="00BF2E64">
        <w:t>Šeit aprakstītā Losandželosas testēšanas metode nosaka ceļu un ielu būvniecībā izmantojamo šķembu drupināšanas pretestību. Pārbauda frakciju 35,5/45 mm.</w:t>
      </w:r>
    </w:p>
    <w:p w14:paraId="61D20955" w14:textId="77777777" w:rsidR="00B9576A" w:rsidRPr="00BF2E64" w:rsidRDefault="00B9576A" w:rsidP="00B9576A">
      <w:r w:rsidRPr="00BF2E64">
        <w:t>Metodiskie norādījumi izstrādāti, pamatojoties uz LV EN 1097-2 un Vācijas</w:t>
      </w:r>
    </w:p>
    <w:p w14:paraId="51BCE7DB" w14:textId="77777777" w:rsidR="00B9576A" w:rsidRPr="00BF2E64" w:rsidRDefault="00B9576A" w:rsidP="00B9576A">
      <w:r w:rsidRPr="00BF2E64">
        <w:t>Iežu apvienības darba instrukciju (Bestimmung des Widerstandes gegen Zertrummerung. Los-Angeles-Verfaren fur den Strassenbau).</w:t>
      </w:r>
    </w:p>
    <w:p w14:paraId="57179E90" w14:textId="77777777" w:rsidR="00B9576A" w:rsidRPr="00BF2E64" w:rsidRDefault="00B9576A" w:rsidP="00E244E9">
      <w:pPr>
        <w:pStyle w:val="Heading3"/>
      </w:pPr>
      <w:r w:rsidRPr="00BF2E64">
        <w:t>Atsauces uz normatīviem</w:t>
      </w:r>
    </w:p>
    <w:p w14:paraId="402AEAA1" w14:textId="77777777" w:rsidR="00B9576A" w:rsidRPr="00BF2E64" w:rsidRDefault="00B9576A" w:rsidP="00B9576A">
      <w:r w:rsidRPr="00BF2E64">
        <w:t>LVS EN 932-1 : 1996</w:t>
      </w:r>
      <w:r>
        <w:t xml:space="preserve">. </w:t>
      </w:r>
      <w:r w:rsidRPr="00BF2E64">
        <w:t>Minerālmateriālu vispārējo īpašību testēšanas metodes – 1. daļa. Paraugu ņemšanas metodes.</w:t>
      </w:r>
    </w:p>
    <w:p w14:paraId="4978070B" w14:textId="77777777" w:rsidR="00B9576A" w:rsidRPr="00BF2E64" w:rsidRDefault="00B9576A" w:rsidP="00B9576A">
      <w:r w:rsidRPr="00BF2E64">
        <w:t>LVS EN 932-2</w:t>
      </w:r>
      <w:r>
        <w:t xml:space="preserve">. </w:t>
      </w:r>
      <w:r w:rsidRPr="00BF2E64">
        <w:t>Minerālmateriālu vispārējo īpašību testēšanas metodes – 2. daļa. Laboratorijas paraugu samazināšanas metode.</w:t>
      </w:r>
    </w:p>
    <w:p w14:paraId="1CB301B2" w14:textId="77777777" w:rsidR="00B9576A" w:rsidRPr="00BF2E64" w:rsidRDefault="00B9576A" w:rsidP="00B9576A">
      <w:r w:rsidRPr="00BF2E64">
        <w:t>LVS EN 932-5</w:t>
      </w:r>
      <w:r>
        <w:t xml:space="preserve">. </w:t>
      </w:r>
      <w:r w:rsidRPr="00BF2E64">
        <w:t>Minerālmateriālu vispārējo īpašību testēšanas metodes – 5. daļa. Vispārējais aprīko-jums un kalibrēšana.</w:t>
      </w:r>
    </w:p>
    <w:p w14:paraId="1A54D532" w14:textId="77777777" w:rsidR="00B9576A" w:rsidRPr="00BF2E64" w:rsidRDefault="00B9576A" w:rsidP="00B9576A">
      <w:r w:rsidRPr="00BF2E64">
        <w:t>LVS EN 933-1</w:t>
      </w:r>
      <w:r>
        <w:t xml:space="preserve">. </w:t>
      </w:r>
      <w:r w:rsidRPr="00BF2E64">
        <w:t>Minerālmateriālu ģeometrisko īpašību testēšanas metodes – 1. daļa. Frakciju sadalījuma noteikšana. Sijāšanas metode.</w:t>
      </w:r>
    </w:p>
    <w:p w14:paraId="4383963D" w14:textId="77777777" w:rsidR="00B9576A" w:rsidRPr="00BF2E64" w:rsidRDefault="00B9576A" w:rsidP="00B9576A">
      <w:r w:rsidRPr="00BF2E64">
        <w:t>LVS EN 933-2 : 1995</w:t>
      </w:r>
      <w:r>
        <w:t xml:space="preserve">. </w:t>
      </w:r>
      <w:r w:rsidRPr="00BF2E64">
        <w:t>Minerālmateriālu ģeometrisko īpašību testēšanas metodes – 2. daļa. Daļiņu izmēru sadalījuma noteikšana. Testēšanas sieti, atvērumu nominālie izmēri.</w:t>
      </w:r>
    </w:p>
    <w:p w14:paraId="2A27690B" w14:textId="77777777" w:rsidR="00B9576A" w:rsidRPr="00BF2E64" w:rsidRDefault="00B9576A" w:rsidP="00B9576A">
      <w:r w:rsidRPr="00BF2E64">
        <w:t>LVS EN 1097-2 : 1998</w:t>
      </w:r>
      <w:r>
        <w:t xml:space="preserve">. </w:t>
      </w:r>
      <w:r w:rsidRPr="00BF2E64">
        <w:t>Minerālmateriālu mehānisko un fizikālo īpašību testēšanas metodes – 2. daļa. Drupinājumizturības noteikšanas metode.</w:t>
      </w:r>
    </w:p>
    <w:p w14:paraId="44F59E64" w14:textId="77777777" w:rsidR="00B9576A" w:rsidRPr="00BF2E64" w:rsidRDefault="00B9576A" w:rsidP="00B9576A">
      <w:r w:rsidRPr="00BF2E64">
        <w:t>LVS EN 1097-6</w:t>
      </w:r>
      <w:r>
        <w:t xml:space="preserve">. </w:t>
      </w:r>
      <w:r w:rsidRPr="00BF2E64">
        <w:t>Minerālmateriālu mehānisko un fizikālo īpašību testēšanas metodes – 6. daļa. Sākotnējā blīvuma un ūdens uzsūkšanas spējas noteikšana.</w:t>
      </w:r>
    </w:p>
    <w:p w14:paraId="1DCA428A" w14:textId="77777777" w:rsidR="00B9576A" w:rsidRPr="00BF2E64" w:rsidRDefault="00B9576A" w:rsidP="00B9576A">
      <w:r w:rsidRPr="00BF2E64">
        <w:t>LVS EN 10025-1</w:t>
      </w:r>
      <w:r>
        <w:t xml:space="preserve">. </w:t>
      </w:r>
      <w:r w:rsidRPr="00BF2E64">
        <w:t>Karsti velmētie izstrādājumi no konstrukciju tēraudiem. 1. daļa. Vispārīgie tehniskie piegādes nosacījumi.</w:t>
      </w:r>
    </w:p>
    <w:p w14:paraId="7367644C" w14:textId="77777777" w:rsidR="00B9576A" w:rsidRPr="00BF2E64" w:rsidRDefault="00B9576A" w:rsidP="00E244E9">
      <w:pPr>
        <w:pStyle w:val="Heading3"/>
      </w:pPr>
      <w:r w:rsidRPr="00BF2E64">
        <w:t>Definīcijas</w:t>
      </w:r>
    </w:p>
    <w:p w14:paraId="607FB257" w14:textId="77777777" w:rsidR="00B9576A" w:rsidRPr="00BF2E64" w:rsidRDefault="00B9576A" w:rsidP="00B9576A">
      <w:r w:rsidRPr="00BF2E64">
        <w:t>Šajās testēšanas metodēs izmantotas šādas definīcijas.</w:t>
      </w:r>
    </w:p>
    <w:p w14:paraId="1DE9A1D4" w14:textId="77777777" w:rsidR="00B9576A" w:rsidRPr="00BF2E64" w:rsidRDefault="00B9576A" w:rsidP="00B9576A">
      <w:r w:rsidRPr="00BF2E64">
        <w:t>Losandželosas koeficients (LA)</w:t>
      </w:r>
      <w:r>
        <w:t xml:space="preserve"> - t</w:t>
      </w:r>
      <w:r w:rsidRPr="00BF2E64">
        <w:t>estēšanas porcijas masas daļa procentos, kas pēc testēšanas iziet caur 1,6 mm testēšanas sietam.</w:t>
      </w:r>
    </w:p>
    <w:p w14:paraId="26F1FCE9" w14:textId="77777777" w:rsidR="00B9576A" w:rsidRPr="00BF2E64" w:rsidRDefault="00B9576A" w:rsidP="00B9576A">
      <w:r w:rsidRPr="00BF2E64">
        <w:t>Testa paraugs</w:t>
      </w:r>
      <w:r>
        <w:t xml:space="preserve"> - p</w:t>
      </w:r>
      <w:r w:rsidRPr="00BF2E64">
        <w:t>araugs, kuru izmanto atsevišķi, ja testēšanas metode prasa vairāk nekā vienu testēšanas reizi kādas īpašības noteikšanai.</w:t>
      </w:r>
    </w:p>
    <w:p w14:paraId="2C8047A5" w14:textId="77777777" w:rsidR="00B9576A" w:rsidRPr="00BF2E64" w:rsidRDefault="00B9576A" w:rsidP="00B9576A">
      <w:r w:rsidRPr="00BF2E64">
        <w:t>Testēšanas porcija</w:t>
      </w:r>
      <w:r>
        <w:t xml:space="preserve"> - p</w:t>
      </w:r>
      <w:r w:rsidRPr="00BF2E64">
        <w:t>araugs, kuru kā kopumu izmanto atsevišķam testam.</w:t>
      </w:r>
    </w:p>
    <w:p w14:paraId="504945FA" w14:textId="77777777" w:rsidR="00B9576A" w:rsidRPr="00BF2E64" w:rsidRDefault="00B9576A" w:rsidP="00B9576A">
      <w:r w:rsidRPr="00BF2E64">
        <w:t>Laboratorijas paraugs</w:t>
      </w:r>
      <w:r>
        <w:t xml:space="preserve"> - l</w:t>
      </w:r>
      <w:r w:rsidRPr="00BF2E64">
        <w:t>aboratorijas testēšanai paredzēts samazināts paraugs, ko iegūst no apvienotā parauga.</w:t>
      </w:r>
    </w:p>
    <w:p w14:paraId="260E7B23" w14:textId="77777777" w:rsidR="00B9576A" w:rsidRPr="00BF2E64" w:rsidRDefault="00B9576A" w:rsidP="00B9576A">
      <w:r w:rsidRPr="00BF2E64">
        <w:t>Konstanta masa</w:t>
      </w:r>
      <w:r>
        <w:t xml:space="preserve"> - a</w:t>
      </w:r>
      <w:r w:rsidRPr="00BF2E64">
        <w:t>tkārtotas svēršanas rezultāti, kas, starplaikos materiālu žāvējot vismaz 1 stundu, neatšķiras vairāk par 0,1</w:t>
      </w:r>
      <w:r>
        <w:t xml:space="preserve"> </w:t>
      </w:r>
      <w:r w:rsidRPr="00BF2E64">
        <w:t>%.</w:t>
      </w:r>
    </w:p>
    <w:p w14:paraId="1496B619" w14:textId="5AED99BE" w:rsidR="00B9576A" w:rsidRPr="00BF2E64" w:rsidRDefault="00B9576A" w:rsidP="00D27362">
      <w:pPr>
        <w:pStyle w:val="CommentSubject"/>
      </w:pPr>
      <w:r w:rsidRPr="00BF2E64">
        <w:t>PIEZĪME. Konstantu masu bieži var sasniegt, ja testēšanas porcija iepriekš noteiktu laiku ir žāvēta žāvēšanas kamerā (sk.</w:t>
      </w:r>
      <w:r>
        <w:t xml:space="preserve"> </w:t>
      </w:r>
      <w:r>
        <w:fldChar w:fldCharType="begin"/>
      </w:r>
      <w:r>
        <w:instrText xml:space="preserve"> REF _Ref251410922 \r \h </w:instrText>
      </w:r>
      <w:r>
        <w:fldChar w:fldCharType="separate"/>
      </w:r>
      <w:r w:rsidR="00136ECA">
        <w:t>12.6.4</w:t>
      </w:r>
      <w:r>
        <w:fldChar w:fldCharType="end"/>
      </w:r>
      <w:r>
        <w:t xml:space="preserve"> apakšpunktu</w:t>
      </w:r>
      <w:r w:rsidRPr="00BF2E64">
        <w:t>) (110±5)</w:t>
      </w:r>
      <w:r>
        <w:t xml:space="preserve"> </w:t>
      </w:r>
      <w:r w:rsidRPr="00BF2E64">
        <w:rPr>
          <w:vertAlign w:val="superscript"/>
        </w:rPr>
        <w:t>0</w:t>
      </w:r>
      <w:r w:rsidRPr="00BF2E64">
        <w:t>C temperatūrā. Testēšanas laboratorijas nepieciešamo laiku līdz konstantas masas sasniegšanai specifiska lieluma un veida paraugiem nosaka atbilstoši esošajai žāvēšanas kameru jaudai.</w:t>
      </w:r>
    </w:p>
    <w:p w14:paraId="74D4A263" w14:textId="59FFEEED" w:rsidR="00B9576A" w:rsidRPr="00BF2E64" w:rsidRDefault="00B9576A" w:rsidP="00E244E9">
      <w:pPr>
        <w:pStyle w:val="Heading3"/>
      </w:pPr>
      <w:bookmarkStart w:id="956" w:name="_Ref251410922"/>
      <w:r w:rsidRPr="00BF2E64">
        <w:t>Iekārtas</w:t>
      </w:r>
      <w:bookmarkEnd w:id="956"/>
    </w:p>
    <w:p w14:paraId="1C66B0D8" w14:textId="77777777" w:rsidR="00B9576A" w:rsidRPr="00BF2E64" w:rsidRDefault="00B9576A" w:rsidP="00B9576A">
      <w:r w:rsidRPr="00BF2E64">
        <w:t>Ja nav noteikts citādi, testēšanas iekārtām jāatbilst LVS EN 932-5 vispārējām prasībām.</w:t>
      </w:r>
    </w:p>
    <w:p w14:paraId="2A9B1221" w14:textId="77777777" w:rsidR="00B9576A" w:rsidRPr="00BF2E64" w:rsidRDefault="00B9576A" w:rsidP="00E244E9">
      <w:pPr>
        <w:pStyle w:val="Heading4"/>
      </w:pPr>
      <w:r w:rsidRPr="00BF2E64">
        <w:t>Vispārējās testēšanas iekārtas</w:t>
      </w:r>
      <w:r>
        <w:t>:</w:t>
      </w:r>
    </w:p>
    <w:p w14:paraId="1A1356A7" w14:textId="77777777" w:rsidR="00B9576A" w:rsidRPr="00BF2E64" w:rsidRDefault="00B9576A" w:rsidP="00E82BBA">
      <w:pPr>
        <w:pStyle w:val="ListParagraph"/>
        <w:numPr>
          <w:ilvl w:val="0"/>
          <w:numId w:val="374"/>
        </w:numPr>
      </w:pPr>
      <w:r>
        <w:t>t</w:t>
      </w:r>
      <w:r w:rsidRPr="00BF2E64">
        <w:t>estēšanas sieti saskaņā ar LVS EN 932-2 ar atveru nominālo izmēru</w:t>
      </w:r>
      <w:r>
        <w:t xml:space="preserve"> 1,6; 35,5; 45 mm;</w:t>
      </w:r>
    </w:p>
    <w:p w14:paraId="72F01643" w14:textId="77777777" w:rsidR="00B9576A" w:rsidRPr="00BF2E64" w:rsidRDefault="00B9576A" w:rsidP="00E82BBA">
      <w:pPr>
        <w:pStyle w:val="ListParagraph"/>
        <w:numPr>
          <w:ilvl w:val="0"/>
          <w:numId w:val="374"/>
        </w:numPr>
      </w:pPr>
      <w:r>
        <w:t>s</w:t>
      </w:r>
      <w:r w:rsidRPr="00BF2E64">
        <w:t>vari, ar kuriem testēšanas porcijas masu var n</w:t>
      </w:r>
      <w:r>
        <w:t>osvērt ar precizitāti līdz 0,1%;</w:t>
      </w:r>
    </w:p>
    <w:p w14:paraId="7F93011F" w14:textId="77777777" w:rsidR="00B9576A" w:rsidRPr="00BF2E64" w:rsidRDefault="00B9576A" w:rsidP="00E82BBA">
      <w:pPr>
        <w:pStyle w:val="ListParagraph"/>
        <w:numPr>
          <w:ilvl w:val="0"/>
          <w:numId w:val="374"/>
        </w:numPr>
      </w:pPr>
      <w:r>
        <w:t>v</w:t>
      </w:r>
      <w:r w:rsidRPr="00BF2E64">
        <w:t>entilējama, termostatiski regulējama krāsns (110±5)</w:t>
      </w:r>
      <w:r>
        <w:t xml:space="preserve"> </w:t>
      </w:r>
      <w:r w:rsidRPr="002205F6">
        <w:rPr>
          <w:vertAlign w:val="superscript"/>
        </w:rPr>
        <w:t>0</w:t>
      </w:r>
      <w:r>
        <w:t>C temperatūras uzturēšanai.</w:t>
      </w:r>
    </w:p>
    <w:p w14:paraId="459EFAF9" w14:textId="77777777" w:rsidR="00B9576A" w:rsidRPr="00BF2E64" w:rsidRDefault="00B9576A" w:rsidP="00E244E9">
      <w:pPr>
        <w:pStyle w:val="Heading4"/>
      </w:pPr>
      <w:r w:rsidRPr="00BF2E64">
        <w:t>Testēšanas iekārta drupināšanas pretestības noteik</w:t>
      </w:r>
      <w:r>
        <w:t>šanai pēc Losandželosas metodes:</w:t>
      </w:r>
    </w:p>
    <w:p w14:paraId="7F0EEDE8" w14:textId="18846D92" w:rsidR="00B9576A" w:rsidRPr="00BF2E64" w:rsidRDefault="00B9576A" w:rsidP="00B9576A">
      <w:pPr>
        <w:numPr>
          <w:ilvl w:val="0"/>
          <w:numId w:val="65"/>
        </w:numPr>
      </w:pPr>
      <w:r w:rsidRPr="00BF2E64">
        <w:t>Iekārtas laboratorijas parauga samazināšanai līdz testēšanas porcijas l</w:t>
      </w:r>
      <w:r w:rsidR="00716893">
        <w:t>ielumam saskaņā ar LVS EN 932-2.</w:t>
      </w:r>
    </w:p>
    <w:p w14:paraId="7AC9DA1C" w14:textId="11A53209" w:rsidR="00B9576A" w:rsidRPr="00BF2E64" w:rsidRDefault="00B9576A" w:rsidP="00B9576A">
      <w:pPr>
        <w:numPr>
          <w:ilvl w:val="0"/>
          <w:numId w:val="65"/>
        </w:numPr>
      </w:pPr>
      <w:r w:rsidRPr="00BF2E64">
        <w:t xml:space="preserve">Losandželosas testēšanas iekārta (sk. </w:t>
      </w:r>
      <w:r>
        <w:t xml:space="preserve"> </w:t>
      </w:r>
      <w:r>
        <w:fldChar w:fldCharType="begin"/>
      </w:r>
      <w:r>
        <w:instrText xml:space="preserve"> REF _Ref251336208 \r \h </w:instrText>
      </w:r>
      <w:r>
        <w:fldChar w:fldCharType="separate"/>
      </w:r>
      <w:r w:rsidR="00136ECA">
        <w:t>12.6-1</w:t>
      </w:r>
      <w:r>
        <w:fldChar w:fldCharType="end"/>
      </w:r>
      <w:r>
        <w:t xml:space="preserve"> attēls) ar šādām būtiskām sastāvdaļām:</w:t>
      </w:r>
    </w:p>
    <w:p w14:paraId="2CC155B1" w14:textId="77777777" w:rsidR="00B9576A" w:rsidRPr="00BF2E64" w:rsidRDefault="00B9576A" w:rsidP="00E82BBA">
      <w:pPr>
        <w:pStyle w:val="ListParagraph"/>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rsidP="00E82BBA">
      <w:pPr>
        <w:pStyle w:val="ListParagraph"/>
        <w:numPr>
          <w:ilvl w:val="1"/>
          <w:numId w:val="384"/>
        </w:numPr>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rsidP="00E82BBA">
      <w:pPr>
        <w:pStyle w:val="ListParagraph"/>
        <w:numPr>
          <w:ilvl w:val="1"/>
          <w:numId w:val="384"/>
        </w:numPr>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rsidP="00E82BBA">
      <w:pPr>
        <w:pStyle w:val="ListParagraph"/>
        <w:numPr>
          <w:ilvl w:val="1"/>
          <w:numId w:val="384"/>
        </w:numPr>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rsidP="00E82BBA">
      <w:pPr>
        <w:pStyle w:val="ListParagraph"/>
        <w:numPr>
          <w:ilvl w:val="1"/>
          <w:numId w:val="384"/>
        </w:numPr>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rsidP="00E82BBA">
      <w:pPr>
        <w:pStyle w:val="ListParagraph"/>
        <w:numPr>
          <w:ilvl w:val="1"/>
          <w:numId w:val="384"/>
        </w:numPr>
      </w:pPr>
      <w:r>
        <w:t>i</w:t>
      </w:r>
      <w:r w:rsidRPr="00BF2E64">
        <w:t>erīces korpuss jānostiprina tieši uz betona vai akmens bloka grīdas līmenī.</w:t>
      </w:r>
    </w:p>
    <w:p w14:paraId="5EA6FA40" w14:textId="77777777" w:rsidR="00B9576A" w:rsidRPr="00BF2E64" w:rsidRDefault="00B9576A" w:rsidP="00D27362">
      <w:pPr>
        <w:pStyle w:val="CommentSubject"/>
      </w:pPr>
      <w:r w:rsidRPr="00B44DB7">
        <w:rPr>
          <w:lang w:val="lv-LV"/>
        </w:rPr>
        <w:t xml:space="preserve">PIEZĪME. Noņemamais vāks būtu jāizgatavo no tāda paša tērauda kā cilindrs. </w:t>
      </w:r>
      <w:r w:rsidRPr="00BF2E64">
        <w:t>Izcilnim jābūt izgatavotam no tāda paša vai cietāka tērauda.</w:t>
      </w:r>
    </w:p>
    <w:p w14:paraId="46DB6482" w14:textId="77777777" w:rsidR="00B9576A" w:rsidRPr="00BF2E64" w:rsidRDefault="00B9576A" w:rsidP="00E82BBA">
      <w:pPr>
        <w:pStyle w:val="ListParagraph"/>
      </w:pPr>
      <w:r>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D27362">
      <w:pPr>
        <w:pStyle w:val="CommentSubject"/>
        <w:rPr>
          <w:lang w:val="lv-LV"/>
        </w:rPr>
      </w:pPr>
      <w:r w:rsidRPr="00B44DB7">
        <w:rPr>
          <w:lang w:val="lv-LV"/>
        </w:rPr>
        <w:t>PIEZĪME. Pildījuma nominālā masa ar jaunām lodēm ir 5280 g. Augšējo novirzi par +20 g izraisa ražošanas novirzes un apakšējo novirzi – 150 g – lietoto ložu nodilums.</w:t>
      </w:r>
    </w:p>
    <w:p w14:paraId="7859B02A" w14:textId="77777777" w:rsidR="00B9576A" w:rsidRPr="00BF2E64" w:rsidRDefault="00B9576A" w:rsidP="00E82BBA">
      <w:pPr>
        <w:pStyle w:val="ListParagraph"/>
        <w:numPr>
          <w:ilvl w:val="0"/>
          <w:numId w:val="377"/>
        </w:numPr>
      </w:pPr>
      <w:r>
        <w:t>d</w:t>
      </w:r>
      <w:r w:rsidRPr="00BF2E64">
        <w:t>zinējs, kurš piešķir cilindram griešanās</w:t>
      </w:r>
      <w:r>
        <w:t xml:space="preserve"> ātrumu no 31 līdz 33 apgr/min;</w:t>
      </w:r>
    </w:p>
    <w:p w14:paraId="23C83D7C" w14:textId="77777777" w:rsidR="00B9576A" w:rsidRPr="00BF2E64" w:rsidRDefault="00B9576A" w:rsidP="00E82BBA">
      <w:pPr>
        <w:pStyle w:val="ListParagraph"/>
        <w:numPr>
          <w:ilvl w:val="0"/>
          <w:numId w:val="377"/>
        </w:numPr>
      </w:pPr>
      <w:r>
        <w:t>s</w:t>
      </w:r>
      <w:r w:rsidRPr="00BF2E64">
        <w:t>kārda paliktnis materiāla un l</w:t>
      </w:r>
      <w:r>
        <w:t>ožu novietošanai pēc testēšanas;</w:t>
      </w:r>
    </w:p>
    <w:p w14:paraId="53EB8C32" w14:textId="77777777" w:rsidR="00B9576A" w:rsidRPr="00BF2E64" w:rsidRDefault="00B9576A" w:rsidP="00E82BBA">
      <w:pPr>
        <w:pStyle w:val="ListParagraph"/>
        <w:numPr>
          <w:ilvl w:val="0"/>
          <w:numId w:val="377"/>
        </w:numPr>
      </w:pPr>
      <w:r>
        <w:t>a</w:t>
      </w:r>
      <w:r w:rsidRPr="00BF2E64">
        <w:t>pgriezienu skaitītājs, kurš automātiski aptur motoru pēc nepieciešamā apgriezienu skaita.</w:t>
      </w:r>
    </w:p>
    <w:p w14:paraId="0E6E4551" w14:textId="77777777" w:rsidR="00B9576A" w:rsidRPr="00BF2E64" w:rsidRDefault="00B9576A" w:rsidP="00E244E9">
      <w:pPr>
        <w:pStyle w:val="Heading3"/>
      </w:pPr>
      <w:r w:rsidRPr="00BF2E64">
        <w:t>Drupināšanas pretestības noteikšana ar Losandželosas metodi</w:t>
      </w:r>
    </w:p>
    <w:p w14:paraId="3765DE29" w14:textId="77777777" w:rsidR="00B9576A" w:rsidRPr="00BF2E64" w:rsidRDefault="00B9576A" w:rsidP="00E244E9">
      <w:pPr>
        <w:pStyle w:val="Heading4"/>
      </w:pPr>
      <w:r w:rsidRPr="00BF2E64">
        <w:t>Princips</w:t>
      </w:r>
    </w:p>
    <w:p w14:paraId="5A08AB67" w14:textId="77777777" w:rsidR="00B9576A" w:rsidRPr="00BF2E64" w:rsidRDefault="00B9576A" w:rsidP="00B9576A">
      <w:r w:rsidRPr="00B44DB7">
        <w:rPr>
          <w:lang w:val="lv-LV"/>
        </w:rPr>
        <w:t xml:space="preserve">Minerālmateriāla paraugu pārbauda rotējošā cilindrā, kas pildīts ar tērauda lodēm. </w:t>
      </w:r>
      <w:r w:rsidRPr="00BF2E64">
        <w:t>Pēc testēšanas beigām nosaka masas daļu no parauga procentos, kura pēc sijāšanas paliek uz 1,6 mm sieta.</w:t>
      </w:r>
    </w:p>
    <w:p w14:paraId="19A46676" w14:textId="77777777" w:rsidR="00B9576A" w:rsidRPr="00BF2E64" w:rsidRDefault="00B9576A" w:rsidP="00E244E9">
      <w:pPr>
        <w:pStyle w:val="Heading4"/>
      </w:pPr>
      <w:r w:rsidRPr="00BF2E64">
        <w:t>Paraugu ņemšana</w:t>
      </w:r>
    </w:p>
    <w:p w14:paraId="52FB80C0" w14:textId="77777777" w:rsidR="00B9576A" w:rsidRPr="00BF2E64" w:rsidRDefault="00B9576A" w:rsidP="00B9576A">
      <w:r w:rsidRPr="00BF2E64">
        <w:t>Paraugus ņem atbilstoši LVS EN 932-1. Laboratorijas parauga masai jābūt tik lielai, lai tā saturētu vismaz 15 kg materiāla 35,5 mm līdz 45 mm frakciju.</w:t>
      </w:r>
    </w:p>
    <w:p w14:paraId="15873552" w14:textId="77777777" w:rsidR="00B9576A" w:rsidRPr="00BF2E64" w:rsidRDefault="00B9576A" w:rsidP="00E244E9">
      <w:pPr>
        <w:pStyle w:val="Heading4"/>
      </w:pPr>
      <w:bookmarkStart w:id="957" w:name="_Ref251339612"/>
      <w:r w:rsidRPr="00BF2E64">
        <w:t>Parauga sagatavošana</w:t>
      </w:r>
      <w:bookmarkEnd w:id="957"/>
    </w:p>
    <w:p w14:paraId="7F155005" w14:textId="77777777" w:rsidR="00B9576A" w:rsidRPr="00B44DB7" w:rsidRDefault="00B9576A" w:rsidP="00B9576A">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B9576A">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rsidP="00E244E9">
      <w:pPr>
        <w:pStyle w:val="Heading4"/>
      </w:pPr>
      <w:r w:rsidRPr="00BF2E64">
        <w:t>Procedūra</w:t>
      </w:r>
    </w:p>
    <w:p w14:paraId="79F1B2ED" w14:textId="26FA08E9" w:rsidR="00B9576A" w:rsidRDefault="00B9576A" w:rsidP="00B9576A">
      <w:r w:rsidRPr="00BF2E64">
        <w:t xml:space="preserve">Pirms testēšanas jāpārbauda cilindra tīrība. Vispirms cilindrā uzmanīgi ieliek lodes un pēc tam atbilstoši </w:t>
      </w:r>
      <w:r>
        <w:fldChar w:fldCharType="begin"/>
      </w:r>
      <w:r>
        <w:instrText xml:space="preserve"> REF _Ref251339612 \r \h </w:instrText>
      </w:r>
      <w:r>
        <w:fldChar w:fldCharType="separate"/>
      </w:r>
      <w:r w:rsidR="00136ECA">
        <w:t>12.6.5.3</w:t>
      </w:r>
      <w:r>
        <w:fldChar w:fldCharType="end"/>
      </w:r>
      <w:r>
        <w:t xml:space="preserve"> apakš</w:t>
      </w:r>
      <w:r w:rsidRPr="00BF2E64">
        <w:t>punktam sagatavoto testēšanas porciju. Vāku noslēdz un cilindru griež ar konstantu ātrumu 31 līdz 33 apgriezieni minūtē, izdarot 1000 apgriezienus. Pēc tam paraugu izber uz skārda paliktņa, kurš atrodas zem cilindra, turklāt jāseko, lai atvere atrastos tieši virs skārda paliktņa un lai nezustu materiāls. Cilindru izslauka un novāc visas smalkās daļiņas; īpaša uzmanība jāpievērš vietām ap izcilni. Ložu pildījums uzmanīgi no skārda jānoņem, sekojot, lai nezustu neviena minerālmateriāla daļiņa.</w:t>
      </w:r>
    </w:p>
    <w:p w14:paraId="486A2C6D" w14:textId="77777777" w:rsidR="00B9576A" w:rsidRPr="00BF2E64" w:rsidRDefault="00B9576A" w:rsidP="00B9576A">
      <w:r w:rsidRPr="00BF2E64">
        <w:t>Uz skārda paliktņa novietoto paraugu saskaņā ar LVS EN 933-1 mazgā uz 1,6 mm testēšanas sieta. Atlikumu uz 1,6 mm testēšanas sieta žāvē (110 ± 5)</w:t>
      </w:r>
      <w:r>
        <w:t xml:space="preserve"> </w:t>
      </w:r>
      <w:r w:rsidRPr="00BF2E64">
        <w:rPr>
          <w:vertAlign w:val="superscript"/>
        </w:rPr>
        <w:t>0</w:t>
      </w:r>
      <w:r w:rsidRPr="00BF2E64">
        <w:t>C temperatūrā līdz konstantai masai.</w:t>
      </w:r>
    </w:p>
    <w:p w14:paraId="2C373507" w14:textId="77777777" w:rsidR="00B9576A" w:rsidRPr="00BF2E64" w:rsidRDefault="00B9576A" w:rsidP="00E244E9">
      <w:pPr>
        <w:pStyle w:val="Heading4"/>
      </w:pPr>
      <w:r w:rsidRPr="00BF2E64">
        <w:t>Aprēķins</w:t>
      </w:r>
    </w:p>
    <w:p w14:paraId="5CFA28CE" w14:textId="77777777" w:rsidR="00B9576A" w:rsidRPr="00BF2E64" w:rsidRDefault="00B9576A" w:rsidP="00B9576A">
      <w:r w:rsidRPr="00BF2E64">
        <w:t>Losandželosas koeficientu (LA) aprēķina pēc šādas formulas:</w:t>
      </w:r>
    </w:p>
    <w:p w14:paraId="03FC49D2" w14:textId="77777777" w:rsidR="00B9576A" w:rsidRPr="00BF2E64" w:rsidRDefault="00B9576A" w:rsidP="00B9576A">
      <w:r w:rsidRPr="00BF2E64">
        <w:rPr>
          <w:noProof/>
          <w:position w:val="-24"/>
          <w:lang w:eastAsia="en-GB"/>
        </w:rPr>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B9576A">
      <w:r>
        <w:t>kur</w:t>
      </w:r>
    </w:p>
    <w:p w14:paraId="6244845D" w14:textId="77777777" w:rsidR="00B9576A" w:rsidRPr="00BF2E64" w:rsidRDefault="00B9576A" w:rsidP="00B9576A">
      <w:r w:rsidRPr="00BF2E64">
        <w:t>m -  atlikums uz 1,6 mm sieta, gramos.</w:t>
      </w:r>
    </w:p>
    <w:p w14:paraId="7996DFB7" w14:textId="77777777" w:rsidR="00B9576A" w:rsidRPr="00BF2E64" w:rsidRDefault="00B9576A" w:rsidP="00B9576A">
      <w:r w:rsidRPr="00BF2E64">
        <w:t>Rezultātu noapaļo līdz nākamajam veselajam skaitlim.</w:t>
      </w:r>
    </w:p>
    <w:p w14:paraId="2C11656B" w14:textId="77777777" w:rsidR="00B9576A" w:rsidRPr="00BF2E64" w:rsidRDefault="00B9576A" w:rsidP="00E244E9">
      <w:pPr>
        <w:pStyle w:val="Heading4"/>
      </w:pPr>
      <w:r w:rsidRPr="00BF2E64">
        <w:t>Testēšanas pārskats</w:t>
      </w:r>
    </w:p>
    <w:p w14:paraId="326C901D" w14:textId="77777777" w:rsidR="00B9576A" w:rsidRPr="00B44DB7" w:rsidRDefault="00B9576A" w:rsidP="00B9576A">
      <w:pPr>
        <w:rPr>
          <w:lang w:val="lv-LV"/>
        </w:rPr>
      </w:pPr>
      <w:r w:rsidRPr="00B44DB7">
        <w:rPr>
          <w:lang w:val="lv-LV"/>
        </w:rPr>
        <w:t>Testēšanas pārskatā jānorāda, ka drupinājumpretestības tests pēc Losandželosas metodes veikts atbilstoši šai darba instrukcijai. Tajā jāiekļauj šāda informācija:</w:t>
      </w:r>
    </w:p>
    <w:p w14:paraId="09E18500" w14:textId="77777777" w:rsidR="00B9576A" w:rsidRPr="00B44DB7" w:rsidRDefault="00B9576A" w:rsidP="00B9576A">
      <w:pPr>
        <w:rPr>
          <w:lang w:val="lv-LV"/>
        </w:rPr>
      </w:pPr>
      <w:r w:rsidRPr="00B44DB7">
        <w:rPr>
          <w:lang w:val="lv-LV"/>
        </w:rPr>
        <w:t>a) parauga nosaukums un izcelsme;</w:t>
      </w:r>
    </w:p>
    <w:p w14:paraId="2BB80A06" w14:textId="77777777" w:rsidR="00B9576A" w:rsidRPr="00B44DB7" w:rsidRDefault="00B9576A" w:rsidP="00B9576A">
      <w:pPr>
        <w:rPr>
          <w:lang w:val="lv-LV"/>
        </w:rPr>
      </w:pPr>
      <w:r w:rsidRPr="00B44DB7">
        <w:rPr>
          <w:lang w:val="lv-LV"/>
        </w:rPr>
        <w:t>b) frakcijas, no kurām iegūta testēšanas porcija;</w:t>
      </w:r>
    </w:p>
    <w:p w14:paraId="4E65446C" w14:textId="77777777" w:rsidR="00B9576A" w:rsidRPr="00BF2E64" w:rsidRDefault="00B9576A" w:rsidP="00B9576A">
      <w:r w:rsidRPr="00BF2E64">
        <w:t>c) Losandželosas koeficients (LA).</w:t>
      </w:r>
    </w:p>
    <w:p w14:paraId="1DFEBE93" w14:textId="77777777" w:rsidR="00B9576A" w:rsidRPr="00BF2E64" w:rsidRDefault="00B9576A" w:rsidP="00B9576A">
      <w:pPr>
        <w:ind w:firstLine="0"/>
      </w:pPr>
      <w:r w:rsidRPr="00BF2E64">
        <w:rPr>
          <w:noProof/>
          <w:lang w:eastAsia="en-GB"/>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B9576A">
      <w:r w:rsidRPr="00BF2E64">
        <w:t>Izmēri milimetros</w:t>
      </w:r>
    </w:p>
    <w:p w14:paraId="021B4D9C" w14:textId="77777777" w:rsidR="00B9576A" w:rsidRPr="00BF2E64" w:rsidRDefault="00B9576A" w:rsidP="00B9576A">
      <w:r w:rsidRPr="00BF2E64">
        <w:t>Iekšējais garums</w:t>
      </w:r>
      <w:r w:rsidRPr="00BF2E64">
        <w:tab/>
      </w:r>
      <w:r w:rsidRPr="00BF2E64">
        <w:tab/>
      </w:r>
      <w:r w:rsidRPr="00BF2E64">
        <w:tab/>
      </w:r>
      <w:r w:rsidRPr="00BF2E64">
        <w:tab/>
      </w:r>
      <w:r w:rsidRPr="00BF2E64">
        <w:tab/>
        <w:t>Iekšējais diametrs</w:t>
      </w:r>
    </w:p>
    <w:p w14:paraId="6C7D0906" w14:textId="77777777" w:rsidR="00B9576A" w:rsidRPr="00BF2E64" w:rsidRDefault="00B9576A" w:rsidP="00B9576A">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0F65BD">
      <w:pPr>
        <w:pStyle w:val="Heading7"/>
      </w:pPr>
      <w:bookmarkStart w:id="958" w:name="_Ref251336208"/>
      <w:r w:rsidRPr="00BF2E64">
        <w:t>attēls. Tipiska Losandželosas testēšanas iekārta</w:t>
      </w:r>
      <w:bookmarkEnd w:id="958"/>
    </w:p>
    <w:p w14:paraId="32F244BA" w14:textId="77777777" w:rsidR="00B9576A" w:rsidRDefault="00B9576A" w:rsidP="00B9576A">
      <w:bookmarkStart w:id="959" w:name="_TOC333221"/>
      <w:bookmarkStart w:id="960" w:name="_Toc357173143"/>
      <w:bookmarkStart w:id="961" w:name="_Toc250815133"/>
      <w:bookmarkEnd w:id="959"/>
      <w:r>
        <w:br w:type="page"/>
      </w:r>
    </w:p>
    <w:p w14:paraId="13436A7D" w14:textId="30EF017F" w:rsidR="00B9576A" w:rsidRPr="00BF2E64" w:rsidRDefault="00B9576A" w:rsidP="004A4661">
      <w:pPr>
        <w:pStyle w:val="Heading2"/>
      </w:pPr>
      <w:bookmarkStart w:id="962" w:name="_Ref251248777"/>
      <w:bookmarkStart w:id="963" w:name="_Toc523737941"/>
      <w:r w:rsidRPr="00BF2E64">
        <w:t>Metodiskie norādījumi minerālmateriālu un bitumena savietojamības noteikšanai</w:t>
      </w:r>
      <w:bookmarkEnd w:id="960"/>
      <w:bookmarkEnd w:id="961"/>
      <w:bookmarkEnd w:id="962"/>
      <w:bookmarkEnd w:id="963"/>
    </w:p>
    <w:p w14:paraId="1C590BDD" w14:textId="77777777" w:rsidR="00B9576A" w:rsidRPr="00BF2E64" w:rsidRDefault="00B9576A" w:rsidP="00B9576A">
      <w:r w:rsidRPr="00BF2E64">
        <w:t>Priekšvārds</w:t>
      </w:r>
    </w:p>
    <w:p w14:paraId="1F28D795" w14:textId="77777777" w:rsidR="00B9576A" w:rsidRPr="00BF2E64" w:rsidRDefault="00B9576A" w:rsidP="00B9576A">
      <w:r w:rsidRPr="00BF2E64">
        <w:t xml:space="preserve">Šie metodiskie norādījumi ir izstrādāti uz LVS EN 12697-11 </w:t>
      </w:r>
      <w:r>
        <w:t>„</w:t>
      </w:r>
      <w:r w:rsidRPr="00BF2E64">
        <w:t>Bituminētie maisījumi. Karstā asfalta maisījuma testēšanas metodes. 11. daļa. Minerālmateriālu un bitumena savietojamības noteikšana.</w:t>
      </w:r>
      <w:r>
        <w:t>”</w:t>
      </w:r>
      <w:r w:rsidRPr="00BF2E64">
        <w:t>, bāzes, ņemot vērā ārvalstu pieredzi.</w:t>
      </w:r>
    </w:p>
    <w:p w14:paraId="7CE32EBD" w14:textId="77777777" w:rsidR="00B9576A" w:rsidRPr="00BF2E64" w:rsidRDefault="00B9576A" w:rsidP="00E244E9">
      <w:pPr>
        <w:pStyle w:val="Heading3"/>
      </w:pPr>
      <w:r w:rsidRPr="00BF2E64">
        <w:t>Darbības sfēra</w:t>
      </w:r>
    </w:p>
    <w:p w14:paraId="32851108" w14:textId="77777777" w:rsidR="00B9576A" w:rsidRPr="00BF2E64" w:rsidRDefault="00B9576A" w:rsidP="00B9576A">
      <w:r>
        <w:t xml:space="preserve">Šie </w:t>
      </w:r>
      <w:r w:rsidRPr="00BF2E64">
        <w:t>metodiskie norādījumi nosaka metodi minerālmateriālu un bitumena savietojamības noteikšanai un savietojamības ietekmi uz atdalīšanos. Šī īpašība ir izmantojama maisījuma projektēšanai pirms tipa testēšanas. Atdalīšanās jutīgums, ko nosaka šī metode, ir netiešs saistvielas un dažādu minerālmateriālu salipšanas vai dažādu saistvielu un dotā minerālmateriāla salipšanas noteikšanas līdzeklis. Šo metodi var lietot arī, lai novērtētu mitruma ietekmi uz doto minerālmateriāla-saistvielas kombināciju ar vai bez adhēzijas piedevām, arī tādiem šķidrumiem kā amīni un minerāliem aizpildītājiem, kā arī dzēstajam kaļķim vai cementam.</w:t>
      </w:r>
    </w:p>
    <w:p w14:paraId="35EB29DD" w14:textId="77777777" w:rsidR="00B9576A" w:rsidRPr="00BF2E64" w:rsidRDefault="00B9576A" w:rsidP="00B9576A">
      <w:r w:rsidRPr="00BF2E64">
        <w:t>Savietojamību nosaka, vizuāli izsakot bitumena pārklājuma pakāpi nesablīvētām ar bitumenu pārklātām minerālmateriāla daļiņām pēc to vārīšanas destilētā ūdenī.</w:t>
      </w:r>
    </w:p>
    <w:p w14:paraId="19B1C17A" w14:textId="77777777" w:rsidR="00B9576A" w:rsidRPr="00BF2E64" w:rsidRDefault="00B9576A" w:rsidP="00E244E9">
      <w:pPr>
        <w:pStyle w:val="Heading3"/>
      </w:pPr>
      <w:r w:rsidRPr="00BF2E64">
        <w:t>Termini un definīcijas</w:t>
      </w:r>
    </w:p>
    <w:p w14:paraId="53583604" w14:textId="77777777" w:rsidR="00B9576A" w:rsidRPr="00BF2E64" w:rsidRDefault="00B9576A" w:rsidP="00E244E9">
      <w:pPr>
        <w:pStyle w:val="Heading4"/>
      </w:pPr>
      <w:r w:rsidRPr="00BF2E64">
        <w:t>Minerālmateriāla un bitumena savietojamība</w:t>
      </w:r>
    </w:p>
    <w:p w14:paraId="7A1D2957" w14:textId="77777777" w:rsidR="00B9576A" w:rsidRPr="00B44DB7" w:rsidRDefault="00B9576A" w:rsidP="00B9576A">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rsidP="00E244E9">
      <w:pPr>
        <w:pStyle w:val="Heading4"/>
      </w:pPr>
      <w:r w:rsidRPr="00BF2E64">
        <w:t>Atdalīšanās procentuālais daudzums</w:t>
      </w:r>
    </w:p>
    <w:p w14:paraId="50AB46BD" w14:textId="77777777" w:rsidR="00B9576A" w:rsidRPr="00B44DB7" w:rsidRDefault="00B9576A" w:rsidP="00B9576A">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rsidP="00E244E9">
      <w:pPr>
        <w:pStyle w:val="Heading4"/>
      </w:pPr>
      <w:r w:rsidRPr="00BF2E64">
        <w:t>Bitumena pārklājuma pakāpe</w:t>
      </w:r>
    </w:p>
    <w:p w14:paraId="18D91145" w14:textId="77777777" w:rsidR="00B9576A" w:rsidRPr="00B44DB7" w:rsidRDefault="00B9576A" w:rsidP="00B9576A">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rsidP="00E244E9">
      <w:pPr>
        <w:pStyle w:val="Heading4"/>
      </w:pPr>
      <w:r w:rsidRPr="00BF2E64">
        <w:t>Pilnīgs pārklājums</w:t>
      </w:r>
    </w:p>
    <w:p w14:paraId="52537185" w14:textId="77777777" w:rsidR="00B9576A" w:rsidRPr="00B44DB7" w:rsidRDefault="00B9576A" w:rsidP="00B9576A">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E244E9">
      <w:pPr>
        <w:pStyle w:val="Heading3"/>
      </w:pPr>
      <w:r w:rsidRPr="00BF2E64">
        <w:t>Princips</w:t>
      </w:r>
    </w:p>
    <w:p w14:paraId="608DD1D9" w14:textId="77777777" w:rsidR="00B9576A" w:rsidRPr="00BF2E64" w:rsidRDefault="00B9576A" w:rsidP="00B9576A">
      <w:r w:rsidRPr="00BF2E64">
        <w:t xml:space="preserve">Minerālmateriālu sijā saskaņā ar LVS EN 12697-2. 8 – 11,2 mm šķembu frakciju (alternatīvi 5,6 – 8 mm vai </w:t>
      </w:r>
      <w:r>
        <w:t>5,6</w:t>
      </w:r>
      <w:r w:rsidRPr="00BF2E64">
        <w:t xml:space="preserve"> – 10 mm frakcija) mazgā, žāvē un samaisa ar bitumenu, lai iegūtu vienmērīgu, pilnīgu pārklājumu.</w:t>
      </w:r>
    </w:p>
    <w:p w14:paraId="3BB85FD4" w14:textId="77777777" w:rsidR="00B9576A" w:rsidRPr="00BF2E64" w:rsidRDefault="00B9576A" w:rsidP="00B9576A">
      <w:r w:rsidRPr="00BF2E64">
        <w:t>Ar bitumenu pārklāto minerālmateriālu irdeni novieto uz metāla plāksnes vai ar silikonu pārklāta papīra, vienu dienu uzglabā apkārtējās vides temperatūrā un tad to atvāra. Pēc atvārīšanas minerālmateriāla daļiņas ievieto stikla traukā ar destilētu ūdeni, un divi laboranti, neatkarīgi viens no otra, vizuāli novērtē minerālmateriāla daļiņu pārklājuma pakāpi ar bitumenu.</w:t>
      </w:r>
    </w:p>
    <w:p w14:paraId="2B41145F" w14:textId="77777777" w:rsidR="00B9576A" w:rsidRPr="00BF2E64" w:rsidRDefault="00B9576A" w:rsidP="00E244E9">
      <w:pPr>
        <w:pStyle w:val="Heading3"/>
      </w:pPr>
      <w:r w:rsidRPr="00BF2E64">
        <w:t>Iekārtas</w:t>
      </w:r>
    </w:p>
    <w:p w14:paraId="7AB73781" w14:textId="77777777" w:rsidR="00B9576A" w:rsidRPr="00BF2E64" w:rsidRDefault="00B9576A" w:rsidP="00E244E9">
      <w:pPr>
        <w:pStyle w:val="Heading4"/>
      </w:pPr>
      <w:r w:rsidRPr="00BF2E64">
        <w:t>Testēšanas sieti</w:t>
      </w:r>
    </w:p>
    <w:p w14:paraId="61D95C80" w14:textId="77777777" w:rsidR="00B9576A" w:rsidRPr="00B44DB7" w:rsidRDefault="00B9576A" w:rsidP="00B9576A">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rsidP="00E244E9">
      <w:pPr>
        <w:pStyle w:val="Heading4"/>
      </w:pPr>
      <w:r w:rsidRPr="00BF2E64">
        <w:t>Ventilējama krāsns</w:t>
      </w:r>
    </w:p>
    <w:p w14:paraId="2CEB80F2" w14:textId="38C1F126" w:rsidR="00B9576A" w:rsidRPr="00BF2E64" w:rsidRDefault="00B9576A" w:rsidP="00B9576A">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fldChar w:fldCharType="separate"/>
      </w:r>
      <w:r w:rsidR="00136ECA">
        <w:rPr>
          <w:lang w:val="lv-LV"/>
        </w:rPr>
        <w:t>12.7.5.3.1</w:t>
      </w:r>
      <w:r>
        <w:fldChar w:fldCharType="end"/>
      </w:r>
      <w:r>
        <w:t xml:space="preserve"> </w:t>
      </w:r>
      <w:r w:rsidRPr="00BF2E64">
        <w:t>apakšpunktu).</w:t>
      </w:r>
    </w:p>
    <w:p w14:paraId="61BE7F7B" w14:textId="77777777" w:rsidR="00B9576A" w:rsidRPr="00BF2E64" w:rsidRDefault="00B9576A" w:rsidP="00E244E9">
      <w:pPr>
        <w:pStyle w:val="Heading4"/>
      </w:pPr>
      <w:r w:rsidRPr="00BF2E64">
        <w:t>Temperatūras mērīšanas ierīce</w:t>
      </w:r>
      <w:r>
        <w:t>:</w:t>
      </w:r>
    </w:p>
    <w:p w14:paraId="642D7B08" w14:textId="77777777" w:rsidR="00B9576A" w:rsidRPr="00BF2E64" w:rsidRDefault="00B9576A" w:rsidP="00E82BBA">
      <w:pPr>
        <w:pStyle w:val="ListParagraph"/>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rsidP="00E82BBA">
      <w:pPr>
        <w:pStyle w:val="ListParagraph"/>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D27362">
      <w:pPr>
        <w:pStyle w:val="CommentSubject"/>
        <w:rPr>
          <w:lang w:val="lv-LV"/>
        </w:rPr>
      </w:pPr>
      <w:r w:rsidRPr="00B44DB7">
        <w:rPr>
          <w:lang w:val="lv-LV"/>
        </w:rPr>
        <w:t>PIEZĪME. Temperatūras mērīšanas ierīce var būt termometrs vai elektroniska mērīšanas ierīce.</w:t>
      </w:r>
    </w:p>
    <w:p w14:paraId="5937DF30" w14:textId="77777777" w:rsidR="00B9576A" w:rsidRPr="00BF2E64" w:rsidRDefault="00B9576A" w:rsidP="00E244E9">
      <w:pPr>
        <w:pStyle w:val="Heading4"/>
      </w:pPr>
      <w:r w:rsidRPr="00BF2E64">
        <w:t>Svari</w:t>
      </w:r>
    </w:p>
    <w:p w14:paraId="4F7A267A" w14:textId="3AAAF765" w:rsidR="00B9576A" w:rsidRPr="00BF2E64" w:rsidRDefault="00B9576A" w:rsidP="00B9576A">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fldChar w:fldCharType="separate"/>
      </w:r>
      <w:r w:rsidR="00136ECA">
        <w:rPr>
          <w:lang w:val="lv-LV"/>
        </w:rPr>
        <w:t>12.7.5.1.3</w:t>
      </w:r>
      <w:r>
        <w:fldChar w:fldCharType="end"/>
      </w:r>
      <w:r>
        <w:t xml:space="preserve"> </w:t>
      </w:r>
      <w:r w:rsidRPr="00BF2E64">
        <w:t xml:space="preserve">un </w:t>
      </w:r>
      <w:r>
        <w:fldChar w:fldCharType="begin"/>
      </w:r>
      <w:r>
        <w:instrText xml:space="preserve"> REF _Ref251336414 \r \h </w:instrText>
      </w:r>
      <w:r>
        <w:fldChar w:fldCharType="separate"/>
      </w:r>
      <w:r w:rsidR="00136ECA">
        <w:t>12.7.5.3.6</w:t>
      </w:r>
      <w:r>
        <w:fldChar w:fldCharType="end"/>
      </w:r>
      <w:r>
        <w:t xml:space="preserve"> </w:t>
      </w:r>
      <w:r w:rsidRPr="00BF2E64">
        <w:t>apakšpunktu).</w:t>
      </w:r>
    </w:p>
    <w:p w14:paraId="1C2301B2" w14:textId="77777777" w:rsidR="00B9576A" w:rsidRPr="00BF2E64" w:rsidRDefault="00B9576A" w:rsidP="00E244E9">
      <w:pPr>
        <w:pStyle w:val="Heading4"/>
      </w:pPr>
      <w:r w:rsidRPr="00BF2E64">
        <w:t>Metāla tvertnes</w:t>
      </w:r>
    </w:p>
    <w:p w14:paraId="0604C84F" w14:textId="77777777" w:rsidR="00B9576A" w:rsidRPr="00B44DB7" w:rsidRDefault="00B9576A" w:rsidP="00B9576A">
      <w:pPr>
        <w:rPr>
          <w:lang w:val="lv-LV"/>
        </w:rPr>
      </w:pPr>
      <w:r w:rsidRPr="00B44DB7">
        <w:rPr>
          <w:lang w:val="lv-LV"/>
        </w:rPr>
        <w:t>Ar piemērotu izmēru bitumena karsēšanai un adhezīvās piedevas pievienošanai.</w:t>
      </w:r>
    </w:p>
    <w:p w14:paraId="00852C7C" w14:textId="77777777" w:rsidR="00B9576A" w:rsidRPr="00BF2E64" w:rsidRDefault="00B9576A" w:rsidP="00E244E9">
      <w:pPr>
        <w:pStyle w:val="Heading4"/>
      </w:pPr>
      <w:r w:rsidRPr="00BF2E64">
        <w:t>Maisīšanas trauks</w:t>
      </w:r>
    </w:p>
    <w:p w14:paraId="100843DA" w14:textId="29F2149E" w:rsidR="00B9576A" w:rsidRPr="00B44DB7" w:rsidRDefault="00B9576A" w:rsidP="00B9576A">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fldChar w:fldCharType="separate"/>
      </w:r>
      <w:r w:rsidR="00136ECA">
        <w:rPr>
          <w:lang w:val="lv-LV"/>
        </w:rPr>
        <w:t>12.7.5.3.9</w:t>
      </w:r>
      <w:r>
        <w:fldChar w:fldCharType="end"/>
      </w:r>
      <w:r w:rsidRPr="00B44DB7">
        <w:rPr>
          <w:lang w:val="lv-LV"/>
        </w:rPr>
        <w:t xml:space="preserve"> apakšpunktu.</w:t>
      </w:r>
    </w:p>
    <w:p w14:paraId="281FBB85" w14:textId="77777777" w:rsidR="00B9576A" w:rsidRPr="00BF2E64" w:rsidRDefault="00B9576A" w:rsidP="00D27362">
      <w:pPr>
        <w:pStyle w:val="CommentSubject"/>
      </w:pPr>
      <w:r w:rsidRPr="00BF2E64">
        <w:t>PIEZĪME. Piemērots var būt porcelāna trauks ar 200 mm diametru un iekšējo augstumu 50 mm.</w:t>
      </w:r>
    </w:p>
    <w:p w14:paraId="64699A92" w14:textId="77777777" w:rsidR="00B9576A" w:rsidRPr="00BF2E64" w:rsidRDefault="00B9576A" w:rsidP="00E244E9">
      <w:pPr>
        <w:pStyle w:val="Heading4"/>
      </w:pPr>
      <w:r w:rsidRPr="00BF2E64">
        <w:t>Lāpstiņa</w:t>
      </w:r>
    </w:p>
    <w:p w14:paraId="425BAC8B" w14:textId="77777777" w:rsidR="00B9576A" w:rsidRPr="00BF2E64" w:rsidRDefault="00B9576A" w:rsidP="00B9576A">
      <w:r w:rsidRPr="00BF2E64">
        <w:t>Lāpstiņa no metāla vai cita neabsorbējoša materiāla bitumena un minerālmateriāla samaisīšanai.</w:t>
      </w:r>
    </w:p>
    <w:p w14:paraId="51F71607" w14:textId="77777777" w:rsidR="00B9576A" w:rsidRPr="00BF2E64" w:rsidRDefault="00B9576A" w:rsidP="00E244E9">
      <w:pPr>
        <w:pStyle w:val="Heading4"/>
      </w:pPr>
      <w:r w:rsidRPr="00BF2E64">
        <w:t>Ar silikonu pārklāts papīrs vai metāla plāksne</w:t>
      </w:r>
    </w:p>
    <w:p w14:paraId="0F14F9F7" w14:textId="77777777" w:rsidR="00B9576A" w:rsidRPr="00B44DB7" w:rsidRDefault="00B9576A" w:rsidP="00B9576A">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rsidP="00E244E9">
      <w:pPr>
        <w:pStyle w:val="Heading4"/>
      </w:pPr>
      <w:r w:rsidRPr="00BF2E64">
        <w:t>Stikla vārglāzes</w:t>
      </w:r>
    </w:p>
    <w:p w14:paraId="782D5854" w14:textId="77777777" w:rsidR="00B9576A" w:rsidRPr="00BF2E64" w:rsidRDefault="00B9576A" w:rsidP="00B9576A">
      <w:r w:rsidRPr="00BF2E64">
        <w:t>Stikla vārglāzes ar vismaz 800 ml tilpumu bitumena atvārīšanai.</w:t>
      </w:r>
    </w:p>
    <w:p w14:paraId="7EA27BE8" w14:textId="773AB4D4" w:rsidR="00B9576A" w:rsidRPr="00BF2E64" w:rsidRDefault="00B9576A" w:rsidP="00E244E9">
      <w:pPr>
        <w:pStyle w:val="Heading4"/>
      </w:pPr>
      <w:r w:rsidRPr="00BF2E64">
        <w:t xml:space="preserve">Atbalsta tīkliņš ar āķiem (sk. </w:t>
      </w:r>
      <w:r>
        <w:fldChar w:fldCharType="begin"/>
      </w:r>
      <w:r>
        <w:instrText xml:space="preserve"> REF _Ref251336717 \r \h </w:instrText>
      </w:r>
      <w:r>
        <w:fldChar w:fldCharType="separate"/>
      </w:r>
      <w:r w:rsidR="00136ECA">
        <w:t>12.7-1</w:t>
      </w:r>
      <w:r>
        <w:fldChar w:fldCharType="end"/>
      </w:r>
      <w:r>
        <w:t xml:space="preserve">-A </w:t>
      </w:r>
      <w:r w:rsidRPr="00BF2E64">
        <w:t>attēlu) pinuma vai perforētas plāksnes veidā.</w:t>
      </w:r>
    </w:p>
    <w:p w14:paraId="3A787AFA" w14:textId="77777777" w:rsidR="00B9576A" w:rsidRDefault="00B9576A" w:rsidP="00B9576A">
      <w:pPr>
        <w:ind w:firstLine="0"/>
      </w:pPr>
      <w:r w:rsidRPr="00B13094">
        <w:rPr>
          <w:noProof/>
          <w:lang w:eastAsia="en-GB"/>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0F65BD">
      <w:pPr>
        <w:pStyle w:val="Heading7"/>
      </w:pPr>
      <w:bookmarkStart w:id="964" w:name="_Ref251336717"/>
      <w:r>
        <w:t>attēls</w:t>
      </w:r>
      <w:bookmarkEnd w:id="964"/>
    </w:p>
    <w:p w14:paraId="54B2022B" w14:textId="77777777" w:rsidR="00B9576A" w:rsidRPr="00BF2E64" w:rsidRDefault="00B9576A" w:rsidP="00E244E9">
      <w:pPr>
        <w:pStyle w:val="Heading4"/>
      </w:pPr>
      <w:r w:rsidRPr="005A1FC0">
        <w:t>Elektriskā plītiņa</w:t>
      </w:r>
      <w:r w:rsidRPr="002672A5">
        <w:t xml:space="preserve"> vai Bunzena deglis</w:t>
      </w:r>
    </w:p>
    <w:p w14:paraId="4C0A1B30" w14:textId="77777777" w:rsidR="00B9576A" w:rsidRPr="00B44DB7" w:rsidRDefault="00B9576A" w:rsidP="00B9576A">
      <w:pPr>
        <w:rPr>
          <w:lang w:val="lv-LV"/>
        </w:rPr>
      </w:pPr>
      <w:r w:rsidRPr="00B44DB7">
        <w:rPr>
          <w:lang w:val="lv-LV"/>
        </w:rPr>
        <w:t xml:space="preserve">Regulējama elektriskā plītiņa </w:t>
      </w:r>
      <w:r>
        <w:rPr>
          <w:lang w:val="lv-LV"/>
        </w:rPr>
        <w:t xml:space="preserve">vai Bunzena deglis </w:t>
      </w:r>
      <w:r w:rsidRPr="00B44DB7">
        <w:rPr>
          <w:lang w:val="lv-LV"/>
        </w:rPr>
        <w:t>ūdens vārīšanai vārglāzē.</w:t>
      </w:r>
    </w:p>
    <w:p w14:paraId="3AC1EC09" w14:textId="77777777" w:rsidR="00B9576A" w:rsidRPr="00BF2E64" w:rsidRDefault="00B9576A" w:rsidP="00E244E9">
      <w:pPr>
        <w:pStyle w:val="Heading4"/>
      </w:pPr>
      <w:r w:rsidRPr="00BF2E64">
        <w:t>Testa trauki</w:t>
      </w:r>
    </w:p>
    <w:p w14:paraId="3C88E8D1" w14:textId="77777777" w:rsidR="00B9576A" w:rsidRPr="00B44DB7" w:rsidRDefault="00B9576A" w:rsidP="00B9576A">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D27362">
      <w:pPr>
        <w:pStyle w:val="CommentSubject"/>
      </w:pPr>
      <w:r w:rsidRPr="00BF2E64">
        <w:t>PIEZĪME. Piemēroti var būt attiecīga lieluma no stikla izgatavoti Petri trauki.</w:t>
      </w:r>
    </w:p>
    <w:p w14:paraId="38A9370B" w14:textId="77777777" w:rsidR="00B9576A" w:rsidRPr="00BF2E64" w:rsidRDefault="00B9576A" w:rsidP="00E244E9">
      <w:pPr>
        <w:pStyle w:val="Heading4"/>
      </w:pPr>
      <w:r w:rsidRPr="00BF2E64">
        <w:t>Lampa</w:t>
      </w:r>
    </w:p>
    <w:p w14:paraId="4EB17630" w14:textId="77777777" w:rsidR="00B9576A" w:rsidRPr="00B44DB7" w:rsidRDefault="00B9576A" w:rsidP="00B9576A">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rsidP="00E244E9">
      <w:pPr>
        <w:pStyle w:val="Heading4"/>
      </w:pPr>
      <w:r w:rsidRPr="00BF2E64">
        <w:t>Palielināmais stikls</w:t>
      </w:r>
    </w:p>
    <w:p w14:paraId="457A57AD" w14:textId="77777777" w:rsidR="00B9576A" w:rsidRPr="00B44DB7" w:rsidRDefault="00B9576A" w:rsidP="00B9576A">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E244E9">
      <w:pPr>
        <w:pStyle w:val="Heading3"/>
      </w:pPr>
      <w:bookmarkStart w:id="965" w:name="TOC152506267"/>
      <w:r w:rsidRPr="00BF2E64">
        <w:t>Testa paraugu sagatavošana</w:t>
      </w:r>
      <w:bookmarkEnd w:id="965"/>
      <w:r w:rsidRPr="00BF2E64">
        <w:t xml:space="preserve"> </w:t>
      </w:r>
    </w:p>
    <w:p w14:paraId="02718889" w14:textId="77777777" w:rsidR="00B9576A" w:rsidRPr="00BF2E64" w:rsidRDefault="00B9576A" w:rsidP="00E244E9">
      <w:pPr>
        <w:pStyle w:val="Heading4"/>
      </w:pPr>
      <w:r w:rsidRPr="00BF2E64">
        <w:t>Minerālmateriāls</w:t>
      </w:r>
    </w:p>
    <w:p w14:paraId="588FA0EC" w14:textId="77777777" w:rsidR="00B9576A" w:rsidRPr="00BF2E64" w:rsidRDefault="00B9576A" w:rsidP="00AB50E6">
      <w:pPr>
        <w:pStyle w:val="Heading5"/>
      </w:pPr>
      <w:r w:rsidRPr="00B44DB7">
        <w:rPr>
          <w:lang w:val="lv-LV"/>
        </w:rPr>
        <w:t xml:space="preserve">Atdala vismaz 600 g minerālmateriāla, kas izgājis caur 11,2 mm sietu un palicis uz 8 mm sieta saskaņā ar LVS EN 12697-2, lai iegūtu testējamā minerālmateriāla 8/11 mm frakciju. </w:t>
      </w:r>
      <w:r w:rsidRPr="00BF2E64">
        <w:t>Frakciju mazgā uz 8 mm sieta.</w:t>
      </w:r>
    </w:p>
    <w:p w14:paraId="191D6912" w14:textId="77777777" w:rsidR="00B9576A" w:rsidRPr="00BF2E64" w:rsidRDefault="00B9576A" w:rsidP="00AB50E6">
      <w:pPr>
        <w:pStyle w:val="Heading5"/>
      </w:pPr>
      <w:r w:rsidRPr="00BF2E64">
        <w:t xml:space="preserve">Alternatīvi var lietot 600 g minerālmateriāla, kas izgājis caur 8 mm sietu un palicis uz 5,6 mm sieta (5/8 mm frakcija), vai 600 g minerālmateriāla, kas izgājis caur 10 mm sietu un palicis uz </w:t>
      </w:r>
      <w:r>
        <w:t>5,6</w:t>
      </w:r>
      <w:r w:rsidRPr="00BF2E64">
        <w:t xml:space="preserve"> mm sieta (6/10 mm frakcija).</w:t>
      </w:r>
    </w:p>
    <w:p w14:paraId="18548EEA" w14:textId="77777777" w:rsidR="00B9576A" w:rsidRPr="00BF2E64" w:rsidRDefault="00B9576A" w:rsidP="00D27362">
      <w:pPr>
        <w:pStyle w:val="CommentSubject"/>
      </w:pPr>
      <w:r w:rsidRPr="00BF2E64">
        <w:t>PIEZĪME. Izmantojot mazāku frakciju (5/8 mm) var būt sarežģīti vizuāli noteikt minerālmateriāla virsmas bitumena pārklājuma pakāpi. Tāpēc ieteicamas ir 8/11 mm vai 6/10 mm minerālmateriālu frakcijas.</w:t>
      </w:r>
    </w:p>
    <w:p w14:paraId="7EFB6366" w14:textId="77451DDE" w:rsidR="00B9576A" w:rsidRPr="00BF2E64" w:rsidRDefault="00B9576A" w:rsidP="00AB50E6">
      <w:pPr>
        <w:pStyle w:val="Heading5"/>
      </w:pPr>
      <w:bookmarkStart w:id="966" w:name="_Ref251336407"/>
      <w:r w:rsidRPr="00BF2E64">
        <w:t>Minerālmateriālus novieto ventilējamā krāsnī (110±5)</w:t>
      </w:r>
      <w:r>
        <w:t xml:space="preserve"> </w:t>
      </w:r>
      <w:r w:rsidRPr="00B13094">
        <w:rPr>
          <w:szCs w:val="24"/>
          <w:vertAlign w:val="superscript"/>
        </w:rPr>
        <w:t>0</w:t>
      </w:r>
      <w:r w:rsidRPr="00BF2E64">
        <w:t>C temperatūrā un žāvē līdz konstantai masai.</w:t>
      </w:r>
      <w:bookmarkEnd w:id="966"/>
    </w:p>
    <w:p w14:paraId="0D212955" w14:textId="77777777" w:rsidR="00B9576A" w:rsidRPr="00BF2E64" w:rsidRDefault="00B9576A" w:rsidP="00D27362">
      <w:pPr>
        <w:pStyle w:val="CommentSubject"/>
      </w:pPr>
      <w:r w:rsidRPr="00BF2E64">
        <w:t>PIEZĪME. Uzskata, ka mēķtiecīgi ir atstāt minerālmateriālus žūt uz nakti.</w:t>
      </w:r>
    </w:p>
    <w:p w14:paraId="4C3B5D4C" w14:textId="77777777" w:rsidR="00B9576A" w:rsidRPr="00BF2E64" w:rsidRDefault="00B9576A" w:rsidP="00AB50E6">
      <w:pPr>
        <w:pStyle w:val="Heading5"/>
      </w:pPr>
      <w:r w:rsidRPr="00BF2E64">
        <w:t>Novieto minerālmateriāla (510±2) g porciju maisīšanas traukā.</w:t>
      </w:r>
    </w:p>
    <w:p w14:paraId="1C770806" w14:textId="77777777" w:rsidR="00B9576A" w:rsidRPr="00BF2E64" w:rsidRDefault="00B9576A" w:rsidP="00E244E9">
      <w:pPr>
        <w:pStyle w:val="Heading4"/>
      </w:pPr>
      <w:r w:rsidRPr="00BF2E64">
        <w:t>Bitumens</w:t>
      </w:r>
    </w:p>
    <w:p w14:paraId="1D7B98BC" w14:textId="77777777" w:rsidR="00B9576A" w:rsidRPr="00BF2E64" w:rsidRDefault="00B9576A" w:rsidP="00B9576A">
      <w:r w:rsidRPr="00BF2E64">
        <w:t xml:space="preserve">Paņemto bitumena paraugu ievieto piemērotās nosegtās metāla tvertnēs. Jānodrošina, lai tvertnes būtu piepildītas. </w:t>
      </w:r>
    </w:p>
    <w:p w14:paraId="299F33DF" w14:textId="77777777" w:rsidR="00B9576A" w:rsidRPr="00BF2E64" w:rsidRDefault="00B9576A" w:rsidP="00E244E9">
      <w:pPr>
        <w:pStyle w:val="Heading4"/>
      </w:pPr>
      <w:r w:rsidRPr="00BF2E64">
        <w:t>Minerālmateriāla un bitumena maisīšana</w:t>
      </w:r>
    </w:p>
    <w:p w14:paraId="5B95C81A" w14:textId="77777777" w:rsidR="00B9576A" w:rsidRPr="00BF2E64" w:rsidRDefault="00B9576A" w:rsidP="00AB50E6">
      <w:pPr>
        <w:pStyle w:val="Heading5"/>
      </w:pPr>
      <w:bookmarkStart w:id="967" w:name="_Ref251336398"/>
      <w:r w:rsidRPr="00BF2E64">
        <w:t>Maisīšanas temperatūrai jābūt 25</w:t>
      </w:r>
      <w:r>
        <w:t xml:space="preserve"> </w:t>
      </w:r>
      <w:r w:rsidRPr="00B13094">
        <w:rPr>
          <w:szCs w:val="24"/>
          <w:vertAlign w:val="superscript"/>
        </w:rPr>
        <w:t>0</w:t>
      </w:r>
      <w:r w:rsidRPr="00BF2E64">
        <w:t>C virs maisījuma atsauces temperatūras, kura noteikta LVS EN 12697-35.</w:t>
      </w:r>
      <w:bookmarkEnd w:id="967"/>
    </w:p>
    <w:p w14:paraId="1C2A8256" w14:textId="77777777" w:rsidR="00B9576A" w:rsidRPr="00BF2E64" w:rsidRDefault="00B9576A" w:rsidP="00AB50E6">
      <w:pPr>
        <w:pStyle w:val="Heading5"/>
      </w:pPr>
      <w:r w:rsidRPr="00BF2E64">
        <w:t>Minerālmateriālu karsē maisīšanas traukā līdz maisīšanas temperatūrai, novietojot to ventilējamā krāsnī maisīšanas temperatūrā ±5</w:t>
      </w:r>
      <w:r>
        <w:t xml:space="preserve"> </w:t>
      </w:r>
      <w:r w:rsidRPr="003D0275">
        <w:rPr>
          <w:szCs w:val="24"/>
          <w:vertAlign w:val="superscript"/>
        </w:rPr>
        <w:t>0</w:t>
      </w:r>
      <w:r w:rsidRPr="00BF2E64">
        <w:t>C. Šāda temperatūra jāuztur ne mazāk par 3 h.</w:t>
      </w:r>
    </w:p>
    <w:p w14:paraId="25D6DE82" w14:textId="77777777" w:rsidR="00B9576A" w:rsidRPr="00BF2E64" w:rsidRDefault="00B9576A" w:rsidP="00AB50E6">
      <w:pPr>
        <w:pStyle w:val="Heading5"/>
      </w:pPr>
      <w:r w:rsidRPr="00BF2E64">
        <w:t>Saistvielu karsē līdz maisīšanas temperatūrai, novietojot tvertni ar saistvielu ventilējamā krāsnī maisīšanas temperatūrā ±5</w:t>
      </w:r>
      <w:r>
        <w:t xml:space="preserve"> </w:t>
      </w:r>
      <w:r w:rsidRPr="003D0275">
        <w:rPr>
          <w:szCs w:val="24"/>
          <w:vertAlign w:val="superscript"/>
        </w:rPr>
        <w:t>0</w:t>
      </w:r>
      <w:r w:rsidRPr="00BF2E64">
        <w:t>C, mērot saistvielas tuvumā, (3±1) h. Pirms maisīšanas noņem tvertnes vāku un ar roku maisa saistvielu.</w:t>
      </w:r>
    </w:p>
    <w:p w14:paraId="3F22DCB8" w14:textId="5F80DBDD" w:rsidR="00B9576A" w:rsidRPr="00BF2E64" w:rsidRDefault="00B9576A" w:rsidP="00AB50E6">
      <w:pPr>
        <w:pStyle w:val="Heading5"/>
      </w:pPr>
      <w:r w:rsidRPr="00BF2E64">
        <w:t>Ja bitumenam pievieno šķidro adhezīvo piedevu, tad tā jāpievieno bitumena paraugam, kurš ir ne mazāks kā 100 g, uzkarsējot to līdz maisīšanas temperatūrai. Rūpīgi ar lāpstiņu samaisa saistvielu un adhezīvo piedevu un nekavējoties turpina minerālmateriāla/s</w:t>
      </w:r>
      <w:r>
        <w:t>aistvielas maisīšanu saskaņā ar</w:t>
      </w:r>
      <w:r w:rsidRPr="00BF2E64">
        <w:t xml:space="preserve"> </w:t>
      </w:r>
      <w:r>
        <w:fldChar w:fldCharType="begin"/>
      </w:r>
      <w:r>
        <w:instrText xml:space="preserve"> REF _Ref251336420 \r \h </w:instrText>
      </w:r>
      <w:r>
        <w:fldChar w:fldCharType="separate"/>
      </w:r>
      <w:r w:rsidR="00136ECA">
        <w:t>12.7.5.3.9</w:t>
      </w:r>
      <w:r>
        <w:fldChar w:fldCharType="end"/>
      </w:r>
      <w:r>
        <w:t xml:space="preserve"> </w:t>
      </w:r>
      <w:r w:rsidRPr="00BF2E64">
        <w:t>apakšpunktu.</w:t>
      </w:r>
    </w:p>
    <w:p w14:paraId="377A613A" w14:textId="77777777" w:rsidR="00B9576A" w:rsidRPr="00BF2E64" w:rsidRDefault="00B9576A" w:rsidP="00D27362">
      <w:pPr>
        <w:pStyle w:val="CommentSubject"/>
      </w:pPr>
      <w:r w:rsidRPr="00BF2E64">
        <w:t>PIEZĪME. Ja jānovērtē adhezīvās piedevas karstuma stabilitāte, tad ar minerālmateriālu nav jāsamaisa tūlīt pēc saistvielas un adhezīvās piedevas maisīšanas.</w:t>
      </w:r>
    </w:p>
    <w:p w14:paraId="6CF0B480" w14:textId="77777777" w:rsidR="00B9576A" w:rsidRPr="00BF2E64" w:rsidRDefault="00B9576A" w:rsidP="00AB50E6">
      <w:pPr>
        <w:pStyle w:val="Heading5"/>
      </w:pPr>
      <w:r w:rsidRPr="00BF2E64">
        <w:t>Ja maisījumam jāpievieno adhēziju pastiprinošs aizpildītājs, to pievieno minerālmateriāla testēšanas porcijai un rūpīgi maisa ar lāpstiņu pirms bitumena pievienošanas.</w:t>
      </w:r>
    </w:p>
    <w:p w14:paraId="694988CF" w14:textId="77777777" w:rsidR="00B9576A" w:rsidRPr="00BF2E64" w:rsidRDefault="00B9576A" w:rsidP="00D27362">
      <w:pPr>
        <w:pStyle w:val="CommentSubject"/>
      </w:pPr>
      <w:r w:rsidRPr="00BF2E64">
        <w:t>PIEZĪME. Ja savietojamību nosaka, veicot mehāniskas darbības, testa rezultātu var ietekmēt mehāniskais nodilums, kurš var atšķirties, ja minerālmateriāla pārklājums nesastāv no tīras saistvielas. Ja novērtē adhēziju uzlabojoša aizpildītāja iedarbību, atsauces paraugam ir jāsatur arī aizpildītājs, tā kā saistvielas pārklājums uz minerālmateriāla bez aizpildītāja nodilst ātrāk nekā saistvielas pārklājumi uz minerālmateriāliem, kas maisīti ar aizpildītāju (t.i., pārklājums ir bieza bitumena/aizpildītāja java).</w:t>
      </w:r>
    </w:p>
    <w:p w14:paraId="45126635" w14:textId="516040E6" w:rsidR="00B9576A" w:rsidRPr="00BF2E64" w:rsidRDefault="00B9576A" w:rsidP="00AB50E6">
      <w:pPr>
        <w:pStyle w:val="Heading5"/>
      </w:pPr>
      <w:bookmarkStart w:id="968" w:name="_Ref251336414"/>
      <w:r w:rsidRPr="00BF2E64">
        <w:t>Izmantojot 8/11 mm minerālmateriālus, maisīšanas traukā ar minerālmateriāliem pievieno (16,0±0,2) g bitumena porciju. Ja izmanto 6/10 mm minerālmateriālus, maisīšanas traukā ar minerālmateriāliem pievieno (17,0±0,2) g bitumena porciju. Ja izmanto 5/8 mm minerālmateriālus, maisīšanas traukā ar minerālmateriāliem pievieno (18,0±0,2) g bitumena porciju.</w:t>
      </w:r>
      <w:bookmarkEnd w:id="968"/>
    </w:p>
    <w:p w14:paraId="6DE7E681" w14:textId="7C5FEC2B" w:rsidR="00B9576A" w:rsidRPr="00BF2E64" w:rsidRDefault="00B9576A" w:rsidP="00D27362">
      <w:pPr>
        <w:pStyle w:val="CommentSubject"/>
      </w:pPr>
      <w:r>
        <w:t xml:space="preserve">PIEZĪME. </w:t>
      </w:r>
      <w:r w:rsidRPr="00BF2E64">
        <w:t xml:space="preserve">Noteiktais bitumena daudzums atbilst bitumena saturam 3,0% (pēc maisījuma </w:t>
      </w:r>
      <w:r w:rsidR="00A962A3">
        <w:t>masas</w:t>
      </w:r>
      <w:r w:rsidRPr="00BF2E64">
        <w:t>) 8/11 mm minerālmateriālam, un to koriģē 6/10 mm un 5/8 mm frakcijām, lai nodrošinātu, ka iegūts aptuveni tas pats saistvielas kārtas biezums.</w:t>
      </w:r>
    </w:p>
    <w:p w14:paraId="7482C83D" w14:textId="77777777" w:rsidR="00B9576A" w:rsidRPr="00BF2E64" w:rsidRDefault="00B9576A" w:rsidP="00AB50E6">
      <w:pPr>
        <w:pStyle w:val="Heading5"/>
      </w:pPr>
      <w:r w:rsidRPr="00BF2E64">
        <w:t xml:space="preserve">Pievienojamā bitumena daudzumu koriģē, pareizinot ar koeficientu: </w:t>
      </w:r>
    </w:p>
    <w:p w14:paraId="5848C338" w14:textId="77777777" w:rsidR="00B9576A" w:rsidRPr="00BF2E64" w:rsidRDefault="00B9576A" w:rsidP="00B9576A">
      <w:pPr>
        <w:pStyle w:val="BodyText1"/>
        <w:tabs>
          <w:tab w:val="left" w:pos="0"/>
        </w:tabs>
        <w:jc w:val="center"/>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B9576A">
      <w:r>
        <w:t>kur</w:t>
      </w:r>
      <w:r w:rsidR="00B9576A" w:rsidRPr="00BF2E64">
        <w:t xml:space="preserve"> ρ</w:t>
      </w:r>
      <w:r w:rsidR="00B9576A" w:rsidRPr="00BF2E64">
        <w:rPr>
          <w:vertAlign w:val="subscript"/>
        </w:rPr>
        <w:t>m</w:t>
      </w:r>
      <w:r w:rsidR="00B9576A" w:rsidRPr="00BF2E64">
        <w:t xml:space="preserve"> - minerālmateriāla blīvums (kg/m</w:t>
      </w:r>
      <w:r w:rsidR="00B9576A" w:rsidRPr="00BF2E64">
        <w:rPr>
          <w:vertAlign w:val="superscript"/>
        </w:rPr>
        <w:t>3</w:t>
      </w:r>
      <w:r w:rsidR="00B9576A" w:rsidRPr="00BF2E64">
        <w:t>).</w:t>
      </w:r>
    </w:p>
    <w:p w14:paraId="22B5141B" w14:textId="77777777" w:rsidR="00B9576A" w:rsidRPr="00BF2E64" w:rsidRDefault="00B9576A" w:rsidP="00AB50E6">
      <w:pPr>
        <w:pStyle w:val="Heading5"/>
      </w:pPr>
      <w:r w:rsidRPr="00BF2E64">
        <w:t>Minerālmateriālus un saistvielu intensīvi maisa ar lāpstiņu, lai iegūtu vienmērīgu pārklājumu. Jānodrošina, lai minerālmateriālu virsmas būtu pilnīgi pārklātas ar bitumenu. Izbrāķē maisīto materiālu, ja nav iegūts 100% bitumena pārklājums. Jebkuras nelielas brūnganas caurspīdīgas platības minerālmateriālu malās jāpieņem par pilnīgi pārklātām.</w:t>
      </w:r>
    </w:p>
    <w:p w14:paraId="17D11293" w14:textId="77777777" w:rsidR="00B9576A" w:rsidRPr="00BF2E64" w:rsidRDefault="00B9576A" w:rsidP="00AB50E6">
      <w:pPr>
        <w:pStyle w:val="Heading5"/>
      </w:pPr>
      <w:bookmarkStart w:id="969" w:name="_Ref251336420"/>
      <w:r w:rsidRPr="00BF2E64">
        <w:t>Samaisīto materiālu nekavējoties izkliedē uz plakanas metāla plātnes vai uz papīra, kas pārklāts ar silikonu. Jāizvairās, lai ar bitumenu pārklātie minerālmateriāli nesaliptu gabalos. Jānodrošina, lai materiāls būtu brīvi izkliedēts atsevišķās daļiņās.</w:t>
      </w:r>
      <w:bookmarkEnd w:id="969"/>
      <w:r w:rsidRPr="00BF2E64">
        <w:t xml:space="preserve"> </w:t>
      </w:r>
    </w:p>
    <w:p w14:paraId="4AC23ECF" w14:textId="77777777" w:rsidR="00B9576A" w:rsidRPr="00BF2E64" w:rsidRDefault="00B9576A" w:rsidP="00AB50E6">
      <w:pPr>
        <w:pStyle w:val="Heading5"/>
      </w:pPr>
      <w:r w:rsidRPr="00BF2E64">
        <w:t>Samaisīto materiālu glabā uz plātnes vai ar silikonu pārklāta papīra līdz tā pilnīgai atdzišanai apkā</w:t>
      </w:r>
      <w:r>
        <w:t xml:space="preserve">rtējās vides temperatūrā (20±5) </w:t>
      </w:r>
      <w:r w:rsidRPr="00DF283F">
        <w:rPr>
          <w:szCs w:val="24"/>
          <w:vertAlign w:val="superscript"/>
        </w:rPr>
        <w:t>0</w:t>
      </w:r>
      <w:r w:rsidRPr="00BF2E64">
        <w:t>C. Jāizvairās no tiešas saules gaismas un piesārņojuma ar putekļiem.</w:t>
      </w:r>
    </w:p>
    <w:p w14:paraId="18F067E3" w14:textId="77777777" w:rsidR="00B9576A" w:rsidRPr="00BF2E64" w:rsidRDefault="00B9576A" w:rsidP="00E244E9">
      <w:pPr>
        <w:pStyle w:val="Heading3"/>
      </w:pPr>
      <w:r w:rsidRPr="00BF2E64">
        <w:t>Procedūra</w:t>
      </w:r>
    </w:p>
    <w:p w14:paraId="59CE3D64" w14:textId="77777777" w:rsidR="00B9576A" w:rsidRPr="00CE45D4" w:rsidRDefault="00B9576A" w:rsidP="00E244E9">
      <w:pPr>
        <w:pStyle w:val="Heading4"/>
      </w:pPr>
      <w:r w:rsidRPr="00CE45D4">
        <w:t>Vārglāzē ielej 600 ml destilētu ūdeni un uzvāra to uz elektriskās plītiņas vai Bunzena degļa.</w:t>
      </w:r>
    </w:p>
    <w:p w14:paraId="5815FB92" w14:textId="551E525E" w:rsidR="00B9576A" w:rsidRPr="00BF2E64" w:rsidRDefault="00B9576A" w:rsidP="00E244E9">
      <w:pPr>
        <w:pStyle w:val="Heading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fldChar w:fldCharType="separate"/>
      </w:r>
      <w:r w:rsidR="00136ECA">
        <w:t>12.7-1</w:t>
      </w:r>
      <w:r>
        <w:fldChar w:fldCharType="end"/>
      </w:r>
      <w:r>
        <w:t>-A</w:t>
      </w:r>
      <w:r w:rsidRPr="00BF2E64">
        <w:t xml:space="preserve"> attēls). Daļiņas izvieto blakus citu citai pa visu atbalsta tīkliņa laukumu tā, lai tās nesaskartos. Daļiņu skaits ir atkarīgs no minerālmateriāla frakcijas un pēc masas sastāda aptuveni 50 g.</w:t>
      </w:r>
    </w:p>
    <w:p w14:paraId="5E60EC80" w14:textId="59ED63A6" w:rsidR="00B9576A" w:rsidRDefault="00B9576A" w:rsidP="00E244E9">
      <w:pPr>
        <w:pStyle w:val="Heading4"/>
      </w:pPr>
      <w:r w:rsidRPr="00BF2E64">
        <w:t>Atbalsta tīkliņu ar paraugu ievie</w:t>
      </w:r>
      <w:r>
        <w:t xml:space="preserve">to vārglāzē, kā tas norādīts </w:t>
      </w:r>
      <w:r>
        <w:fldChar w:fldCharType="begin"/>
      </w:r>
      <w:r>
        <w:instrText xml:space="preserve"> REF _Ref251336717 \r \h </w:instrText>
      </w:r>
      <w:r>
        <w:fldChar w:fldCharType="separate"/>
      </w:r>
      <w:r w:rsidR="00136ECA">
        <w:t>12.7-1</w:t>
      </w:r>
      <w:r>
        <w:fldChar w:fldCharType="end"/>
      </w:r>
      <w:r>
        <w:t>-B</w:t>
      </w:r>
      <w:r w:rsidRPr="00BF2E64">
        <w:t xml:space="preserve"> attēlā.</w:t>
      </w:r>
    </w:p>
    <w:p w14:paraId="475DC9E2" w14:textId="77777777" w:rsidR="00B9576A" w:rsidRPr="00BF2E64" w:rsidRDefault="00B9576A" w:rsidP="00E244E9">
      <w:pPr>
        <w:pStyle w:val="Heading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rsidP="00E244E9">
      <w:pPr>
        <w:pStyle w:val="Heading4"/>
      </w:pPr>
      <w:r w:rsidRPr="005A1FC0">
        <w:rPr>
          <w:rFonts w:ascii="Times New Roman" w:hAnsi="Times New Roman"/>
        </w:rPr>
        <w:t xml:space="preserve">Pēc </w:t>
      </w:r>
      <w:r w:rsidRPr="002672A5">
        <w:rPr>
          <w:rFonts w:ascii="Times New Roman" w:hAnsi="Times New Roman"/>
        </w:rPr>
        <w:t>1</w:t>
      </w:r>
      <w:r w:rsidRPr="005A1FC0">
        <w:rPr>
          <w:rFonts w:ascii="Times New Roman" w:hAnsi="Times New Roman"/>
        </w:rPr>
        <w:t>0 minūšu vārīšanas vārglāzi noņem no elektriskās plītiņas</w:t>
      </w:r>
      <w:r w:rsidRPr="002672A5">
        <w:rPr>
          <w:rFonts w:ascii="Times New Roman" w:hAnsi="Times New Roman"/>
        </w:rPr>
        <w:t xml:space="preserve"> vai Bunzena degļa</w:t>
      </w:r>
      <w:r w:rsidRPr="005A1FC0">
        <w:rPr>
          <w:rFonts w:ascii="Times New Roman" w:hAnsi="Times New Roman"/>
        </w:rPr>
        <w:t>.</w:t>
      </w:r>
      <w:r w:rsidRPr="00BF2E64">
        <w:t xml:space="preserve"> Aizvāc virspusē esošo bitumenu, ievadot auksta ūdens strūklu zem karstā ūdens virsmas vārglāzē.</w:t>
      </w:r>
    </w:p>
    <w:p w14:paraId="28AB8C18" w14:textId="77777777" w:rsidR="00B9576A" w:rsidRPr="00BF2E64" w:rsidRDefault="00B9576A" w:rsidP="00E244E9">
      <w:pPr>
        <w:pStyle w:val="Heading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rsidP="00E244E9">
      <w:pPr>
        <w:pStyle w:val="Heading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D27362">
      <w:pPr>
        <w:pStyle w:val="CommentSubject"/>
        <w:rPr>
          <w:lang w:val="lv-LV"/>
        </w:rPr>
      </w:pPr>
      <w:r w:rsidRPr="00B44DB7">
        <w:rPr>
          <w:lang w:val="lv-LV"/>
        </w:rPr>
        <w:t>1. PIEZĪME. Lai labāk novērtētu, papildus var lietot palielināmo stiklu ar nelielu palielinājumu.</w:t>
      </w:r>
    </w:p>
    <w:p w14:paraId="31525E84" w14:textId="77777777" w:rsidR="00B9576A" w:rsidRPr="00B44DB7" w:rsidRDefault="00B9576A" w:rsidP="00D27362">
      <w:pPr>
        <w:pStyle w:val="CommentSubject"/>
        <w:rPr>
          <w:lang w:val="lv-LV"/>
        </w:rPr>
      </w:pPr>
      <w:r w:rsidRPr="00B44DB7">
        <w:rPr>
          <w:lang w:val="lv-LV"/>
        </w:rPr>
        <w:t>2. PIEZĪME. Pastāv iespēja bitumena pārklājuma pakāpi uz tumšiem minerālmateriāliem novērtēt kļūdaini – lielāku nekā uz gaišiem minerālmateriāliem. Lai atvieglotu novērtēšanu, salīdzinājumam līdzīgā testa traukā, kas piepildīts ar ūdeni, var ievietot līdzīgu nepārklāta minerālmateriāla daudzumu.</w:t>
      </w:r>
    </w:p>
    <w:p w14:paraId="4000C060" w14:textId="77777777" w:rsidR="00B9576A" w:rsidRPr="00BF2E64" w:rsidRDefault="00B9576A" w:rsidP="00E244E9">
      <w:pPr>
        <w:pStyle w:val="Heading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D27362">
      <w:pPr>
        <w:pStyle w:val="CommentSubject"/>
        <w:rPr>
          <w:lang w:val="lv-LV"/>
        </w:rPr>
      </w:pPr>
      <w:r w:rsidRPr="00BF2E64">
        <w:t>PIEZĪME. Mazās laboratorijās ne vienmēr var būt iespējams procedūrā iesaistīt divus operatorus. Tādos gadījumos akceptē viena operatora veiktās noteikšanas, nodrošinot, lai testēšanas pārskatā būtu skaidri norādīts, ka vizuāli novērtējis tikai viens operators.</w:t>
      </w:r>
    </w:p>
    <w:p w14:paraId="0C2C5717" w14:textId="77777777" w:rsidR="00B9576A" w:rsidRPr="00352CF5" w:rsidRDefault="00B9576A" w:rsidP="00E244E9">
      <w:pPr>
        <w:pStyle w:val="Heading4"/>
      </w:pPr>
      <w:r w:rsidRPr="00CE45D4">
        <w:t>Pārklājuma pakāpes novērtēšanas piemērs ir dots 12.7-2 attēlā.</w:t>
      </w:r>
    </w:p>
    <w:p w14:paraId="1C15B6A5" w14:textId="77777777" w:rsidR="00B9576A" w:rsidRPr="00BF2E64" w:rsidRDefault="00B9576A" w:rsidP="00E244E9">
      <w:pPr>
        <w:pStyle w:val="Heading3"/>
      </w:pPr>
      <w:r w:rsidRPr="00BF2E64">
        <w:t>Aprēķini un rezultātu pierakstīšana</w:t>
      </w:r>
    </w:p>
    <w:p w14:paraId="080C8EA5" w14:textId="77777777" w:rsidR="00B9576A" w:rsidRPr="00BF2E64" w:rsidRDefault="00B9576A" w:rsidP="00B9576A">
      <w:pPr>
        <w:pStyle w:val="BodyText1"/>
        <w:rPr>
          <w:rFonts w:ascii="Calibri" w:hAnsi="Calibri"/>
        </w:rPr>
      </w:pPr>
      <w:r w:rsidRPr="00BF2E64">
        <w:rPr>
          <w:rFonts w:ascii="Calibri" w:hAnsi="Calibri"/>
        </w:rPr>
        <w:t>Aprēķina vidējo vērtību no katra operatora bitumena pārklājuma pakāpes nolasījumiem, noapaļojot ar precizitāti 5</w:t>
      </w:r>
      <w:r>
        <w:rPr>
          <w:rFonts w:ascii="Calibri" w:hAnsi="Calibri"/>
        </w:rPr>
        <w:t xml:space="preserve"> </w:t>
      </w:r>
      <w:r w:rsidRPr="00BF2E64">
        <w:rPr>
          <w:rFonts w:ascii="Calibri" w:hAnsi="Calibri"/>
        </w:rPr>
        <w:t>%.</w:t>
      </w:r>
    </w:p>
    <w:p w14:paraId="64C8F3FB" w14:textId="77777777" w:rsidR="00B9576A" w:rsidRPr="00BF2E64" w:rsidRDefault="00B9576A" w:rsidP="00E244E9">
      <w:pPr>
        <w:pStyle w:val="Heading3"/>
      </w:pPr>
      <w:r w:rsidRPr="00BF2E64">
        <w:t>Precizitāte</w:t>
      </w:r>
    </w:p>
    <w:p w14:paraId="0C44CC30" w14:textId="77777777" w:rsidR="00B9576A" w:rsidRPr="00BF2E64" w:rsidRDefault="00B9576A" w:rsidP="00B9576A">
      <w:r w:rsidRPr="00BF2E64">
        <w:t>Precizitāte šim testam oficiāli vēl nav noteikta.</w:t>
      </w:r>
    </w:p>
    <w:p w14:paraId="465A0569" w14:textId="77777777" w:rsidR="00B9576A" w:rsidRPr="00BF2E64" w:rsidRDefault="00B9576A" w:rsidP="00B9576A">
      <w:r w:rsidRPr="00BF2E64">
        <w:t>Parasti praksē aprēķināti šādi precizitātes dati:</w:t>
      </w:r>
    </w:p>
    <w:p w14:paraId="068E5AED" w14:textId="77777777" w:rsidR="00B9576A" w:rsidRPr="00BF2E64" w:rsidRDefault="00B9576A" w:rsidP="00E82BBA">
      <w:pPr>
        <w:pStyle w:val="ListParagraph"/>
        <w:numPr>
          <w:ilvl w:val="0"/>
          <w:numId w:val="378"/>
        </w:numPr>
      </w:pPr>
      <w:r>
        <w:t>a</w:t>
      </w:r>
      <w:r w:rsidRPr="00BF2E64">
        <w:t>tkārtojamība, r: 20</w:t>
      </w:r>
      <w:r>
        <w:t xml:space="preserve"> </w:t>
      </w:r>
      <w:r w:rsidRPr="00BF2E64">
        <w:t>%;</w:t>
      </w:r>
    </w:p>
    <w:p w14:paraId="1E42D80B" w14:textId="77777777" w:rsidR="00B9576A" w:rsidRDefault="00B9576A" w:rsidP="00E82BBA">
      <w:pPr>
        <w:pStyle w:val="ListParagraph"/>
        <w:numPr>
          <w:ilvl w:val="0"/>
          <w:numId w:val="378"/>
        </w:numPr>
      </w:pPr>
      <w:r>
        <w:t>reproducējamība, R: 30 %.</w:t>
      </w:r>
    </w:p>
    <w:p w14:paraId="0566DC57" w14:textId="77777777" w:rsidR="00B9576A" w:rsidRDefault="00B9576A" w:rsidP="00B9576A">
      <w:pPr>
        <w:rPr>
          <w:noProof/>
          <w:lang w:val="en-US"/>
        </w:rPr>
      </w:pPr>
      <w:r w:rsidRPr="00352CF5">
        <w:rPr>
          <w:noProof/>
          <w:lang w:eastAsia="en-GB"/>
        </w:rPr>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0F65BD">
      <w:pPr>
        <w:pStyle w:val="Heading7"/>
      </w:pPr>
      <w:r>
        <w:t>attēls. Pārklājuma pakāpes novērtēšanas piemērs</w:t>
      </w:r>
    </w:p>
    <w:p w14:paraId="185E5407" w14:textId="77777777" w:rsidR="00B9576A" w:rsidRPr="00BF2E64" w:rsidRDefault="00B9576A" w:rsidP="00B9576A">
      <w:r>
        <w:br w:type="page"/>
      </w:r>
    </w:p>
    <w:p w14:paraId="75CA485D" w14:textId="10385934" w:rsidR="00B9576A" w:rsidRPr="00BF2E64" w:rsidRDefault="00B9576A" w:rsidP="004A4661">
      <w:pPr>
        <w:pStyle w:val="Heading2"/>
      </w:pPr>
      <w:bookmarkStart w:id="970" w:name="_TOC345278"/>
      <w:bookmarkStart w:id="971" w:name="_Toc357173144"/>
      <w:bookmarkStart w:id="972" w:name="_Toc250815134"/>
      <w:bookmarkStart w:id="973" w:name="_Toc523737942"/>
      <w:bookmarkEnd w:id="970"/>
      <w:r w:rsidRPr="00BF2E64">
        <w:t>Metodiskie norādījumi karstā asfalta maisījuma paraugu ar minerālmateriālu daļiņu izmēru virs 22,4 mm sagatavošanai ar triecienblīvētāju</w:t>
      </w:r>
      <w:bookmarkEnd w:id="971"/>
      <w:bookmarkEnd w:id="972"/>
      <w:bookmarkEnd w:id="973"/>
    </w:p>
    <w:p w14:paraId="6C46FDFC" w14:textId="77777777" w:rsidR="00B9576A" w:rsidRPr="00BF2E64" w:rsidRDefault="00B9576A" w:rsidP="00B9576A">
      <w:r w:rsidRPr="00BF2E64">
        <w:t>Priekšvārds</w:t>
      </w:r>
    </w:p>
    <w:p w14:paraId="7A8AA374" w14:textId="77777777" w:rsidR="00B9576A" w:rsidRPr="00BF2E64" w:rsidRDefault="00B9576A" w:rsidP="00B9576A">
      <w:r w:rsidRPr="00BF2E64">
        <w:t xml:space="preserve">Šie metodiskie norādījumi ir izstrādāti uz LVS EN 12697-30 </w:t>
      </w:r>
      <w:r>
        <w:t>„</w:t>
      </w:r>
      <w:r w:rsidRPr="00BF2E64">
        <w:t>Bituminētie maisījumi. Karstā asfalta maisījuma testēšanas metodes. 30. daļa. Paraugu sagatavošana ar trieciena blīvētāju.</w:t>
      </w:r>
      <w:r>
        <w:t>”</w:t>
      </w:r>
      <w:r w:rsidRPr="00BF2E64">
        <w:t xml:space="preserve"> bāzes, ņemot vērā ārvalstu pieredzi asfaltbetona paraugu sagatavošanai ar trieciena blīvētāju 150 mm diametra veidnēs, kā arī Vācijas pieredzi mašīnbūvniecībā.</w:t>
      </w:r>
    </w:p>
    <w:p w14:paraId="33ADA389" w14:textId="77777777" w:rsidR="00B9576A" w:rsidRPr="00BF2E64" w:rsidRDefault="00B9576A" w:rsidP="00E244E9">
      <w:pPr>
        <w:pStyle w:val="Heading3"/>
      </w:pPr>
      <w:r w:rsidRPr="00BF2E64">
        <w:t>Darbības sfēra</w:t>
      </w:r>
    </w:p>
    <w:p w14:paraId="27678521" w14:textId="77777777" w:rsidR="00B9576A" w:rsidRPr="00BF2E64" w:rsidRDefault="00B9576A" w:rsidP="00B9576A">
      <w:r w:rsidRPr="00BF2E64">
        <w:t>Šie metodiskie norādījumi nosaka bituminēto maisījumu paraugu formēšanas metodi ar trieciena blīvēšanu. Šādus paraugus galvenokārt izmanto tilpumblīvuma un citu tehnoloģisko īpašību, piemēram, Maršala stabilitātes un plūstamības noteikšanai atbilstoši LVS EN 12697-34.</w:t>
      </w:r>
    </w:p>
    <w:p w14:paraId="496B0BF8" w14:textId="77777777" w:rsidR="00B9576A" w:rsidRPr="00BF2E64" w:rsidRDefault="00B9576A" w:rsidP="00B9576A">
      <w:r w:rsidRPr="00BF2E64">
        <w:t>Šie metodiskie norādījumi attiecas uz bituminētajiem maisījumiem (izgatavotiem laboratorijā, asfaltbetona rūpnīcā vai ņemtiem būvniecības vietā) ar minerālmateriālu daļiņu izmēru &gt; 22,4 mm vairāk par 15</w:t>
      </w:r>
      <w:r>
        <w:t xml:space="preserve"> </w:t>
      </w:r>
      <w:r w:rsidRPr="00BF2E64">
        <w:t>% no kopējās asfalta minerālmateriālu masas.</w:t>
      </w:r>
    </w:p>
    <w:p w14:paraId="2AB6FFCA" w14:textId="77777777" w:rsidR="00B9576A" w:rsidRPr="00BF2E64" w:rsidRDefault="00B9576A" w:rsidP="00E244E9">
      <w:pPr>
        <w:pStyle w:val="Heading3"/>
      </w:pPr>
      <w:r w:rsidRPr="00BF2E64">
        <w:t>Atsauces uz normatīviem</w:t>
      </w:r>
    </w:p>
    <w:p w14:paraId="497FA1ED" w14:textId="77777777" w:rsidR="00B9576A" w:rsidRPr="00BF2E64" w:rsidRDefault="00B9576A" w:rsidP="00B9576A">
      <w:r w:rsidRPr="00BF2E64">
        <w:t>Šajos metodiskajos norādījumos ietvertas atsauces uz citām publikācijām ar vai bez datuma norādēm. Šīs normatīvās atsauces ir citētas attiecīgajās teksta vietās un publikācijas ir uzskaitītas tālāk esošajā sarakstā. Ja atsaucēm ar datuma norādēm ir sekojoši kļūdu labojumi vai jebkuras publikācijas laboti izdevumi, tad atsauces attiecas uz šiem metodiskajiem norādījumiem tikai tādā gadījumā, ja tās ir iekļautas standartā ar kļūdu labojumu vai kā labots izdevums. Ja atsauces ir bez datuma norādes, tad jālieto pēdējā redakcija (arī labojumi).</w:t>
      </w:r>
    </w:p>
    <w:p w14:paraId="4073EE1E" w14:textId="77777777" w:rsidR="00B9576A" w:rsidRPr="00BF2E64" w:rsidRDefault="00B9576A" w:rsidP="00B9576A">
      <w:r w:rsidRPr="00BF2E64">
        <w:t>LVS EN 12591</w:t>
      </w:r>
      <w:r>
        <w:t xml:space="preserve">. </w:t>
      </w:r>
      <w:r w:rsidRPr="00BF2E64">
        <w:t>Bitumens un bitumena saistvielas. Ceļu bitumenu tehniskie noteikumi.</w:t>
      </w:r>
    </w:p>
    <w:p w14:paraId="3A82D9C1" w14:textId="77777777" w:rsidR="00B9576A" w:rsidRPr="00BF2E64" w:rsidRDefault="00B9576A" w:rsidP="00B9576A">
      <w:r w:rsidRPr="00BF2E64">
        <w:t>LVS EN 12697-10</w:t>
      </w:r>
      <w:r>
        <w:t xml:space="preserve">. </w:t>
      </w:r>
      <w:r w:rsidRPr="00BF2E64">
        <w:t>Bituminētie maisījumi. Karstā asfalta maisījuma testēšanas metodes. 10. daļa. Sablīvējamība.</w:t>
      </w:r>
    </w:p>
    <w:p w14:paraId="48E88752" w14:textId="77777777" w:rsidR="00B9576A" w:rsidRPr="00BF2E64" w:rsidRDefault="00B9576A" w:rsidP="00B9576A">
      <w:r w:rsidRPr="00BF2E64">
        <w:t>LVS EN 12697-27</w:t>
      </w:r>
      <w:r>
        <w:t xml:space="preserve">. </w:t>
      </w:r>
      <w:r w:rsidRPr="00BF2E64">
        <w:t>Bituminētie maisījumi. Karstā asfalta maisījuma testēšanas metodes. 27. daļa. Paraugu ņemšana.</w:t>
      </w:r>
    </w:p>
    <w:p w14:paraId="1B9C3633" w14:textId="77777777" w:rsidR="00B9576A" w:rsidRPr="00BF2E64" w:rsidRDefault="00B9576A" w:rsidP="00B9576A">
      <w:r w:rsidRPr="00BF2E64">
        <w:t>LVS EN 12697-35</w:t>
      </w:r>
      <w:r>
        <w:t xml:space="preserve">. </w:t>
      </w:r>
      <w:r w:rsidRPr="00BF2E64">
        <w:t>Bituminētie maisījumi. Karstā asfalta maisījuma testēšanas metodes. 35. daļa. Maisīšana laboratorijā.</w:t>
      </w:r>
    </w:p>
    <w:p w14:paraId="52D7FB19" w14:textId="77777777" w:rsidR="00B9576A" w:rsidRPr="00BF2E64" w:rsidRDefault="00B9576A" w:rsidP="00B9576A">
      <w:r w:rsidRPr="00BF2E64">
        <w:t>LVS EN 13924</w:t>
      </w:r>
      <w:r>
        <w:t xml:space="preserve">. </w:t>
      </w:r>
      <w:r w:rsidRPr="00BF2E64">
        <w:t>Bitumens un bitumena saistvielas. Viskozo ceļa bitumenu specifikācijas.</w:t>
      </w:r>
    </w:p>
    <w:p w14:paraId="42C8CD3E" w14:textId="77777777" w:rsidR="00B9576A" w:rsidRPr="00BF2E64" w:rsidRDefault="00B9576A" w:rsidP="00B9576A">
      <w:r w:rsidRPr="00BF2E64">
        <w:t>LVS EN 14023</w:t>
      </w:r>
      <w:r>
        <w:t xml:space="preserve">. </w:t>
      </w:r>
      <w:r w:rsidRPr="00BF2E64">
        <w:t>Bitumens un bitumena saistvielas. Pamatnoteikumi ar polimēriem modificēto bitumenu specificēšanai.</w:t>
      </w:r>
    </w:p>
    <w:p w14:paraId="2C76913A" w14:textId="77777777" w:rsidR="00B9576A" w:rsidRPr="00BF2E64" w:rsidRDefault="00B9576A" w:rsidP="00E244E9">
      <w:pPr>
        <w:pStyle w:val="Heading3"/>
      </w:pPr>
      <w:r w:rsidRPr="00BF2E64">
        <w:t>Princips</w:t>
      </w:r>
    </w:p>
    <w:p w14:paraId="5BAE1F68" w14:textId="77777777" w:rsidR="00B9576A" w:rsidRPr="00BF2E64" w:rsidRDefault="00B9576A" w:rsidP="00B9576A">
      <w:r w:rsidRPr="00BF2E64">
        <w:t>Paraugu sagatavošanai sakarsētu asfalta maisījumu (tūlīt pēc sagatavošanas atbilstoši</w:t>
      </w:r>
      <w:r>
        <w:t xml:space="preserve"> </w:t>
      </w:r>
      <w:r w:rsidRPr="00BF2E64">
        <w:t>LVS EN 12697-35 vai ņemts būvobjektā, vai rūpnīcā atbilstoši LVS EN12697-27) iepilda speciālā tērauda veidnē. Maisījumu sablīvē speciālā trieciena blīvētājā ar slīdošu atsvaru, kurš noteiktā laika periodā noteiktu skaita reižu no noteikta augstuma krīt uz āmura pamatni, kas novietota uz asfalta parauga. Pēc tam paraugu atdzesē līdz istabas temperatūrai.</w:t>
      </w:r>
    </w:p>
    <w:p w14:paraId="41F7C19B" w14:textId="77777777" w:rsidR="00B9576A" w:rsidRPr="00BF2E64" w:rsidRDefault="00B9576A" w:rsidP="00E244E9">
      <w:pPr>
        <w:pStyle w:val="Heading3"/>
      </w:pPr>
      <w:r w:rsidRPr="00BF2E64">
        <w:t>Iekārtas</w:t>
      </w:r>
    </w:p>
    <w:p w14:paraId="58CB3591" w14:textId="77777777" w:rsidR="00B9576A" w:rsidRPr="00BF2E64" w:rsidRDefault="00B9576A" w:rsidP="00E244E9">
      <w:pPr>
        <w:pStyle w:val="Heading4"/>
      </w:pPr>
      <w:r w:rsidRPr="00BF2E64">
        <w:t>Vispārējie noteikumi</w:t>
      </w:r>
    </w:p>
    <w:p w14:paraId="06D2E8DA" w14:textId="4D46D9D1" w:rsidR="00B9576A" w:rsidRPr="00BF2E64" w:rsidRDefault="00B9576A" w:rsidP="00B9576A">
      <w:r w:rsidRPr="00BF2E64">
        <w:t xml:space="preserve">4.1.1. Trieciena blīvētājam ar tērauda pamatni (sk. </w:t>
      </w:r>
      <w:r>
        <w:fldChar w:fldCharType="begin"/>
      </w:r>
      <w:r>
        <w:instrText xml:space="preserve"> REF _Ref251336429 \r \h </w:instrText>
      </w:r>
      <w:r>
        <w:fldChar w:fldCharType="separate"/>
      </w:r>
      <w:r w:rsidR="00136ECA">
        <w:t>12.8-1</w:t>
      </w:r>
      <w:r>
        <w:fldChar w:fldCharType="end"/>
      </w:r>
      <w:r>
        <w:t xml:space="preserve"> </w:t>
      </w:r>
      <w:r w:rsidRPr="00BF2E64">
        <w:t xml:space="preserve">attēlu) un mehānisku darbību jāsastāv no </w:t>
      </w:r>
      <w:r>
        <w:t>šādām sastāvdaļām:</w:t>
      </w:r>
    </w:p>
    <w:p w14:paraId="643B9942" w14:textId="77777777" w:rsidR="00B9576A" w:rsidRPr="00BF2E64" w:rsidRDefault="00B9576A" w:rsidP="00E82BBA">
      <w:pPr>
        <w:pStyle w:val="ListParagraph"/>
      </w:pPr>
      <w:r w:rsidRPr="00BF2E64">
        <w:t>60 mm bieza, apmēram 215 mm diametra tērauda pamata plātne, kas novietota horizontāli uz cieta pamata.</w:t>
      </w:r>
    </w:p>
    <w:p w14:paraId="5D735D4E" w14:textId="77777777" w:rsidR="00B9576A" w:rsidRPr="00BF2E64" w:rsidRDefault="00B9576A" w:rsidP="00E82BBA">
      <w:pPr>
        <w:pStyle w:val="ListParagraph"/>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rsidP="00E82BBA">
      <w:pPr>
        <w:pStyle w:val="ListParagraph"/>
      </w:pPr>
      <w:r>
        <w:t>s</w:t>
      </w:r>
      <w:r w:rsidRPr="00BF2E64">
        <w:t>kavas mehānisms ar ekscentru blīvēšanas veidnes nostiprināšanai.</w:t>
      </w:r>
    </w:p>
    <w:p w14:paraId="06F5C8AB" w14:textId="77777777" w:rsidR="00B9576A" w:rsidRPr="00BF2E64" w:rsidRDefault="00B9576A" w:rsidP="00E82BBA">
      <w:pPr>
        <w:pStyle w:val="ListParagraph"/>
      </w:pPr>
      <w:r>
        <w:t>b</w:t>
      </w:r>
      <w:r w:rsidRPr="00BF2E64">
        <w:t>līvēšanas āmurs, kas sastāv no cilindriska vadstieņa un slīdoša atsvara, kura masa ir (15000 ± 50) g, kā arī (13000 ± 50) g smagas pamatnes.</w:t>
      </w:r>
    </w:p>
    <w:p w14:paraId="1E1FFE12" w14:textId="77777777" w:rsidR="00B9576A" w:rsidRPr="00BF2E64" w:rsidRDefault="00B9576A" w:rsidP="00E82BBA">
      <w:pPr>
        <w:pStyle w:val="ListParagraph"/>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rsidP="00E82BBA">
      <w:pPr>
        <w:pStyle w:val="ListParagraph"/>
      </w:pPr>
      <w:r>
        <w:t>i</w:t>
      </w:r>
      <w:r w:rsidRPr="00BF2E64">
        <w:t>erīce triecienu skait</w:t>
      </w:r>
      <w:r>
        <w:t xml:space="preserve">a skaitīšanai un reģistrēšanai </w:t>
      </w:r>
      <w:r w:rsidRPr="00BF2E64">
        <w:t xml:space="preserve">(Piemērots ir firmas </w:t>
      </w:r>
      <w:r>
        <w:t>„</w:t>
      </w:r>
      <w:r w:rsidRPr="00BF2E64">
        <w:t>Infratest</w:t>
      </w:r>
      <w:r>
        <w:t>”</w:t>
      </w:r>
      <w:r w:rsidRPr="00BF2E64">
        <w:t xml:space="preserve"> universālais Maršala blīvētājs MVG, kā arī firmas </w:t>
      </w:r>
      <w:r>
        <w:t>„</w:t>
      </w:r>
      <w:r w:rsidRPr="00BF2E64">
        <w:t>Strasentest</w:t>
      </w:r>
      <w:r>
        <w:t>”</w:t>
      </w:r>
      <w:r w:rsidRPr="00BF2E64">
        <w:t xml:space="preserve"> universālais Maršala blīvētājs.)</w:t>
      </w:r>
      <w:r>
        <w:t>.</w:t>
      </w:r>
    </w:p>
    <w:p w14:paraId="04EBB366" w14:textId="77777777" w:rsidR="00B9576A" w:rsidRPr="00BF2E64" w:rsidRDefault="00B9576A" w:rsidP="00E244E9">
      <w:pPr>
        <w:pStyle w:val="Heading4"/>
      </w:pPr>
      <w:bookmarkStart w:id="974" w:name="_Ref251336937"/>
      <w:r w:rsidRPr="00BF2E64">
        <w:t>Uzstādīšanas nosacījumi</w:t>
      </w:r>
      <w:bookmarkEnd w:id="974"/>
    </w:p>
    <w:p w14:paraId="614E0447" w14:textId="77777777" w:rsidR="00B9576A" w:rsidRPr="00B44DB7" w:rsidRDefault="00B9576A" w:rsidP="00B9576A">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vadstieni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B9576A">
      <w:pPr>
        <w:rPr>
          <w:lang w:val="lv-LV"/>
        </w:rPr>
      </w:pPr>
      <w:r w:rsidRPr="00B44DB7">
        <w:rPr>
          <w:lang w:val="lv-LV"/>
        </w:rPr>
        <w:t>Jāņem vērā šādas drošības un pārbaudes prasības:</w:t>
      </w:r>
    </w:p>
    <w:p w14:paraId="6DE8DD8F" w14:textId="77777777" w:rsidR="00B9576A" w:rsidRPr="00BF2E64" w:rsidRDefault="00B9576A" w:rsidP="00E82BBA">
      <w:pPr>
        <w:pStyle w:val="ListParagraph"/>
        <w:numPr>
          <w:ilvl w:val="0"/>
          <w:numId w:val="380"/>
        </w:numPr>
      </w:pPr>
      <w:r>
        <w:t>v</w:t>
      </w:r>
      <w:r w:rsidRPr="00BF2E64">
        <w:t>eidnes cilindra ievietošanas un apgriešanas laikā blīvēšanas iekārtā blīvēšanas āmuru nostiprina pret nejaušu atbrīvošanos tā augšējā miera stāvokļa pozīcijā. Blīvēšanas āmuram jābūt piekārta</w:t>
      </w:r>
      <w:r>
        <w:t>m pie vadstieņa augšas ar vinču;</w:t>
      </w:r>
    </w:p>
    <w:p w14:paraId="1988AF49" w14:textId="77777777" w:rsidR="00B9576A" w:rsidRPr="00B44DB7" w:rsidRDefault="00B9576A" w:rsidP="00D27362">
      <w:pPr>
        <w:pStyle w:val="CommentSubject"/>
        <w:rPr>
          <w:lang w:val="lv-LV"/>
        </w:rPr>
      </w:pPr>
      <w:r w:rsidRPr="00B44DB7">
        <w:rPr>
          <w:lang w:val="lv-LV"/>
        </w:rPr>
        <w:t>PIEZĪME. To var izdarīt, savienojot pacēlāja ķēdi ar skavas mehānisma ekscentru vai ar sviras mehānismu, kas pats ir nodrošināts pret nejaušu atbrīvošanos. Šāda veida blīvēšanas veidni var ievietot un izņemt tikai tad, kad blīvēšanas āmurs ir pakārts un droši nostiprināts.</w:t>
      </w:r>
    </w:p>
    <w:p w14:paraId="2BB95292" w14:textId="77777777" w:rsidR="00B9576A" w:rsidRPr="00BF2E64" w:rsidRDefault="00B9576A" w:rsidP="00E82BBA">
      <w:pPr>
        <w:pStyle w:val="ListParagraph"/>
        <w:numPr>
          <w:ilvl w:val="0"/>
          <w:numId w:val="380"/>
        </w:numPr>
      </w:pPr>
      <w:r>
        <w:t>j</w:t>
      </w:r>
      <w:r w:rsidRPr="00BF2E64">
        <w:t>āveic pasākumi, lai aizsargātu piekļūšanu bīstamajai zonai pacel</w:t>
      </w:r>
      <w:r>
        <w:t>šanas mehānisma darbības laikā;</w:t>
      </w:r>
    </w:p>
    <w:p w14:paraId="7FA176B7" w14:textId="77777777" w:rsidR="00B9576A" w:rsidRPr="00B44DB7" w:rsidRDefault="00B9576A" w:rsidP="00D27362">
      <w:pPr>
        <w:pStyle w:val="CommentSubject"/>
        <w:rPr>
          <w:lang w:val="lv-LV"/>
        </w:rPr>
      </w:pPr>
      <w:r w:rsidRPr="00B44DB7">
        <w:rPr>
          <w:lang w:val="lv-LV"/>
        </w:rPr>
        <w:t>PIEZĪME. To var panākt, piemēram, ar kustīga ekrāna piestiprināšanu, kas samontēts kopā ar automātisku bloķēšanas ierīci, vai iekārtojot skaņas necaurlaidīgu kabīni, kas automātiski bloķējas iekārtas darbības laikā.</w:t>
      </w:r>
    </w:p>
    <w:p w14:paraId="69A2D145" w14:textId="77777777" w:rsidR="00B9576A" w:rsidRPr="00BF2E64" w:rsidRDefault="00B9576A" w:rsidP="00E82BBA">
      <w:pPr>
        <w:pStyle w:val="ListParagraph"/>
        <w:numPr>
          <w:ilvl w:val="0"/>
          <w:numId w:val="381"/>
        </w:numPr>
      </w:pPr>
      <w:r>
        <w:t>j</w:t>
      </w:r>
      <w:r w:rsidRPr="00BF2E64">
        <w:t>ānodrošina skaņas izolācijas prasības trieciena blīvētāja darbības laikā, piemēram, ierīkojot s</w:t>
      </w:r>
      <w:r>
        <w:t>kaņas necaurlaidīgu kabīni;</w:t>
      </w:r>
    </w:p>
    <w:p w14:paraId="2643459F" w14:textId="6D0829DF" w:rsidR="00B9576A" w:rsidRPr="00BF2E64" w:rsidRDefault="00B9576A" w:rsidP="00E82BBA">
      <w:pPr>
        <w:pStyle w:val="ListParagraph"/>
        <w:numPr>
          <w:ilvl w:val="0"/>
          <w:numId w:val="381"/>
        </w:numPr>
      </w:pPr>
      <w:r>
        <w:t>j</w:t>
      </w:r>
      <w:r w:rsidRPr="00BF2E64">
        <w:t xml:space="preserve">āveic pārbaudes, lai konstatētu, ka </w:t>
      </w:r>
      <w:r>
        <w:fldChar w:fldCharType="begin"/>
      </w:r>
      <w:r>
        <w:instrText xml:space="preserve"> REF _Ref251336937 \r \h </w:instrText>
      </w:r>
      <w:r>
        <w:fldChar w:fldCharType="separate"/>
      </w:r>
      <w:r w:rsidR="00136ECA">
        <w:t>12.8.4.2</w:t>
      </w:r>
      <w:r>
        <w:fldChar w:fldCharType="end"/>
      </w:r>
      <w:r>
        <w:t xml:space="preserve"> </w:t>
      </w:r>
      <w:r w:rsidRPr="00BF2E64">
        <w:t>apakšpunktā noteiktās drošības prasības ir izpildītas.</w:t>
      </w:r>
    </w:p>
    <w:p w14:paraId="7DD29A68" w14:textId="77777777" w:rsidR="00B9576A" w:rsidRPr="00BF2E64" w:rsidRDefault="00B9576A" w:rsidP="00B9576A">
      <w:pPr>
        <w:pStyle w:val="Figure"/>
        <w:rPr>
          <w:rFonts w:ascii="Calibri" w:hAnsi="Calibri"/>
        </w:rPr>
      </w:pPr>
      <w:r w:rsidRPr="00BF2E64">
        <w:rPr>
          <w:rFonts w:ascii="Calibri" w:hAnsi="Calibri"/>
          <w:noProof/>
          <w:lang w:eastAsia="en-GB"/>
        </w:rPr>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0F65BD">
      <w:pPr>
        <w:pStyle w:val="Heading7"/>
      </w:pPr>
      <w:bookmarkStart w:id="975" w:name="_Ref251336429"/>
      <w:r w:rsidRPr="00BF2E64">
        <w:t>attēls. Trieciena blīvētāja shematisks attēls</w:t>
      </w:r>
      <w:bookmarkEnd w:id="975"/>
    </w:p>
    <w:p w14:paraId="5F101CAC" w14:textId="77777777" w:rsidR="00B9576A" w:rsidRPr="00BF2E64" w:rsidRDefault="00B9576A" w:rsidP="00B9576A">
      <w:r w:rsidRPr="00BF2E64">
        <w:t>1</w:t>
      </w:r>
      <w:r>
        <w:t xml:space="preserve"> - </w:t>
      </w:r>
      <w:r w:rsidRPr="00BF2E64">
        <w:t>Pamatiekārta ar pacelšanas mehānismu slīdošā atsvara pacelšanai un triecienu skaitītāj</w:t>
      </w:r>
      <w:r>
        <w:t xml:space="preserve">u </w:t>
      </w:r>
      <w:r w:rsidRPr="00BF2E64">
        <w:t>(parādīts bez aizsarga)</w:t>
      </w:r>
      <w:r>
        <w:t xml:space="preserve">; </w:t>
      </w:r>
      <w:r w:rsidRPr="00BF2E64">
        <w:t>2</w:t>
      </w:r>
      <w:r>
        <w:t xml:space="preserve"> - </w:t>
      </w:r>
      <w:r w:rsidRPr="00BF2E64">
        <w:t>Sablīvēšanas āmurs ar vadstieni slīdošajam atsvaram</w:t>
      </w:r>
      <w:r>
        <w:t xml:space="preserve">; </w:t>
      </w:r>
      <w:r w:rsidRPr="00BF2E64">
        <w:t>3</w:t>
      </w:r>
      <w:r>
        <w:t xml:space="preserve"> - </w:t>
      </w:r>
      <w:r w:rsidRPr="00BF2E64">
        <w:t>Ekscentrs iespīlēšanas ierīcei</w:t>
      </w:r>
      <w:r>
        <w:t xml:space="preserve">; </w:t>
      </w:r>
      <w:r w:rsidRPr="00BF2E64">
        <w:t>4</w:t>
      </w:r>
      <w:r>
        <w:t xml:space="preserve"> - </w:t>
      </w:r>
      <w:r w:rsidRPr="00BF2E64">
        <w:t>Veidnes pamatne ar piestiprinātu veidni</w:t>
      </w:r>
      <w:r>
        <w:t xml:space="preserve">; </w:t>
      </w:r>
      <w:r w:rsidRPr="00BF2E64">
        <w:t>5</w:t>
      </w:r>
      <w:r>
        <w:t xml:space="preserve"> - </w:t>
      </w:r>
      <w:r w:rsidRPr="00BF2E64">
        <w:t>Blīvētāja statnis</w:t>
      </w:r>
      <w:r>
        <w:t xml:space="preserve">; </w:t>
      </w:r>
      <w:r w:rsidRPr="00BF2E64">
        <w:t>6</w:t>
      </w:r>
      <w:r>
        <w:t xml:space="preserve"> - </w:t>
      </w:r>
      <w:r w:rsidRPr="00BF2E64">
        <w:t>Tērauda pamata plātne</w:t>
      </w:r>
      <w:r>
        <w:t xml:space="preserve">; </w:t>
      </w:r>
      <w:r w:rsidRPr="00BF2E64">
        <w:t>7</w:t>
      </w:r>
      <w:r>
        <w:t xml:space="preserve"> – </w:t>
      </w:r>
      <w:r w:rsidRPr="00BF2E64">
        <w:t>Balsts</w:t>
      </w:r>
      <w:r>
        <w:t xml:space="preserve">; </w:t>
      </w:r>
      <w:r w:rsidRPr="00BF2E64">
        <w:t>8</w:t>
      </w:r>
      <w:r>
        <w:t xml:space="preserve"> - </w:t>
      </w:r>
      <w:r w:rsidRPr="00BF2E64">
        <w:t>Aizsargs</w:t>
      </w:r>
    </w:p>
    <w:p w14:paraId="0828D28C" w14:textId="77777777" w:rsidR="00B9576A" w:rsidRPr="00BF2E64" w:rsidRDefault="00B9576A" w:rsidP="00E244E9">
      <w:pPr>
        <w:pStyle w:val="Heading4"/>
      </w:pPr>
      <w:r w:rsidRPr="00BF2E64">
        <w:t>Sablīvēšanas veidne</w:t>
      </w:r>
    </w:p>
    <w:p w14:paraId="2121F318" w14:textId="77777777" w:rsidR="00B9576A" w:rsidRPr="00BF2E64" w:rsidRDefault="00B9576A" w:rsidP="00B9576A">
      <w:r w:rsidRPr="00BF2E64">
        <w:t>Sablīvēšanas veidne ar iekšējo diametru (150 ± 0,1) mm, kas sastāv no pagarināšanas gredzena, veidnes cilindra un veidnes pamatnes. Veidnes pamatnei jābūt izgatavotai no tērauda ar pietiekamu stiprību, lai nedeformētos.</w:t>
      </w:r>
    </w:p>
    <w:p w14:paraId="2E7795F8" w14:textId="16870AE8" w:rsidR="00B9576A" w:rsidRPr="00BF2E64" w:rsidRDefault="00B9576A" w:rsidP="00B9576A">
      <w:r w:rsidRPr="00BF2E64">
        <w:t xml:space="preserve">Tipiska veidne – pagarināšanas gredzens, veidnes cilindrs un veidnes pamatnes komplekts – ir attēlota </w:t>
      </w:r>
      <w:r>
        <w:fldChar w:fldCharType="begin"/>
      </w:r>
      <w:r>
        <w:instrText xml:space="preserve"> REF _Ref251336923 \r \h </w:instrText>
      </w:r>
      <w:r>
        <w:fldChar w:fldCharType="separate"/>
      </w:r>
      <w:r w:rsidR="00136ECA">
        <w:t>12.8-2</w:t>
      </w:r>
      <w:r>
        <w:fldChar w:fldCharType="end"/>
      </w:r>
      <w:r>
        <w:t xml:space="preserve"> </w:t>
      </w:r>
      <w:r w:rsidRPr="00BF2E64">
        <w:t>attēlā.</w:t>
      </w:r>
    </w:p>
    <w:p w14:paraId="3CC1120D" w14:textId="77777777" w:rsidR="00B9576A" w:rsidRPr="00BF2E64" w:rsidRDefault="00B9576A" w:rsidP="00B9576A">
      <w:pPr>
        <w:jc w:val="center"/>
      </w:pPr>
      <w:r w:rsidRPr="00BF2E64">
        <w:rPr>
          <w:noProof/>
          <w:lang w:eastAsia="en-GB"/>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0F65BD">
      <w:pPr>
        <w:pStyle w:val="Heading7"/>
      </w:pPr>
      <w:bookmarkStart w:id="976" w:name="_Ref251336923"/>
      <w:r w:rsidRPr="00BF2E64">
        <w:t>attēls. Trieciena blīvētāja tipiska blīvēšanas veidne</w:t>
      </w:r>
      <w:bookmarkEnd w:id="976"/>
    </w:p>
    <w:p w14:paraId="50ABB92C" w14:textId="77777777" w:rsidR="00B9576A" w:rsidRPr="00BF2E64" w:rsidRDefault="00B9576A" w:rsidP="00B9576A">
      <w:r w:rsidRPr="00BF2E64">
        <w:t>1</w:t>
      </w:r>
      <w:r>
        <w:t xml:space="preserve"> - </w:t>
      </w:r>
      <w:r w:rsidRPr="00BF2E64">
        <w:t>Pagarināšanas gredzens</w:t>
      </w:r>
      <w:r>
        <w:t xml:space="preserve">; </w:t>
      </w:r>
      <w:r w:rsidRPr="00BF2E64">
        <w:t>2</w:t>
      </w:r>
      <w:r>
        <w:t xml:space="preserve"> - </w:t>
      </w:r>
      <w:r w:rsidRPr="00BF2E64">
        <w:t>Veidnes cilindrs</w:t>
      </w:r>
      <w:r>
        <w:t xml:space="preserve">; </w:t>
      </w:r>
      <w:r w:rsidRPr="00BF2E64">
        <w:t>3</w:t>
      </w:r>
      <w:r>
        <w:t xml:space="preserve"> - </w:t>
      </w:r>
      <w:r w:rsidRPr="00BF2E64">
        <w:t>Veidnes pamatne</w:t>
      </w:r>
    </w:p>
    <w:p w14:paraId="66EB9DD4" w14:textId="77777777" w:rsidR="00B9576A" w:rsidRPr="00BF2E64" w:rsidRDefault="00B9576A" w:rsidP="00E244E9">
      <w:pPr>
        <w:pStyle w:val="Heading4"/>
      </w:pPr>
      <w:r w:rsidRPr="00BF2E64">
        <w:t>Krāsnis vai sildāmās plātnes</w:t>
      </w:r>
    </w:p>
    <w:p w14:paraId="7812CDD7" w14:textId="77777777" w:rsidR="00B9576A" w:rsidRPr="00B44DB7" w:rsidRDefault="00B9576A" w:rsidP="00B9576A">
      <w:pPr>
        <w:rPr>
          <w:lang w:val="lv-LV"/>
        </w:rPr>
      </w:pPr>
      <w:r w:rsidRPr="00B44DB7">
        <w:rPr>
          <w:lang w:val="lv-LV"/>
        </w:rPr>
        <w:t>Lai iegūtu nepieciešamo maisīšanas un veidņošanas temperatūru, minerālmateriālu, bituminēto materiālu, paraugu veidņu, sablīvēšanas āmura un citu iekārtu karsēšanai var lietot krāsnis vai sildāmās plātnes.</w:t>
      </w:r>
    </w:p>
    <w:p w14:paraId="046FACAB" w14:textId="77777777" w:rsidR="00B9576A" w:rsidRPr="00B44DB7" w:rsidRDefault="00B9576A" w:rsidP="00D27362">
      <w:pPr>
        <w:pStyle w:val="CommentSubject"/>
        <w:rPr>
          <w:lang w:val="lv-LV"/>
        </w:rPr>
      </w:pPr>
      <w:r w:rsidRPr="00B44DB7">
        <w:rPr>
          <w:lang w:val="lv-LV"/>
        </w:rPr>
        <w:t>PIEZĪME. Lai nodrošinātu prasīto temperatūru 5</w:t>
      </w:r>
      <w:r w:rsidRPr="00B44DB7">
        <w:rPr>
          <w:vertAlign w:val="superscript"/>
          <w:lang w:val="lv-LV"/>
        </w:rPr>
        <w:t xml:space="preserve">0 </w:t>
      </w:r>
      <w:r w:rsidRPr="00B44DB7">
        <w:rPr>
          <w:lang w:val="lv-LV"/>
        </w:rPr>
        <w:t>C robežās, jālieto termostatiski kontrolējamas iekārtas.</w:t>
      </w:r>
    </w:p>
    <w:p w14:paraId="4B3FBD77" w14:textId="77777777" w:rsidR="00B9576A" w:rsidRPr="00BF2E64" w:rsidRDefault="00B9576A" w:rsidP="00E244E9">
      <w:pPr>
        <w:pStyle w:val="Heading4"/>
      </w:pPr>
      <w:r w:rsidRPr="00BF2E64">
        <w:t>Tērauda bloks</w:t>
      </w:r>
    </w:p>
    <w:p w14:paraId="6754518C" w14:textId="77777777" w:rsidR="00B9576A" w:rsidRPr="00B44DB7" w:rsidRDefault="00B9576A" w:rsidP="00B9576A">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rsidP="00E244E9">
      <w:pPr>
        <w:pStyle w:val="Heading4"/>
      </w:pPr>
      <w:r w:rsidRPr="00BF2E64">
        <w:t>Aizsargplāksnes, izjaucamas plātnes vai smilšu vannas</w:t>
      </w:r>
    </w:p>
    <w:p w14:paraId="51930085" w14:textId="77777777" w:rsidR="00B9576A" w:rsidRPr="00B44DB7" w:rsidRDefault="00B9576A" w:rsidP="00B9576A">
      <w:pPr>
        <w:rPr>
          <w:lang w:val="lv-LV"/>
        </w:rPr>
      </w:pPr>
      <w:r w:rsidRPr="00B44DB7">
        <w:rPr>
          <w:lang w:val="lv-LV"/>
        </w:rPr>
        <w:t>Lai samazinātu lokālu pārkaršanu, uz sildāmajām plātnēm lieto piemērotas aizsargplāksnes, izjaucamas plātnes vai smilšu vannas.</w:t>
      </w:r>
    </w:p>
    <w:p w14:paraId="0F87C250" w14:textId="77777777" w:rsidR="00B9576A" w:rsidRPr="00BF2E64" w:rsidRDefault="00B9576A" w:rsidP="00E244E9">
      <w:pPr>
        <w:pStyle w:val="Heading3"/>
      </w:pPr>
      <w:r w:rsidRPr="00BF2E64">
        <w:t>Paraugu forma un izmēri</w:t>
      </w:r>
    </w:p>
    <w:p w14:paraId="6636424A" w14:textId="77777777" w:rsidR="00B9576A" w:rsidRPr="00BF2E64" w:rsidRDefault="00B9576A" w:rsidP="00B9576A">
      <w:r w:rsidRPr="00BF2E64">
        <w:t>Paraugiem jābūt cilindriskiem ar diametru (150±0,1) mm un augstumu (95,0±5,0) mm. Maisījuma minerālmateriāla maksimālais daļiņu nominālizmērs 31,5 mm.</w:t>
      </w:r>
    </w:p>
    <w:p w14:paraId="4A99F8CF" w14:textId="77777777" w:rsidR="00B9576A" w:rsidRPr="00BF2E64" w:rsidRDefault="00B9576A" w:rsidP="00D27362">
      <w:pPr>
        <w:pStyle w:val="CommentSubject"/>
      </w:pPr>
      <w:r w:rsidRPr="00BF2E64">
        <w:t>PIEZĪME. Pieļaujama atsevišķu daļiņu &gt; 31,5 mm klātbūtne.</w:t>
      </w:r>
    </w:p>
    <w:p w14:paraId="0FEAF492" w14:textId="77777777" w:rsidR="00B9576A" w:rsidRPr="00BF2E64" w:rsidRDefault="00B9576A" w:rsidP="00E244E9">
      <w:pPr>
        <w:pStyle w:val="Heading3"/>
      </w:pPr>
      <w:r w:rsidRPr="00BF2E64">
        <w:t>Paraugu sagatavošana</w:t>
      </w:r>
    </w:p>
    <w:p w14:paraId="43B53093" w14:textId="77777777" w:rsidR="00B9576A" w:rsidRPr="00BF2E64" w:rsidRDefault="00B9576A" w:rsidP="00B9576A">
      <w:r w:rsidRPr="00BF2E64">
        <w:t>Paraugiem var lietot laboratorijā vai rūpnīcā maisītu asfaltu. Maisījuma daudzums, kas nepieciešams noteikta augstuma paraugam, mainās atkarībā no maisījuma maksimālā blīvuma. Ja nepieciešams, noteikta parauga augstumam vajadzīgo maisījuma daudzumu nosaka, veicot izmēģinājuma blīvēšanu. Atsevišķu no vienas un tās pašas maisījuma partijas izgatavotu paraugu masai jābūt pēc iespējas vienādai. Blīvēšanai sagatavotā maisījuma daudzumam nav jābūt lielākam par daudzumu, kas nepieciešams četru paraugu izgatavošanai.</w:t>
      </w:r>
    </w:p>
    <w:p w14:paraId="19153F56" w14:textId="77777777" w:rsidR="00B9576A" w:rsidRPr="00BF2E64" w:rsidRDefault="00B9576A" w:rsidP="00E244E9">
      <w:pPr>
        <w:pStyle w:val="Heading3"/>
      </w:pPr>
      <w:r w:rsidRPr="00BF2E64">
        <w:t>Procedūra</w:t>
      </w:r>
    </w:p>
    <w:p w14:paraId="5F2B881A" w14:textId="616962E7" w:rsidR="00B9576A" w:rsidRPr="00BF2E64" w:rsidRDefault="00B9576A" w:rsidP="00E244E9">
      <w:pPr>
        <w:pStyle w:val="Heading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fldChar w:fldCharType="separate"/>
      </w:r>
      <w:r w:rsidR="00136ECA">
        <w:t>12.8.7.2</w:t>
      </w:r>
      <w:r>
        <w:fldChar w:fldCharType="end"/>
      </w:r>
      <w:r>
        <w:t xml:space="preserve"> </w:t>
      </w:r>
      <w:r w:rsidRPr="00BF2E64">
        <w:t>apakšpunktā norādīto.</w:t>
      </w:r>
    </w:p>
    <w:p w14:paraId="241140B0" w14:textId="77777777" w:rsidR="00B9576A" w:rsidRPr="00BF2E64" w:rsidRDefault="00B9576A" w:rsidP="00E244E9">
      <w:pPr>
        <w:pStyle w:val="Heading4"/>
      </w:pPr>
      <w:bookmarkStart w:id="977" w:name="_Ref251336946"/>
      <w:r w:rsidRPr="00BF2E64">
        <w:t>Maisījumu ātri uzsilda līdz blīvēšanas temperatūrai. Maisījumiem, kas izgatavoti ar ceļu bitumenu atbilstoši LVS EN 12591, blīvēšanas temperatūra ir LVS EN 12697-35 dotā atsauces temperatūra.</w:t>
      </w:r>
      <w:bookmarkEnd w:id="977"/>
    </w:p>
    <w:p w14:paraId="44EB615A" w14:textId="77777777" w:rsidR="00B9576A" w:rsidRPr="00B44DB7" w:rsidRDefault="00B9576A" w:rsidP="00B9576A">
      <w:pPr>
        <w:rPr>
          <w:lang w:val="lv-LV"/>
        </w:rPr>
      </w:pPr>
      <w:r w:rsidRPr="00B44DB7">
        <w:rPr>
          <w:lang w:val="lv-LV"/>
        </w:rPr>
        <w:t>Maisījumiem, kas izgatavoti ar bitumenu atbilstoši LVS EN 14023 vai LVS EN 13924, blīvēšanas temperatūrai jāatbilst piegādātāja prasībām.</w:t>
      </w:r>
    </w:p>
    <w:p w14:paraId="15028321" w14:textId="77777777" w:rsidR="00B9576A" w:rsidRPr="00BF2E64" w:rsidRDefault="00B9576A" w:rsidP="00E244E9">
      <w:pPr>
        <w:pStyle w:val="Heading4"/>
      </w:pPr>
      <w:r w:rsidRPr="00BF2E64">
        <w:t>Trieciena āmura pamatni un veidnes komplektu pirms pirmā parauga izgatavošanas uzsilda.</w:t>
      </w:r>
    </w:p>
    <w:p w14:paraId="1C6D3CC4" w14:textId="77777777" w:rsidR="00B9576A" w:rsidRPr="00B44DB7" w:rsidRDefault="00B9576A" w:rsidP="00D27362">
      <w:pPr>
        <w:pStyle w:val="CommentSubject"/>
        <w:rPr>
          <w:lang w:val="lv-LV"/>
        </w:rPr>
      </w:pPr>
      <w:r w:rsidRPr="00B44DB7">
        <w:rPr>
          <w:lang w:val="lv-LV"/>
        </w:rPr>
        <w:t>PIEZĪME. Pirms pirmā parauga izgatavošanas blīvēšanas āmuru kopā ar pamatni apmēram 10 minūtes notur uz viegli uzsildītas elektriskās sildplātnes vai sildīšanas bloka.</w:t>
      </w:r>
    </w:p>
    <w:p w14:paraId="25C0F263" w14:textId="77777777" w:rsidR="00B9576A" w:rsidRPr="00B44DB7" w:rsidRDefault="00B9576A" w:rsidP="00B9576A">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rsidP="00E244E9">
      <w:pPr>
        <w:pStyle w:val="Heading4"/>
      </w:pPr>
      <w:r w:rsidRPr="00BF2E64">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77777777" w:rsidR="00B9576A" w:rsidRPr="00BF2E64" w:rsidRDefault="00B9576A" w:rsidP="00E244E9">
      <w:pPr>
        <w:pStyle w:val="Heading4"/>
      </w:pPr>
      <w:bookmarkStart w:id="978"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978"/>
    </w:p>
    <w:p w14:paraId="55B9EA53" w14:textId="77777777" w:rsidR="00B9576A" w:rsidRPr="00BF2E64" w:rsidRDefault="00B9576A" w:rsidP="00B9576A">
      <w:r w:rsidRPr="00BF2E64">
        <w:t>Slīdošais atsvars nav jāaptur, kad tas atlec pēc trieciena. Atbilstoši testēšanas nolūkam, kam paraugu sablīvē, var izmantot atšķirīgu triecienu skaitu.</w:t>
      </w:r>
    </w:p>
    <w:p w14:paraId="585F5ECC" w14:textId="711B2F43" w:rsidR="00B9576A" w:rsidRPr="00BF2E64" w:rsidRDefault="00B9576A" w:rsidP="00E244E9">
      <w:pPr>
        <w:pStyle w:val="Heading4"/>
      </w:pPr>
      <w:bookmarkStart w:id="979"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fldChar w:fldCharType="separate"/>
      </w:r>
      <w:r w:rsidR="00136ECA">
        <w:t>12.8.7.5</w:t>
      </w:r>
      <w:r>
        <w:fldChar w:fldCharType="end"/>
      </w:r>
      <w:r>
        <w:t xml:space="preserve"> </w:t>
      </w:r>
      <w:r w:rsidRPr="00BF2E64">
        <w:t>apakšpunktam blīvē ar nākamajiem 50 triecieniem. Blīvēšanas procedūra jābeidz 4 minūtēs.</w:t>
      </w:r>
      <w:bookmarkEnd w:id="979"/>
    </w:p>
    <w:p w14:paraId="5DC4A07C" w14:textId="4E213997" w:rsidR="00B9576A" w:rsidRPr="00BF2E64" w:rsidRDefault="00B9576A" w:rsidP="00E244E9">
      <w:pPr>
        <w:pStyle w:val="Heading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fldChar w:fldCharType="separate"/>
      </w:r>
      <w:r w:rsidR="00136ECA">
        <w:t>12.8.7.6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D27362">
      <w:pPr>
        <w:pStyle w:val="CommentSubject"/>
      </w:pPr>
      <w:r w:rsidRPr="00BF2E64">
        <w:t>PIEZĪME. Citām vajadzībām var mainīt triecienu skaitu katrai pusei.</w:t>
      </w:r>
    </w:p>
    <w:p w14:paraId="4994CA75" w14:textId="1FF5C0FD" w:rsidR="00B9576A" w:rsidRPr="00BF2E64" w:rsidRDefault="00B9576A" w:rsidP="00E244E9">
      <w:pPr>
        <w:pStyle w:val="Heading4"/>
      </w:pPr>
      <w:r w:rsidRPr="00BF2E64">
        <w:t xml:space="preserve">Blīvēšanas veidni ar karsto paraugu tā novieto uz viena no cilindriskajiem diskiem uz plātnes, kas parādīta </w:t>
      </w:r>
      <w:r>
        <w:fldChar w:fldCharType="begin"/>
      </w:r>
      <w:r>
        <w:instrText xml:space="preserve"> REF _Ref251336928 \r \h </w:instrText>
      </w:r>
      <w:r>
        <w:fldChar w:fldCharType="separate"/>
      </w:r>
      <w:r w:rsidR="00136ECA">
        <w:t>12.8-3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D27362">
      <w:pPr>
        <w:pStyle w:val="CommentSubject"/>
        <w:rPr>
          <w:lang w:val="lv-LV"/>
        </w:rPr>
      </w:pPr>
      <w:r w:rsidRPr="00B44DB7">
        <w:rPr>
          <w:lang w:val="lv-LV"/>
        </w:rPr>
        <w:t xml:space="preserve">PIEZĪME. Dzesēt ūdenī atļauts, ja rezultātus nepieciešams iegūt ātri. Tādā gadījumā paraugam jāpaliek veidnē, un tas nedrīkst tieši saskarties ar ūdeni. Ūdens var saskarties tikai ar veidni. Pēc izņemšanas no veidnes paraugu novieto uz līdzena pamata un atdzesē līdz temperatūrai no +18 līdz +28 </w:t>
      </w:r>
      <w:r w:rsidRPr="00B44DB7">
        <w:rPr>
          <w:vertAlign w:val="superscript"/>
          <w:lang w:val="lv-LV"/>
        </w:rPr>
        <w:t>0</w:t>
      </w:r>
      <w:r w:rsidRPr="00B44DB7">
        <w:rPr>
          <w:lang w:val="lv-LV"/>
        </w:rPr>
        <w:t>C.</w:t>
      </w:r>
    </w:p>
    <w:p w14:paraId="4A4B70AB" w14:textId="77777777" w:rsidR="00B9576A" w:rsidRPr="00BF2E64" w:rsidRDefault="00B9576A" w:rsidP="00B9576A">
      <w:pPr>
        <w:pStyle w:val="Figure"/>
        <w:rPr>
          <w:rFonts w:ascii="Calibri" w:hAnsi="Calibri"/>
        </w:rPr>
      </w:pPr>
      <w:r w:rsidRPr="00BF2E64">
        <w:rPr>
          <w:rFonts w:ascii="Calibri" w:hAnsi="Calibri"/>
          <w:noProof/>
          <w:lang w:eastAsia="en-GB"/>
        </w:rPr>
        <w:drawing>
          <wp:inline distT="0" distB="0" distL="0" distR="0" wp14:anchorId="34ABD304" wp14:editId="3ECB21DC">
            <wp:extent cx="5753100" cy="1130300"/>
            <wp:effectExtent l="0" t="0" r="0" b="1270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3100" cy="1130300"/>
                    </a:xfrm>
                    <a:prstGeom prst="rect">
                      <a:avLst/>
                    </a:prstGeom>
                    <a:noFill/>
                    <a:ln>
                      <a:noFill/>
                    </a:ln>
                  </pic:spPr>
                </pic:pic>
              </a:graphicData>
            </a:graphic>
          </wp:inline>
        </w:drawing>
      </w:r>
    </w:p>
    <w:p w14:paraId="4B2E3AE5" w14:textId="77777777" w:rsidR="00B9576A" w:rsidRPr="00BF2E64" w:rsidRDefault="00B9576A" w:rsidP="00B9576A">
      <w:pPr>
        <w:tabs>
          <w:tab w:val="left" w:pos="2160"/>
        </w:tabs>
        <w:ind w:left="2160" w:hanging="2160"/>
      </w:pPr>
    </w:p>
    <w:p w14:paraId="479636D0" w14:textId="77777777" w:rsidR="00B9576A" w:rsidRPr="00BF2E64" w:rsidRDefault="00B9576A" w:rsidP="000F65BD">
      <w:pPr>
        <w:pStyle w:val="Heading7"/>
      </w:pPr>
      <w:bookmarkStart w:id="980" w:name="_Ref251336928"/>
      <w:r w:rsidRPr="00BF2E64">
        <w:t>attēls. Plātnes shematisks attēlojums ar uzmontētiem cilindriskiem diskiem</w:t>
      </w:r>
      <w:bookmarkEnd w:id="980"/>
    </w:p>
    <w:p w14:paraId="68C1984F" w14:textId="77777777" w:rsidR="00B9576A" w:rsidRDefault="00B9576A" w:rsidP="00B9576A">
      <w:bookmarkStart w:id="981" w:name="_TOC355918"/>
      <w:bookmarkStart w:id="982" w:name="_Toc357173145"/>
      <w:bookmarkStart w:id="983" w:name="_Toc250815135"/>
      <w:bookmarkEnd w:id="981"/>
      <w:r>
        <w:br w:type="page"/>
      </w:r>
    </w:p>
    <w:p w14:paraId="65FD0B3A" w14:textId="7E9E88BB" w:rsidR="00B9576A" w:rsidRPr="00BF2E64" w:rsidRDefault="00B9576A" w:rsidP="004A4661">
      <w:pPr>
        <w:pStyle w:val="Heading2"/>
      </w:pPr>
      <w:bookmarkStart w:id="984" w:name="_Toc523737943"/>
      <w:r w:rsidRPr="00BF2E64">
        <w:t>Izejmateriālu stiprības klases (kopsavilkums)</w:t>
      </w:r>
      <w:bookmarkEnd w:id="982"/>
      <w:bookmarkEnd w:id="983"/>
      <w:bookmarkEnd w:id="984"/>
      <w:r w:rsidRPr="00BF2E64">
        <w:t xml:space="preserve"> </w:t>
      </w:r>
    </w:p>
    <w:p w14:paraId="37A4ABED" w14:textId="77777777" w:rsidR="00B9576A" w:rsidRPr="00BF2E64" w:rsidRDefault="00B9576A" w:rsidP="00B9576A">
      <w:r w:rsidRPr="00BF2E64">
        <w:t>Detāli nosacījumus vai atšķirīgās prasības izejmateriālu stiprības klasēm skatīt attiecīgajās Ceļu specifikāciju nodaļās.</w:t>
      </w:r>
    </w:p>
    <w:p w14:paraId="4364869A" w14:textId="77777777" w:rsidR="00B9576A" w:rsidRPr="00BF2E64" w:rsidRDefault="00B9576A" w:rsidP="00134196">
      <w:pPr>
        <w:pStyle w:val="Heading8"/>
      </w:pPr>
      <w:r>
        <w:t xml:space="preserve">tabula. </w:t>
      </w:r>
      <w:r w:rsidRPr="00BF2E64">
        <w:t>Nesaistītu minerālmateriālu maisījumiem pamatu neso</w:t>
      </w:r>
      <w:r>
        <w:t>šajām kārtām ar saistītu segumu</w:t>
      </w:r>
    </w:p>
    <w:tbl>
      <w:tblPr>
        <w:tblW w:w="0" w:type="auto"/>
        <w:tblInd w:w="23" w:type="dxa"/>
        <w:tblLayout w:type="fixed"/>
        <w:tblLook w:val="0000" w:firstRow="0" w:lastRow="0" w:firstColumn="0" w:lastColumn="0" w:noHBand="0" w:noVBand="0"/>
      </w:tblPr>
      <w:tblGrid>
        <w:gridCol w:w="1728"/>
        <w:gridCol w:w="2519"/>
        <w:gridCol w:w="2520"/>
      </w:tblGrid>
      <w:tr w:rsidR="00B9576A" w:rsidRPr="00BF2E64" w14:paraId="52BC0C0B" w14:textId="77777777" w:rsidTr="00017975">
        <w:trPr>
          <w:cantSplit/>
          <w:trHeight w:val="423"/>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8CA42E"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519"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833134" w14:textId="77777777" w:rsidR="00B9576A" w:rsidRPr="00BF2E64" w:rsidRDefault="00B9576A" w:rsidP="00862D54">
            <w:pPr>
              <w:pStyle w:val="Tablehead"/>
            </w:pPr>
            <w:r w:rsidRPr="00BF2E64">
              <w:t>Pamata nesošā apakškārta</w:t>
            </w:r>
          </w:p>
          <w:p w14:paraId="0C039673" w14:textId="77777777" w:rsidR="00B9576A" w:rsidRPr="00BF2E64" w:rsidRDefault="00B9576A" w:rsidP="00862D54">
            <w:pPr>
              <w:pStyle w:val="Tablehead"/>
            </w:pPr>
            <w:r w:rsidRPr="00BF2E64">
              <w:t>0/63ps; 0/56; 0/45</w:t>
            </w:r>
          </w:p>
        </w:tc>
        <w:tc>
          <w:tcPr>
            <w:tcW w:w="2520"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0AF7C3E" w14:textId="77777777" w:rsidR="00B9576A" w:rsidRPr="00BF2E64" w:rsidRDefault="00B9576A" w:rsidP="00862D54">
            <w:pPr>
              <w:pStyle w:val="Tablehead"/>
            </w:pPr>
            <w:r w:rsidRPr="00BF2E64">
              <w:t>Pamata nesošā virskārta</w:t>
            </w:r>
          </w:p>
          <w:p w14:paraId="673E0E6B" w14:textId="77777777" w:rsidR="00B9576A" w:rsidRPr="00BF2E64" w:rsidRDefault="00B9576A" w:rsidP="00862D54">
            <w:pPr>
              <w:pStyle w:val="Tablehead"/>
            </w:pPr>
            <w:r w:rsidRPr="00BF2E64">
              <w:t>0/45; 0/32p</w:t>
            </w:r>
          </w:p>
        </w:tc>
      </w:tr>
      <w:tr w:rsidR="00B9576A" w:rsidRPr="00BF2E64" w14:paraId="75509181"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1326D9E4" w14:textId="77777777" w:rsidR="00B9576A" w:rsidRPr="00BF2E64" w:rsidRDefault="00B9576A" w:rsidP="00AB50E6">
            <w:pPr>
              <w:pStyle w:val="Tabletext3"/>
            </w:pPr>
            <w:r w:rsidRPr="00BF2E64">
              <w:t>≤ 100</w:t>
            </w:r>
          </w:p>
        </w:tc>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1B5C7" w14:textId="77777777" w:rsidR="00B9576A" w:rsidRPr="00BF2E64" w:rsidRDefault="00B9576A" w:rsidP="00AB50E6">
            <w:pPr>
              <w:pStyle w:val="Tabletext3"/>
            </w:pPr>
            <w:r w:rsidRPr="00BF2E64">
              <w:t>N-IV</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0F2764BE" w14:textId="77777777" w:rsidR="00B9576A" w:rsidRPr="00BF2E64" w:rsidRDefault="00B9576A" w:rsidP="00AB50E6">
            <w:pPr>
              <w:pStyle w:val="Tabletext3"/>
            </w:pPr>
            <w:r w:rsidRPr="00BF2E64">
              <w:t>N-III</w:t>
            </w:r>
          </w:p>
        </w:tc>
      </w:tr>
      <w:tr w:rsidR="00B9576A" w:rsidRPr="00BF2E64" w14:paraId="69A619D9"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EEB02D1" w14:textId="77777777" w:rsidR="00B9576A" w:rsidRPr="00BF2E64" w:rsidRDefault="00B9576A" w:rsidP="00AB50E6">
            <w:pPr>
              <w:pStyle w:val="Tabletext3"/>
            </w:pPr>
            <w:r w:rsidRPr="00BF2E64">
              <w:t>101-500</w:t>
            </w:r>
          </w:p>
        </w:tc>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7D6A2" w14:textId="77777777" w:rsidR="00B9576A" w:rsidRPr="00BF2E64" w:rsidRDefault="00B9576A" w:rsidP="00AB50E6">
            <w:pPr>
              <w:pStyle w:val="Tabletext3"/>
            </w:pPr>
            <w:r w:rsidRPr="00BF2E64">
              <w:t>N-III</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5B51BBFF" w14:textId="77777777" w:rsidR="00B9576A" w:rsidRPr="00BF2E64" w:rsidRDefault="00B9576A" w:rsidP="00AB50E6">
            <w:pPr>
              <w:pStyle w:val="Tabletext3"/>
            </w:pPr>
            <w:r w:rsidRPr="00BF2E64">
              <w:t>N-II</w:t>
            </w:r>
          </w:p>
        </w:tc>
      </w:tr>
      <w:tr w:rsidR="00B9576A" w:rsidRPr="00BF2E64" w14:paraId="640C192F"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243A8F79" w14:textId="77777777" w:rsidR="00B9576A" w:rsidRPr="00BF2E64" w:rsidRDefault="00B9576A" w:rsidP="00AB50E6">
            <w:pPr>
              <w:pStyle w:val="Tabletext3"/>
            </w:pPr>
            <w:r w:rsidRPr="00BF2E64">
              <w:t>&gt; 500</w:t>
            </w:r>
          </w:p>
        </w:tc>
        <w:tc>
          <w:tcPr>
            <w:tcW w:w="2519"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759ECF2C" w14:textId="77777777" w:rsidR="00B9576A" w:rsidRPr="00BF2E64" w:rsidRDefault="00B9576A" w:rsidP="00AB50E6">
            <w:pPr>
              <w:pStyle w:val="Tabletext3"/>
            </w:pPr>
            <w:r w:rsidRPr="00BF2E64">
              <w:t>N-II</w:t>
            </w:r>
          </w:p>
        </w:tc>
        <w:tc>
          <w:tcPr>
            <w:tcW w:w="2520"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687ED05B" w14:textId="77777777" w:rsidR="00B9576A" w:rsidRPr="00BF2E64" w:rsidRDefault="00B9576A" w:rsidP="00AB50E6">
            <w:pPr>
              <w:pStyle w:val="Tabletext3"/>
            </w:pPr>
            <w:r w:rsidRPr="00BF2E64">
              <w:t>N-I</w:t>
            </w:r>
          </w:p>
        </w:tc>
      </w:tr>
    </w:tbl>
    <w:p w14:paraId="3F2F1004" w14:textId="77777777" w:rsidR="00B9576A" w:rsidRPr="00BF2E64" w:rsidRDefault="00B9576A" w:rsidP="00134196">
      <w:pPr>
        <w:pStyle w:val="Heading8"/>
      </w:pPr>
      <w:r>
        <w:t xml:space="preserve">tabula. </w:t>
      </w:r>
      <w:r w:rsidRPr="00BF2E64">
        <w:t>Nesaistītu minerālmateriālu maisījumiem pamatu nesošajām k</w:t>
      </w:r>
      <w:r>
        <w:t>ārtām ar nesaistītu segumu</w:t>
      </w:r>
    </w:p>
    <w:tbl>
      <w:tblPr>
        <w:tblW w:w="0" w:type="auto"/>
        <w:tblInd w:w="23" w:type="dxa"/>
        <w:tblLayout w:type="fixed"/>
        <w:tblLook w:val="0000" w:firstRow="0" w:lastRow="0" w:firstColumn="0" w:lastColumn="0" w:noHBand="0" w:noVBand="0"/>
      </w:tblPr>
      <w:tblGrid>
        <w:gridCol w:w="1728"/>
        <w:gridCol w:w="2520"/>
        <w:gridCol w:w="2521"/>
      </w:tblGrid>
      <w:tr w:rsidR="00B9576A" w:rsidRPr="00BF2E64" w14:paraId="25F2FDAA" w14:textId="77777777" w:rsidTr="00017975">
        <w:trPr>
          <w:cantSplit/>
          <w:trHeight w:val="423"/>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865188"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520"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28D59" w14:textId="77777777" w:rsidR="00B9576A" w:rsidRPr="00BF2E64" w:rsidRDefault="00B9576A" w:rsidP="00862D54">
            <w:pPr>
              <w:pStyle w:val="Tablehead"/>
            </w:pPr>
            <w:r w:rsidRPr="00BF2E64">
              <w:t>Pamata nesošā apakškārta</w:t>
            </w:r>
          </w:p>
          <w:p w14:paraId="062558FE" w14:textId="77777777" w:rsidR="00B9576A" w:rsidRPr="00BF2E64" w:rsidRDefault="00B9576A" w:rsidP="00862D54">
            <w:pPr>
              <w:pStyle w:val="Tablehead"/>
            </w:pPr>
            <w:r w:rsidRPr="00BF2E64">
              <w:t>0/63pn; 0/32p</w:t>
            </w:r>
          </w:p>
        </w:tc>
        <w:tc>
          <w:tcPr>
            <w:tcW w:w="2521"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61D3AA97" w14:textId="77777777" w:rsidR="00B9576A" w:rsidRPr="00BF2E64" w:rsidRDefault="00B9576A" w:rsidP="00862D54">
            <w:pPr>
              <w:pStyle w:val="Tablehead"/>
            </w:pPr>
            <w:r w:rsidRPr="00BF2E64">
              <w:t>Pamata nesošā virskārta</w:t>
            </w:r>
          </w:p>
          <w:p w14:paraId="1044440A" w14:textId="77777777" w:rsidR="00B9576A" w:rsidRPr="00BF2E64" w:rsidRDefault="00B9576A" w:rsidP="00862D54">
            <w:pPr>
              <w:pStyle w:val="Tablehead"/>
            </w:pPr>
            <w:r w:rsidRPr="00BF2E64">
              <w:t>0/32p</w:t>
            </w:r>
          </w:p>
        </w:tc>
      </w:tr>
      <w:tr w:rsidR="00B9576A" w:rsidRPr="00BF2E64" w14:paraId="0547EC55"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75FA27EA" w14:textId="77777777" w:rsidR="00B9576A" w:rsidRPr="00BF2E64" w:rsidRDefault="00B9576A" w:rsidP="00AB50E6">
            <w:pPr>
              <w:pStyle w:val="Tabletext3"/>
            </w:pPr>
            <w:r w:rsidRPr="00BF2E64">
              <w:t>≤ 100</w:t>
            </w:r>
          </w:p>
        </w:tc>
        <w:tc>
          <w:tcPr>
            <w:tcW w:w="5041" w:type="dxa"/>
            <w:gridSpan w:val="2"/>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18DA2EF3" w14:textId="77777777" w:rsidR="00B9576A" w:rsidRPr="00BF2E64" w:rsidRDefault="00B9576A" w:rsidP="00AB50E6">
            <w:pPr>
              <w:pStyle w:val="Tabletext3"/>
            </w:pPr>
            <w:r w:rsidRPr="00BF2E64">
              <w:t>N-IV</w:t>
            </w:r>
          </w:p>
        </w:tc>
      </w:tr>
      <w:tr w:rsidR="00B9576A" w:rsidRPr="00BF2E64" w14:paraId="5BDCE8E0"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33423A5E" w14:textId="77777777" w:rsidR="00B9576A" w:rsidRPr="00BF2E64" w:rsidRDefault="00B9576A" w:rsidP="00AB50E6">
            <w:pPr>
              <w:pStyle w:val="Tabletext3"/>
            </w:pPr>
            <w:r w:rsidRPr="00BF2E64">
              <w:t>&gt; 100</w:t>
            </w:r>
          </w:p>
        </w:tc>
        <w:tc>
          <w:tcPr>
            <w:tcW w:w="5041" w:type="dxa"/>
            <w:gridSpan w:val="2"/>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0EC5F88D" w14:textId="77777777" w:rsidR="00B9576A" w:rsidRPr="00BF2E64" w:rsidRDefault="00B9576A" w:rsidP="00AB50E6">
            <w:pPr>
              <w:pStyle w:val="Tabletext3"/>
            </w:pPr>
            <w:r w:rsidRPr="00BF2E64">
              <w:t>N-III</w:t>
            </w:r>
          </w:p>
        </w:tc>
      </w:tr>
    </w:tbl>
    <w:p w14:paraId="44DEC74B" w14:textId="77777777" w:rsidR="00B9576A" w:rsidRPr="00BF2E64" w:rsidRDefault="00B9576A" w:rsidP="00134196">
      <w:pPr>
        <w:pStyle w:val="Heading8"/>
      </w:pPr>
      <w:r>
        <w:t xml:space="preserve">tabula. </w:t>
      </w:r>
      <w:r w:rsidRPr="00BF2E64">
        <w:t>Nesaistītu minerā</w:t>
      </w:r>
      <w:r>
        <w:t>lmateriālu maisījumiem segumiem</w:t>
      </w:r>
    </w:p>
    <w:tbl>
      <w:tblPr>
        <w:tblW w:w="0" w:type="auto"/>
        <w:tblInd w:w="23" w:type="dxa"/>
        <w:tblLayout w:type="fixed"/>
        <w:tblLook w:val="0000" w:firstRow="0" w:lastRow="0" w:firstColumn="0" w:lastColumn="0" w:noHBand="0" w:noVBand="0"/>
      </w:tblPr>
      <w:tblGrid>
        <w:gridCol w:w="1728"/>
        <w:gridCol w:w="2519"/>
      </w:tblGrid>
      <w:tr w:rsidR="00B9576A" w:rsidRPr="00BF2E64" w14:paraId="68C2AA03" w14:textId="77777777" w:rsidTr="00017975">
        <w:trPr>
          <w:cantSplit/>
          <w:trHeight w:val="424"/>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073FF"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2519"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DBEB8C2" w14:textId="77777777" w:rsidR="00B9576A" w:rsidRPr="00BF2E64" w:rsidRDefault="00B9576A" w:rsidP="00862D54">
            <w:pPr>
              <w:pStyle w:val="Tablehead"/>
            </w:pPr>
            <w:r w:rsidRPr="00BF2E64">
              <w:t>0/32s; 0/16</w:t>
            </w:r>
          </w:p>
        </w:tc>
      </w:tr>
      <w:tr w:rsidR="00B9576A" w:rsidRPr="00BF2E64" w14:paraId="207B6203"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F01367F" w14:textId="77777777" w:rsidR="00B9576A" w:rsidRPr="00BF2E64" w:rsidRDefault="00B9576A" w:rsidP="00AB50E6">
            <w:pPr>
              <w:pStyle w:val="Tabletext3"/>
            </w:pPr>
            <w:r w:rsidRPr="00BF2E64">
              <w:t>≤ 100</w:t>
            </w:r>
          </w:p>
        </w:tc>
        <w:tc>
          <w:tcPr>
            <w:tcW w:w="2519"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3C944DD9" w14:textId="77777777" w:rsidR="00B9576A" w:rsidRPr="00BF2E64" w:rsidRDefault="00B9576A" w:rsidP="00AB50E6">
            <w:pPr>
              <w:pStyle w:val="Tabletext3"/>
            </w:pPr>
            <w:r w:rsidRPr="00BF2E64">
              <w:t>N-</w:t>
            </w:r>
            <w:r>
              <w:t>IV</w:t>
            </w:r>
          </w:p>
        </w:tc>
      </w:tr>
      <w:tr w:rsidR="00B9576A" w:rsidRPr="00BF2E64" w14:paraId="6EFB8DF0"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386BE14F" w14:textId="77777777" w:rsidR="00B9576A" w:rsidRPr="00BF2E64" w:rsidRDefault="00B9576A" w:rsidP="00AB50E6">
            <w:pPr>
              <w:pStyle w:val="Tabletext3"/>
            </w:pPr>
            <w:r w:rsidRPr="00BF2E64">
              <w:t>&gt; 100</w:t>
            </w:r>
          </w:p>
        </w:tc>
        <w:tc>
          <w:tcPr>
            <w:tcW w:w="2519"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1DAF73D6" w14:textId="77777777" w:rsidR="00B9576A" w:rsidRPr="00BF2E64" w:rsidRDefault="00B9576A" w:rsidP="00AB50E6">
            <w:pPr>
              <w:pStyle w:val="Tabletext3"/>
            </w:pPr>
            <w:r w:rsidRPr="00BF2E64">
              <w:t>N-</w:t>
            </w:r>
            <w:r>
              <w:t>III</w:t>
            </w:r>
          </w:p>
        </w:tc>
      </w:tr>
    </w:tbl>
    <w:p w14:paraId="43812F0B" w14:textId="77777777" w:rsidR="00B9576A" w:rsidRPr="00BF2E64" w:rsidRDefault="00B9576A" w:rsidP="00134196">
      <w:pPr>
        <w:pStyle w:val="Heading8"/>
      </w:pPr>
      <w:r>
        <w:t xml:space="preserve">tabula. </w:t>
      </w:r>
      <w:r w:rsidRPr="00BF2E64">
        <w:t xml:space="preserve">Ar </w:t>
      </w:r>
      <w:r>
        <w:t>saistvielu</w:t>
      </w:r>
      <w:r w:rsidRPr="00BF2E64">
        <w:t xml:space="preserve"> saistīt</w:t>
      </w:r>
      <w:r>
        <w:t>u</w:t>
      </w:r>
      <w:r w:rsidRPr="00BF2E64">
        <w:t xml:space="preserve"> kārt</w:t>
      </w:r>
      <w:r>
        <w:t>u</w:t>
      </w:r>
      <w:r w:rsidRPr="00BF2E64">
        <w:t xml:space="preserve"> </w:t>
      </w:r>
      <w:r>
        <w:t xml:space="preserve">būvniecībai </w:t>
      </w:r>
      <w:r w:rsidRPr="00BF2E64">
        <w:t xml:space="preserve">(no jauna </w:t>
      </w:r>
      <w:r>
        <w:t>pievienojamie minerālmateriāli) – CBGM, aukstā pārstrāde (reciklēšana)</w:t>
      </w:r>
    </w:p>
    <w:tbl>
      <w:tblPr>
        <w:tblW w:w="0" w:type="auto"/>
        <w:tblInd w:w="23" w:type="dxa"/>
        <w:tblLayout w:type="fixed"/>
        <w:tblLook w:val="0000" w:firstRow="0" w:lastRow="0" w:firstColumn="0" w:lastColumn="0" w:noHBand="0" w:noVBand="0"/>
      </w:tblPr>
      <w:tblGrid>
        <w:gridCol w:w="1728"/>
        <w:gridCol w:w="2519"/>
        <w:gridCol w:w="2520"/>
      </w:tblGrid>
      <w:tr w:rsidR="00B9576A" w:rsidRPr="00BF2E64" w14:paraId="61C237E6" w14:textId="77777777" w:rsidTr="00017975">
        <w:trPr>
          <w:cantSplit/>
          <w:trHeight w:val="468"/>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F68067"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519"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A8CD3B" w14:textId="77777777" w:rsidR="00B9576A" w:rsidRPr="00BF2E64" w:rsidRDefault="00B9576A" w:rsidP="00862D54">
            <w:pPr>
              <w:pStyle w:val="Tablehead"/>
            </w:pPr>
            <w:r w:rsidRPr="00BF2E64">
              <w:t>Pamata nesošā apakškārta</w:t>
            </w:r>
          </w:p>
        </w:tc>
        <w:tc>
          <w:tcPr>
            <w:tcW w:w="2520"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5AD613CB" w14:textId="77777777" w:rsidR="00B9576A" w:rsidRPr="00BF2E64" w:rsidRDefault="00B9576A" w:rsidP="00862D54">
            <w:pPr>
              <w:pStyle w:val="Tablehead"/>
            </w:pPr>
            <w:r w:rsidRPr="00BF2E64">
              <w:t>Pamata nesošā virskārta</w:t>
            </w:r>
          </w:p>
        </w:tc>
      </w:tr>
      <w:tr w:rsidR="00B9576A" w:rsidRPr="00BF2E64" w14:paraId="666A17E0"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72E754A2" w14:textId="77777777" w:rsidR="00B9576A" w:rsidRPr="00BF2E64" w:rsidRDefault="00B9576A" w:rsidP="00AB50E6">
            <w:pPr>
              <w:pStyle w:val="Tabletext3"/>
            </w:pPr>
            <w:r w:rsidRPr="00BF2E64">
              <w:t>≤ 100</w:t>
            </w:r>
          </w:p>
        </w:tc>
        <w:tc>
          <w:tcPr>
            <w:tcW w:w="25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A6C224" w14:textId="77777777" w:rsidR="00B9576A" w:rsidRPr="00BF2E64" w:rsidRDefault="00B9576A" w:rsidP="00AB50E6">
            <w:pPr>
              <w:pStyle w:val="Tabletext3"/>
            </w:pPr>
            <w:r w:rsidRPr="00BF2E64">
              <w:t>N-IV</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2B729926" w14:textId="77777777" w:rsidR="00B9576A" w:rsidRPr="00BF2E64" w:rsidRDefault="00B9576A" w:rsidP="00AB50E6">
            <w:pPr>
              <w:pStyle w:val="Tabletext3"/>
            </w:pPr>
            <w:r w:rsidRPr="00BF2E64">
              <w:t>N-IV</w:t>
            </w:r>
          </w:p>
        </w:tc>
      </w:tr>
      <w:tr w:rsidR="00B9576A" w:rsidRPr="00BF2E64" w14:paraId="47B8EA3B" w14:textId="77777777" w:rsidTr="00017975">
        <w:trPr>
          <w:cantSplit/>
          <w:trHeight w:val="34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F22DABF" w14:textId="77777777" w:rsidR="00B9576A" w:rsidRPr="00BF2E64" w:rsidRDefault="00B9576A" w:rsidP="00AB50E6">
            <w:pPr>
              <w:pStyle w:val="Tabletext3"/>
            </w:pPr>
            <w:r w:rsidRPr="00BF2E64">
              <w:t>101-500</w:t>
            </w:r>
          </w:p>
        </w:tc>
        <w:tc>
          <w:tcPr>
            <w:tcW w:w="251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2E9A38" w14:textId="77777777" w:rsidR="00B9576A" w:rsidRPr="00BF2E64" w:rsidRDefault="00B9576A" w:rsidP="00AB50E6">
            <w:pPr>
              <w:pStyle w:val="Tabletext3"/>
            </w:pP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61DF1F19" w14:textId="77777777" w:rsidR="00B9576A" w:rsidRPr="00BF2E64" w:rsidRDefault="00B9576A" w:rsidP="00AB50E6">
            <w:pPr>
              <w:pStyle w:val="Tabletext3"/>
            </w:pPr>
            <w:r w:rsidRPr="00BF2E64">
              <w:t>N-III</w:t>
            </w:r>
          </w:p>
        </w:tc>
      </w:tr>
      <w:tr w:rsidR="00B9576A" w:rsidRPr="00BF2E64" w14:paraId="143C7DDA"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1BFEC5B5" w14:textId="77777777" w:rsidR="00B9576A" w:rsidRPr="00BF2E64" w:rsidRDefault="00B9576A" w:rsidP="00AB50E6">
            <w:pPr>
              <w:pStyle w:val="Tabletext3"/>
            </w:pPr>
            <w:r w:rsidRPr="00BF2E64">
              <w:t>&gt; 500</w:t>
            </w:r>
          </w:p>
        </w:tc>
        <w:tc>
          <w:tcPr>
            <w:tcW w:w="2519"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17F3764A" w14:textId="77777777" w:rsidR="00B9576A" w:rsidRPr="00BF2E64" w:rsidRDefault="00B9576A" w:rsidP="00AB50E6">
            <w:pPr>
              <w:pStyle w:val="Tabletext3"/>
            </w:pPr>
            <w:r w:rsidRPr="00BF2E64">
              <w:t>N-III</w:t>
            </w:r>
          </w:p>
        </w:tc>
        <w:tc>
          <w:tcPr>
            <w:tcW w:w="2520"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720DBDEF" w14:textId="77777777" w:rsidR="00B9576A" w:rsidRPr="00BF2E64" w:rsidRDefault="00B9576A" w:rsidP="00AB50E6">
            <w:pPr>
              <w:pStyle w:val="Tabletext3"/>
            </w:pPr>
            <w:r w:rsidRPr="00BF2E64">
              <w:t>N-II</w:t>
            </w:r>
          </w:p>
        </w:tc>
      </w:tr>
    </w:tbl>
    <w:p w14:paraId="6FB4C9C4" w14:textId="77777777" w:rsidR="00B9576A" w:rsidRPr="00BF2E64" w:rsidRDefault="00B9576A" w:rsidP="00134196">
      <w:pPr>
        <w:pStyle w:val="Heading8"/>
      </w:pPr>
      <w:r>
        <w:t>tabula. Karstā asfalta maisījumiem</w:t>
      </w:r>
    </w:p>
    <w:tbl>
      <w:tblPr>
        <w:tblW w:w="0" w:type="auto"/>
        <w:tblInd w:w="23" w:type="dxa"/>
        <w:tblLayout w:type="fixed"/>
        <w:tblLook w:val="0000" w:firstRow="0" w:lastRow="0" w:firstColumn="0" w:lastColumn="0" w:noHBand="0" w:noVBand="0"/>
      </w:tblPr>
      <w:tblGrid>
        <w:gridCol w:w="1678"/>
        <w:gridCol w:w="1467"/>
        <w:gridCol w:w="1468"/>
        <w:gridCol w:w="1467"/>
        <w:gridCol w:w="1468"/>
        <w:gridCol w:w="1468"/>
      </w:tblGrid>
      <w:tr w:rsidR="00B9576A" w:rsidRPr="00BF2E64" w14:paraId="337FAAE5" w14:textId="77777777" w:rsidTr="00017975">
        <w:trPr>
          <w:cantSplit/>
          <w:trHeight w:val="643"/>
        </w:trPr>
        <w:tc>
          <w:tcPr>
            <w:tcW w:w="167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AD5F8A"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1467"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6E402" w14:textId="77777777" w:rsidR="00B9576A" w:rsidRPr="00BF2E64" w:rsidRDefault="00B9576A" w:rsidP="00862D54">
            <w:pPr>
              <w:pStyle w:val="Tablehead"/>
            </w:pPr>
            <w:r w:rsidRPr="00BF2E64">
              <w:t>AC surf</w:t>
            </w:r>
          </w:p>
        </w:tc>
        <w:tc>
          <w:tcPr>
            <w:tcW w:w="1468"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D60761" w14:textId="77777777" w:rsidR="00B9576A" w:rsidRPr="00BF2E64" w:rsidRDefault="00B9576A" w:rsidP="00862D54">
            <w:pPr>
              <w:pStyle w:val="Tablehead"/>
            </w:pPr>
            <w:r w:rsidRPr="00BF2E64">
              <w:t>SMA</w:t>
            </w:r>
          </w:p>
        </w:tc>
        <w:tc>
          <w:tcPr>
            <w:tcW w:w="1467"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10E5E83C" w14:textId="77777777" w:rsidR="00B9576A" w:rsidRPr="00BF2E64" w:rsidRDefault="00B9576A" w:rsidP="00862D54">
            <w:pPr>
              <w:pStyle w:val="Tablehead"/>
            </w:pPr>
            <w:r w:rsidRPr="00BF2E64">
              <w:t>PA</w:t>
            </w:r>
          </w:p>
        </w:tc>
        <w:tc>
          <w:tcPr>
            <w:tcW w:w="146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B1106"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1468"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4698FB1B" w14:textId="77777777" w:rsidR="00B9576A" w:rsidRPr="00BF2E64" w:rsidRDefault="00B9576A" w:rsidP="00862D54">
            <w:pPr>
              <w:pStyle w:val="Tablehead"/>
            </w:pPr>
          </w:p>
          <w:p w14:paraId="75E6122C" w14:textId="77777777" w:rsidR="00B9576A" w:rsidRPr="00BF2E64" w:rsidRDefault="00B9576A" w:rsidP="00862D54">
            <w:pPr>
              <w:pStyle w:val="Tablehead"/>
            </w:pPr>
            <w:r w:rsidRPr="00BF2E64">
              <w:t>AC base/bin</w:t>
            </w:r>
          </w:p>
          <w:p w14:paraId="16541A3F" w14:textId="77777777" w:rsidR="00B9576A" w:rsidRPr="00BF2E64" w:rsidRDefault="00B9576A" w:rsidP="00862D54">
            <w:pPr>
              <w:pStyle w:val="Tablehead"/>
            </w:pPr>
          </w:p>
        </w:tc>
      </w:tr>
      <w:tr w:rsidR="00B9576A" w:rsidRPr="00BF2E64" w14:paraId="63ADEB5E" w14:textId="77777777" w:rsidTr="00017975">
        <w:trPr>
          <w:cantSplit/>
          <w:trHeight w:val="35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43CBDC06" w14:textId="77777777" w:rsidR="00B9576A" w:rsidRPr="00A6556D" w:rsidRDefault="00B9576A" w:rsidP="00AB50E6">
            <w:pPr>
              <w:pStyle w:val="Tabletext3"/>
            </w:pPr>
            <w:r w:rsidRPr="00A6556D">
              <w:t>≤ 500</w:t>
            </w:r>
          </w:p>
        </w:tc>
        <w:tc>
          <w:tcPr>
            <w:tcW w:w="14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EC49AEE" w14:textId="77777777" w:rsidR="00B9576A" w:rsidRPr="00A6556D" w:rsidRDefault="00B9576A" w:rsidP="00AB50E6">
            <w:pPr>
              <w:pStyle w:val="Tabletext3"/>
            </w:pPr>
            <w:r w:rsidRPr="00A6556D">
              <w:t>S-III</w:t>
            </w:r>
          </w:p>
        </w:tc>
        <w:tc>
          <w:tcPr>
            <w:tcW w:w="146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78AAF9" w14:textId="77777777" w:rsidR="00B9576A" w:rsidRPr="00A6556D" w:rsidRDefault="00B9576A" w:rsidP="00AB50E6">
            <w:pPr>
              <w:pStyle w:val="Tabletext3"/>
            </w:pPr>
            <w:r w:rsidRPr="00A6556D">
              <w:t>S-III</w:t>
            </w:r>
          </w:p>
        </w:tc>
        <w:tc>
          <w:tcPr>
            <w:tcW w:w="1467" w:type="dxa"/>
            <w:tcBorders>
              <w:top w:val="single" w:sz="4" w:space="0" w:color="000000"/>
              <w:left w:val="single" w:sz="4" w:space="0" w:color="000000"/>
              <w:bottom w:val="single" w:sz="4" w:space="0" w:color="000000"/>
              <w:right w:val="single" w:sz="18" w:space="0" w:color="000000"/>
            </w:tcBorders>
            <w:shd w:val="clear" w:color="auto" w:fill="A6A6A6"/>
            <w:tcMar>
              <w:top w:w="0" w:type="dxa"/>
              <w:left w:w="0" w:type="dxa"/>
              <w:bottom w:w="0" w:type="dxa"/>
              <w:right w:w="0" w:type="dxa"/>
            </w:tcMar>
          </w:tcPr>
          <w:p w14:paraId="4B43FEE1" w14:textId="77777777" w:rsidR="00B9576A" w:rsidRPr="00A6556D" w:rsidRDefault="00B9576A" w:rsidP="00AB50E6">
            <w:pPr>
              <w:pStyle w:val="Tabletext3"/>
            </w:pP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A95D136" w14:textId="77777777" w:rsidR="00B9576A" w:rsidRPr="00A6556D" w:rsidRDefault="00B9576A" w:rsidP="00AB50E6">
            <w:pPr>
              <w:pStyle w:val="Tabletext3"/>
            </w:pPr>
            <w:r w:rsidRPr="00A6556D">
              <w:t>≤ 100</w:t>
            </w:r>
          </w:p>
        </w:tc>
        <w:tc>
          <w:tcPr>
            <w:tcW w:w="1468" w:type="dxa"/>
            <w:vMerge w:val="restart"/>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3087C56E" w14:textId="77777777" w:rsidR="00B9576A" w:rsidRPr="00A6556D" w:rsidRDefault="00B9576A" w:rsidP="00AB50E6">
            <w:pPr>
              <w:pStyle w:val="Tabletext3"/>
            </w:pPr>
            <w:r w:rsidRPr="00A6556D">
              <w:t>S-IV</w:t>
            </w:r>
          </w:p>
        </w:tc>
      </w:tr>
      <w:tr w:rsidR="00B9576A" w:rsidRPr="00BF2E64" w14:paraId="52F5E3BC" w14:textId="77777777" w:rsidTr="00017975">
        <w:trPr>
          <w:cantSplit/>
          <w:trHeight w:val="34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22B7042" w14:textId="77777777" w:rsidR="00B9576A" w:rsidRPr="00A6556D" w:rsidRDefault="00B9576A" w:rsidP="00AB50E6">
            <w:pPr>
              <w:pStyle w:val="Tabletext3"/>
            </w:pPr>
            <w:r w:rsidRPr="00A6556D">
              <w:t>501-1500</w:t>
            </w:r>
          </w:p>
        </w:tc>
        <w:tc>
          <w:tcPr>
            <w:tcW w:w="146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7E5829" w14:textId="77777777" w:rsidR="00B9576A" w:rsidRPr="00A6556D" w:rsidRDefault="00B9576A" w:rsidP="00AB50E6">
            <w:pPr>
              <w:pStyle w:val="Tabletext3"/>
            </w:pPr>
          </w:p>
        </w:tc>
        <w:tc>
          <w:tcPr>
            <w:tcW w:w="146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0901F9" w14:textId="77777777" w:rsidR="00B9576A" w:rsidRPr="00A6556D" w:rsidRDefault="00B9576A" w:rsidP="00AB50E6">
            <w:pPr>
              <w:pStyle w:val="Tabletext3"/>
            </w:pPr>
          </w:p>
        </w:tc>
        <w:tc>
          <w:tcPr>
            <w:tcW w:w="1467" w:type="dxa"/>
            <w:tcBorders>
              <w:top w:val="single" w:sz="4" w:space="0" w:color="000000"/>
              <w:left w:val="single" w:sz="4" w:space="0" w:color="000000"/>
              <w:bottom w:val="single" w:sz="4" w:space="0" w:color="000000"/>
              <w:right w:val="single" w:sz="18" w:space="0" w:color="000000"/>
            </w:tcBorders>
            <w:shd w:val="clear" w:color="auto" w:fill="A6A6A6"/>
            <w:tcMar>
              <w:top w:w="0" w:type="dxa"/>
              <w:left w:w="0" w:type="dxa"/>
              <w:bottom w:w="0" w:type="dxa"/>
              <w:right w:w="0" w:type="dxa"/>
            </w:tcMar>
          </w:tcPr>
          <w:p w14:paraId="059D88A6" w14:textId="77777777" w:rsidR="00B9576A" w:rsidRPr="00A6556D" w:rsidRDefault="00B9576A" w:rsidP="00AB50E6">
            <w:pPr>
              <w:pStyle w:val="Tabletext3"/>
            </w:pP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78FFDF5" w14:textId="77777777" w:rsidR="00B9576A" w:rsidRPr="00A6556D" w:rsidRDefault="00B9576A" w:rsidP="00AB50E6">
            <w:pPr>
              <w:pStyle w:val="Tabletext3"/>
            </w:pPr>
            <w:r w:rsidRPr="00A6556D">
              <w:t>101-500</w:t>
            </w:r>
          </w:p>
        </w:tc>
        <w:tc>
          <w:tcPr>
            <w:tcW w:w="1468" w:type="dxa"/>
            <w:vMerge/>
            <w:tcBorders>
              <w:top w:val="single" w:sz="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3A0E5594" w14:textId="77777777" w:rsidR="00B9576A" w:rsidRPr="00A6556D" w:rsidRDefault="00B9576A" w:rsidP="00AB50E6">
            <w:pPr>
              <w:pStyle w:val="Tabletext3"/>
            </w:pPr>
          </w:p>
        </w:tc>
      </w:tr>
      <w:tr w:rsidR="00B9576A" w:rsidRPr="00BF2E64" w14:paraId="1C692F1F" w14:textId="77777777" w:rsidTr="00017975">
        <w:trPr>
          <w:cantSplit/>
          <w:trHeight w:val="35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3E2E7C63" w14:textId="77777777" w:rsidR="00B9576A" w:rsidRPr="00A6556D" w:rsidRDefault="00B9576A" w:rsidP="00AB50E6">
            <w:pPr>
              <w:pStyle w:val="Tabletext3"/>
            </w:pPr>
            <w:r w:rsidRPr="00A6556D">
              <w:t>1501-3500</w:t>
            </w:r>
          </w:p>
        </w:tc>
        <w:tc>
          <w:tcPr>
            <w:tcW w:w="14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6BAAF" w14:textId="77777777" w:rsidR="00B9576A" w:rsidRPr="00A6556D" w:rsidRDefault="00B9576A" w:rsidP="00AB50E6">
            <w:pPr>
              <w:pStyle w:val="Tabletext3"/>
            </w:pPr>
            <w:r w:rsidRPr="00A6556D">
              <w:t>S-II</w:t>
            </w:r>
          </w:p>
        </w:tc>
        <w:tc>
          <w:tcPr>
            <w:tcW w:w="14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148173" w14:textId="77777777" w:rsidR="00B9576A" w:rsidRPr="00A6556D" w:rsidRDefault="00B9576A" w:rsidP="00AB50E6">
            <w:pPr>
              <w:pStyle w:val="Tabletext3"/>
            </w:pPr>
            <w:r w:rsidRPr="00A6556D">
              <w:t>S-II</w:t>
            </w:r>
          </w:p>
        </w:tc>
        <w:tc>
          <w:tcPr>
            <w:tcW w:w="1467" w:type="dxa"/>
            <w:tcBorders>
              <w:top w:val="single" w:sz="4" w:space="0" w:color="000000"/>
              <w:left w:val="single" w:sz="4" w:space="0" w:color="000000"/>
              <w:bottom w:val="single" w:sz="4" w:space="0" w:color="000000"/>
              <w:right w:val="single" w:sz="18" w:space="0" w:color="000000"/>
            </w:tcBorders>
            <w:shd w:val="clear" w:color="auto" w:fill="A6A6A6"/>
            <w:tcMar>
              <w:top w:w="0" w:type="dxa"/>
              <w:left w:w="0" w:type="dxa"/>
              <w:bottom w:w="0" w:type="dxa"/>
              <w:right w:w="0" w:type="dxa"/>
            </w:tcMar>
          </w:tcPr>
          <w:p w14:paraId="05B6E343" w14:textId="77777777" w:rsidR="00B9576A" w:rsidRPr="00A6556D" w:rsidRDefault="00B9576A" w:rsidP="00AB50E6">
            <w:pPr>
              <w:pStyle w:val="Tabletext3"/>
            </w:pP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54392395" w14:textId="77777777" w:rsidR="00B9576A" w:rsidRPr="00A6556D" w:rsidRDefault="00B9576A" w:rsidP="00AB50E6">
            <w:pPr>
              <w:pStyle w:val="Tabletext3"/>
            </w:pPr>
            <w:r w:rsidRPr="00A6556D">
              <w:t>501-1000</w:t>
            </w:r>
          </w:p>
        </w:tc>
        <w:tc>
          <w:tcPr>
            <w:tcW w:w="1468"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2F16E558" w14:textId="77777777" w:rsidR="00B9576A" w:rsidRPr="00A6556D" w:rsidRDefault="00B9576A" w:rsidP="00AB50E6">
            <w:pPr>
              <w:pStyle w:val="Tabletext3"/>
            </w:pPr>
            <w:r w:rsidRPr="00A6556D">
              <w:t>S-III</w:t>
            </w:r>
          </w:p>
        </w:tc>
      </w:tr>
      <w:tr w:rsidR="00B9576A" w:rsidRPr="00BF2E64" w14:paraId="78AA8161" w14:textId="77777777" w:rsidTr="00017975">
        <w:trPr>
          <w:cantSplit/>
          <w:trHeight w:val="350"/>
        </w:trPr>
        <w:tc>
          <w:tcPr>
            <w:tcW w:w="167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0A417D0D" w14:textId="77777777" w:rsidR="00B9576A" w:rsidRPr="00A6556D" w:rsidRDefault="00B9576A" w:rsidP="00AB50E6">
            <w:pPr>
              <w:pStyle w:val="Tabletext3"/>
            </w:pPr>
            <w:r w:rsidRPr="00A6556D">
              <w:t>&gt; 3500</w:t>
            </w:r>
          </w:p>
        </w:tc>
        <w:tc>
          <w:tcPr>
            <w:tcW w:w="1467"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0D670576" w14:textId="77777777" w:rsidR="00B9576A" w:rsidRPr="00A6556D" w:rsidRDefault="00B9576A" w:rsidP="00AB50E6">
            <w:pPr>
              <w:pStyle w:val="Tabletext3"/>
            </w:pPr>
            <w:r w:rsidRPr="00A6556D">
              <w:t>S-I</w:t>
            </w:r>
          </w:p>
        </w:tc>
        <w:tc>
          <w:tcPr>
            <w:tcW w:w="1468"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44493A03" w14:textId="77777777" w:rsidR="00B9576A" w:rsidRPr="00A6556D" w:rsidRDefault="00B9576A" w:rsidP="00AB50E6">
            <w:pPr>
              <w:pStyle w:val="Tabletext3"/>
            </w:pPr>
            <w:r w:rsidRPr="00A6556D">
              <w:t>S-I</w:t>
            </w:r>
          </w:p>
        </w:tc>
        <w:tc>
          <w:tcPr>
            <w:tcW w:w="1467"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48435D21" w14:textId="77777777" w:rsidR="00B9576A" w:rsidRPr="00A6556D" w:rsidRDefault="00B9576A" w:rsidP="00AB50E6">
            <w:pPr>
              <w:pStyle w:val="Tabletext3"/>
            </w:pPr>
            <w:r w:rsidRPr="00A6556D">
              <w:t>S-I</w:t>
            </w:r>
          </w:p>
        </w:tc>
        <w:tc>
          <w:tcPr>
            <w:tcW w:w="146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5B58A53C" w14:textId="77777777" w:rsidR="00B9576A" w:rsidRPr="00A6556D" w:rsidRDefault="00B9576A" w:rsidP="00AB50E6">
            <w:pPr>
              <w:pStyle w:val="Tabletext3"/>
            </w:pPr>
            <w:r w:rsidRPr="00A6556D">
              <w:t>&gt; 1000</w:t>
            </w:r>
          </w:p>
        </w:tc>
        <w:tc>
          <w:tcPr>
            <w:tcW w:w="1468"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72C7DE5D" w14:textId="77777777" w:rsidR="00B9576A" w:rsidRPr="00A6556D" w:rsidRDefault="00B9576A" w:rsidP="00AB50E6">
            <w:pPr>
              <w:pStyle w:val="Tabletext3"/>
            </w:pPr>
            <w:r w:rsidRPr="00A6556D">
              <w:t>S-II</w:t>
            </w:r>
          </w:p>
        </w:tc>
      </w:tr>
    </w:tbl>
    <w:p w14:paraId="40326026" w14:textId="77777777" w:rsidR="00B9576A" w:rsidRPr="00BF2E64" w:rsidRDefault="00B9576A" w:rsidP="00B9576A"/>
    <w:p w14:paraId="679F59A9" w14:textId="77777777" w:rsidR="00B9576A" w:rsidRPr="00BF2E64" w:rsidRDefault="00B9576A" w:rsidP="00134196">
      <w:pPr>
        <w:pStyle w:val="Heading8"/>
      </w:pPr>
      <w:r>
        <w:t xml:space="preserve">tabula. </w:t>
      </w:r>
      <w:r w:rsidRPr="00BF2E64">
        <w:t>Mīkstā asfalta un emulsijas asfa</w:t>
      </w:r>
      <w:r>
        <w:t>lta maisījumiem</w:t>
      </w:r>
    </w:p>
    <w:tbl>
      <w:tblPr>
        <w:tblW w:w="0" w:type="auto"/>
        <w:tblInd w:w="23" w:type="dxa"/>
        <w:tblLayout w:type="fixed"/>
        <w:tblLook w:val="0000" w:firstRow="0" w:lastRow="0" w:firstColumn="0" w:lastColumn="0" w:noHBand="0" w:noVBand="0"/>
      </w:tblPr>
      <w:tblGrid>
        <w:gridCol w:w="1677"/>
        <w:gridCol w:w="2447"/>
        <w:gridCol w:w="2447"/>
        <w:gridCol w:w="2447"/>
      </w:tblGrid>
      <w:tr w:rsidR="00B9576A" w:rsidRPr="00BF2E64" w14:paraId="6D09CF65" w14:textId="77777777" w:rsidTr="00017975">
        <w:trPr>
          <w:cantSplit/>
          <w:trHeight w:val="863"/>
        </w:trPr>
        <w:tc>
          <w:tcPr>
            <w:tcW w:w="1677"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F89A6"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2447"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B909CAB" w14:textId="77777777" w:rsidR="00B9576A" w:rsidRPr="00BF2E64" w:rsidRDefault="00B9576A" w:rsidP="00862D54">
            <w:pPr>
              <w:pStyle w:val="Tablehead"/>
            </w:pPr>
            <w:r w:rsidRPr="00BF2E64">
              <w:t>Dilumkārtu maisījumi</w:t>
            </w:r>
          </w:p>
        </w:tc>
        <w:tc>
          <w:tcPr>
            <w:tcW w:w="2447"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70D29"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447" w:type="dxa"/>
            <w:tcBorders>
              <w:top w:val="single" w:sz="18" w:space="0" w:color="000000"/>
              <w:left w:val="single" w:sz="4" w:space="0" w:color="000000"/>
              <w:bottom w:val="single" w:sz="2" w:space="0" w:color="000000"/>
              <w:right w:val="single" w:sz="18" w:space="0" w:color="000000"/>
            </w:tcBorders>
            <w:shd w:val="clear" w:color="auto" w:fill="auto"/>
            <w:tcMar>
              <w:top w:w="0" w:type="dxa"/>
              <w:left w:w="0" w:type="dxa"/>
              <w:bottom w:w="0" w:type="dxa"/>
              <w:right w:w="0" w:type="dxa"/>
            </w:tcMar>
            <w:vAlign w:val="center"/>
          </w:tcPr>
          <w:p w14:paraId="6620AAD8" w14:textId="77777777" w:rsidR="00B9576A" w:rsidRPr="00BF2E64" w:rsidRDefault="00B9576A" w:rsidP="00862D54">
            <w:pPr>
              <w:pStyle w:val="Tablehead"/>
            </w:pPr>
          </w:p>
          <w:p w14:paraId="0E470F37" w14:textId="77777777" w:rsidR="00B9576A" w:rsidRPr="00BF2E64" w:rsidRDefault="00B9576A" w:rsidP="00862D54">
            <w:pPr>
              <w:pStyle w:val="Tablehead"/>
            </w:pPr>
            <w:r w:rsidRPr="00BF2E64">
              <w:t>Saistes kārtu un seguma apakškārtu maisījumi</w:t>
            </w:r>
          </w:p>
          <w:p w14:paraId="571F764A" w14:textId="77777777" w:rsidR="00B9576A" w:rsidRPr="00BF2E64" w:rsidRDefault="00B9576A" w:rsidP="00862D54">
            <w:pPr>
              <w:pStyle w:val="Tablehead"/>
            </w:pPr>
          </w:p>
        </w:tc>
      </w:tr>
      <w:tr w:rsidR="00B9576A" w:rsidRPr="00BF2E64" w14:paraId="0CE2DCA3" w14:textId="77777777" w:rsidTr="00017975">
        <w:trPr>
          <w:cantSplit/>
          <w:trHeight w:val="350"/>
        </w:trPr>
        <w:tc>
          <w:tcPr>
            <w:tcW w:w="1677"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C663FB7" w14:textId="77777777" w:rsidR="00B9576A" w:rsidRPr="00BF2E64" w:rsidRDefault="00B9576A" w:rsidP="00AB50E6">
            <w:pPr>
              <w:pStyle w:val="Tabletext3"/>
            </w:pPr>
            <w:r w:rsidRPr="00BF2E64">
              <w:t>≤ 500</w:t>
            </w:r>
          </w:p>
        </w:tc>
        <w:tc>
          <w:tcPr>
            <w:tcW w:w="2447"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69A72A37" w14:textId="77777777" w:rsidR="00B9576A" w:rsidRPr="00BF2E64" w:rsidRDefault="00B9576A" w:rsidP="00AB50E6">
            <w:pPr>
              <w:pStyle w:val="Tabletext3"/>
            </w:pPr>
            <w:r w:rsidRPr="00BF2E64">
              <w:t>S-IV</w:t>
            </w:r>
          </w:p>
        </w:tc>
        <w:tc>
          <w:tcPr>
            <w:tcW w:w="2447"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4D0B7EE9" w14:textId="77777777" w:rsidR="00B9576A" w:rsidRPr="00BF2E64" w:rsidRDefault="00B9576A" w:rsidP="00AB50E6">
            <w:pPr>
              <w:pStyle w:val="Tabletext3"/>
            </w:pPr>
            <w:r w:rsidRPr="00BF2E64">
              <w:t>≤ 100</w:t>
            </w:r>
          </w:p>
        </w:tc>
        <w:tc>
          <w:tcPr>
            <w:tcW w:w="2447" w:type="dxa"/>
            <w:vMerge w:val="restart"/>
            <w:tcBorders>
              <w:top w:val="single" w:sz="2"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vAlign w:val="center"/>
          </w:tcPr>
          <w:p w14:paraId="4D107EF2" w14:textId="77777777" w:rsidR="00B9576A" w:rsidRPr="00BF2E64" w:rsidRDefault="00B9576A" w:rsidP="00AB50E6">
            <w:pPr>
              <w:pStyle w:val="Tabletext3"/>
            </w:pPr>
            <w:r w:rsidRPr="00BF2E64">
              <w:t>S-IV</w:t>
            </w:r>
          </w:p>
        </w:tc>
      </w:tr>
      <w:tr w:rsidR="00B9576A" w:rsidRPr="00BF2E64" w14:paraId="37728A5A" w14:textId="77777777" w:rsidTr="00017975">
        <w:trPr>
          <w:cantSplit/>
          <w:trHeight w:val="340"/>
        </w:trPr>
        <w:tc>
          <w:tcPr>
            <w:tcW w:w="1677"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76372111" w14:textId="77777777" w:rsidR="00B9576A" w:rsidRPr="00BF2E64" w:rsidRDefault="00B9576A" w:rsidP="00AB50E6">
            <w:pPr>
              <w:pStyle w:val="Tabletext3"/>
            </w:pPr>
            <w:r w:rsidRPr="00BF2E64">
              <w:t>501-1500</w:t>
            </w:r>
          </w:p>
        </w:tc>
        <w:tc>
          <w:tcPr>
            <w:tcW w:w="2447"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3BFC90CC" w14:textId="77777777" w:rsidR="00B9576A" w:rsidRPr="00BF2E64" w:rsidRDefault="00B9576A" w:rsidP="00AB50E6">
            <w:pPr>
              <w:pStyle w:val="Tabletext3"/>
            </w:pPr>
            <w:r w:rsidRPr="00BF2E64">
              <w:t>S-III</w:t>
            </w:r>
          </w:p>
        </w:tc>
        <w:tc>
          <w:tcPr>
            <w:tcW w:w="2447"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634BB341" w14:textId="77777777" w:rsidR="00B9576A" w:rsidRPr="00BF2E64" w:rsidRDefault="00B9576A" w:rsidP="00AB50E6">
            <w:pPr>
              <w:pStyle w:val="Tabletext3"/>
            </w:pPr>
            <w:r w:rsidRPr="00BF2E64">
              <w:t>101-500</w:t>
            </w:r>
          </w:p>
        </w:tc>
        <w:tc>
          <w:tcPr>
            <w:tcW w:w="2447" w:type="dxa"/>
            <w:vMerge/>
            <w:tcBorders>
              <w:top w:val="single" w:sz="8"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vAlign w:val="center"/>
          </w:tcPr>
          <w:p w14:paraId="6A28B9F3" w14:textId="77777777" w:rsidR="00B9576A" w:rsidRPr="00BF2E64" w:rsidRDefault="00B9576A" w:rsidP="00A6556D">
            <w:pPr>
              <w:pStyle w:val="TableGrid1"/>
            </w:pPr>
          </w:p>
        </w:tc>
      </w:tr>
    </w:tbl>
    <w:p w14:paraId="403267D3" w14:textId="77777777" w:rsidR="00B9576A" w:rsidRPr="00BF2E64" w:rsidRDefault="00B9576A" w:rsidP="00134196">
      <w:pPr>
        <w:pStyle w:val="Heading8"/>
      </w:pPr>
      <w:r>
        <w:t xml:space="preserve">tabula. </w:t>
      </w:r>
      <w:r w:rsidRPr="00BF2E64">
        <w:t>Virsmas apstrādei un piesūcināta šķembu pa</w:t>
      </w:r>
      <w:r>
        <w:t>mata nesošās kārtas būvniecībai</w:t>
      </w:r>
    </w:p>
    <w:tbl>
      <w:tblPr>
        <w:tblW w:w="0" w:type="auto"/>
        <w:tblInd w:w="23" w:type="dxa"/>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017975">
        <w:trPr>
          <w:cantSplit/>
          <w:trHeight w:val="643"/>
          <w:tblHeader/>
        </w:trPr>
        <w:tc>
          <w:tcPr>
            <w:tcW w:w="1419"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C5EE47"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2410"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5317D3" w14:textId="77777777" w:rsidR="00B9576A" w:rsidRPr="00BF2E64" w:rsidRDefault="00B9576A" w:rsidP="00862D54">
            <w:pPr>
              <w:pStyle w:val="Tablehead"/>
            </w:pPr>
            <w:r>
              <w:t>Vienkārtas virsmas apstrāde</w:t>
            </w:r>
            <w:r w:rsidRPr="00A96DA5">
              <w:t xml:space="preserve"> vai vairāku k</w:t>
            </w:r>
            <w:r>
              <w:t>ārtu virsmas apstrādes augšējā kārta</w:t>
            </w:r>
            <w:r w:rsidRPr="00BF2E64">
              <w:t xml:space="preserve"> </w:t>
            </w:r>
          </w:p>
        </w:tc>
        <w:tc>
          <w:tcPr>
            <w:tcW w:w="1842"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C5C10F" w14:textId="77777777" w:rsidR="00B9576A" w:rsidRPr="00BF2E64" w:rsidRDefault="00B9576A" w:rsidP="00862D54">
            <w:pPr>
              <w:pStyle w:val="Tablehead"/>
            </w:pPr>
            <w:r>
              <w:t>V</w:t>
            </w:r>
            <w:r w:rsidRPr="00A96DA5">
              <w:t>airāku k</w:t>
            </w:r>
            <w:r>
              <w:t>ārtu virsmas apstrādes apakšējā kārta</w:t>
            </w:r>
          </w:p>
        </w:tc>
        <w:tc>
          <w:tcPr>
            <w:tcW w:w="1276"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C3A43"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1276"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1A3DFB4" w14:textId="77777777" w:rsidR="00B9576A" w:rsidRPr="00BF2E64" w:rsidRDefault="00B9576A" w:rsidP="00862D54">
            <w:pPr>
              <w:pStyle w:val="Tablehead"/>
            </w:pPr>
          </w:p>
          <w:p w14:paraId="06C9BB2F" w14:textId="77777777" w:rsidR="00B9576A" w:rsidRPr="00BF2E64" w:rsidRDefault="00B9576A" w:rsidP="00862D54">
            <w:pPr>
              <w:pStyle w:val="Tablehead"/>
            </w:pPr>
            <w:r w:rsidRPr="00BF2E64">
              <w:t>IM, IMT, JIM</w:t>
            </w:r>
          </w:p>
          <w:p w14:paraId="041EB5CC" w14:textId="77777777" w:rsidR="00B9576A" w:rsidRPr="00BF2E64" w:rsidRDefault="00B9576A" w:rsidP="00862D54">
            <w:pPr>
              <w:pStyle w:val="Tablehead"/>
            </w:pPr>
          </w:p>
        </w:tc>
      </w:tr>
      <w:tr w:rsidR="00B9576A" w:rsidRPr="00BF2E64" w14:paraId="4F8A4A1F" w14:textId="77777777" w:rsidTr="00017975">
        <w:trPr>
          <w:cantSplit/>
          <w:trHeight w:val="350"/>
        </w:trPr>
        <w:tc>
          <w:tcPr>
            <w:tcW w:w="1419"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5939A5B3" w14:textId="77777777" w:rsidR="00B9576A" w:rsidRPr="00BF2E64" w:rsidRDefault="00B9576A" w:rsidP="00AB50E6">
            <w:pPr>
              <w:pStyle w:val="Tabletext3"/>
            </w:pPr>
            <w:r w:rsidRPr="00BF2E64">
              <w:t>≤ 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96BBE1" w14:textId="77777777" w:rsidR="00B9576A" w:rsidRPr="00BF2E64" w:rsidRDefault="00B9576A" w:rsidP="00AB50E6">
            <w:pPr>
              <w:pStyle w:val="Tabletext3"/>
            </w:pPr>
            <w:r w:rsidRPr="00BF2E64">
              <w:t>S-III</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B25B7E" w14:textId="77777777" w:rsidR="00B9576A" w:rsidRPr="00BF2E64" w:rsidRDefault="00B9576A" w:rsidP="00AB50E6">
            <w:pPr>
              <w:pStyle w:val="Tabletext3"/>
            </w:pPr>
            <w:r w:rsidRPr="00BF2E64">
              <w:t>S-III</w:t>
            </w:r>
          </w:p>
        </w:tc>
        <w:tc>
          <w:tcPr>
            <w:tcW w:w="1276"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D6C9F75" w14:textId="77777777" w:rsidR="00B9576A" w:rsidRPr="00BF2E64" w:rsidRDefault="00B9576A" w:rsidP="00AB50E6">
            <w:pPr>
              <w:pStyle w:val="Tabletext3"/>
            </w:pPr>
            <w:r w:rsidRPr="00BF2E64">
              <w:t>≤ 100</w:t>
            </w:r>
          </w:p>
        </w:tc>
        <w:tc>
          <w:tcPr>
            <w:tcW w:w="1276"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1B2E0534" w14:textId="77777777" w:rsidR="00B9576A" w:rsidRPr="00BF2E64" w:rsidRDefault="00B9576A" w:rsidP="00AB50E6">
            <w:pPr>
              <w:pStyle w:val="Tabletext3"/>
            </w:pPr>
            <w:r w:rsidRPr="00BF2E64">
              <w:t>S-IV</w:t>
            </w:r>
          </w:p>
        </w:tc>
      </w:tr>
      <w:tr w:rsidR="00B9576A" w:rsidRPr="00BF2E64" w14:paraId="4CFA9D9D" w14:textId="77777777" w:rsidTr="00017975">
        <w:trPr>
          <w:cantSplit/>
          <w:trHeight w:val="350"/>
        </w:trPr>
        <w:tc>
          <w:tcPr>
            <w:tcW w:w="1419"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74A63E0" w14:textId="77777777" w:rsidR="00B9576A" w:rsidRPr="00BF2E64" w:rsidRDefault="00B9576A" w:rsidP="00AB50E6">
            <w:pPr>
              <w:pStyle w:val="Tabletext3"/>
            </w:pPr>
            <w:r w:rsidRPr="00BF2E64">
              <w:t>501-1500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E64F55" w14:textId="77777777" w:rsidR="00B9576A" w:rsidRPr="00BF2E64" w:rsidRDefault="00B9576A" w:rsidP="00AB50E6">
            <w:pPr>
              <w:pStyle w:val="Tabletext3"/>
            </w:pPr>
            <w:r w:rsidRPr="00BF2E64">
              <w:t>S-II</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7E4A3E" w14:textId="77777777" w:rsidR="00B9576A" w:rsidRPr="00A96DA5" w:rsidRDefault="00B9576A" w:rsidP="00AB50E6">
            <w:pPr>
              <w:pStyle w:val="Tabletext3"/>
            </w:pPr>
            <w:r w:rsidRPr="00A96DA5">
              <w:t>S-III</w:t>
            </w:r>
          </w:p>
        </w:tc>
        <w:tc>
          <w:tcPr>
            <w:tcW w:w="1276"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50F3089C" w14:textId="77777777" w:rsidR="00B9576A" w:rsidRPr="00BF2E64" w:rsidRDefault="00B9576A" w:rsidP="00AB50E6">
            <w:pPr>
              <w:pStyle w:val="Tabletext3"/>
            </w:pPr>
            <w:r w:rsidRPr="00BF2E64">
              <w:t>101-200</w:t>
            </w:r>
          </w:p>
        </w:tc>
        <w:tc>
          <w:tcPr>
            <w:tcW w:w="1276"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169E2B94" w14:textId="77777777" w:rsidR="00B9576A" w:rsidRPr="00BF2E64" w:rsidRDefault="00B9576A" w:rsidP="00AB50E6">
            <w:pPr>
              <w:pStyle w:val="Tabletext3"/>
            </w:pPr>
            <w:r w:rsidRPr="00BF2E64">
              <w:t>S-III</w:t>
            </w:r>
          </w:p>
        </w:tc>
      </w:tr>
      <w:tr w:rsidR="00B9576A" w:rsidRPr="00BF2E64" w14:paraId="5C2CA9BA" w14:textId="77777777" w:rsidTr="00017975">
        <w:trPr>
          <w:cantSplit/>
          <w:trHeight w:val="315"/>
        </w:trPr>
        <w:tc>
          <w:tcPr>
            <w:tcW w:w="1419"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457D6980" w14:textId="77777777" w:rsidR="00B9576A" w:rsidRPr="00BF2E64" w:rsidRDefault="00B9576A" w:rsidP="00AB50E6">
            <w:pPr>
              <w:pStyle w:val="Tabletext3"/>
            </w:pPr>
            <w:r w:rsidRPr="00BF2E64">
              <w:t>&gt; 1500</w:t>
            </w:r>
          </w:p>
        </w:tc>
        <w:tc>
          <w:tcPr>
            <w:tcW w:w="2410"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774528B1" w14:textId="77777777" w:rsidR="00B9576A" w:rsidRPr="00BF2E64" w:rsidRDefault="00B9576A" w:rsidP="00AB50E6">
            <w:pPr>
              <w:pStyle w:val="Tabletext3"/>
            </w:pPr>
            <w:r w:rsidRPr="00BF2E64">
              <w:t>S-I</w:t>
            </w:r>
          </w:p>
        </w:tc>
        <w:tc>
          <w:tcPr>
            <w:tcW w:w="1842"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3336FC4C" w14:textId="77777777" w:rsidR="00B9576A" w:rsidRPr="00A96DA5" w:rsidRDefault="00B9576A" w:rsidP="00AB50E6">
            <w:pPr>
              <w:pStyle w:val="Tabletext3"/>
            </w:pPr>
            <w:r w:rsidRPr="00A96DA5">
              <w:t>S-II</w:t>
            </w:r>
          </w:p>
        </w:tc>
        <w:tc>
          <w:tcPr>
            <w:tcW w:w="2552" w:type="dxa"/>
            <w:gridSpan w:val="2"/>
            <w:tcBorders>
              <w:top w:val="single" w:sz="18" w:space="0" w:color="000000"/>
              <w:left w:val="single" w:sz="18" w:space="0" w:color="000000"/>
              <w:bottom w:val="none" w:sz="8" w:space="0" w:color="000000"/>
              <w:right w:val="none" w:sz="8" w:space="0" w:color="000000"/>
            </w:tcBorders>
            <w:shd w:val="clear" w:color="auto" w:fill="auto"/>
            <w:tcMar>
              <w:top w:w="0" w:type="dxa"/>
              <w:left w:w="0" w:type="dxa"/>
              <w:bottom w:w="0" w:type="dxa"/>
              <w:right w:w="0" w:type="dxa"/>
            </w:tcMar>
          </w:tcPr>
          <w:p w14:paraId="5F79BBF6" w14:textId="77777777" w:rsidR="00B9576A" w:rsidRPr="00BF2E64" w:rsidRDefault="00B9576A" w:rsidP="00017975">
            <w:pPr>
              <w:pStyle w:val="FreeForm"/>
              <w:ind w:firstLine="709"/>
              <w:jc w:val="both"/>
              <w:rPr>
                <w:rFonts w:ascii="Calibri" w:hAnsi="Calibri"/>
              </w:rPr>
            </w:pPr>
          </w:p>
        </w:tc>
      </w:tr>
    </w:tbl>
    <w:p w14:paraId="38782AD9" w14:textId="77777777" w:rsidR="00B9576A" w:rsidRPr="00BF2E64" w:rsidRDefault="00B9576A" w:rsidP="00B9576A"/>
    <w:p w14:paraId="75109E58" w14:textId="71ED92C3" w:rsidR="00B9576A" w:rsidRDefault="00B9576A" w:rsidP="004A4661">
      <w:pPr>
        <w:pStyle w:val="Heading2"/>
      </w:pPr>
      <w:r>
        <w:br w:type="page"/>
      </w:r>
      <w:bookmarkStart w:id="985" w:name="_Ref251414886"/>
      <w:bookmarkStart w:id="986" w:name="_Ref251415093"/>
      <w:bookmarkStart w:id="987" w:name="_Toc523737944"/>
      <w:r>
        <w:rPr>
          <w:noProof/>
          <w:lang w:eastAsia="en-GB"/>
        </w:rPr>
        <mc:AlternateContent>
          <mc:Choice Requires="wps">
            <w:drawing>
              <wp:anchor distT="0" distB="0" distL="114300" distR="114300" simplePos="0" relativeHeight="251659264"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136ECA" w:rsidRDefault="00136ECA" w:rsidP="00B9576A">
                            <w:pPr>
                              <w:ind w:firstLine="0"/>
                              <w:jc w:val="center"/>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9" type="#_x0000_t202" style="position:absolute;left:0;text-align:left;margin-left:-70.9pt;margin-top:-636.8pt;width:1in;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jAxKNJgIAAFgEAAAOAAAAAAAAAAAAAAAAAC4CAABkcnMv&#10;ZTJvRG9jLnhtbFBLAQItABQABgAIAAAAIQBdqEq+4wAAAA4BAAAPAAAAAAAAAAAAAAAAAIAEAABk&#10;cnMvZG93bnJldi54bWxQSwUGAAAAAAQABADzAAAAkAUAAAAA&#10;">
                <v:textbox>
                  <w:txbxContent>
                    <w:p w14:paraId="19DD225B" w14:textId="77777777" w:rsidR="00136ECA" w:rsidRDefault="00136ECA" w:rsidP="00B9576A">
                      <w:pPr>
                        <w:ind w:firstLine="0"/>
                        <w:jc w:val="center"/>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0288"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136ECA" w:rsidRPr="00855EAC"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30" type="#_x0000_t202" style="position:absolute;left:0;text-align:left;margin-left:-70.9pt;margin-top:-636.8pt;width:1in;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LjX36JgIAAFgEAAAOAAAAAAAAAAAAAAAAAC4CAABkcnMv&#10;ZTJvRG9jLnhtbFBLAQItABQABgAIAAAAIQBdqEq+4wAAAA4BAAAPAAAAAAAAAAAAAAAAAIAEAABk&#10;cnMvZG93bnJldi54bWxQSwUGAAAAAAQABADzAAAAkAUAAAAA&#10;">
                <v:textbox>
                  <w:txbxContent>
                    <w:p w14:paraId="4D890E69" w14:textId="77777777" w:rsidR="00136ECA" w:rsidRPr="00855EAC"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61312"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31" type="#_x0000_t202" style="position:absolute;left:0;text-align:left;margin-left:-70.9pt;margin-top:-636.8pt;width:1in;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mM3pdCcCAABYBAAADgAAAAAAAAAAAAAAAAAuAgAAZHJz&#10;L2Uyb0RvYy54bWxQSwECLQAUAAYACAAAACEAXahKvuMAAAAOAQAADwAAAAAAAAAAAAAAAACBBAAA&#10;ZHJzL2Rvd25yZXYueG1sUEsFBgAAAAAEAAQA8wAAAJEFAAAAAA==&#10;">
                <v:textbox>
                  <w:txbxContent>
                    <w:p w14:paraId="37BB30A8"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2336"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136ECA" w:rsidRDefault="00136ECA"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2" type="#_x0000_t202" style="position:absolute;left:0;text-align:left;margin-left:-70.9pt;margin-top:-636.8pt;width:1in;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ydbEGJgIAAFgEAAAOAAAAAAAAAAAAAAAAAC4CAABkcnMv&#10;ZTJvRG9jLnhtbFBLAQItABQABgAIAAAAIQBdqEq+4wAAAA4BAAAPAAAAAAAAAAAAAAAAAIAEAABk&#10;cnMvZG93bnJldi54bWxQSwUGAAAAAAQABADzAAAAkAUAAAAA&#10;">
                <v:textbox>
                  <w:txbxContent>
                    <w:p w14:paraId="5E1D9F48" w14:textId="77777777" w:rsidR="00136ECA" w:rsidRDefault="00136ECA"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3360"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3" type="#_x0000_t202" style="position:absolute;left:0;text-align:left;margin-left:-70.9pt;margin-top:-636.8pt;width:1in;height: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">
                <v:textbox>
                  <w:txbxContent>
                    <w:p w14:paraId="5BDC1C92"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4384"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136ECA" w:rsidRDefault="00136ECA"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4" type="#_x0000_t202" style="position:absolute;left:0;text-align:left;margin-left:-70.9pt;margin-top:-636.8pt;width:1in;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iaG7oJgIAAFgEAAAOAAAAAAAAAAAAAAAAAC4CAABkcnMv&#10;ZTJvRG9jLnhtbFBLAQItABQABgAIAAAAIQBdqEq+4wAAAA4BAAAPAAAAAAAAAAAAAAAAAIAEAABk&#10;cnMvZG93bnJldi54bWxQSwUGAAAAAAQABADzAAAAkAUAAAAA&#10;">
                <v:textbox>
                  <w:txbxContent>
                    <w:p w14:paraId="2669CEEF" w14:textId="77777777" w:rsidR="00136ECA" w:rsidRDefault="00136ECA"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5408"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5" type="#_x0000_t202" style="position:absolute;left:0;text-align:left;margin-left:-70.9pt;margin-top:-636.8pt;width:1in;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OKaqkMlAgAAWAQAAA4AAAAAAAAAAAAAAAAALgIAAGRycy9l&#10;Mm9Eb2MueG1sUEsBAi0AFAAGAAgAAAAhAF2oSr7jAAAADgEAAA8AAAAAAAAAAAAAAAAAfwQAAGRy&#10;cy9kb3ducmV2LnhtbFBLBQYAAAAABAAEAPMAAACPBQAAAAA=&#10;">
                <v:textbox>
                  <w:txbxContent>
                    <w:p w14:paraId="29929576"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6432"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136ECA" w:rsidRDefault="00136ECA"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6" type="#_x0000_t202" style="position:absolute;left:0;text-align:left;margin-left:-70.9pt;margin-top:-636.8pt;width:1in;height:1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8mhBWJgIAAFkEAAAOAAAAAAAAAAAAAAAAAC4CAABkcnMv&#10;ZTJvRG9jLnhtbFBLAQItABQABgAIAAAAIQBdqEq+4wAAAA4BAAAPAAAAAAAAAAAAAAAAAIAEAABk&#10;cnMvZG93bnJldi54bWxQSwUGAAAAAAQABADzAAAAkAUAAAAA&#10;">
                <v:textbox>
                  <w:txbxContent>
                    <w:p w14:paraId="03F4BD06" w14:textId="77777777" w:rsidR="00136ECA" w:rsidRDefault="00136ECA"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67456"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7" type="#_x0000_t202" style="position:absolute;left:0;text-align:left;margin-left:-70.9pt;margin-top:-636.8pt;width:1in;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A4/9oSJgIAAFkEAAAOAAAAAAAAAAAAAAAAAC4CAABkcnMv&#10;ZTJvRG9jLnhtbFBLAQItABQABgAIAAAAIQBdqEq+4wAAAA4BAAAPAAAAAAAAAAAAAAAAAIAEAABk&#10;cnMvZG93bnJldi54bWxQSwUGAAAAAAQABADzAAAAkAUAAAAA&#10;">
                <v:textbox>
                  <w:txbxContent>
                    <w:p w14:paraId="442FD9AA"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8480"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8" type="#_x0000_t202" style="position:absolute;left:0;text-align:left;margin-left:-70.9pt;margin-top:-636.8pt;width:1in;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7IQmHScCAABZBAAADgAAAAAAAAAAAAAAAAAuAgAAZHJz&#10;L2Uyb0RvYy54bWxQSwECLQAUAAYACAAAACEAXahKvuMAAAAOAQAADwAAAAAAAAAAAAAAAACBBAAA&#10;ZHJzL2Rvd25yZXYueG1sUEsFBgAAAAAEAAQA8wAAAJEFAAAAAA==&#10;">
                <v:textbox>
                  <w:txbxContent>
                    <w:p w14:paraId="6D58F98B"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9504"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136ECA" w:rsidRPr="003E084B"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9" type="#_x0000_t202" style="position:absolute;left:0;text-align:left;margin-left:-70.9pt;margin-top:-636.8pt;width:1in;height:1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kj4VCCcCAABZBAAADgAAAAAAAAAAAAAAAAAuAgAAZHJz&#10;L2Uyb0RvYy54bWxQSwECLQAUAAYACAAAACEAXahKvuMAAAAOAQAADwAAAAAAAAAAAAAAAACBBAAA&#10;ZHJzL2Rvd25yZXYueG1sUEsFBgAAAAAEAAQA8wAAAJEFAAAAAA==&#10;">
                <v:textbox>
                  <w:txbxContent>
                    <w:p w14:paraId="4B4FC428" w14:textId="77777777" w:rsidR="00136ECA" w:rsidRPr="003E084B"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0528"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136ECA" w:rsidRDefault="00136ECA"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40" type="#_x0000_t202" style="position:absolute;left:0;text-align:left;margin-left:-70.9pt;margin-top:-636.8pt;width:1in;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ERz3gIlAgAAWQQAAA4AAAAAAAAAAAAAAAAALgIAAGRycy9l&#10;Mm9Eb2MueG1sUEsBAi0AFAAGAAgAAAAhAF2oSr7jAAAADgEAAA8AAAAAAAAAAAAAAAAAfwQAAGRy&#10;cy9kb3ducmV2LnhtbFBLBQYAAAAABAAEAPMAAACPBQAAAAA=&#10;">
                <v:textbox>
                  <w:txbxContent>
                    <w:p w14:paraId="7ED4049E" w14:textId="77777777" w:rsidR="00136ECA" w:rsidRDefault="00136ECA"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1552"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136ECA" w:rsidRPr="003E084B"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41" type="#_x0000_t202" style="position:absolute;left:0;text-align:left;margin-left:-70.9pt;margin-top:-636.8pt;width:1in;height:1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bHxFJycCAABZBAAADgAAAAAAAAAAAAAAAAAuAgAAZHJz&#10;L2Uyb0RvYy54bWxQSwECLQAUAAYACAAAACEAXahKvuMAAAAOAQAADwAAAAAAAAAAAAAAAACBBAAA&#10;ZHJzL2Rvd25yZXYueG1sUEsFBgAAAAAEAAQA8wAAAJEFAAAAAA==&#10;">
                <v:textbox>
                  <w:txbxContent>
                    <w:p w14:paraId="02AF2A2E" w14:textId="77777777" w:rsidR="00136ECA" w:rsidRPr="003E084B"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2576"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136ECA" w:rsidRPr="00855EAC"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2" type="#_x0000_t202" style="position:absolute;left:0;text-align:left;margin-left:-70.9pt;margin-top:-636.8pt;width:1in;height:1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uAe5KCcCAABZBAAADgAAAAAAAAAAAAAAAAAuAgAAZHJz&#10;L2Uyb0RvYy54bWxQSwECLQAUAAYACAAAACEAXahKvuMAAAAOAQAADwAAAAAAAAAAAAAAAACBBAAA&#10;ZHJzL2Rvd25yZXYueG1sUEsFBgAAAAAEAAQA8wAAAJEFAAAAAA==&#10;">
                <v:textbox>
                  <w:txbxContent>
                    <w:p w14:paraId="1B7D69F0" w14:textId="77777777" w:rsidR="00136ECA" w:rsidRPr="00855EAC"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3600"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3" type="#_x0000_t202" style="position:absolute;left:0;text-align:left;margin-left:-70.9pt;margin-top:-636.8pt;width:1in;height:1in;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">
                <v:textbox>
                  <w:txbxContent>
                    <w:p w14:paraId="37600631"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4624"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136ECA" w:rsidRDefault="00136ECA"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4" type="#_x0000_t202" style="position:absolute;left:0;text-align:left;margin-left:-70.9pt;margin-top:-636.8pt;width:1in;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BScLz0lAgAAWQQAAA4AAAAAAAAAAAAAAAAALgIAAGRycy9l&#10;Mm9Eb2MueG1sUEsBAi0AFAAGAAgAAAAhAF2oSr7jAAAADgEAAA8AAAAAAAAAAAAAAAAAfwQAAGRy&#10;cy9kb3ducmV2LnhtbFBLBQYAAAAABAAEAPMAAACPBQAAAAA=&#10;">
                <v:textbox>
                  <w:txbxContent>
                    <w:p w14:paraId="46524DC1" w14:textId="77777777" w:rsidR="00136ECA" w:rsidRDefault="00136ECA"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75648"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5" type="#_x0000_t202" style="position:absolute;left:0;text-align:left;margin-left:-70.9pt;margin-top:-636.8pt;width:1in;height:1in;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XzbJtJgIAAFkEAAAOAAAAAAAAAAAAAAAAAC4CAABkcnMv&#10;ZTJvRG9jLnhtbFBLAQItABQABgAIAAAAIQBdqEq+4wAAAA4BAAAPAAAAAAAAAAAAAAAAAIAEAABk&#10;cnMvZG93bnJldi54bWxQSwUGAAAAAAQABADzAAAAkAUAAAAA&#10;">
                <v:textbox>
                  <w:txbxContent>
                    <w:p w14:paraId="19E25F01"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6672"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6" type="#_x0000_t202" style="position:absolute;left:0;text-align:left;margin-left:-70.9pt;margin-top:-636.8pt;width:1in;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DtvITLJgIAAFkEAAAOAAAAAAAAAAAAAAAAAC4CAABkcnMv&#10;ZTJvRG9jLnhtbFBLAQItABQABgAIAAAAIQBdqEq+4wAAAA4BAAAPAAAAAAAAAAAAAAAAAIAEAABk&#10;cnMvZG93bnJldi54bWxQSwUGAAAAAAQABADzAAAAkAUAAAAA&#10;">
                <v:textbox>
                  <w:txbxContent>
                    <w:p w14:paraId="2C6324F7"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7696"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136ECA" w:rsidRPr="003E084B"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7" type="#_x0000_t202" style="position:absolute;left:0;text-align:left;margin-left:-70.9pt;margin-top:-636.8pt;width:1in;height:1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p2U6PJgIAAFkEAAAOAAAAAAAAAAAAAAAAAC4CAABkcnMv&#10;ZTJvRG9jLnhtbFBLAQItABQABgAIAAAAIQBdqEq+4wAAAA4BAAAPAAAAAAAAAAAAAAAAAIAEAABk&#10;cnMvZG93bnJldi54bWxQSwUGAAAAAAQABADzAAAAkAUAAAAA&#10;">
                <v:textbox>
                  <w:txbxContent>
                    <w:p w14:paraId="4A9BBE29" w14:textId="77777777" w:rsidR="00136ECA" w:rsidRPr="003E084B"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8720"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136ECA" w:rsidRDefault="00136ECA"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8" type="#_x0000_t202" style="position:absolute;left:0;text-align:left;margin-left:-70.9pt;margin-top:-636.8pt;width:1in;height:1in;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vaKygCcCAABZBAAADgAAAAAAAAAAAAAAAAAuAgAAZHJz&#10;L2Uyb0RvYy54bWxQSwECLQAUAAYACAAAACEAXahKvuMAAAAOAQAADwAAAAAAAAAAAAAAAACBBAAA&#10;ZHJzL2Rvd25yZXYueG1sUEsFBgAAAAAEAAQA8wAAAJEFAAAAAA==&#10;">
                <v:textbox>
                  <w:txbxContent>
                    <w:p w14:paraId="129C85A1" w14:textId="77777777" w:rsidR="00136ECA" w:rsidRDefault="00136ECA"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9744"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136ECA" w:rsidRPr="003E084B"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9" type="#_x0000_t202" style="position:absolute;left:0;text-align:left;margin-left:-70.9pt;margin-top:-636.8pt;width:1in;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">
                <v:textbox>
                  <w:txbxContent>
                    <w:p w14:paraId="56CB9473" w14:textId="77777777" w:rsidR="00136ECA" w:rsidRPr="003E084B"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80768"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136ECA" w:rsidRPr="00855EAC"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50" type="#_x0000_t202" style="position:absolute;left:0;text-align:left;margin-left:-70.9pt;margin-top:-636.8pt;width:1in;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AVVUqfJgIAAFkEAAAOAAAAAAAAAAAAAAAAAC4CAABkcnMv&#10;ZTJvRG9jLnhtbFBLAQItABQABgAIAAAAIQBdqEq+4wAAAA4BAAAPAAAAAAAAAAAAAAAAAIAEAABk&#10;cnMvZG93bnJldi54bWxQSwUGAAAAAAQABADzAAAAkAUAAAAA&#10;">
                <v:textbox>
                  <w:txbxContent>
                    <w:p w14:paraId="4DA9AD46" w14:textId="77777777" w:rsidR="00136ECA" w:rsidRPr="00855EAC"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81792"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51" type="#_x0000_t202" style="position:absolute;left:0;text-align:left;margin-left:-70.9pt;margin-top:-636.8pt;width:1in;height:1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">
                <v:textbox>
                  <w:txbxContent>
                    <w:p w14:paraId="3A0EE884"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82816"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136ECA" w:rsidRDefault="00136ECA"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2" type="#_x0000_t202" style="position:absolute;left:0;text-align:left;margin-left:-70.9pt;margin-top:-636.8pt;width:1in;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6SEttScCAABZBAAADgAAAAAAAAAAAAAAAAAuAgAAZHJz&#10;L2Uyb0RvYy54bWxQSwECLQAUAAYACAAAACEAXahKvuMAAAAOAQAADwAAAAAAAAAAAAAAAACBBAAA&#10;ZHJzL2Rvd25yZXYueG1sUEsFBgAAAAAEAAQA8wAAAJEFAAAAAA==&#10;">
                <v:textbox>
                  <w:txbxContent>
                    <w:p w14:paraId="7D71E7AC" w14:textId="77777777" w:rsidR="00136ECA" w:rsidRDefault="00136ECA" w:rsidP="00B9576A">
                      <w:pPr>
                        <w:pStyle w:val="FreeForm"/>
                        <w:rPr>
                          <w:rFonts w:eastAsia="Times New Roman"/>
                          <w:color w:val="auto"/>
                          <w:lang w:bidi="x-none"/>
                        </w:rPr>
                      </w:pPr>
                    </w:p>
                  </w:txbxContent>
                </v:textbox>
              </v:shape>
            </w:pict>
          </mc:Fallback>
        </mc:AlternateContent>
      </w:r>
      <w:r>
        <w:t>pH testēšana kaļka prasību noteikšanai stabilizējot ar kaļķi</w:t>
      </w:r>
      <w:bookmarkEnd w:id="985"/>
      <w:bookmarkEnd w:id="986"/>
      <w:bookmarkEnd w:id="987"/>
    </w:p>
    <w:p w14:paraId="19979C2B" w14:textId="77777777" w:rsidR="00B9576A" w:rsidRDefault="00B9576A" w:rsidP="00E244E9">
      <w:pPr>
        <w:pStyle w:val="Heading3"/>
      </w:pPr>
      <w:r w:rsidRPr="001E7207">
        <w:t xml:space="preserve"> </w:t>
      </w:r>
      <w:r>
        <w:t>Materiāli.</w:t>
      </w:r>
    </w:p>
    <w:p w14:paraId="684EDD62" w14:textId="77777777" w:rsidR="00B9576A" w:rsidRDefault="00B9576A" w:rsidP="00B9576A">
      <w:r>
        <w:t>Kaļķis, kuru paredzēts izmantot grunts stabilizēšanai.</w:t>
      </w:r>
    </w:p>
    <w:p w14:paraId="348FE88C" w14:textId="5E22AD04" w:rsidR="00B9576A" w:rsidRDefault="005508D6" w:rsidP="00E244E9">
      <w:pPr>
        <w:pStyle w:val="Heading3"/>
      </w:pPr>
      <w:r>
        <w:t xml:space="preserve"> </w:t>
      </w:r>
      <w:r w:rsidR="00B9576A">
        <w:t>Iekārtas</w:t>
      </w:r>
    </w:p>
    <w:p w14:paraId="0FD90493" w14:textId="77777777" w:rsidR="00B9576A" w:rsidRDefault="00B9576A" w:rsidP="00E82BBA">
      <w:pPr>
        <w:pStyle w:val="ListParagraph"/>
        <w:numPr>
          <w:ilvl w:val="0"/>
          <w:numId w:val="382"/>
        </w:numPr>
      </w:pPr>
      <w:r>
        <w:t>pH metrs (pH metram jābūt aprīkotam ar elektrodu, kura pH diapazons ir 14);</w:t>
      </w:r>
    </w:p>
    <w:p w14:paraId="13913A58" w14:textId="77777777" w:rsidR="00B9576A" w:rsidRDefault="00B9576A" w:rsidP="00E82BBA">
      <w:pPr>
        <w:pStyle w:val="ListParagraph"/>
        <w:numPr>
          <w:ilvl w:val="0"/>
          <w:numId w:val="382"/>
        </w:numPr>
      </w:pPr>
      <w:r>
        <w:t>plastmasas pudeles ar skrūvējamu vāciņu, ar tilpumu 150 ml vai lielākas;</w:t>
      </w:r>
    </w:p>
    <w:p w14:paraId="45780BA0" w14:textId="77777777" w:rsidR="00B9576A" w:rsidRDefault="00B9576A" w:rsidP="00E82BBA">
      <w:pPr>
        <w:pStyle w:val="ListParagraph"/>
        <w:numPr>
          <w:ilvl w:val="0"/>
          <w:numId w:val="382"/>
        </w:numPr>
      </w:pPr>
      <w:r>
        <w:t>plastmasas mērglāzes, ar tilpumu 50 ml;</w:t>
      </w:r>
    </w:p>
    <w:p w14:paraId="2962C1CF" w14:textId="77777777" w:rsidR="00B9576A" w:rsidRDefault="00B9576A" w:rsidP="00E82BBA">
      <w:pPr>
        <w:pStyle w:val="ListParagraph"/>
        <w:numPr>
          <w:ilvl w:val="0"/>
          <w:numId w:val="382"/>
        </w:numPr>
      </w:pPr>
      <w:r>
        <w:t>destilēts ūdens, brīvs no CO;</w:t>
      </w:r>
    </w:p>
    <w:p w14:paraId="4CB1DD04" w14:textId="77777777" w:rsidR="00B9576A" w:rsidRDefault="00B9576A" w:rsidP="00E82BBA">
      <w:pPr>
        <w:pStyle w:val="ListParagraph"/>
        <w:numPr>
          <w:ilvl w:val="0"/>
          <w:numId w:val="382"/>
        </w:numPr>
      </w:pPr>
      <w:r>
        <w:t>svari;</w:t>
      </w:r>
    </w:p>
    <w:p w14:paraId="5E78D2D8" w14:textId="77777777" w:rsidR="00B9576A" w:rsidRDefault="00B9576A" w:rsidP="00E82BBA">
      <w:pPr>
        <w:pStyle w:val="ListParagraph"/>
        <w:numPr>
          <w:ilvl w:val="0"/>
          <w:numId w:val="382"/>
        </w:numPr>
      </w:pPr>
      <w:r>
        <w:t>krāsns;</w:t>
      </w:r>
    </w:p>
    <w:p w14:paraId="5C3D93FD" w14:textId="77777777" w:rsidR="00B9576A" w:rsidRDefault="00B9576A" w:rsidP="00E82BBA">
      <w:pPr>
        <w:pStyle w:val="ListParagraph"/>
        <w:numPr>
          <w:ilvl w:val="0"/>
          <w:numId w:val="382"/>
        </w:numPr>
      </w:pPr>
      <w:r>
        <w:t>ūdens trauciņi.</w:t>
      </w:r>
    </w:p>
    <w:p w14:paraId="416343DA" w14:textId="3BADC1A1" w:rsidR="00B9576A" w:rsidRDefault="005508D6" w:rsidP="00E244E9">
      <w:pPr>
        <w:pStyle w:val="Heading3"/>
      </w:pPr>
      <w:r>
        <w:t xml:space="preserve"> </w:t>
      </w:r>
      <w:r w:rsidR="00B9576A">
        <w:t>Procedūra</w:t>
      </w:r>
    </w:p>
    <w:p w14:paraId="182ECE1A" w14:textId="77777777" w:rsidR="00B9576A" w:rsidRDefault="00B9576A" w:rsidP="00E244E9">
      <w:pPr>
        <w:pStyle w:val="Heading4"/>
      </w:pPr>
      <w:r>
        <w:t>Nokalibrē pH metru. Nokalibrē pH metru, izmantojot atsauces šķīdumu, kura pH = 12,45.</w:t>
      </w:r>
    </w:p>
    <w:p w14:paraId="56A56EFF" w14:textId="77777777" w:rsidR="00B9576A" w:rsidRDefault="00B9576A" w:rsidP="00E244E9">
      <w:pPr>
        <w:pStyle w:val="Heading4"/>
      </w:pPr>
      <w:r>
        <w:t>Nosver paraugus. Nosver krāsnsī izžāvētas grunts, kas iziet caur 0,5 mm sietu, paraugus, pa 20,0</w:t>
      </w:r>
      <w:r w:rsidRPr="00585FDB">
        <w:sym w:font="Symbol" w:char="F0B1"/>
      </w:r>
      <w:r>
        <w:t>0,01 g;</w:t>
      </w:r>
    </w:p>
    <w:p w14:paraId="23A00547" w14:textId="77777777" w:rsidR="00B9576A" w:rsidRDefault="00B9576A" w:rsidP="00E244E9">
      <w:pPr>
        <w:pStyle w:val="Heading4"/>
      </w:pPr>
      <w:r>
        <w:t>Ievieto nosvērtos grunts paraugus 150 ml plastmasas pudelēs ar skrūvējamu vāciņu.</w:t>
      </w:r>
    </w:p>
    <w:p w14:paraId="4CF74A10" w14:textId="77777777" w:rsidR="00B9576A" w:rsidRDefault="00B9576A" w:rsidP="00E244E9">
      <w:pPr>
        <w:pStyle w:val="Heading4"/>
      </w:pPr>
      <w:r>
        <w:t>Pievieno kaļķi. Gruntij pievieno kaļķi dažādās procentuālās daļās (var tikt lietots šāds kaļķa procentuālais daudzums – 0, 2, 3 , 4 , 5 , 6 , 8 un 10 % no sausas grunts masas).</w:t>
      </w:r>
    </w:p>
    <w:p w14:paraId="45E1166A" w14:textId="77777777" w:rsidR="00B9576A" w:rsidRDefault="00B9576A" w:rsidP="00E244E9">
      <w:pPr>
        <w:pStyle w:val="Heading4"/>
      </w:pPr>
      <w:r>
        <w:t>Samaisa. Rūpīgi samaisa grunti un sausu kaļķi.</w:t>
      </w:r>
    </w:p>
    <w:p w14:paraId="6725A8BD" w14:textId="77777777" w:rsidR="00B9576A" w:rsidRDefault="00B9576A" w:rsidP="00E244E9">
      <w:pPr>
        <w:pStyle w:val="Heading4"/>
      </w:pPr>
      <w:r>
        <w:t>Pievieno destilētu ūdeni. Grunts-kaļķa maisījumam pievieno 100 ml destilēta ūdens, kas ir brīvs no CO.</w:t>
      </w:r>
    </w:p>
    <w:p w14:paraId="2AC73866" w14:textId="77777777" w:rsidR="00B9576A" w:rsidRDefault="00B9576A" w:rsidP="00E244E9">
      <w:pPr>
        <w:pStyle w:val="Heading4"/>
      </w:pPr>
      <w:r>
        <w:t>Samiksē grunts-kaļķa maisījumu un ūdeni. Samiksē grunts-kaļķa maisījumu un ūdeni, sakratot pudeles vismaz 30 sekundes vai līdz brīdim, kamēr nav novērojams sauss materiāls pudeles apakšā.</w:t>
      </w:r>
    </w:p>
    <w:p w14:paraId="37CB5D73" w14:textId="77777777" w:rsidR="00B9576A" w:rsidRDefault="00B9576A" w:rsidP="00E244E9">
      <w:pPr>
        <w:pStyle w:val="Heading4"/>
      </w:pPr>
      <w:r>
        <w:t>Sakrata pudeles. Pudeles krata 30 sekundes ik pēc 10 minūtēm.</w:t>
      </w:r>
    </w:p>
    <w:p w14:paraId="0FCCC7B1" w14:textId="77777777" w:rsidR="00B9576A" w:rsidRDefault="00B9576A" w:rsidP="00E244E9">
      <w:pPr>
        <w:pStyle w:val="Heading4"/>
      </w:pPr>
      <w:r>
        <w:t>Pārvieto maisījumu. Pēc 1 stundas daļu iegūtā maisījuma iepilda plastmasas mērglāzēs un izmēra pH.</w:t>
      </w:r>
    </w:p>
    <w:p w14:paraId="3E158CA5" w14:textId="77777777" w:rsidR="00B9576A" w:rsidRDefault="00B9576A" w:rsidP="00E244E9">
      <w:pPr>
        <w:pStyle w:val="Heading4"/>
      </w:pPr>
      <w:r>
        <w:t>Protokolē pH. Protokolē pH katram grunts-kaļķa maisījumam. Zemākais kaļķa procentuālais saturs pie kura pH = 12,40 ir nepieciešamais kaļķa saturs grunts stabilizēšanai. Ja pH nesasniedz 12,40, tad minimālais nepieciešamais kaļķa saturs, kas nodrošina visaugstāko pH, ir nepieciešamais kaļķa saturs grunts stabilizēšanai.</w:t>
      </w:r>
    </w:p>
    <w:p w14:paraId="5BC16A62" w14:textId="77777777" w:rsidR="00B9576A" w:rsidRPr="00B44DB7" w:rsidRDefault="00B9576A" w:rsidP="00B9576A">
      <w:pPr>
        <w:ind w:firstLine="0"/>
        <w:rPr>
          <w:lang w:val="lv-LV"/>
        </w:rPr>
      </w:pPr>
    </w:p>
    <w:p w14:paraId="261B26A4" w14:textId="1ED832F3" w:rsidR="00B9576A" w:rsidRDefault="00B9576A" w:rsidP="004A4661">
      <w:pPr>
        <w:pStyle w:val="Heading2"/>
      </w:pPr>
      <w:r w:rsidRPr="00B44DB7">
        <w:rPr>
          <w:lang w:val="lv-LV"/>
        </w:rPr>
        <w:br w:type="page"/>
      </w:r>
      <w:bookmarkStart w:id="988" w:name="_Ref251414890"/>
      <w:bookmarkStart w:id="989" w:name="_Ref251415033"/>
      <w:bookmarkStart w:id="990" w:name="_Toc523737945"/>
      <w:r>
        <w:t>pH testēšana grunts-cementa maisījumiem</w:t>
      </w:r>
      <w:bookmarkEnd w:id="988"/>
      <w:bookmarkEnd w:id="989"/>
      <w:bookmarkEnd w:id="990"/>
    </w:p>
    <w:p w14:paraId="7AA630C6" w14:textId="04CF79B2" w:rsidR="00B9576A" w:rsidRDefault="005508D6" w:rsidP="00E244E9">
      <w:pPr>
        <w:pStyle w:val="Heading3"/>
      </w:pPr>
      <w:r>
        <w:t xml:space="preserve"> </w:t>
      </w:r>
      <w:r w:rsidR="00B9576A">
        <w:t>Materiāli</w:t>
      </w:r>
    </w:p>
    <w:p w14:paraId="54AA1BE8" w14:textId="77777777" w:rsidR="00B9576A" w:rsidRDefault="00B9576A" w:rsidP="00B9576A">
      <w:r>
        <w:t>Cements, kuru paredzēts izmantot grunts stabilizācijai.</w:t>
      </w:r>
    </w:p>
    <w:p w14:paraId="1CFD766A" w14:textId="1D74F1B2" w:rsidR="00B9576A" w:rsidRDefault="005508D6" w:rsidP="00E244E9">
      <w:pPr>
        <w:pStyle w:val="Heading3"/>
      </w:pPr>
      <w:r>
        <w:t xml:space="preserve"> </w:t>
      </w:r>
      <w:r w:rsidR="00B9576A">
        <w:t>Iekārtas</w:t>
      </w:r>
    </w:p>
    <w:p w14:paraId="42B47FE6" w14:textId="77777777" w:rsidR="00B9576A" w:rsidRDefault="00B9576A" w:rsidP="00E82BBA">
      <w:pPr>
        <w:pStyle w:val="ListParagraph"/>
        <w:numPr>
          <w:ilvl w:val="0"/>
          <w:numId w:val="383"/>
        </w:numPr>
      </w:pPr>
      <w:r>
        <w:t>pH metrs (pH metram jābūt aprīkotam ar elektrodu, kura pH diapazons ir 14);</w:t>
      </w:r>
    </w:p>
    <w:p w14:paraId="219B67A8" w14:textId="77777777" w:rsidR="00B9576A" w:rsidRDefault="00B9576A" w:rsidP="00E82BBA">
      <w:pPr>
        <w:pStyle w:val="ListParagraph"/>
        <w:numPr>
          <w:ilvl w:val="0"/>
          <w:numId w:val="383"/>
        </w:numPr>
      </w:pPr>
      <w:r>
        <w:t>plastmasas pudele ar skrūvējamu vāciņu, ar tilpumu 150 ml vai lielāka;</w:t>
      </w:r>
    </w:p>
    <w:p w14:paraId="61E46E59" w14:textId="77777777" w:rsidR="00B9576A" w:rsidRDefault="00B9576A" w:rsidP="00E82BBA">
      <w:pPr>
        <w:pStyle w:val="ListParagraph"/>
        <w:numPr>
          <w:ilvl w:val="0"/>
          <w:numId w:val="383"/>
        </w:numPr>
      </w:pPr>
      <w:r>
        <w:t>plastmasas mērglāze, ar tilpumu 50 ml;</w:t>
      </w:r>
    </w:p>
    <w:p w14:paraId="136A2FC4" w14:textId="77777777" w:rsidR="00B9576A" w:rsidRDefault="00B9576A" w:rsidP="00E82BBA">
      <w:pPr>
        <w:pStyle w:val="ListParagraph"/>
        <w:numPr>
          <w:ilvl w:val="0"/>
          <w:numId w:val="383"/>
        </w:numPr>
      </w:pPr>
      <w:r>
        <w:t>destilēts ūdens;</w:t>
      </w:r>
    </w:p>
    <w:p w14:paraId="6BB7271A" w14:textId="77777777" w:rsidR="00B9576A" w:rsidRDefault="00B9576A" w:rsidP="00E82BBA">
      <w:pPr>
        <w:pStyle w:val="ListParagraph"/>
        <w:numPr>
          <w:ilvl w:val="0"/>
          <w:numId w:val="383"/>
        </w:numPr>
      </w:pPr>
      <w:r>
        <w:t>svari;</w:t>
      </w:r>
    </w:p>
    <w:p w14:paraId="6C63F36C" w14:textId="77777777" w:rsidR="00B9576A" w:rsidRDefault="00B9576A" w:rsidP="00E82BBA">
      <w:pPr>
        <w:pStyle w:val="ListParagraph"/>
        <w:numPr>
          <w:ilvl w:val="0"/>
          <w:numId w:val="383"/>
        </w:numPr>
      </w:pPr>
      <w:r>
        <w:t>krāsns;</w:t>
      </w:r>
    </w:p>
    <w:p w14:paraId="517E747D" w14:textId="77777777" w:rsidR="00B9576A" w:rsidRDefault="00B9576A" w:rsidP="00E82BBA">
      <w:pPr>
        <w:pStyle w:val="ListParagraph"/>
        <w:numPr>
          <w:ilvl w:val="0"/>
          <w:numId w:val="383"/>
        </w:numPr>
      </w:pPr>
      <w:r>
        <w:t>ūdens trauciņi.</w:t>
      </w:r>
    </w:p>
    <w:p w14:paraId="7B47BBCB" w14:textId="1A958BD1" w:rsidR="00B9576A" w:rsidRDefault="005508D6" w:rsidP="00E244E9">
      <w:pPr>
        <w:pStyle w:val="Heading3"/>
      </w:pPr>
      <w:r>
        <w:t xml:space="preserve"> </w:t>
      </w:r>
      <w:r w:rsidR="00B9576A">
        <w:t>Procedūra</w:t>
      </w:r>
    </w:p>
    <w:p w14:paraId="09FC5987" w14:textId="77777777" w:rsidR="00B9576A" w:rsidRDefault="00B9576A" w:rsidP="00E244E9">
      <w:pPr>
        <w:pStyle w:val="Heading4"/>
      </w:pPr>
      <w:r w:rsidRPr="00585FDB">
        <w:t>Nokalibrē pH metru. Nokalibrē pH metru</w:t>
      </w:r>
      <w:r>
        <w:t>, izmantojot</w:t>
      </w:r>
      <w:r w:rsidRPr="00585FDB">
        <w:t xml:space="preserve"> atsauces šķīdumu, kura pH = 12</w:t>
      </w:r>
      <w:r>
        <w:t>,</w:t>
      </w:r>
      <w:r w:rsidRPr="00585FDB">
        <w:t>45</w:t>
      </w:r>
      <w:r>
        <w:t>.</w:t>
      </w:r>
    </w:p>
    <w:p w14:paraId="31035068" w14:textId="77777777" w:rsidR="00B9576A" w:rsidRPr="00585FDB" w:rsidRDefault="00B9576A" w:rsidP="00E244E9">
      <w:pPr>
        <w:pStyle w:val="Heading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sym w:font="Symbol" w:char="F0B1"/>
      </w:r>
      <w:r>
        <w:t>0,01 g.</w:t>
      </w:r>
    </w:p>
    <w:p w14:paraId="673080BE" w14:textId="77777777" w:rsidR="00B9576A" w:rsidRDefault="00B9576A" w:rsidP="00E244E9">
      <w:pPr>
        <w:pStyle w:val="Heading4"/>
      </w:pPr>
      <w:r>
        <w:t>Ievieto nosvērto grunts paraugu 150 ml plastmasas pudelē</w:t>
      </w:r>
      <w:r w:rsidRPr="00585FDB">
        <w:t xml:space="preserve"> ar skrūvējamu vāciņu</w:t>
      </w:r>
      <w:r>
        <w:t>.</w:t>
      </w:r>
    </w:p>
    <w:p w14:paraId="4AC7E67E" w14:textId="77777777" w:rsidR="00B9576A" w:rsidRDefault="00B9576A" w:rsidP="00E244E9">
      <w:pPr>
        <w:pStyle w:val="Heading4"/>
      </w:pPr>
      <w:r>
        <w:t>Pievieno cementu. Pievieno 2,5 gramus cementa.</w:t>
      </w:r>
    </w:p>
    <w:p w14:paraId="71E25812" w14:textId="77777777" w:rsidR="00B9576A" w:rsidRDefault="00B9576A" w:rsidP="00E244E9">
      <w:pPr>
        <w:pStyle w:val="Heading4"/>
      </w:pPr>
      <w:r>
        <w:t>Samaisa. Rūpīgi samaisa grunti un cementu.</w:t>
      </w:r>
    </w:p>
    <w:p w14:paraId="1359A4C0" w14:textId="77777777" w:rsidR="00B9576A" w:rsidRDefault="00B9576A" w:rsidP="00E244E9">
      <w:pPr>
        <w:pStyle w:val="Heading4"/>
      </w:pPr>
      <w:r>
        <w:t>Pievieno destilētu ūdeni. Pievieno nepieciešamo destilēta ūdens daudzumu, lai iegūtu biezas pastas konsistences maisījumu.</w:t>
      </w:r>
    </w:p>
    <w:p w14:paraId="7112171D" w14:textId="77777777" w:rsidR="00B9576A" w:rsidRPr="00B44DB7" w:rsidRDefault="00B9576A" w:rsidP="00D27362">
      <w:pPr>
        <w:pStyle w:val="CommentSubject"/>
        <w:rPr>
          <w:lang w:val="lv-LV"/>
        </w:rPr>
      </w:pPr>
      <w:r w:rsidRPr="00B44DB7">
        <w:rPr>
          <w:lang w:val="lv-LV"/>
        </w:rPr>
        <w:t>Brīdinājums: Pārāk daudz ūdens samazinās pH un dos nepareizu rezultātu.</w:t>
      </w:r>
    </w:p>
    <w:p w14:paraId="5E0DAAAB" w14:textId="77777777" w:rsidR="00B9576A" w:rsidRDefault="00B9576A" w:rsidP="00E244E9">
      <w:pPr>
        <w:pStyle w:val="Heading4"/>
      </w:pPr>
      <w:r>
        <w:t>Samaisīšana. Samaisa grunts-cementa maisījumu un ūdeni, līdz sasniegta viendabīga maisījuma konsistence.</w:t>
      </w:r>
    </w:p>
    <w:p w14:paraId="4D595B21" w14:textId="77777777" w:rsidR="00B9576A" w:rsidRDefault="00B9576A" w:rsidP="00E244E9">
      <w:pPr>
        <w:pStyle w:val="Heading4"/>
      </w:pPr>
      <w:r w:rsidRPr="00461FF1">
        <w:t xml:space="preserve">Pārvieto maisījumu. Pēc </w:t>
      </w:r>
      <w:r>
        <w:t>15 minūtēm</w:t>
      </w:r>
      <w:r w:rsidRPr="00461FF1">
        <w:t xml:space="preserve"> daļu iegūtā maisīj</w:t>
      </w:r>
      <w:r>
        <w:t>uma iepilda plastmasas mērglāzē</w:t>
      </w:r>
      <w:r w:rsidRPr="00461FF1">
        <w:t xml:space="preserve"> un izmēra pH</w:t>
      </w:r>
      <w:r>
        <w:t>.</w:t>
      </w:r>
    </w:p>
    <w:p w14:paraId="7809E83D" w14:textId="77777777" w:rsidR="00B9576A" w:rsidRDefault="00B9576A" w:rsidP="00E244E9">
      <w:pPr>
        <w:pStyle w:val="Heading4"/>
      </w:pPr>
      <w:r>
        <w:t>Ietekme. Ja pH = 12,1 vai lielāks, tad organikas saturs gruntī neietekmēs cementa stabilizēšanas mehānismu.</w:t>
      </w:r>
    </w:p>
    <w:p w14:paraId="2F1F518A" w14:textId="77777777" w:rsidR="00B9576A" w:rsidRPr="001E7207" w:rsidRDefault="00B9576A" w:rsidP="00B9576A">
      <w:r>
        <w:br w:type="page"/>
      </w:r>
    </w:p>
    <w:p w14:paraId="5F87EBD4" w14:textId="408B6E80" w:rsidR="00B9576A" w:rsidRDefault="00B9576A" w:rsidP="004A4661">
      <w:pPr>
        <w:pStyle w:val="Heading2"/>
        <w:rPr>
          <w:lang w:val="lv-LV"/>
        </w:rPr>
      </w:pPr>
      <w:bookmarkStart w:id="991" w:name="_Toc523737946"/>
      <w:r w:rsidRPr="00A06078">
        <w:rPr>
          <w:lang w:val="lv-LV"/>
        </w:rPr>
        <w:t>Metodiskie norādījumi sāls satura noteikšanai smilts-sāls maisījumos</w:t>
      </w:r>
      <w:bookmarkEnd w:id="991"/>
    </w:p>
    <w:p w14:paraId="7C6F15E7" w14:textId="77777777" w:rsidR="00B9576A" w:rsidRDefault="00B9576A" w:rsidP="00B9576A">
      <w:r w:rsidRPr="00693418">
        <w:t>Šie metodiskie norādījumi</w:t>
      </w:r>
      <w:r>
        <w:t xml:space="preserve"> ir izstrādāti uz ISO 2479-1972A un LVS EN 1744-1+A1:2013A bāzes, lai noteiktu sāls saturu smilts-sāls maisījumos.</w:t>
      </w:r>
    </w:p>
    <w:p w14:paraId="4CA842B7" w14:textId="7AEE9447" w:rsidR="00B9576A" w:rsidRPr="00323BE2" w:rsidRDefault="005508D6" w:rsidP="00E244E9">
      <w:pPr>
        <w:pStyle w:val="Heading3"/>
      </w:pPr>
      <w:r>
        <w:t xml:space="preserve"> </w:t>
      </w:r>
      <w:r w:rsidR="00B9576A" w:rsidRPr="00323BE2">
        <w:t>Darbības sfēra</w:t>
      </w:r>
    </w:p>
    <w:p w14:paraId="6E1453CC" w14:textId="77777777" w:rsidR="00B9576A" w:rsidRDefault="00B9576A" w:rsidP="00B9576A">
      <w:r>
        <w:t>Šie metodiskie norādījumi attiecas uz ūdenī šķīstošās industriālās sāls procentuālā daudzuma noteikšanu smilts-sāls maisījumos, kurus ziemas periodā izmanto kā pretslīdes materiālu uz autoceļiem.</w:t>
      </w:r>
    </w:p>
    <w:p w14:paraId="1CDFB9D7" w14:textId="3961A7F1" w:rsidR="00B9576A" w:rsidRDefault="005508D6" w:rsidP="00E244E9">
      <w:pPr>
        <w:pStyle w:val="Heading3"/>
      </w:pPr>
      <w:r>
        <w:t xml:space="preserve"> </w:t>
      </w:r>
      <w:r w:rsidR="00B9576A" w:rsidRPr="00371D28">
        <w:t>Atsauces uz normatīviem</w:t>
      </w:r>
    </w:p>
    <w:p w14:paraId="4DE922FA" w14:textId="77777777" w:rsidR="00B9576A" w:rsidRDefault="00B9576A" w:rsidP="00B9576A">
      <w:r>
        <w:t>ISO 2479-1972A „Nātrija hlorīds industriālai lietošanai – Ūdenī vai skābē nešķīstošo vielu noteikšana un galveno šķīdumu sagatavošana citām noteikšanām”.</w:t>
      </w:r>
    </w:p>
    <w:p w14:paraId="03EFC1AB" w14:textId="77777777" w:rsidR="00B9576A" w:rsidRDefault="00B9576A" w:rsidP="00B9576A">
      <w:r>
        <w:t>LVS EN 1744-1+A1:2013A „Minerālo materiālu ķīmisko īpašību testēšana. 1. daļa: Ķīmiskā analīze”.</w:t>
      </w:r>
    </w:p>
    <w:p w14:paraId="1FE55F5E" w14:textId="77777777" w:rsidR="00B9576A" w:rsidRDefault="00B9576A" w:rsidP="00B9576A">
      <w:r>
        <w:t>LVS EN 932-1:1996 „Minerālo materiālu vispārējo īpašību testēšana. 1. daļa: Paraugu ņemšanas metodes”.</w:t>
      </w:r>
    </w:p>
    <w:p w14:paraId="3D884D00" w14:textId="77777777" w:rsidR="00B9576A" w:rsidRDefault="00B9576A" w:rsidP="00B9576A">
      <w:r>
        <w:t>LVS EN 932-2:1999 „Minerālo materiālu vispārējo īpašību testēšana. 2. daļa: Laboratorijas paraugu samazināšanas metodes”.</w:t>
      </w:r>
    </w:p>
    <w:p w14:paraId="30FEC727" w14:textId="77777777" w:rsidR="00B9576A" w:rsidRPr="00371D28" w:rsidRDefault="00B9576A" w:rsidP="00B9576A">
      <w:r>
        <w:t>LVS EN 1097-5:2008 „Minerālmateriālu mehānisko un fizikālo īpašību testēšana. 5. daļa: Ūdens satura noteikšana žāvējot ventilējamā krāsnī”.</w:t>
      </w:r>
    </w:p>
    <w:p w14:paraId="392AE7F4" w14:textId="26182612" w:rsidR="00B9576A" w:rsidRPr="00323BE2" w:rsidRDefault="005508D6" w:rsidP="00E244E9">
      <w:pPr>
        <w:pStyle w:val="Heading3"/>
      </w:pPr>
      <w:r>
        <w:t xml:space="preserve"> </w:t>
      </w:r>
      <w:r w:rsidR="00B9576A" w:rsidRPr="00323BE2">
        <w:t>Princips</w:t>
      </w:r>
    </w:p>
    <w:p w14:paraId="3E114BBD" w14:textId="77777777" w:rsidR="00B9576A" w:rsidRDefault="00B9576A" w:rsidP="00B9576A">
      <w:r>
        <w:t xml:space="preserve">Smilts-sāls maisījuma testēšanas porciju apstrādā ar ūdeni, lai izšķīdinātu tās šķīstošo daļu. Ņem noteiktu tilpumu iegūtā šķīduma, kuru filtrē, lai atdalītu minerālmateriāla piemaisījumus. Filtrātu iztvaicē un izžāvē līdz pastāvīgai masai. Izdara aprēķinus, lai noteiktu sāls procentuālo daudzumu smilts sāls maisījumā. </w:t>
      </w:r>
    </w:p>
    <w:p w14:paraId="3893722B" w14:textId="61EC7988" w:rsidR="00B9576A" w:rsidRPr="00323BE2" w:rsidRDefault="005508D6" w:rsidP="00E244E9">
      <w:pPr>
        <w:pStyle w:val="Heading3"/>
      </w:pPr>
      <w:r>
        <w:t xml:space="preserve"> </w:t>
      </w:r>
      <w:r w:rsidR="00B9576A" w:rsidRPr="00323BE2">
        <w:t>Reaģenti</w:t>
      </w:r>
    </w:p>
    <w:p w14:paraId="0B8FB3AA" w14:textId="77777777" w:rsidR="00B9576A" w:rsidRDefault="00B9576A" w:rsidP="00B9576A">
      <w:pPr>
        <w:rPr>
          <w:b/>
        </w:rPr>
      </w:pPr>
      <w:r>
        <w:rPr>
          <w:b/>
        </w:rPr>
        <w:t xml:space="preserve">Destilēts </w:t>
      </w:r>
      <w:r>
        <w:t xml:space="preserve">vai tam atbilstošas kvalitātes </w:t>
      </w:r>
      <w:r>
        <w:rPr>
          <w:b/>
        </w:rPr>
        <w:t>ūdens.</w:t>
      </w:r>
    </w:p>
    <w:p w14:paraId="22EC44A5" w14:textId="77777777" w:rsidR="00B9576A" w:rsidRDefault="00B9576A" w:rsidP="00B9576A">
      <w:r>
        <w:rPr>
          <w:b/>
        </w:rPr>
        <w:t xml:space="preserve">Sudraba nitrāts, </w:t>
      </w:r>
      <w:r>
        <w:t xml:space="preserve">5 g/l slāpekļskābes šķīdums. 0,5 g sudraba nitrātu izšķīdina nelielā daudzumā ūdens, pievieno 10 ml atšķaidītu slāpekļskābi ar </w:t>
      </w:r>
      <w:r>
        <w:rPr>
          <w:b/>
          <w:i/>
        </w:rPr>
        <w:t>ρ</w:t>
      </w:r>
      <w:r>
        <w:t xml:space="preserve"> aptuveni 1,40 g/ml </w:t>
      </w:r>
      <w:r w:rsidRPr="008B4DA3">
        <w:t>un atšķaida līdz 100 ml.</w:t>
      </w:r>
    </w:p>
    <w:p w14:paraId="5D123725" w14:textId="5D0A6C02" w:rsidR="00B9576A" w:rsidRPr="00323BE2" w:rsidRDefault="005508D6" w:rsidP="00E244E9">
      <w:pPr>
        <w:pStyle w:val="Heading3"/>
      </w:pPr>
      <w:r>
        <w:t xml:space="preserve"> </w:t>
      </w:r>
      <w:r w:rsidR="00B9576A" w:rsidRPr="00323BE2">
        <w:t>Iekārtas</w:t>
      </w:r>
    </w:p>
    <w:p w14:paraId="1EDA720A" w14:textId="77777777" w:rsidR="00B9576A" w:rsidRDefault="00B9576A" w:rsidP="00B9576A">
      <w:r>
        <w:t>Parastās laboratorijas iekārtas un stikla trauki, kā arī:</w:t>
      </w:r>
    </w:p>
    <w:p w14:paraId="3D55BD2E" w14:textId="77777777" w:rsidR="00B9576A" w:rsidRPr="000F25E6" w:rsidRDefault="00B9576A" w:rsidP="00E244E9">
      <w:pPr>
        <w:pStyle w:val="Heading4"/>
      </w:pPr>
      <w:r>
        <w:t>Filtrēšanas iekārta</w:t>
      </w:r>
      <w:r w:rsidRPr="000F25E6">
        <w:t xml:space="preserve"> sastāvoša no:</w:t>
      </w:r>
    </w:p>
    <w:p w14:paraId="1D47557F" w14:textId="77777777" w:rsidR="00B9576A" w:rsidRDefault="00B9576A" w:rsidP="00B9576A">
      <w:pPr>
        <w:pStyle w:val="ColorfulList-Accent11"/>
        <w:numPr>
          <w:ilvl w:val="0"/>
          <w:numId w:val="266"/>
        </w:numPr>
        <w:spacing w:before="0" w:line="276" w:lineRule="auto"/>
        <w:rPr>
          <w:rFonts w:ascii="Times New Roman" w:hAnsi="Times New Roman"/>
        </w:rPr>
      </w:pPr>
      <w:r>
        <w:rPr>
          <w:rFonts w:ascii="Times New Roman" w:hAnsi="Times New Roman"/>
        </w:rPr>
        <w:t>filtrtīģeļa, stikla vai porcelāna, aptuveni ar 30 mm diametru un porainības pakāpi P10 vai P16 (poru izmēra indekss 4-16 µm);</w:t>
      </w:r>
    </w:p>
    <w:p w14:paraId="54A79D10" w14:textId="77777777" w:rsidR="00B9576A" w:rsidRDefault="00B9576A" w:rsidP="00B9576A">
      <w:pPr>
        <w:pStyle w:val="ColorfulList-Accent11"/>
        <w:numPr>
          <w:ilvl w:val="0"/>
          <w:numId w:val="266"/>
        </w:numPr>
        <w:spacing w:before="0" w:line="276" w:lineRule="auto"/>
        <w:rPr>
          <w:rFonts w:ascii="Times New Roman" w:hAnsi="Times New Roman"/>
        </w:rPr>
      </w:pPr>
      <w:r>
        <w:rPr>
          <w:rFonts w:ascii="Times New Roman" w:hAnsi="Times New Roman"/>
        </w:rPr>
        <w:t>Bunzena kolbas;</w:t>
      </w:r>
    </w:p>
    <w:p w14:paraId="3D4143EE" w14:textId="77777777" w:rsidR="00B9576A" w:rsidRDefault="00B9576A" w:rsidP="00B9576A">
      <w:pPr>
        <w:pStyle w:val="ColorfulList-Accent11"/>
        <w:numPr>
          <w:ilvl w:val="0"/>
          <w:numId w:val="266"/>
        </w:numPr>
        <w:spacing w:before="0" w:line="276" w:lineRule="auto"/>
        <w:rPr>
          <w:rFonts w:ascii="Times New Roman" w:hAnsi="Times New Roman"/>
        </w:rPr>
      </w:pPr>
      <w:r>
        <w:rPr>
          <w:rFonts w:ascii="Times New Roman" w:hAnsi="Times New Roman"/>
        </w:rPr>
        <w:t>vakuuma vai ūdensstrūklas sūkņa.</w:t>
      </w:r>
    </w:p>
    <w:p w14:paraId="0BD7E87E" w14:textId="77777777" w:rsidR="00B9576A" w:rsidRPr="00787D0B" w:rsidRDefault="00B9576A" w:rsidP="00E244E9">
      <w:pPr>
        <w:pStyle w:val="Heading4"/>
      </w:pPr>
      <w:r w:rsidRPr="00787D0B">
        <w:t xml:space="preserve">Krāsns, </w:t>
      </w:r>
      <w:r>
        <w:t xml:space="preserve">konvencionāli ventilējama un spējīga uzturēt temperatūru 110±2 </w:t>
      </w:r>
      <w:r>
        <w:rPr>
          <w:vertAlign w:val="superscript"/>
        </w:rPr>
        <w:t>o</w:t>
      </w:r>
      <w:r>
        <w:t>C robežās.</w:t>
      </w:r>
    </w:p>
    <w:p w14:paraId="74FED3E1" w14:textId="77777777" w:rsidR="00B9576A" w:rsidRPr="00787D0B" w:rsidRDefault="00B9576A" w:rsidP="00E244E9">
      <w:pPr>
        <w:pStyle w:val="Heading4"/>
      </w:pPr>
      <w:r>
        <w:t>Eksikators, saturošs silicija gēlu, fosfora pentoksīdu, molekulāro sietu vai citi piemērotu mitrumu uzsūcošu materiālu.</w:t>
      </w:r>
    </w:p>
    <w:p w14:paraId="6F136216" w14:textId="77777777" w:rsidR="00B9576A" w:rsidRPr="00C72DBF" w:rsidRDefault="00B9576A" w:rsidP="00E244E9">
      <w:pPr>
        <w:pStyle w:val="Heading4"/>
      </w:pPr>
      <w:r>
        <w:t xml:space="preserve">Svari ar precizitāti </w:t>
      </w:r>
      <w:r w:rsidRPr="00AC36A0">
        <w:t>0,01 g</w:t>
      </w:r>
      <w:r>
        <w:t>.</w:t>
      </w:r>
    </w:p>
    <w:p w14:paraId="55A6CFDD" w14:textId="77777777" w:rsidR="00B9576A" w:rsidRDefault="00B9576A" w:rsidP="00E244E9">
      <w:pPr>
        <w:pStyle w:val="Heading4"/>
      </w:pPr>
      <w:r>
        <w:t>Karstumizturīgs porcelāna iztvaicēšanas trauks.</w:t>
      </w:r>
    </w:p>
    <w:p w14:paraId="7B814472" w14:textId="77777777" w:rsidR="00B9576A" w:rsidRPr="00323BE2" w:rsidRDefault="00B9576A" w:rsidP="00E244E9">
      <w:pPr>
        <w:pStyle w:val="Heading4"/>
      </w:pPr>
      <w:r w:rsidRPr="00323BE2">
        <w:t>Pipetes, 100 ml</w:t>
      </w:r>
      <w:r>
        <w:t>, 20 ml</w:t>
      </w:r>
      <w:r w:rsidRPr="00323BE2">
        <w:t xml:space="preserve"> un </w:t>
      </w:r>
      <w:r>
        <w:t>1</w:t>
      </w:r>
      <w:r w:rsidRPr="00323BE2">
        <w:t>0 ml.</w:t>
      </w:r>
    </w:p>
    <w:p w14:paraId="292BD096" w14:textId="77777777" w:rsidR="00B9576A" w:rsidRDefault="00B9576A" w:rsidP="00E244E9">
      <w:pPr>
        <w:pStyle w:val="Heading4"/>
      </w:pPr>
      <w:r>
        <w:t>Regulējama elektriskā plītiņa vai gāzes deglis.</w:t>
      </w:r>
    </w:p>
    <w:p w14:paraId="10EDD80C" w14:textId="77777777" w:rsidR="00B9576A" w:rsidRPr="00B44DB7" w:rsidRDefault="00B9576A" w:rsidP="00B9576A">
      <w:pPr>
        <w:ind w:left="360"/>
        <w:rPr>
          <w:rFonts w:ascii="Times New Roman" w:hAnsi="Times New Roman"/>
          <w:b/>
          <w:lang w:val="lv-LV"/>
        </w:rPr>
      </w:pPr>
    </w:p>
    <w:p w14:paraId="0F85F7C3" w14:textId="7C95184F" w:rsidR="00B9576A" w:rsidRPr="00323BE2" w:rsidRDefault="005508D6" w:rsidP="00E244E9">
      <w:pPr>
        <w:pStyle w:val="Heading3"/>
      </w:pPr>
      <w:r w:rsidRPr="00B44DB7">
        <w:rPr>
          <w:lang w:val="lv-LV"/>
        </w:rPr>
        <w:t xml:space="preserve"> </w:t>
      </w:r>
      <w:r w:rsidR="00B9576A" w:rsidRPr="00323BE2">
        <w:t>Paraugu ņemšana</w:t>
      </w:r>
    </w:p>
    <w:p w14:paraId="217EBE8C" w14:textId="5209945C" w:rsidR="00B9576A" w:rsidRDefault="00B9576A" w:rsidP="00B9576A">
      <w:r>
        <w:t>Smilts-sāls maisījumu paraugus ņem atbilstoši LVS EN 932-1 apakšpunkt</w:t>
      </w:r>
      <w:r w:rsidR="00716893">
        <w:t>a</w:t>
      </w:r>
      <w:r>
        <w:t>m 8.8 „Paraugu ņemšana no kaudzēm” vai 8.9 „Paraugu ņemšana no kravas mašīnām”. Minimālā noņemtā parauga masa – 20 kg. Paraugs jāiesaiņo ūdensnecaurlaidīgā maisā.</w:t>
      </w:r>
    </w:p>
    <w:p w14:paraId="1660B802" w14:textId="4D7AB3C8" w:rsidR="00B9576A" w:rsidRDefault="005508D6" w:rsidP="00E244E9">
      <w:pPr>
        <w:pStyle w:val="Heading3"/>
      </w:pPr>
      <w:r>
        <w:t xml:space="preserve"> </w:t>
      </w:r>
      <w:r w:rsidR="00B9576A" w:rsidRPr="00423ED7">
        <w:t>Paraugu samazināšana</w:t>
      </w:r>
    </w:p>
    <w:p w14:paraId="177FF294" w14:textId="77777777" w:rsidR="00B9576A" w:rsidRDefault="00B9576A" w:rsidP="00B9576A">
      <w:r w:rsidRPr="00423ED7">
        <w:t xml:space="preserve">Paraugu </w:t>
      </w:r>
      <w:r>
        <w:t>samazināšana jāveic atbilstoši vienai no LVS EN 932-2 norādītajām metodēm, nodrošinot pēc iespējas pilnīgāku parauga homogenizāciju.</w:t>
      </w:r>
    </w:p>
    <w:p w14:paraId="2289E70B" w14:textId="74FD8A70" w:rsidR="00B9576A" w:rsidRDefault="005508D6" w:rsidP="00E244E9">
      <w:pPr>
        <w:pStyle w:val="Heading3"/>
      </w:pPr>
      <w:r>
        <w:t xml:space="preserve"> </w:t>
      </w:r>
      <w:r w:rsidR="00B9576A">
        <w:t>Procedūra</w:t>
      </w:r>
    </w:p>
    <w:p w14:paraId="1F714B38" w14:textId="77777777" w:rsidR="00B9576A" w:rsidRDefault="00B9576A" w:rsidP="00B9576A">
      <w:r>
        <w:t xml:space="preserve">Samazināto paraugu krāsnī pie temperatūras 110±2 </w:t>
      </w:r>
      <w:r>
        <w:rPr>
          <w:vertAlign w:val="superscript"/>
        </w:rPr>
        <w:t>o</w:t>
      </w:r>
      <w:r>
        <w:t xml:space="preserve">C žāvē līdz pastāvīgai masai. Testēšanas porciju sagatavo atbilstoši LVS EN 932-2. Testēšanas porcijas masai jābūt aptuveni 500 g, kuru nosver ar precizitāti </w:t>
      </w:r>
      <w:r w:rsidRPr="002714A6">
        <w:t>0,01 g</w:t>
      </w:r>
      <w:r>
        <w:t xml:space="preserve"> </w:t>
      </w:r>
      <w:r>
        <w:rPr>
          <w:b/>
          <w:i/>
        </w:rPr>
        <w:t>(M</w:t>
      </w:r>
      <w:r>
        <w:rPr>
          <w:b/>
          <w:i/>
          <w:vertAlign w:val="subscript"/>
        </w:rPr>
        <w:t>1</w:t>
      </w:r>
      <w:r>
        <w:rPr>
          <w:b/>
          <w:i/>
        </w:rPr>
        <w:t>)</w:t>
      </w:r>
      <w:r>
        <w:t>.</w:t>
      </w:r>
    </w:p>
    <w:p w14:paraId="585F5BFD" w14:textId="77777777" w:rsidR="00B9576A" w:rsidRDefault="00B9576A" w:rsidP="00B9576A">
      <w:r>
        <w:t xml:space="preserve">Izžāvēto un atdzesēto testēšanas porciju ievieto piemērotā 2000 ml stikla, porcelāna vai nerūsējoša metāla traukā un pievieno 1000 ml līdz 50 </w:t>
      </w:r>
      <w:r>
        <w:rPr>
          <w:vertAlign w:val="superscript"/>
        </w:rPr>
        <w:t>o</w:t>
      </w:r>
      <w:r>
        <w:t>C uzsildīta</w:t>
      </w:r>
      <w:r>
        <w:rPr>
          <w:vertAlign w:val="superscript"/>
        </w:rPr>
        <w:t xml:space="preserve"> </w:t>
      </w:r>
      <w:r>
        <w:t xml:space="preserve">destilēta (vai tam atbilstošas kvalitātes) ūdens </w:t>
      </w:r>
      <w:r>
        <w:rPr>
          <w:b/>
          <w:i/>
        </w:rPr>
        <w:t>(V</w:t>
      </w:r>
      <w:r>
        <w:rPr>
          <w:b/>
          <w:i/>
          <w:vertAlign w:val="subscript"/>
        </w:rPr>
        <w:t>1</w:t>
      </w:r>
      <w:r>
        <w:rPr>
          <w:b/>
          <w:i/>
        </w:rPr>
        <w:t>)</w:t>
      </w:r>
      <w:r>
        <w:t xml:space="preserve"> . Aptuveni 30 min nepārtraukti intensīvi maisa ar mehānisko maisītāju. Pēc maisīšanas beigām trauku nosedz, atdzesē līdz istabas temperatūrai un paraugu atstāj nostādināšanai līdz nākošajai dienai to nosedzot, lai nenotiktu ūdens iztvaikošana.</w:t>
      </w:r>
    </w:p>
    <w:p w14:paraId="5D58DF09" w14:textId="77777777" w:rsidR="00B9576A" w:rsidRDefault="00B9576A" w:rsidP="00B9576A">
      <w:r w:rsidRPr="003D75C0">
        <w:t>Ar</w:t>
      </w:r>
      <w:r>
        <w:t xml:space="preserve"> pipeti no šķīduma noņem 100 ml šķīdumu </w:t>
      </w:r>
      <w:r>
        <w:rPr>
          <w:b/>
          <w:i/>
        </w:rPr>
        <w:t>(V</w:t>
      </w:r>
      <w:r>
        <w:rPr>
          <w:b/>
          <w:i/>
          <w:vertAlign w:val="subscript"/>
        </w:rPr>
        <w:t>2</w:t>
      </w:r>
      <w:r>
        <w:rPr>
          <w:b/>
          <w:i/>
        </w:rPr>
        <w:t>)</w:t>
      </w:r>
      <w:r>
        <w:t xml:space="preserve"> un filtrē caur filtrtīģeli Bunzena kolbā pielietojot nelielu vakuumu. Tad filtrtīģeli (pa tās malām) ar mazgājamo pudeli, kura apgādāta ar attiecīgu uzgali, pieckārtīgi katrreiz mazgā ar aptuveni 20 ml destilētu (vai tam atbilstošas kvalitātes) ūdeni. </w:t>
      </w:r>
    </w:p>
    <w:p w14:paraId="35714C37" w14:textId="77777777" w:rsidR="00B9576A" w:rsidRDefault="00B9576A" w:rsidP="00B9576A">
      <w:r>
        <w:t>Pēc piektās mazgāšanas reizes atslēdz vakuumu, filtrtīģeli pārvieto citā tīrā Bunzena kolbā un filtrtīģelī ielej 10 ml destilētu (vai tam atbilstošas kvalitātes) ūdeni. Pielietojot nelielu vakuumu pilnībā izfiltrē filtrtīģeļa saturu. Filtrātam Bunzena kolbā pievieno 10 ml slāpekļskābes sudraba nitrāta šķīdumu, lai noteiktu hlorīdu klātbūtni vai to neesamību.</w:t>
      </w:r>
    </w:p>
    <w:p w14:paraId="56859BB1" w14:textId="77777777" w:rsidR="00B9576A" w:rsidRDefault="00B9576A" w:rsidP="00B9576A">
      <w:r>
        <w:t>Ja Bunzena kolbas saturs pēc 5 minūšu izturēšanas nepaliek duļķains, mazgāšanu var pārtraukt un otrās Bunzena kolbas saturu atmet. Ja Bunzena kolbas saturs pēc 5 minūšu izturēšanas paliek duļķains, 10 ml duļķainā šķīduma pārvieto pirmajā Bunzena kolbā. Šādā gadījumā filtrtīģeli pārvieto atpakaļ pirmajā Bunzena kolbā un atkārto mazgāšanu. Hlorīdu klātbūtnes noteikšana jāveic pēc nākošajām piecām mazgāšanas reizēm kā tas norādīts augstāk. Mazgāšanu veic tik ilgi, kamēr neuzrādās hlorīdu klātbūtne.</w:t>
      </w:r>
    </w:p>
    <w:p w14:paraId="5EB2BA9A" w14:textId="77777777" w:rsidR="00B9576A" w:rsidRDefault="00B9576A" w:rsidP="00B9576A">
      <w:r w:rsidRPr="00412826">
        <w:rPr>
          <w:u w:val="single"/>
        </w:rPr>
        <w:t>Piezīme.</w:t>
      </w:r>
      <w:r>
        <w:t xml:space="preserve"> Ja filtrējamais šķīdums satur smalkās minerālmateriāla daļiņas, kuras aizķepē filtrtīģeļa poras, tad jāveic atkārtota testēšana. Šādā gadījumā uz filtrtīģeļa plāksnītes uzber aptuveni 1,5 g analītiskās kvalitātes filtra kīzelgūru (kieselguhr) un procedūru veic atbilstoši augstāk aprakstītajai procedūrai.  </w:t>
      </w:r>
    </w:p>
    <w:p w14:paraId="09AD95F7" w14:textId="77777777" w:rsidR="00B9576A" w:rsidRDefault="00B9576A" w:rsidP="00B9576A">
      <w:pPr>
        <w:rPr>
          <w:b/>
        </w:rPr>
      </w:pPr>
      <w:r>
        <w:t>Pēc mazgāšana beigām filtrātu no pirmās Bunzena kolbas pārlej piemērota izmēra k</w:t>
      </w:r>
      <w:r w:rsidRPr="00864F2B">
        <w:t>arstumizturīg</w:t>
      </w:r>
      <w:r>
        <w:t>a</w:t>
      </w:r>
      <w:r w:rsidRPr="00864F2B">
        <w:t xml:space="preserve"> porcelāna iztvaicēšanas trauk</w:t>
      </w:r>
      <w:r>
        <w:t xml:space="preserve">ā, kurš iepriekš ir izžāvēts un nosvērts ar precizitāti līdz 0,01g </w:t>
      </w:r>
      <w:r>
        <w:rPr>
          <w:b/>
          <w:i/>
        </w:rPr>
        <w:t>(M</w:t>
      </w:r>
      <w:r>
        <w:rPr>
          <w:b/>
          <w:i/>
          <w:vertAlign w:val="subscript"/>
        </w:rPr>
        <w:t>2</w:t>
      </w:r>
      <w:r>
        <w:rPr>
          <w:b/>
          <w:i/>
        </w:rPr>
        <w:t>)</w:t>
      </w:r>
      <w:r w:rsidRPr="00864F2B">
        <w:t>.</w:t>
      </w:r>
      <w:r>
        <w:t xml:space="preserve"> Bunzena kolbu 3 reizes skalo ar aptuveni 20 ml d</w:t>
      </w:r>
      <w:r w:rsidRPr="00864F2B">
        <w:t>estilēt</w:t>
      </w:r>
      <w:r>
        <w:t>u</w:t>
      </w:r>
      <w:r>
        <w:rPr>
          <w:b/>
        </w:rPr>
        <w:t xml:space="preserve"> </w:t>
      </w:r>
      <w:r>
        <w:t xml:space="preserve">vai tam atbilstošas kvalitātes </w:t>
      </w:r>
      <w:r w:rsidRPr="00864F2B">
        <w:t>ūden</w:t>
      </w:r>
      <w:r>
        <w:t>i, kuru arī ielej iztvaicēšanas traukā</w:t>
      </w:r>
      <w:r w:rsidRPr="00864F2B">
        <w:t>.</w:t>
      </w:r>
    </w:p>
    <w:p w14:paraId="635EED69" w14:textId="77777777" w:rsidR="00B9576A" w:rsidRDefault="00B9576A" w:rsidP="00B9576A">
      <w:r>
        <w:t xml:space="preserve">Iztvaicēšanas trauku novieto uz regulējamas elektriskās plītiņas vai virs gāzes degļa un iztvaicē ūdeni pieļaujot šķīdumam lēni vārīties. Pēc ūdens iztvaicēšanas iztvaicēšanas trauku pārvieto ventilējamā krāsnī pie temperatūras 110±2 </w:t>
      </w:r>
      <w:r>
        <w:rPr>
          <w:vertAlign w:val="superscript"/>
        </w:rPr>
        <w:t>o</w:t>
      </w:r>
      <w:r>
        <w:t xml:space="preserve">C un žāvē līdz pastāvīgai masai. Tad to pārvieto eksikatorā un pēc atdzišanas nosver ar precizitāti līdz 0,01 g </w:t>
      </w:r>
      <w:r>
        <w:rPr>
          <w:b/>
          <w:i/>
        </w:rPr>
        <w:t>(M</w:t>
      </w:r>
      <w:r>
        <w:rPr>
          <w:b/>
          <w:i/>
          <w:vertAlign w:val="subscript"/>
        </w:rPr>
        <w:t>3</w:t>
      </w:r>
      <w:r>
        <w:rPr>
          <w:b/>
          <w:i/>
        </w:rPr>
        <w:t>)</w:t>
      </w:r>
      <w:r>
        <w:t xml:space="preserve">. </w:t>
      </w:r>
    </w:p>
    <w:p w14:paraId="4BC6B653" w14:textId="0851B93D" w:rsidR="00B9576A" w:rsidRDefault="005508D6" w:rsidP="00E244E9">
      <w:pPr>
        <w:pStyle w:val="Heading3"/>
      </w:pPr>
      <w:r>
        <w:t xml:space="preserve"> </w:t>
      </w:r>
      <w:r w:rsidR="00B9576A" w:rsidRPr="00412826">
        <w:t xml:space="preserve">Aprēķini un rezultātu izteikšana </w:t>
      </w:r>
    </w:p>
    <w:p w14:paraId="214D7E8C" w14:textId="77777777" w:rsidR="00B9576A" w:rsidRDefault="00B9576A" w:rsidP="00B9576A">
      <w:r>
        <w:t xml:space="preserve">Sāls saturu smilts-sāls maisījumā </w:t>
      </w:r>
      <w:r>
        <w:rPr>
          <w:i/>
        </w:rPr>
        <w:t>S</w:t>
      </w:r>
      <w:r>
        <w:t xml:space="preserve"> masas procentos ar vienu decimālzīmi aprēķina pēc sekojošās vienādības:</w:t>
      </w:r>
    </w:p>
    <w:p w14:paraId="34FC8605" w14:textId="77777777" w:rsidR="00B9576A" w:rsidRDefault="00B9576A" w:rsidP="00B9576A">
      <w:pPr>
        <w:spacing w:after="0"/>
        <w:rPr>
          <w:rFonts w:ascii="Times New Roman" w:hAnsi="Times New Roman"/>
        </w:rPr>
      </w:pPr>
    </w:p>
    <w:p w14:paraId="56AE3A64" w14:textId="77777777" w:rsidR="00B9576A" w:rsidRPr="00716893" w:rsidRDefault="00B9576A" w:rsidP="00B9576A">
      <w:pPr>
        <w:spacing w:after="0"/>
        <w:jc w:val="center"/>
        <w:rPr>
          <w:rFonts w:ascii="Times New Roman" w:hAnsi="Times New Roman"/>
          <w:color w:val="000000" w:themeColor="text1"/>
        </w:rPr>
      </w:pPr>
      <m:oMathPara>
        <m:oMath>
          <m:r>
            <w:rPr>
              <w:rFonts w:ascii="Cambria Math" w:hAnsi="Cambria Math"/>
              <w:color w:val="000000" w:themeColor="text1"/>
            </w:rPr>
            <m:t>S=</m:t>
          </m:r>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3</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r>
                <w:rPr>
                  <w:rFonts w:ascii="Cambria Math" w:hAnsi="Cambria Math"/>
                  <w:color w:val="000000" w:themeColor="text1"/>
                </w:rPr>
                <m:t>)×10</m:t>
              </m:r>
            </m:num>
            <m:den>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den>
          </m:f>
          <m:r>
            <w:rPr>
              <w:rFonts w:ascii="Cambria Math" w:eastAsia="MS Mincho" w:hAnsi="Cambria Math"/>
              <w:color w:val="000000" w:themeColor="text1"/>
            </w:rPr>
            <m:t>×100</m:t>
          </m:r>
        </m:oMath>
      </m:oMathPara>
    </w:p>
    <w:p w14:paraId="75030097" w14:textId="72CE65D8" w:rsidR="00B9576A" w:rsidRDefault="005F32C8" w:rsidP="00B9576A">
      <w:r>
        <w:t>kur</w:t>
      </w:r>
    </w:p>
    <w:p w14:paraId="0F3AA123" w14:textId="77777777" w:rsidR="00B9576A" w:rsidRDefault="00B9576A" w:rsidP="00B9576A">
      <w:r>
        <w:rPr>
          <w:i/>
        </w:rPr>
        <w:t>M</w:t>
      </w:r>
      <w:r>
        <w:rPr>
          <w:i/>
          <w:vertAlign w:val="subscript"/>
        </w:rPr>
        <w:t>1</w:t>
      </w:r>
      <w:r>
        <w:t xml:space="preserve"> – testēšanas porcijas masa, g;</w:t>
      </w:r>
    </w:p>
    <w:p w14:paraId="57446DFE" w14:textId="77777777" w:rsidR="00B9576A" w:rsidRDefault="00B9576A" w:rsidP="00B9576A">
      <w:r>
        <w:rPr>
          <w:i/>
        </w:rPr>
        <w:t>M</w:t>
      </w:r>
      <w:r>
        <w:rPr>
          <w:i/>
          <w:vertAlign w:val="subscript"/>
        </w:rPr>
        <w:t xml:space="preserve">2 </w:t>
      </w:r>
      <w:r>
        <w:t>– iztvaicēšanas trauka masa, g;</w:t>
      </w:r>
    </w:p>
    <w:p w14:paraId="773C7E8A" w14:textId="77777777" w:rsidR="00B9576A" w:rsidRDefault="00B9576A" w:rsidP="00B9576A">
      <w:r>
        <w:rPr>
          <w:i/>
        </w:rPr>
        <w:t>M</w:t>
      </w:r>
      <w:r>
        <w:rPr>
          <w:i/>
          <w:vertAlign w:val="subscript"/>
        </w:rPr>
        <w:t>3</w:t>
      </w:r>
      <w:r>
        <w:rPr>
          <w:i/>
        </w:rPr>
        <w:t xml:space="preserve"> – </w:t>
      </w:r>
      <w:r>
        <w:t>iztvaicēšanas trauka ar sāli masa, g</w:t>
      </w:r>
    </w:p>
    <w:p w14:paraId="66CF6918" w14:textId="77777777" w:rsidR="00B9576A" w:rsidRDefault="00B9576A" w:rsidP="00B9576A">
      <w:r>
        <w:rPr>
          <w:u w:val="single"/>
        </w:rPr>
        <w:t>Piezīme</w:t>
      </w:r>
      <w:r>
        <w:t>. Ja ir zināms procentuālais šķīstošo savienojumu saturs smiltī un procentuālais nešķīstošo savienojumu saturs industriālajā sālī, tad koriģēto sāls saturu smilts-sāls maisījumā aprēķina pēc sekojošās vienādības:</w:t>
      </w:r>
    </w:p>
    <w:p w14:paraId="3DFFAC63" w14:textId="77777777" w:rsidR="00B9576A" w:rsidRPr="00B9576A" w:rsidRDefault="00136ECA" w:rsidP="00B9576A">
      <w:pPr>
        <w:spacing w:after="0"/>
        <w:jc w:val="center"/>
        <w:rPr>
          <w:rFonts w:ascii="Times New Roman" w:hAnsi="Times New Roman"/>
        </w:rPr>
      </w:pPr>
      <m:oMathPara>
        <m:oMath>
          <m:sSub>
            <m:sSubPr>
              <m:ctrlPr>
                <w:rPr>
                  <w:rFonts w:ascii="Cambria Math" w:hAnsi="Cambria Math"/>
                  <w:i/>
                </w:rPr>
              </m:ctrlPr>
            </m:sSubPr>
            <m:e>
              <m:r>
                <w:rPr>
                  <w:rFonts w:ascii="Cambria Math" w:hAnsi="Cambria Math"/>
                </w:rPr>
                <m:t>S</m:t>
              </m:r>
            </m:e>
            <m:sub>
              <m:r>
                <w:rPr>
                  <w:rFonts w:ascii="Cambria Math" w:hAnsi="Cambria Math"/>
                </w:rPr>
                <m:t>K</m:t>
              </m:r>
            </m:sub>
          </m:sSub>
          <m:r>
            <w:rPr>
              <w:rFonts w:ascii="Cambria Math" w:hAnsi="Cambria Math"/>
            </w:rPr>
            <m:t xml:space="preserve">=S- </m:t>
          </m:r>
          <m:sSub>
            <m:sSubPr>
              <m:ctrlPr>
                <w:rPr>
                  <w:rFonts w:ascii="Cambria Math" w:hAnsi="Cambria Math"/>
                  <w:i/>
                </w:rPr>
              </m:ctrlPr>
            </m:sSubPr>
            <m:e>
              <m:r>
                <w:rPr>
                  <w:rFonts w:ascii="Cambria Math" w:hAnsi="Cambria Math"/>
                </w:rPr>
                <m:t>S</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S</m:t>
              </m:r>
            </m:sub>
          </m:sSub>
        </m:oMath>
      </m:oMathPara>
    </w:p>
    <w:p w14:paraId="148536AC" w14:textId="14C0AC48" w:rsidR="00B9576A" w:rsidRDefault="005F32C8" w:rsidP="00B9576A">
      <w:r>
        <w:t>kur</w:t>
      </w:r>
    </w:p>
    <w:p w14:paraId="558F1CC1" w14:textId="77777777" w:rsidR="00B9576A" w:rsidRDefault="00B9576A" w:rsidP="00B9576A">
      <w:r>
        <w:rPr>
          <w:i/>
        </w:rPr>
        <w:t>S</w:t>
      </w:r>
      <w:r>
        <w:rPr>
          <w:i/>
          <w:vertAlign w:val="subscript"/>
        </w:rPr>
        <w:t>M</w:t>
      </w:r>
      <w:r>
        <w:t xml:space="preserve"> – šķīstošo savienojumu saturs smiltī, masas %, noteikts pēc LVS EN 1744-1+A1:2013A;</w:t>
      </w:r>
    </w:p>
    <w:p w14:paraId="6E4F01C2" w14:textId="77777777" w:rsidR="00B9576A" w:rsidRPr="00AC36A0" w:rsidRDefault="00B9576A" w:rsidP="00B9576A">
      <w:r>
        <w:rPr>
          <w:i/>
        </w:rPr>
        <w:t>N</w:t>
      </w:r>
      <w:r>
        <w:rPr>
          <w:i/>
          <w:vertAlign w:val="subscript"/>
        </w:rPr>
        <w:t>S</w:t>
      </w:r>
      <w:r>
        <w:t xml:space="preserve"> – nešķīstošo savienojumu saturs sālī, masas % noteikts pēc ISO 2479-1972A.</w:t>
      </w:r>
    </w:p>
    <w:p w14:paraId="68037406" w14:textId="77777777" w:rsidR="00B9576A" w:rsidRPr="00A06078" w:rsidRDefault="00B9576A" w:rsidP="00B9576A"/>
    <w:p w14:paraId="6786F074" w14:textId="2D9AEF52" w:rsidR="0063276D" w:rsidRDefault="0063276D">
      <w:pPr>
        <w:spacing w:before="0" w:after="0"/>
        <w:ind w:firstLine="0"/>
        <w:jc w:val="left"/>
      </w:pPr>
      <w:r>
        <w:br w:type="page"/>
      </w:r>
    </w:p>
    <w:p w14:paraId="2BDBF7AE" w14:textId="4E3E524F" w:rsidR="00017975" w:rsidRDefault="00017975"/>
    <w:p w14:paraId="70427416" w14:textId="47BE582D" w:rsidR="00A03B66" w:rsidRPr="008A5520" w:rsidRDefault="00A03B66" w:rsidP="004A4661">
      <w:pPr>
        <w:pStyle w:val="Heading2"/>
        <w:rPr>
          <w:lang w:val="lv-LV"/>
        </w:rPr>
      </w:pPr>
      <w:bookmarkStart w:id="992" w:name="_Ref516517850"/>
      <w:bookmarkStart w:id="993" w:name="_Toc523737947"/>
      <w:r w:rsidRPr="008A5520">
        <w:rPr>
          <w:lang w:val="lv-LV"/>
        </w:rPr>
        <w:t>Metodiskie norādījumi grunts penetrācijas radara</w:t>
      </w:r>
      <w:r>
        <w:rPr>
          <w:lang w:val="lv-LV"/>
        </w:rPr>
        <w:t xml:space="preserve"> (GPR)</w:t>
      </w:r>
      <w:r w:rsidRPr="008A5520">
        <w:rPr>
          <w:lang w:val="lv-LV"/>
        </w:rPr>
        <w:t xml:space="preserve"> kvalitātes kontroles mērījumiem asfaltbetona biezuma un tā porainības noteikšanai</w:t>
      </w:r>
      <w:bookmarkEnd w:id="992"/>
      <w:bookmarkEnd w:id="993"/>
    </w:p>
    <w:p w14:paraId="406C5A2A" w14:textId="77777777" w:rsidR="00A03B66" w:rsidRDefault="00A03B66" w:rsidP="00A03B66">
      <w:pPr>
        <w:rPr>
          <w:lang w:val="lv-LV"/>
        </w:rPr>
      </w:pPr>
      <w:r w:rsidRPr="00506080">
        <w:rPr>
          <w:lang w:val="lv-LV"/>
        </w:rPr>
        <w:t xml:space="preserve">Šie metodiskie norādījumi ir izstrādāti uz </w:t>
      </w:r>
      <w:r>
        <w:rPr>
          <w:lang w:val="lv-LV"/>
        </w:rPr>
        <w:t>“Finalized recommendations for guidelines: The use of GPR in asphalt air void content measurements; The use of GPR in road construction quality control” bāzes un raksturo kvalitātes kontroles mērījumus ar GPR</w:t>
      </w:r>
      <w:r w:rsidRPr="00506080">
        <w:rPr>
          <w:lang w:val="lv-LV"/>
        </w:rPr>
        <w:t xml:space="preserve"> </w:t>
      </w:r>
      <w:r>
        <w:rPr>
          <w:lang w:val="lv-LV"/>
        </w:rPr>
        <w:t xml:space="preserve">jaunizbūvētām asfaltbetona kārtām. </w:t>
      </w:r>
    </w:p>
    <w:p w14:paraId="17CBE5EF" w14:textId="77777777" w:rsidR="00A03B66" w:rsidRPr="00B44DB7" w:rsidRDefault="00136ECA" w:rsidP="005311E9">
      <w:pPr>
        <w:pStyle w:val="BodyText3"/>
        <w:rPr>
          <w:lang w:val="lv-LV"/>
        </w:rPr>
      </w:pPr>
      <w:hyperlink r:id="rId109" w:history="1">
        <w:r w:rsidR="00A03B66" w:rsidRPr="00C74F9F">
          <w:rPr>
            <w:rStyle w:val="Hyperlink"/>
            <w:lang w:val="lv-LV"/>
          </w:rPr>
          <w:t>http://maranord.ramk.fi/static/content_files/MaraNord_GPR_Asphalt_QC_guidelines_v_3__final.pdf</w:t>
        </w:r>
      </w:hyperlink>
    </w:p>
    <w:p w14:paraId="0440D227" w14:textId="77777777" w:rsidR="00A03B66" w:rsidRPr="00B44DB7" w:rsidRDefault="00136ECA" w:rsidP="005311E9">
      <w:pPr>
        <w:pStyle w:val="BodyText3"/>
        <w:rPr>
          <w:lang w:val="lv-LV"/>
        </w:rPr>
      </w:pPr>
      <w:hyperlink r:id="rId110" w:history="1">
        <w:r w:rsidR="00A03B66" w:rsidRPr="00C74F9F">
          <w:rPr>
            <w:rStyle w:val="Hyperlink"/>
            <w:lang w:val="lv-LV"/>
          </w:rPr>
          <w:t>http://maranord.ramk.fi/static/content_files/Final_Report_Mara_Nord_Project_2012.pdf</w:t>
        </w:r>
      </w:hyperlink>
    </w:p>
    <w:p w14:paraId="45CACADB" w14:textId="4339BD5D" w:rsidR="00A03B66" w:rsidRPr="00716B1A" w:rsidRDefault="005508D6" w:rsidP="00E244E9">
      <w:pPr>
        <w:pStyle w:val="Heading3"/>
        <w:rPr>
          <w:lang w:val="lv-LV"/>
        </w:rPr>
      </w:pPr>
      <w:r>
        <w:rPr>
          <w:lang w:val="lv-LV"/>
        </w:rPr>
        <w:t xml:space="preserve"> </w:t>
      </w:r>
      <w:r w:rsidR="00A03B66" w:rsidRPr="00716B1A">
        <w:rPr>
          <w:lang w:val="lv-LV"/>
        </w:rPr>
        <w:t>Darbības lauks</w:t>
      </w:r>
    </w:p>
    <w:p w14:paraId="0FD4FF3D" w14:textId="77777777" w:rsidR="00A03B66" w:rsidRDefault="00A03B66" w:rsidP="00A03B66">
      <w:pPr>
        <w:rPr>
          <w:lang w:val="lv-LV"/>
        </w:rPr>
      </w:pPr>
      <w:r>
        <w:rPr>
          <w:lang w:val="lv-LV"/>
        </w:rPr>
        <w:t>Kvalitātes kontroles mērījumi ar GPR tiek veikti jaunizbūvētam asfaltbetona kārtām, lai noteiktu asfaltbetona kārtas vai asfaltbetona segas kopējo biezumu un virskārtas poru daudzumu procentos, ja nav noteikts savādāk.</w:t>
      </w:r>
    </w:p>
    <w:p w14:paraId="79508C2A" w14:textId="77777777" w:rsidR="00A03B66" w:rsidRDefault="00A03B66" w:rsidP="00A03B66">
      <w:pPr>
        <w:rPr>
          <w:lang w:val="lv-LV"/>
        </w:rPr>
      </w:pPr>
      <w:r>
        <w:rPr>
          <w:lang w:val="lv-LV"/>
        </w:rPr>
        <w:t>Gadījumos, kad iegūtajos mērījumu datos ir iespējams identificēt atsevišķu asfaltbetona kārtu robežas, tiek noteikts arī šo kārtu biezums.</w:t>
      </w:r>
    </w:p>
    <w:p w14:paraId="7B88F844" w14:textId="00F0CB0B" w:rsidR="00A03B66" w:rsidRDefault="005508D6" w:rsidP="00E244E9">
      <w:pPr>
        <w:pStyle w:val="Heading3"/>
        <w:rPr>
          <w:lang w:val="lv-LV"/>
        </w:rPr>
      </w:pPr>
      <w:r>
        <w:rPr>
          <w:lang w:val="lv-LV"/>
        </w:rPr>
        <w:t xml:space="preserve"> </w:t>
      </w:r>
      <w:r w:rsidR="00A03B66" w:rsidRPr="00716B1A">
        <w:rPr>
          <w:lang w:val="lv-LV"/>
        </w:rPr>
        <w:t>Ierobežojumi</w:t>
      </w:r>
    </w:p>
    <w:p w14:paraId="50A9483B" w14:textId="6B65C887" w:rsidR="00A03B66" w:rsidRDefault="00A03B66" w:rsidP="00E244E9">
      <w:pPr>
        <w:pStyle w:val="Heading4"/>
      </w:pPr>
      <w:r>
        <w:t>GPR mērījumu neveic, ja uz asfaltbetona seguma vizuāli konstatējums mitrums vai slapjums. Šādos gadījumos iegūtie rezultāti nav uzskatāmi par objektīviem.</w:t>
      </w:r>
    </w:p>
    <w:p w14:paraId="0944DF45" w14:textId="696D1C04" w:rsidR="00A03B66" w:rsidRDefault="00A03B66" w:rsidP="00E244E9">
      <w:pPr>
        <w:pStyle w:val="Heading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rsidP="00E244E9">
      <w:pPr>
        <w:pStyle w:val="Heading4"/>
      </w:pPr>
      <w:r>
        <w:t>GPR mērījumu neveic, ja</w:t>
      </w:r>
      <w:r w:rsidR="004A4661">
        <w:t xml:space="preserve"> ceļa virsma ir kaisīta ar pretslīde</w:t>
      </w:r>
      <w:r>
        <w:t>s materiālu, kas var radīt traucējumus elektromagnētiskajiem signāliem.</w:t>
      </w:r>
    </w:p>
    <w:p w14:paraId="6086EA16" w14:textId="27E74F85" w:rsidR="00A03B66" w:rsidRDefault="00A03B66" w:rsidP="00E244E9">
      <w:pPr>
        <w:pStyle w:val="Heading4"/>
      </w:pPr>
      <w:r>
        <w:t xml:space="preserve">GPR mērījumu nav iespējams veikt, ja netālu no mērījumu vietas ir izvietoti citi spēcīgi elektromagnētisko viļņu izstarotāji, piemēram: mobilo sakaru torņi, lidostu radari un tml. </w:t>
      </w:r>
    </w:p>
    <w:p w14:paraId="32CF3A31" w14:textId="5B699AB0" w:rsidR="00A03B66" w:rsidRDefault="00A03B66" w:rsidP="00E244E9">
      <w:pPr>
        <w:pStyle w:val="Heading4"/>
      </w:pPr>
      <w:r w:rsidRPr="00BE2C2A">
        <w:t>J</w:t>
      </w:r>
      <w:r>
        <w:t>a viena vai vairāku augstākminē</w:t>
      </w:r>
      <w:r w:rsidRPr="00BE2C2A">
        <w:t>to ap</w:t>
      </w:r>
      <w:r>
        <w:t>stākļu dēļ mērījumus veikt nav iespējams vai nav iegūti atbilstošas kvalitātes dati, asfaltbetona kārtu biezums un/vai virskārtas sablīvējums (poru saturs) tiek noteikts iestājoties atbilstošiem apstākļiem vai veicot urbto paraugu noņemšanu atbilstoši šo specifikāciju prasībām.</w:t>
      </w:r>
    </w:p>
    <w:p w14:paraId="15316B54" w14:textId="006D2B03" w:rsidR="00A03B66" w:rsidRDefault="005508D6" w:rsidP="00E244E9">
      <w:pPr>
        <w:pStyle w:val="Heading3"/>
        <w:rPr>
          <w:lang w:val="lv-LV"/>
        </w:rPr>
      </w:pPr>
      <w:r>
        <w:rPr>
          <w:lang w:val="lv-LV"/>
        </w:rPr>
        <w:t xml:space="preserve"> </w:t>
      </w:r>
      <w:r w:rsidR="00A03B66" w:rsidRPr="00716B1A">
        <w:rPr>
          <w:lang w:val="lv-LV"/>
        </w:rPr>
        <w:t>Aparatūra</w:t>
      </w:r>
    </w:p>
    <w:p w14:paraId="23EF2C71" w14:textId="0CC8BA13" w:rsidR="00A03B66" w:rsidRDefault="00A03B66" w:rsidP="00A03B66">
      <w:pPr>
        <w:rPr>
          <w:lang w:val="lv-LV"/>
        </w:rPr>
      </w:pPr>
      <w:bookmarkStart w:id="994" w:name="_Hlk513466140"/>
      <w:r>
        <w:rPr>
          <w:lang w:val="lv-LV"/>
        </w:rPr>
        <w:t>Mērījuma veikšanai tiek izmantots uz autotransporta montēts GPR, kurš, sastāv no GPR vadības paneļa, vienas vai vairākām 2GHz bezkontakta (</w:t>
      </w:r>
      <w:r>
        <w:rPr>
          <w:i/>
          <w:lang w:val="lv-LV"/>
        </w:rPr>
        <w:t>air coupled)</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12.xx.</w:t>
      </w:r>
      <w:r w:rsidR="004A4661">
        <w:rPr>
          <w:lang w:val="lv-LV"/>
        </w:rPr>
        <w:t>1).</w:t>
      </w:r>
    </w:p>
    <w:bookmarkEnd w:id="994"/>
    <w:p w14:paraId="2988A3FF" w14:textId="77777777" w:rsidR="00A03B66" w:rsidRDefault="00A03B66" w:rsidP="00A03B66">
      <w:pPr>
        <w:rPr>
          <w:lang w:val="lv-LV"/>
        </w:rPr>
      </w:pPr>
      <w:r w:rsidRPr="00802280">
        <w:rPr>
          <w:noProof/>
          <w:lang w:val="lv-LV" w:eastAsia="lv-LV"/>
        </w:rPr>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11">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0F65BD">
      <w:pPr>
        <w:pStyle w:val="Heading7"/>
        <w:rPr>
          <w:lang w:val="lv-LV"/>
        </w:rPr>
      </w:pPr>
      <w:r w:rsidRPr="00854F60">
        <w:rPr>
          <w:lang w:val="lv-LV"/>
        </w:rPr>
        <w:t>attēls</w:t>
      </w:r>
      <w:r w:rsidR="00337B5B">
        <w:rPr>
          <w:lang w:val="lv-LV"/>
        </w:rPr>
        <w:t>.</w:t>
      </w:r>
      <w:r w:rsidR="00337B5B" w:rsidRPr="004A4661">
        <w:rPr>
          <w:lang w:val="lv-LV"/>
        </w:rPr>
        <w:t xml:space="preserve"> Mērījumiem izmantotā GPR iekārta</w:t>
      </w:r>
    </w:p>
    <w:p w14:paraId="2AEFE1E4" w14:textId="77777777" w:rsidR="00A03B66" w:rsidRDefault="00A03B66" w:rsidP="00A03B66">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E244E9">
      <w:pPr>
        <w:pStyle w:val="Heading3"/>
        <w:rPr>
          <w:lang w:val="lv-LV"/>
        </w:rPr>
      </w:pPr>
      <w:r>
        <w:rPr>
          <w:lang w:val="lv-LV"/>
        </w:rPr>
        <w:t xml:space="preserve"> </w:t>
      </w:r>
      <w:r w:rsidR="00A03B66" w:rsidRPr="00716B1A">
        <w:rPr>
          <w:lang w:val="lv-LV"/>
        </w:rPr>
        <w:t>Mērījuma veikšana</w:t>
      </w:r>
    </w:p>
    <w:p w14:paraId="4A9E9F1C" w14:textId="77777777" w:rsidR="00A03B66" w:rsidRDefault="00A03B66" w:rsidP="00A03B66">
      <w:pPr>
        <w:rPr>
          <w:lang w:val="lv-LV"/>
        </w:rPr>
      </w:pPr>
      <w:r w:rsidRPr="00E83252">
        <w:rPr>
          <w:lang w:val="lv-LV"/>
        </w:rPr>
        <w:t>Pirms profila ierakstīšanas</w:t>
      </w:r>
      <w:r>
        <w:rPr>
          <w:lang w:val="lv-LV"/>
        </w:rPr>
        <w:t xml:space="preserve"> GPR tiek iestatīts ar vismaz</w:t>
      </w:r>
      <w:r w:rsidRPr="00E83252">
        <w:rPr>
          <w:lang w:val="lv-LV"/>
        </w:rPr>
        <w:t xml:space="preserve"> 1024 elektriskā lauka a</w:t>
      </w:r>
      <w:r>
        <w:rPr>
          <w:lang w:val="lv-LV"/>
        </w:rPr>
        <w:t xml:space="preserve">mplitūdas mērījumu izšķirtspēju vertikāli, </w:t>
      </w:r>
      <w:r w:rsidRPr="00E83252">
        <w:rPr>
          <w:lang w:val="lv-LV"/>
        </w:rPr>
        <w:t>horizontālā izšķirtspēja ti</w:t>
      </w:r>
      <w:r>
        <w:rPr>
          <w:lang w:val="lv-LV"/>
        </w:rPr>
        <w:t>e</w:t>
      </w:r>
      <w:r w:rsidRPr="00E83252">
        <w:rPr>
          <w:lang w:val="lv-LV"/>
        </w:rPr>
        <w:t>k iestatīt</w:t>
      </w:r>
      <w:r>
        <w:rPr>
          <w:lang w:val="lv-LV"/>
        </w:rPr>
        <w:t>a</w:t>
      </w:r>
      <w:r w:rsidRPr="00E83252">
        <w:rPr>
          <w:lang w:val="lv-LV"/>
        </w:rPr>
        <w:t xml:space="preserve">, lai katrus 10 cm tiktu veikts viens </w:t>
      </w:r>
      <w:r>
        <w:rPr>
          <w:lang w:val="lv-LV"/>
        </w:rPr>
        <w:t>zondējums</w:t>
      </w:r>
      <w:r w:rsidRPr="00E83252">
        <w:rPr>
          <w:lang w:val="lv-LV"/>
        </w:rPr>
        <w:t xml:space="preserve">. Pie </w:t>
      </w:r>
      <w:r>
        <w:rPr>
          <w:lang w:val="lv-LV"/>
        </w:rPr>
        <w:t>viena no automašīnas</w:t>
      </w:r>
      <w:r w:rsidRPr="00E83252">
        <w:rPr>
          <w:lang w:val="lv-LV"/>
        </w:rPr>
        <w:t xml:space="preserve"> </w:t>
      </w:r>
      <w:r>
        <w:rPr>
          <w:lang w:val="lv-LV"/>
        </w:rPr>
        <w:t>riteņiem tiek</w:t>
      </w:r>
      <w:r w:rsidRPr="00E83252">
        <w:rPr>
          <w:lang w:val="lv-LV"/>
        </w:rPr>
        <w:t xml:space="preserve"> piestiprināts paaugstinātas izšķirtspējas distances mērītājs, kas nodrošināja precīzu</w:t>
      </w:r>
      <w:r>
        <w:rPr>
          <w:lang w:val="lv-LV"/>
        </w:rPr>
        <w:t xml:space="preserve"> nobrauktās distances mērījumu </w:t>
      </w:r>
      <w:r w:rsidRPr="00E83252">
        <w:rPr>
          <w:lang w:val="lv-LV"/>
        </w:rPr>
        <w:t xml:space="preserve"> horizontāl</w:t>
      </w:r>
      <w:r>
        <w:rPr>
          <w:lang w:val="lv-LV"/>
        </w:rPr>
        <w:t>ajā asi. Radarogrammu ierakstīšanai tiek izmantots 25 ns laika logs.</w:t>
      </w:r>
      <w:r w:rsidRPr="00E83252">
        <w:rPr>
          <w:lang w:val="lv-LV"/>
        </w:rPr>
        <w:t xml:space="preserve"> Mērījum</w:t>
      </w:r>
      <w:r>
        <w:rPr>
          <w:lang w:val="lv-LV"/>
        </w:rPr>
        <w:t>i</w:t>
      </w:r>
      <w:r w:rsidRPr="00E83252">
        <w:rPr>
          <w:lang w:val="lv-LV"/>
        </w:rPr>
        <w:t xml:space="preserve"> ti</w:t>
      </w:r>
      <w:r>
        <w:rPr>
          <w:lang w:val="lv-LV"/>
        </w:rPr>
        <w:t>ek</w:t>
      </w:r>
      <w:r w:rsidRPr="00E83252">
        <w:rPr>
          <w:lang w:val="lv-LV"/>
        </w:rPr>
        <w:t xml:space="preserve"> veikt</w:t>
      </w:r>
      <w:r>
        <w:rPr>
          <w:lang w:val="lv-LV"/>
        </w:rPr>
        <w:t>i</w:t>
      </w:r>
      <w:r w:rsidRPr="00E83252">
        <w:rPr>
          <w:lang w:val="lv-LV"/>
        </w:rPr>
        <w:t xml:space="preserve"> </w:t>
      </w:r>
      <w:r>
        <w:rPr>
          <w:lang w:val="lv-LV"/>
        </w:rPr>
        <w:t xml:space="preserve">automašīnai pārvietojoties par brauktuvi autotransporta kustības virzienā iekļaujoties satiksmes plūsmā un ievērojot ceļu satiksmes noteikumu prasības. </w:t>
      </w:r>
    </w:p>
    <w:p w14:paraId="424AD59B" w14:textId="77777777" w:rsidR="00A03B66" w:rsidRDefault="00A03B66" w:rsidP="00A03B66">
      <w:pPr>
        <w:rPr>
          <w:lang w:val="lv-LV"/>
        </w:rPr>
      </w:pPr>
      <w:r>
        <w:rPr>
          <w:lang w:val="lv-LV"/>
        </w:rPr>
        <w:t>Mērījums tiek veikts vienai antenai kustības laikā atrodoties virs labās riteņu risas vietas. Ja mērījumam tiek izmantotas divas antenas, otra antena jāpiestiprina 1 m pa kreisi no pirmās antenas.</w:t>
      </w:r>
    </w:p>
    <w:p w14:paraId="4BF16C61" w14:textId="0AB21E31" w:rsidR="00A03B66" w:rsidRDefault="00A03B66" w:rsidP="00A03B66">
      <w:pPr>
        <w:rPr>
          <w:lang w:val="lv-LV"/>
        </w:rPr>
      </w:pPr>
      <w:r>
        <w:rPr>
          <w:lang w:val="lv-LV"/>
        </w:rPr>
        <w:t>Katrs mērījums jāuzsāk vismaz 100 m pirms mērāmā posma sākuma un jāpabeidz vismaz 100 m pēc tā beigām</w:t>
      </w:r>
      <w:r w:rsidR="002E733A">
        <w:rPr>
          <w:lang w:val="lv-LV"/>
        </w:rPr>
        <w:t>.</w:t>
      </w:r>
    </w:p>
    <w:p w14:paraId="07D7B39D" w14:textId="77777777" w:rsidR="00A03B66" w:rsidRDefault="00A03B66" w:rsidP="00A03B66">
      <w:pPr>
        <w:rPr>
          <w:lang w:val="lv-LV"/>
        </w:rPr>
      </w:pPr>
      <w:r>
        <w:rPr>
          <w:lang w:val="lv-LV"/>
        </w:rPr>
        <w:t xml:space="preserve">Pēc mērījuma veikšanas veic metāla plātnes testu. Metāla plātnes testu veic novietojot metāla plātni pa vidu zem bezkontakta antenas automašīnai stāvot uz vietas un ierakstot atsevišķus zondējumus.  Metāla plātnes testu nepieciešams veikt katrai antenai atsevišķi. </w:t>
      </w:r>
    </w:p>
    <w:p w14:paraId="79123080" w14:textId="77777777" w:rsidR="00A03B66" w:rsidRDefault="00A03B66" w:rsidP="00A03B66">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E244E9">
      <w:pPr>
        <w:pStyle w:val="Heading3"/>
        <w:rPr>
          <w:lang w:val="lv-LV"/>
        </w:rPr>
      </w:pPr>
      <w:bookmarkStart w:id="995" w:name="_Ref516517874"/>
      <w:r>
        <w:rPr>
          <w:lang w:val="lv-LV"/>
        </w:rPr>
        <w:t xml:space="preserve"> </w:t>
      </w:r>
      <w:r w:rsidR="00A03B66" w:rsidRPr="002C0F16">
        <w:rPr>
          <w:lang w:val="lv-LV"/>
        </w:rPr>
        <w:t>Urbumu vietu noteikšana</w:t>
      </w:r>
      <w:bookmarkEnd w:id="995"/>
    </w:p>
    <w:p w14:paraId="2D079D01" w14:textId="29B35AB8" w:rsidR="00A03B66" w:rsidRDefault="00A03B66" w:rsidP="00A03B66">
      <w:pPr>
        <w:rPr>
          <w:lang w:val="lv-LV"/>
        </w:rPr>
      </w:pPr>
      <w:r>
        <w:rPr>
          <w:lang w:val="lv-LV"/>
        </w:rPr>
        <w:t>Virskārtas poru satura aprēķiniem nepieciešamās kalibrācijas vērtības noteikšanai nepieciešams veikt urbto paraugu noņemšanu un paliekošas porainības noteikšanu atbilstošā l</w:t>
      </w:r>
      <w:r w:rsidR="00337B5B">
        <w:rPr>
          <w:lang w:val="lv-LV"/>
        </w:rPr>
        <w:t>aboratorijā pēc standarta LVS EN</w:t>
      </w:r>
      <w:r>
        <w:rPr>
          <w:lang w:val="lv-LV"/>
        </w:rPr>
        <w:t xml:space="preserve"> 12697-8 prasībām.</w:t>
      </w:r>
    </w:p>
    <w:p w14:paraId="181EF0C7" w14:textId="77777777" w:rsidR="00A03B66" w:rsidRDefault="00A03B66" w:rsidP="00A03B66">
      <w:pPr>
        <w:rPr>
          <w:lang w:val="lv-LV"/>
        </w:rPr>
      </w:pPr>
      <w:r>
        <w:rPr>
          <w:lang w:val="lv-LV"/>
        </w:rPr>
        <w:t>Katrā objektā jāidentificē dienas masas posmi un katrā posmā jāveic vismaz viena urbtā parauga noņemšana katrai antenai.</w:t>
      </w:r>
    </w:p>
    <w:p w14:paraId="7607CBB8" w14:textId="4125FEBD" w:rsidR="00A03B66" w:rsidRDefault="00A03B66" w:rsidP="00A03B66">
      <w:pPr>
        <w:rPr>
          <w:lang w:val="lv-LV"/>
        </w:rPr>
      </w:pPr>
      <w:r>
        <w:rPr>
          <w:lang w:val="lv-LV"/>
        </w:rPr>
        <w:t>Urbuma vietu izvēlas punktā, kura dielektriskā vērtība ir pēc iespējas tuvāka visa dienas masas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E244E9">
      <w:pPr>
        <w:pStyle w:val="Heading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A03B66">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A03B66">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A03B66">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77777777" w:rsidR="00A03B66" w:rsidRDefault="00A03B66" w:rsidP="00A03B66">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noņemšanas metodi atbilstoši šo specifikāciju prasībām.</w:t>
      </w:r>
    </w:p>
    <w:p w14:paraId="17736071" w14:textId="11001534" w:rsidR="00A03B66" w:rsidRDefault="005508D6" w:rsidP="00E244E9">
      <w:pPr>
        <w:pStyle w:val="Heading3"/>
        <w:rPr>
          <w:lang w:val="lv-LV"/>
        </w:rPr>
      </w:pPr>
      <w:r>
        <w:rPr>
          <w:lang w:val="lv-LV"/>
        </w:rPr>
        <w:t xml:space="preserve"> </w:t>
      </w:r>
      <w:r w:rsidR="00A03B66">
        <w:rPr>
          <w:lang w:val="lv-LV"/>
        </w:rPr>
        <w:t>Mērījumu pārskata sagatavošana.</w:t>
      </w:r>
    </w:p>
    <w:p w14:paraId="47E891C4" w14:textId="4047999B" w:rsidR="0063276D" w:rsidRPr="00B44DB7" w:rsidRDefault="00A03B66" w:rsidP="00A03B66">
      <w:pPr>
        <w:rPr>
          <w:lang w:val="lv-LV"/>
        </w:rPr>
      </w:pPr>
      <w:r>
        <w:rPr>
          <w:lang w:val="lv-LV"/>
        </w:rPr>
        <w:t>Mērījumu pārskatā iegūtie rezultāti tiek atspoguļoti tabulas un grafika veidā, no iegūtajiem rezultātiem aritmētiski aprēķinot 20 m posmu vidējo vērtību.</w:t>
      </w:r>
    </w:p>
    <w:sectPr w:rsidR="0063276D" w:rsidRPr="00B44DB7">
      <w:headerReference w:type="even" r:id="rId112"/>
      <w:headerReference w:type="default" r:id="rId113"/>
      <w:footerReference w:type="even" r:id="rId114"/>
      <w:footerReference w:type="default" r:id="rId115"/>
      <w:pgSz w:w="11900" w:h="16840"/>
      <w:pgMar w:top="1134" w:right="1418" w:bottom="1134" w:left="1418" w:header="539"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977B31" w14:textId="77777777" w:rsidR="00A576FC" w:rsidRDefault="00A576FC" w:rsidP="00B9576A">
      <w:pPr>
        <w:spacing w:before="0" w:after="0"/>
      </w:pPr>
      <w:r>
        <w:separator/>
      </w:r>
    </w:p>
  </w:endnote>
  <w:endnote w:type="continuationSeparator" w:id="0">
    <w:p w14:paraId="3EADC32E" w14:textId="77777777" w:rsidR="00A576FC" w:rsidRDefault="00A576FC" w:rsidP="00B9576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ヒラギノ角ゴ Pro W3">
    <w:altName w:val="Yu Gothic"/>
    <w:charset w:val="80"/>
    <w:family w:val="swiss"/>
    <w:pitch w:val="variable"/>
    <w:sig w:usb0="E00002FF" w:usb1="7AC7FFFF" w:usb2="00000012" w:usb3="00000000" w:csb0="0002000D" w:csb1="00000000"/>
  </w:font>
  <w:font w:name="Lucida Grande">
    <w:charset w:val="00"/>
    <w:family w:val="swiss"/>
    <w:pitch w:val="variable"/>
    <w:sig w:usb0="E1000AEF" w:usb1="5000A1FF" w:usb2="00000000" w:usb3="00000000" w:csb0="000001BF" w:csb1="00000000"/>
  </w:font>
  <w:font w:name="Calibri">
    <w:panose1 w:val="020F0502020204030204"/>
    <w:charset w:val="BA"/>
    <w:family w:val="swiss"/>
    <w:pitch w:val="variable"/>
    <w:sig w:usb0="E00002FF" w:usb1="4000ACFF" w:usb2="00000001" w:usb3="00000000" w:csb0="0000019F" w:csb1="00000000"/>
  </w:font>
  <w:font w:name="Helvetica">
    <w:panose1 w:val="020B0604020202020204"/>
    <w:charset w:val="BA"/>
    <w:family w:val="swiss"/>
    <w:pitch w:val="variable"/>
    <w:sig w:usb0="E0002AFF" w:usb1="C0007843" w:usb2="00000009" w:usb3="00000000" w:csb0="000001FF" w:csb1="00000000"/>
  </w:font>
  <w:font w:name="Times New Roman Bold">
    <w:altName w:val="Times New Roman"/>
    <w:panose1 w:val="02020803070505020304"/>
    <w:charset w:val="00"/>
    <w:family w:val="roman"/>
    <w:pitch w:val="variable"/>
    <w:sig w:usb0="E0002AEF" w:usb1="C0007841"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Arial Italic">
    <w:panose1 w:val="020B0604020202090204"/>
    <w:charset w:val="00"/>
    <w:family w:val="auto"/>
    <w:pitch w:val="variable"/>
    <w:sig w:usb0="E0000AFF" w:usb1="00007843" w:usb2="00000001" w:usb3="00000000" w:csb0="000001BF" w:csb1="00000000"/>
  </w:font>
  <w:font w:name="Times New Roman Italic">
    <w:altName w:val="Times New Roman"/>
    <w:panose1 w:val="02020503050405090304"/>
    <w:charset w:val="00"/>
    <w:family w:val="roman"/>
    <w:pitch w:val="variable"/>
    <w:sig w:usb0="E0000AFF" w:usb1="00007843" w:usb2="00000001" w:usb3="00000000" w:csb0="000001BF"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02EF" w:usb1="4000207B" w:usb2="00000000" w:usb3="00000000" w:csb0="0000019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ourier">
    <w:panose1 w:val="02070309020205020404"/>
    <w:charset w:val="00"/>
    <w:family w:val="auto"/>
    <w:pitch w:val="variable"/>
    <w:sig w:usb0="00000003" w:usb1="00000000" w:usb2="00000000" w:usb3="00000000" w:csb0="00000003" w:csb1="00000000"/>
  </w:font>
  <w:font w:name="Cambria">
    <w:panose1 w:val="02040503050406030204"/>
    <w:charset w:val="BA"/>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enlo Regular">
    <w:altName w:val="Arial"/>
    <w:charset w:val="00"/>
    <w:family w:val="modern"/>
    <w:pitch w:val="fixed"/>
    <w:sig w:usb0="E60022FF" w:usb1="D200F9FB" w:usb2="02000028" w:usb3="00000000" w:csb0="000001DF" w:csb1="00000000"/>
  </w:font>
  <w:font w:name="Cambria Math">
    <w:panose1 w:val="02040503050406030204"/>
    <w:charset w:val="BA"/>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A1C49A" w14:textId="1511A6D9" w:rsidR="00136ECA" w:rsidRPr="00A24098" w:rsidRDefault="00136ECA"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AF6F1" w14:textId="1F038098" w:rsidR="00136ECA" w:rsidRPr="00A24098" w:rsidRDefault="00136ECA"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2019</w:t>
    </w:r>
    <w:r w:rsidRPr="00A24098">
      <w:rPr>
        <w:rFonts w:ascii="Calibri" w:hAnsi="Calibri"/>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C87B20" w14:textId="77777777" w:rsidR="00A576FC" w:rsidRDefault="00A576FC" w:rsidP="00B9576A">
      <w:pPr>
        <w:spacing w:before="0" w:after="0"/>
      </w:pPr>
      <w:r>
        <w:separator/>
      </w:r>
    </w:p>
  </w:footnote>
  <w:footnote w:type="continuationSeparator" w:id="0">
    <w:p w14:paraId="7CD75EEE" w14:textId="77777777" w:rsidR="00A576FC" w:rsidRDefault="00A576FC" w:rsidP="00B9576A">
      <w:pPr>
        <w:spacing w:before="0" w:after="0"/>
      </w:pPr>
      <w:r>
        <w:continuationSeparator/>
      </w:r>
    </w:p>
  </w:footnote>
  <w:footnote w:id="1">
    <w:p w14:paraId="022D220F" w14:textId="77777777" w:rsidR="00136ECA" w:rsidRPr="00AF373E" w:rsidRDefault="00136ECA" w:rsidP="00B31935">
      <w:pPr>
        <w:pStyle w:val="FootnoteText"/>
        <w:jc w:val="left"/>
        <w:rPr>
          <w:lang w:val="lv-LV"/>
        </w:rPr>
      </w:pPr>
      <w:r>
        <w:rPr>
          <w:rStyle w:val="FootnoteReference"/>
        </w:rPr>
        <w:footnoteRef/>
      </w:r>
      <w:r>
        <w:t xml:space="preserve"> </w:t>
      </w:r>
      <w:r>
        <w:rPr>
          <w:lang w:val="lv-LV"/>
        </w:rPr>
        <w:t xml:space="preserve">Harmonizēto standartu saraksts </w:t>
      </w:r>
      <w:hyperlink r:id="rId1" w:history="1">
        <w:r>
          <w:rPr>
            <w:rStyle w:val="Hyperlink"/>
          </w:rPr>
          <w:t>http://ec.europa.eu/enterprise/policies/european-standards/harmonised-standards/construction-products/index_en.htm</w:t>
        </w:r>
      </w:hyperlink>
    </w:p>
  </w:footnote>
  <w:footnote w:id="2">
    <w:p w14:paraId="18805432" w14:textId="77777777" w:rsidR="00136ECA" w:rsidRPr="00AF373E" w:rsidRDefault="00136ECA" w:rsidP="00B9576A">
      <w:pPr>
        <w:pStyle w:val="FootnoteText"/>
        <w:rPr>
          <w:lang w:val="lv-LV"/>
        </w:rPr>
      </w:pPr>
      <w:r>
        <w:rPr>
          <w:rStyle w:val="FootnoteReference"/>
        </w:rPr>
        <w:footnoteRef/>
      </w:r>
      <w:r>
        <w:t xml:space="preserve"> </w:t>
      </w:r>
      <w:r>
        <w:rPr>
          <w:lang w:val="lv-LV"/>
        </w:rPr>
        <w:t xml:space="preserve">Harmonizēto standartu saraksts </w:t>
      </w:r>
      <w:hyperlink r:id="rId2" w:history="1">
        <w:r>
          <w:rPr>
            <w:rStyle w:val="Hyperlink"/>
          </w:rPr>
          <w:t>http://ec.europa.eu/enterprise/policies/european-standards/harmonised-standards/construction-products/index_en.htm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2660E6" w14:textId="77777777" w:rsidR="00136ECA" w:rsidRPr="00A24098" w:rsidRDefault="00136ECA"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706E9" w14:textId="3113EB13" w:rsidR="00136ECA" w:rsidRPr="00A24098" w:rsidRDefault="00136ECA"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rPr>
      <w:tab/>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sidR="001E58EB">
      <w:rPr>
        <w:rStyle w:val="PageNumber1"/>
        <w:noProof/>
      </w:rPr>
      <w:t>4</w:t>
    </w:r>
    <w:r w:rsidRPr="00A24098">
      <w:rPr>
        <w:rStyle w:val="PageNumber1"/>
      </w:rPr>
      <w:fldChar w:fldCharType="end"/>
    </w:r>
    <w:r w:rsidRPr="00A24098">
      <w:rPr>
        <w:rStyle w:val="PageNumber1"/>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B3E5AE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6DC8264"/>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A880CA5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AE4D72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4FE207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6F6FB0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CAC663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636A727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B08C46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B2FCE9D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F9C99C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13" w15:restartNumberingAfterBreak="0">
    <w:nsid w:val="00000004"/>
    <w:multiLevelType w:val="multilevel"/>
    <w:tmpl w:val="894EE875"/>
    <w:numStyleLink w:val="List1"/>
  </w:abstractNum>
  <w:abstractNum w:abstractNumId="14" w15:restartNumberingAfterBreak="0">
    <w:nsid w:val="00000007"/>
    <w:multiLevelType w:val="multilevel"/>
    <w:tmpl w:val="894EE879"/>
    <w:lvl w:ilvl="0">
      <w:start w:val="1"/>
      <w:numFmt w:val="bullet"/>
      <w:lvlText w:val="•"/>
      <w:lvlJc w:val="left"/>
      <w:pPr>
        <w:tabs>
          <w:tab w:val="num" w:pos="-667"/>
        </w:tabs>
        <w:ind w:left="-667" w:firstLine="993"/>
      </w:pPr>
      <w:rPr>
        <w:rFonts w:ascii="Lucida Grande" w:eastAsia="ヒラギノ角ゴ Pro W3" w:hAnsi="Symbol" w:hint="default"/>
        <w:color w:val="000000"/>
        <w:position w:val="0"/>
        <w:sz w:val="24"/>
      </w:rPr>
    </w:lvl>
    <w:lvl w:ilvl="1">
      <w:start w:val="1"/>
      <w:numFmt w:val="bullet"/>
      <w:lvlText w:val="o"/>
      <w:lvlJc w:val="left"/>
      <w:pPr>
        <w:tabs>
          <w:tab w:val="num" w:pos="-732"/>
        </w:tabs>
        <w:ind w:left="-732" w:firstLine="2160"/>
      </w:pPr>
      <w:rPr>
        <w:rFonts w:ascii="Courier New" w:eastAsia="ヒラギノ角ゴ Pro W3" w:hAnsi="Courier New" w:hint="default"/>
        <w:color w:val="000000"/>
        <w:position w:val="0"/>
        <w:sz w:val="24"/>
      </w:rPr>
    </w:lvl>
    <w:lvl w:ilvl="2">
      <w:start w:val="1"/>
      <w:numFmt w:val="bullet"/>
      <w:lvlText w:val=""/>
      <w:lvlJc w:val="left"/>
      <w:pPr>
        <w:tabs>
          <w:tab w:val="num" w:pos="-732"/>
        </w:tabs>
        <w:ind w:left="-732" w:firstLine="2880"/>
      </w:pPr>
      <w:rPr>
        <w:rFonts w:ascii="Wingdings" w:eastAsia="ヒラギノ角ゴ Pro W3" w:hAnsi="Wingdings" w:hint="default"/>
        <w:color w:val="000000"/>
        <w:position w:val="0"/>
        <w:sz w:val="24"/>
      </w:rPr>
    </w:lvl>
    <w:lvl w:ilvl="3">
      <w:start w:val="1"/>
      <w:numFmt w:val="bullet"/>
      <w:lvlText w:val="•"/>
      <w:lvlJc w:val="left"/>
      <w:pPr>
        <w:tabs>
          <w:tab w:val="num" w:pos="-732"/>
        </w:tabs>
        <w:ind w:left="-732" w:firstLine="3600"/>
      </w:pPr>
      <w:rPr>
        <w:rFonts w:ascii="Lucida Grande" w:eastAsia="ヒラギノ角ゴ Pro W3" w:hAnsi="Symbol" w:hint="default"/>
        <w:color w:val="000000"/>
        <w:position w:val="0"/>
        <w:sz w:val="24"/>
      </w:rPr>
    </w:lvl>
    <w:lvl w:ilvl="4">
      <w:start w:val="1"/>
      <w:numFmt w:val="bullet"/>
      <w:lvlText w:val="o"/>
      <w:lvlJc w:val="left"/>
      <w:pPr>
        <w:tabs>
          <w:tab w:val="num" w:pos="-732"/>
        </w:tabs>
        <w:ind w:left="-732" w:firstLine="4320"/>
      </w:pPr>
      <w:rPr>
        <w:rFonts w:ascii="Courier New" w:eastAsia="ヒラギノ角ゴ Pro W3" w:hAnsi="Courier New" w:hint="default"/>
        <w:color w:val="000000"/>
        <w:position w:val="0"/>
        <w:sz w:val="24"/>
      </w:rPr>
    </w:lvl>
    <w:lvl w:ilvl="5">
      <w:start w:val="1"/>
      <w:numFmt w:val="bullet"/>
      <w:lvlText w:val=""/>
      <w:lvlJc w:val="left"/>
      <w:pPr>
        <w:tabs>
          <w:tab w:val="num" w:pos="-732"/>
        </w:tabs>
        <w:ind w:left="-732" w:firstLine="5040"/>
      </w:pPr>
      <w:rPr>
        <w:rFonts w:ascii="Wingdings" w:eastAsia="ヒラギノ角ゴ Pro W3" w:hAnsi="Wingdings" w:hint="default"/>
        <w:color w:val="000000"/>
        <w:position w:val="0"/>
        <w:sz w:val="24"/>
      </w:rPr>
    </w:lvl>
    <w:lvl w:ilvl="6">
      <w:start w:val="1"/>
      <w:numFmt w:val="bullet"/>
      <w:lvlText w:val="•"/>
      <w:lvlJc w:val="left"/>
      <w:pPr>
        <w:tabs>
          <w:tab w:val="num" w:pos="-732"/>
        </w:tabs>
        <w:ind w:left="-732" w:firstLine="5760"/>
      </w:pPr>
      <w:rPr>
        <w:rFonts w:ascii="Lucida Grande" w:eastAsia="ヒラギノ角ゴ Pro W3" w:hAnsi="Symbol" w:hint="default"/>
        <w:color w:val="000000"/>
        <w:position w:val="0"/>
        <w:sz w:val="24"/>
      </w:rPr>
    </w:lvl>
    <w:lvl w:ilvl="7">
      <w:start w:val="1"/>
      <w:numFmt w:val="bullet"/>
      <w:lvlText w:val="o"/>
      <w:lvlJc w:val="left"/>
      <w:pPr>
        <w:tabs>
          <w:tab w:val="num" w:pos="-732"/>
        </w:tabs>
        <w:ind w:left="-732" w:firstLine="6480"/>
      </w:pPr>
      <w:rPr>
        <w:rFonts w:ascii="Courier New" w:eastAsia="ヒラギノ角ゴ Pro W3" w:hAnsi="Courier New" w:hint="default"/>
        <w:color w:val="000000"/>
        <w:position w:val="0"/>
        <w:sz w:val="24"/>
      </w:rPr>
    </w:lvl>
    <w:lvl w:ilvl="8">
      <w:start w:val="1"/>
      <w:numFmt w:val="bullet"/>
      <w:lvlText w:val=""/>
      <w:lvlJc w:val="left"/>
      <w:pPr>
        <w:tabs>
          <w:tab w:val="num" w:pos="-732"/>
        </w:tabs>
        <w:ind w:left="-732" w:firstLine="7200"/>
      </w:pPr>
      <w:rPr>
        <w:rFonts w:ascii="Wingdings" w:eastAsia="ヒラギノ角ゴ Pro W3" w:hAnsi="Wingdings" w:hint="default"/>
        <w:color w:val="000000"/>
        <w:position w:val="0"/>
        <w:sz w:val="24"/>
      </w:rPr>
    </w:lvl>
  </w:abstractNum>
  <w:abstractNum w:abstractNumId="15"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16"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7" w15:restartNumberingAfterBreak="0">
    <w:nsid w:val="0000000E"/>
    <w:multiLevelType w:val="multilevel"/>
    <w:tmpl w:val="894EE880"/>
    <w:lvl w:ilvl="0">
      <w:numFmt w:val="bullet"/>
      <w:lvlText w:val="-"/>
      <w:lvlJc w:val="left"/>
      <w:pPr>
        <w:tabs>
          <w:tab w:val="num" w:pos="283"/>
        </w:tabs>
        <w:ind w:left="283" w:firstLine="0"/>
      </w:pPr>
      <w:rPr>
        <w:rFonts w:hint="default"/>
        <w:color w:val="000000"/>
        <w:position w:val="0"/>
        <w:sz w:val="24"/>
      </w:rPr>
    </w:lvl>
    <w:lvl w:ilvl="1">
      <w:start w:val="1"/>
      <w:numFmt w:val="bullet"/>
      <w:lvlText w:val="o"/>
      <w:lvlJc w:val="left"/>
      <w:pPr>
        <w:tabs>
          <w:tab w:val="num" w:pos="140"/>
        </w:tabs>
        <w:ind w:left="140" w:firstLine="1080"/>
      </w:pPr>
      <w:rPr>
        <w:rFonts w:ascii="Courier New" w:eastAsia="ヒラギノ角ゴ Pro W3" w:hAnsi="Courier New" w:hint="default"/>
        <w:color w:val="000000"/>
        <w:position w:val="0"/>
        <w:sz w:val="24"/>
      </w:rPr>
    </w:lvl>
    <w:lvl w:ilvl="2">
      <w:start w:val="1"/>
      <w:numFmt w:val="bullet"/>
      <w:lvlText w:val=""/>
      <w:lvlJc w:val="left"/>
      <w:pPr>
        <w:tabs>
          <w:tab w:val="num" w:pos="140"/>
        </w:tabs>
        <w:ind w:left="140" w:firstLine="1800"/>
      </w:pPr>
      <w:rPr>
        <w:rFonts w:ascii="Wingdings" w:eastAsia="ヒラギノ角ゴ Pro W3" w:hAnsi="Wingdings" w:hint="default"/>
        <w:color w:val="000000"/>
        <w:position w:val="0"/>
        <w:sz w:val="24"/>
      </w:rPr>
    </w:lvl>
    <w:lvl w:ilvl="3">
      <w:start w:val="1"/>
      <w:numFmt w:val="bullet"/>
      <w:lvlText w:val="•"/>
      <w:lvlJc w:val="left"/>
      <w:pPr>
        <w:tabs>
          <w:tab w:val="num" w:pos="140"/>
        </w:tabs>
        <w:ind w:left="140" w:firstLine="2520"/>
      </w:pPr>
      <w:rPr>
        <w:rFonts w:ascii="Lucida Grande" w:eastAsia="ヒラギノ角ゴ Pro W3" w:hAnsi="Symbol" w:hint="default"/>
        <w:color w:val="000000"/>
        <w:position w:val="0"/>
        <w:sz w:val="24"/>
      </w:rPr>
    </w:lvl>
    <w:lvl w:ilvl="4">
      <w:start w:val="1"/>
      <w:numFmt w:val="bullet"/>
      <w:lvlText w:val="o"/>
      <w:lvlJc w:val="left"/>
      <w:pPr>
        <w:tabs>
          <w:tab w:val="num" w:pos="140"/>
        </w:tabs>
        <w:ind w:left="140" w:firstLine="3240"/>
      </w:pPr>
      <w:rPr>
        <w:rFonts w:ascii="Courier New" w:eastAsia="ヒラギノ角ゴ Pro W3" w:hAnsi="Courier New" w:hint="default"/>
        <w:color w:val="000000"/>
        <w:position w:val="0"/>
        <w:sz w:val="24"/>
      </w:rPr>
    </w:lvl>
    <w:lvl w:ilvl="5">
      <w:start w:val="1"/>
      <w:numFmt w:val="bullet"/>
      <w:lvlText w:val=""/>
      <w:lvlJc w:val="left"/>
      <w:pPr>
        <w:tabs>
          <w:tab w:val="num" w:pos="140"/>
        </w:tabs>
        <w:ind w:left="140" w:firstLine="3960"/>
      </w:pPr>
      <w:rPr>
        <w:rFonts w:ascii="Wingdings" w:eastAsia="ヒラギノ角ゴ Pro W3" w:hAnsi="Wingdings" w:hint="default"/>
        <w:color w:val="000000"/>
        <w:position w:val="0"/>
        <w:sz w:val="24"/>
      </w:rPr>
    </w:lvl>
    <w:lvl w:ilvl="6">
      <w:start w:val="1"/>
      <w:numFmt w:val="bullet"/>
      <w:lvlText w:val="•"/>
      <w:lvlJc w:val="left"/>
      <w:pPr>
        <w:tabs>
          <w:tab w:val="num" w:pos="140"/>
        </w:tabs>
        <w:ind w:left="140" w:firstLine="4680"/>
      </w:pPr>
      <w:rPr>
        <w:rFonts w:ascii="Lucida Grande" w:eastAsia="ヒラギノ角ゴ Pro W3" w:hAnsi="Symbol" w:hint="default"/>
        <w:color w:val="000000"/>
        <w:position w:val="0"/>
        <w:sz w:val="24"/>
      </w:rPr>
    </w:lvl>
    <w:lvl w:ilvl="7">
      <w:start w:val="1"/>
      <w:numFmt w:val="bullet"/>
      <w:lvlText w:val="o"/>
      <w:lvlJc w:val="left"/>
      <w:pPr>
        <w:tabs>
          <w:tab w:val="num" w:pos="140"/>
        </w:tabs>
        <w:ind w:left="140" w:firstLine="5400"/>
      </w:pPr>
      <w:rPr>
        <w:rFonts w:ascii="Courier New" w:eastAsia="ヒラギノ角ゴ Pro W3" w:hAnsi="Courier New" w:hint="default"/>
        <w:color w:val="000000"/>
        <w:position w:val="0"/>
        <w:sz w:val="24"/>
      </w:rPr>
    </w:lvl>
    <w:lvl w:ilvl="8">
      <w:start w:val="1"/>
      <w:numFmt w:val="bullet"/>
      <w:lvlText w:val=""/>
      <w:lvlJc w:val="left"/>
      <w:pPr>
        <w:tabs>
          <w:tab w:val="num" w:pos="140"/>
        </w:tabs>
        <w:ind w:left="140" w:firstLine="6120"/>
      </w:pPr>
      <w:rPr>
        <w:rFonts w:ascii="Wingdings" w:eastAsia="ヒラギノ角ゴ Pro W3" w:hAnsi="Wingdings" w:hint="default"/>
        <w:color w:val="000000"/>
        <w:position w:val="0"/>
        <w:sz w:val="24"/>
      </w:rPr>
    </w:lvl>
  </w:abstractNum>
  <w:abstractNum w:abstractNumId="18" w15:restartNumberingAfterBreak="0">
    <w:nsid w:val="00000011"/>
    <w:multiLevelType w:val="multilevel"/>
    <w:tmpl w:val="894EE883"/>
    <w:lvl w:ilvl="0">
      <w:start w:val="1"/>
      <w:numFmt w:val="bullet"/>
      <w:lvlText w:val="·"/>
      <w:lvlJc w:val="left"/>
      <w:pPr>
        <w:tabs>
          <w:tab w:val="num" w:pos="338"/>
        </w:tabs>
        <w:ind w:left="338" w:firstLine="720"/>
      </w:pPr>
      <w:rPr>
        <w:rFonts w:ascii="Lucida Grande" w:eastAsia="ヒラギノ角ゴ Pro W3" w:hAnsi="Symbol" w:hint="default"/>
        <w:color w:val="000000"/>
        <w:position w:val="0"/>
        <w:sz w:val="24"/>
      </w:rPr>
    </w:lvl>
    <w:lvl w:ilvl="1">
      <w:start w:val="1"/>
      <w:numFmt w:val="bullet"/>
      <w:lvlText w:val="o"/>
      <w:lvlJc w:val="left"/>
      <w:pPr>
        <w:tabs>
          <w:tab w:val="num" w:pos="338"/>
        </w:tabs>
        <w:ind w:left="338" w:firstLine="1789"/>
      </w:pPr>
      <w:rPr>
        <w:rFonts w:ascii="Courier New" w:eastAsia="ヒラギノ角ゴ Pro W3" w:hAnsi="Courier New" w:hint="default"/>
        <w:color w:val="000000"/>
        <w:position w:val="0"/>
        <w:sz w:val="24"/>
      </w:rPr>
    </w:lvl>
    <w:lvl w:ilvl="2">
      <w:start w:val="1"/>
      <w:numFmt w:val="bullet"/>
      <w:lvlText w:val=""/>
      <w:lvlJc w:val="left"/>
      <w:pPr>
        <w:tabs>
          <w:tab w:val="num" w:pos="338"/>
        </w:tabs>
        <w:ind w:left="338" w:firstLine="2509"/>
      </w:pPr>
      <w:rPr>
        <w:rFonts w:ascii="Wingdings" w:eastAsia="ヒラギノ角ゴ Pro W3" w:hAnsi="Wingdings" w:hint="default"/>
        <w:color w:val="000000"/>
        <w:position w:val="0"/>
        <w:sz w:val="24"/>
      </w:rPr>
    </w:lvl>
    <w:lvl w:ilvl="3">
      <w:start w:val="1"/>
      <w:numFmt w:val="bullet"/>
      <w:lvlText w:val="·"/>
      <w:lvlJc w:val="left"/>
      <w:pPr>
        <w:tabs>
          <w:tab w:val="num" w:pos="338"/>
        </w:tabs>
        <w:ind w:left="338" w:firstLine="3229"/>
      </w:pPr>
      <w:rPr>
        <w:rFonts w:ascii="Lucida Grande" w:eastAsia="ヒラギノ角ゴ Pro W3" w:hAnsi="Symbol" w:hint="default"/>
        <w:color w:val="000000"/>
        <w:position w:val="0"/>
        <w:sz w:val="24"/>
      </w:rPr>
    </w:lvl>
    <w:lvl w:ilvl="4">
      <w:start w:val="1"/>
      <w:numFmt w:val="bullet"/>
      <w:lvlText w:val="o"/>
      <w:lvlJc w:val="left"/>
      <w:pPr>
        <w:tabs>
          <w:tab w:val="num" w:pos="338"/>
        </w:tabs>
        <w:ind w:left="338" w:firstLine="3949"/>
      </w:pPr>
      <w:rPr>
        <w:rFonts w:ascii="Courier New" w:eastAsia="ヒラギノ角ゴ Pro W3" w:hAnsi="Courier New" w:hint="default"/>
        <w:color w:val="000000"/>
        <w:position w:val="0"/>
        <w:sz w:val="24"/>
      </w:rPr>
    </w:lvl>
    <w:lvl w:ilvl="5">
      <w:start w:val="1"/>
      <w:numFmt w:val="bullet"/>
      <w:lvlText w:val=""/>
      <w:lvlJc w:val="left"/>
      <w:pPr>
        <w:tabs>
          <w:tab w:val="num" w:pos="338"/>
        </w:tabs>
        <w:ind w:left="338" w:firstLine="4669"/>
      </w:pPr>
      <w:rPr>
        <w:rFonts w:ascii="Wingdings" w:eastAsia="ヒラギノ角ゴ Pro W3" w:hAnsi="Wingdings" w:hint="default"/>
        <w:color w:val="000000"/>
        <w:position w:val="0"/>
        <w:sz w:val="24"/>
      </w:rPr>
    </w:lvl>
    <w:lvl w:ilvl="6">
      <w:start w:val="1"/>
      <w:numFmt w:val="bullet"/>
      <w:lvlText w:val="·"/>
      <w:lvlJc w:val="left"/>
      <w:pPr>
        <w:tabs>
          <w:tab w:val="num" w:pos="338"/>
        </w:tabs>
        <w:ind w:left="338" w:firstLine="5389"/>
      </w:pPr>
      <w:rPr>
        <w:rFonts w:ascii="Lucida Grande" w:eastAsia="ヒラギノ角ゴ Pro W3" w:hAnsi="Symbol" w:hint="default"/>
        <w:color w:val="000000"/>
        <w:position w:val="0"/>
        <w:sz w:val="24"/>
      </w:rPr>
    </w:lvl>
    <w:lvl w:ilvl="7">
      <w:start w:val="1"/>
      <w:numFmt w:val="bullet"/>
      <w:lvlText w:val="o"/>
      <w:lvlJc w:val="left"/>
      <w:pPr>
        <w:tabs>
          <w:tab w:val="num" w:pos="338"/>
        </w:tabs>
        <w:ind w:left="338" w:firstLine="6109"/>
      </w:pPr>
      <w:rPr>
        <w:rFonts w:ascii="Courier New" w:eastAsia="ヒラギノ角ゴ Pro W3" w:hAnsi="Courier New" w:hint="default"/>
        <w:color w:val="000000"/>
        <w:position w:val="0"/>
        <w:sz w:val="24"/>
      </w:rPr>
    </w:lvl>
    <w:lvl w:ilvl="8">
      <w:start w:val="1"/>
      <w:numFmt w:val="bullet"/>
      <w:lvlText w:val=""/>
      <w:lvlJc w:val="left"/>
      <w:pPr>
        <w:tabs>
          <w:tab w:val="num" w:pos="338"/>
        </w:tabs>
        <w:ind w:left="338" w:firstLine="6829"/>
      </w:pPr>
      <w:rPr>
        <w:rFonts w:ascii="Wingdings" w:eastAsia="ヒラギノ角ゴ Pro W3" w:hAnsi="Wingdings" w:hint="default"/>
        <w:color w:val="000000"/>
        <w:position w:val="0"/>
        <w:sz w:val="24"/>
      </w:rPr>
    </w:lvl>
  </w:abstractNum>
  <w:abstractNum w:abstractNumId="19" w15:restartNumberingAfterBreak="0">
    <w:nsid w:val="00000012"/>
    <w:multiLevelType w:val="multilevel"/>
    <w:tmpl w:val="894EE884"/>
    <w:lvl w:ilvl="0">
      <w:start w:val="6"/>
      <w:numFmt w:val="decimal"/>
      <w:isLgl/>
      <w:lvlText w:val="%1."/>
      <w:lvlJc w:val="left"/>
      <w:pPr>
        <w:tabs>
          <w:tab w:val="num" w:pos="349"/>
        </w:tabs>
        <w:ind w:left="349"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20" w15:restartNumberingAfterBreak="0">
    <w:nsid w:val="00000015"/>
    <w:multiLevelType w:val="multilevel"/>
    <w:tmpl w:val="894EE887"/>
    <w:lvl w:ilvl="0">
      <w:start w:val="1"/>
      <w:numFmt w:val="bullet"/>
      <w:lvlText w:val="-"/>
      <w:lvlJc w:val="left"/>
      <w:pPr>
        <w:tabs>
          <w:tab w:val="num" w:pos="140"/>
        </w:tabs>
        <w:ind w:left="140" w:firstLine="147"/>
      </w:pPr>
      <w:rPr>
        <w:rFonts w:hint="default"/>
        <w:color w:val="000000"/>
        <w:position w:val="0"/>
        <w:sz w:val="24"/>
      </w:rPr>
    </w:lvl>
    <w:lvl w:ilvl="1">
      <w:start w:val="1"/>
      <w:numFmt w:val="bullet"/>
      <w:lvlText w:val="-"/>
      <w:lvlJc w:val="left"/>
      <w:pPr>
        <w:tabs>
          <w:tab w:val="num" w:pos="140"/>
        </w:tabs>
        <w:ind w:left="140" w:firstLine="890"/>
      </w:pPr>
      <w:rPr>
        <w:rFonts w:hint="default"/>
        <w:color w:val="000000"/>
        <w:position w:val="0"/>
        <w:sz w:val="24"/>
      </w:rPr>
    </w:lvl>
    <w:lvl w:ilvl="2">
      <w:start w:val="1"/>
      <w:numFmt w:val="bullet"/>
      <w:lvlText w:val="-"/>
      <w:lvlJc w:val="left"/>
      <w:pPr>
        <w:tabs>
          <w:tab w:val="num" w:pos="140"/>
        </w:tabs>
        <w:ind w:left="140" w:firstLine="1587"/>
      </w:pPr>
      <w:rPr>
        <w:rFonts w:hint="default"/>
        <w:color w:val="000000"/>
        <w:position w:val="0"/>
        <w:sz w:val="24"/>
      </w:rPr>
    </w:lvl>
    <w:lvl w:ilvl="3">
      <w:start w:val="1"/>
      <w:numFmt w:val="bullet"/>
      <w:lvlText w:val="-"/>
      <w:lvlJc w:val="left"/>
      <w:pPr>
        <w:tabs>
          <w:tab w:val="num" w:pos="140"/>
        </w:tabs>
        <w:ind w:left="140" w:firstLine="2307"/>
      </w:pPr>
      <w:rPr>
        <w:rFonts w:hint="default"/>
        <w:color w:val="000000"/>
        <w:position w:val="0"/>
        <w:sz w:val="24"/>
      </w:rPr>
    </w:lvl>
    <w:lvl w:ilvl="4">
      <w:start w:val="1"/>
      <w:numFmt w:val="bullet"/>
      <w:lvlText w:val="-"/>
      <w:lvlJc w:val="left"/>
      <w:pPr>
        <w:tabs>
          <w:tab w:val="num" w:pos="140"/>
        </w:tabs>
        <w:ind w:left="140" w:firstLine="3027"/>
      </w:pPr>
      <w:rPr>
        <w:rFonts w:hint="default"/>
        <w:color w:val="000000"/>
        <w:position w:val="0"/>
        <w:sz w:val="24"/>
      </w:rPr>
    </w:lvl>
    <w:lvl w:ilvl="5">
      <w:start w:val="1"/>
      <w:numFmt w:val="bullet"/>
      <w:lvlText w:val="-"/>
      <w:lvlJc w:val="left"/>
      <w:pPr>
        <w:tabs>
          <w:tab w:val="num" w:pos="140"/>
        </w:tabs>
        <w:ind w:left="140" w:firstLine="3747"/>
      </w:pPr>
      <w:rPr>
        <w:rFonts w:hint="default"/>
        <w:color w:val="000000"/>
        <w:position w:val="0"/>
        <w:sz w:val="24"/>
      </w:rPr>
    </w:lvl>
    <w:lvl w:ilvl="6">
      <w:start w:val="1"/>
      <w:numFmt w:val="bullet"/>
      <w:lvlText w:val="-"/>
      <w:lvlJc w:val="left"/>
      <w:pPr>
        <w:tabs>
          <w:tab w:val="num" w:pos="140"/>
        </w:tabs>
        <w:ind w:left="140" w:firstLine="4467"/>
      </w:pPr>
      <w:rPr>
        <w:rFonts w:hint="default"/>
        <w:color w:val="000000"/>
        <w:position w:val="0"/>
        <w:sz w:val="24"/>
      </w:rPr>
    </w:lvl>
    <w:lvl w:ilvl="7">
      <w:start w:val="1"/>
      <w:numFmt w:val="bullet"/>
      <w:lvlText w:val="-"/>
      <w:lvlJc w:val="left"/>
      <w:pPr>
        <w:tabs>
          <w:tab w:val="num" w:pos="140"/>
        </w:tabs>
        <w:ind w:left="140" w:firstLine="5187"/>
      </w:pPr>
      <w:rPr>
        <w:rFonts w:hint="default"/>
        <w:color w:val="000000"/>
        <w:position w:val="0"/>
        <w:sz w:val="24"/>
      </w:rPr>
    </w:lvl>
    <w:lvl w:ilvl="8">
      <w:start w:val="1"/>
      <w:numFmt w:val="bullet"/>
      <w:lvlText w:val="-"/>
      <w:lvlJc w:val="left"/>
      <w:pPr>
        <w:tabs>
          <w:tab w:val="num" w:pos="140"/>
        </w:tabs>
        <w:ind w:left="140" w:firstLine="5907"/>
      </w:pPr>
      <w:rPr>
        <w:rFonts w:hint="default"/>
        <w:color w:val="000000"/>
        <w:position w:val="0"/>
        <w:sz w:val="24"/>
      </w:rPr>
    </w:lvl>
  </w:abstractNum>
  <w:abstractNum w:abstractNumId="21"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2" w15:restartNumberingAfterBreak="0">
    <w:nsid w:val="00000017"/>
    <w:multiLevelType w:val="multilevel"/>
    <w:tmpl w:val="894EE889"/>
    <w:lvl w:ilvl="0">
      <w:start w:val="1"/>
      <w:numFmt w:val="bullet"/>
      <w:lvlText w:val="-"/>
      <w:lvlJc w:val="left"/>
      <w:pPr>
        <w:tabs>
          <w:tab w:val="num" w:pos="140"/>
        </w:tabs>
        <w:ind w:left="140" w:firstLine="0"/>
      </w:pPr>
      <w:rPr>
        <w:rFonts w:hint="default"/>
        <w:position w:val="0"/>
      </w:rPr>
    </w:lvl>
    <w:lvl w:ilvl="1">
      <w:start w:val="1"/>
      <w:numFmt w:val="bullet"/>
      <w:lvlText w:val="-"/>
      <w:lvlJc w:val="left"/>
      <w:pPr>
        <w:tabs>
          <w:tab w:val="num" w:pos="140"/>
        </w:tabs>
        <w:ind w:left="140" w:firstLine="720"/>
      </w:pPr>
      <w:rPr>
        <w:rFonts w:hint="default"/>
        <w:position w:val="0"/>
      </w:rPr>
    </w:lvl>
    <w:lvl w:ilvl="2">
      <w:start w:val="1"/>
      <w:numFmt w:val="bullet"/>
      <w:lvlText w:val="-"/>
      <w:lvlJc w:val="left"/>
      <w:pPr>
        <w:tabs>
          <w:tab w:val="num" w:pos="140"/>
        </w:tabs>
        <w:ind w:left="140" w:firstLine="1440"/>
      </w:pPr>
      <w:rPr>
        <w:rFonts w:hint="default"/>
        <w:position w:val="0"/>
      </w:rPr>
    </w:lvl>
    <w:lvl w:ilvl="3">
      <w:start w:val="1"/>
      <w:numFmt w:val="bullet"/>
      <w:lvlText w:val="-"/>
      <w:lvlJc w:val="left"/>
      <w:pPr>
        <w:tabs>
          <w:tab w:val="num" w:pos="140"/>
        </w:tabs>
        <w:ind w:left="140" w:firstLine="2160"/>
      </w:pPr>
      <w:rPr>
        <w:rFonts w:hint="default"/>
        <w:position w:val="0"/>
      </w:rPr>
    </w:lvl>
    <w:lvl w:ilvl="4">
      <w:start w:val="1"/>
      <w:numFmt w:val="bullet"/>
      <w:lvlText w:val="-"/>
      <w:lvlJc w:val="left"/>
      <w:pPr>
        <w:tabs>
          <w:tab w:val="num" w:pos="140"/>
        </w:tabs>
        <w:ind w:left="140" w:firstLine="2880"/>
      </w:pPr>
      <w:rPr>
        <w:rFonts w:hint="default"/>
        <w:position w:val="0"/>
      </w:rPr>
    </w:lvl>
    <w:lvl w:ilvl="5">
      <w:start w:val="1"/>
      <w:numFmt w:val="bullet"/>
      <w:lvlText w:val="-"/>
      <w:lvlJc w:val="left"/>
      <w:pPr>
        <w:tabs>
          <w:tab w:val="num" w:pos="140"/>
        </w:tabs>
        <w:ind w:left="140" w:firstLine="3600"/>
      </w:pPr>
      <w:rPr>
        <w:rFonts w:hint="default"/>
        <w:position w:val="0"/>
      </w:rPr>
    </w:lvl>
    <w:lvl w:ilvl="6">
      <w:start w:val="1"/>
      <w:numFmt w:val="bullet"/>
      <w:lvlText w:val="-"/>
      <w:lvlJc w:val="left"/>
      <w:pPr>
        <w:tabs>
          <w:tab w:val="num" w:pos="140"/>
        </w:tabs>
        <w:ind w:left="140" w:firstLine="4320"/>
      </w:pPr>
      <w:rPr>
        <w:rFonts w:hint="default"/>
        <w:position w:val="0"/>
      </w:rPr>
    </w:lvl>
    <w:lvl w:ilvl="7">
      <w:start w:val="1"/>
      <w:numFmt w:val="bullet"/>
      <w:lvlText w:val="-"/>
      <w:lvlJc w:val="left"/>
      <w:pPr>
        <w:tabs>
          <w:tab w:val="num" w:pos="140"/>
        </w:tabs>
        <w:ind w:left="140" w:firstLine="5040"/>
      </w:pPr>
      <w:rPr>
        <w:rFonts w:hint="default"/>
        <w:position w:val="0"/>
      </w:rPr>
    </w:lvl>
    <w:lvl w:ilvl="8">
      <w:start w:val="1"/>
      <w:numFmt w:val="bullet"/>
      <w:lvlText w:val="-"/>
      <w:lvlJc w:val="left"/>
      <w:pPr>
        <w:tabs>
          <w:tab w:val="num" w:pos="140"/>
        </w:tabs>
        <w:ind w:left="140" w:firstLine="5760"/>
      </w:pPr>
      <w:rPr>
        <w:rFonts w:hint="default"/>
        <w:position w:val="0"/>
      </w:rPr>
    </w:lvl>
  </w:abstractNum>
  <w:abstractNum w:abstractNumId="23"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4"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5"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6"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7"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28"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9"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30"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31"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32"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33"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34"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35"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36"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37"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8" w15:restartNumberingAfterBreak="0">
    <w:nsid w:val="005F7A77"/>
    <w:multiLevelType w:val="hybridMultilevel"/>
    <w:tmpl w:val="BA96A760"/>
    <w:lvl w:ilvl="0" w:tplc="AD0C3E0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 w15:restartNumberingAfterBreak="0">
    <w:nsid w:val="00712E39"/>
    <w:multiLevelType w:val="hybridMultilevel"/>
    <w:tmpl w:val="F864A0B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0" w15:restartNumberingAfterBreak="0">
    <w:nsid w:val="007B2B85"/>
    <w:multiLevelType w:val="hybridMultilevel"/>
    <w:tmpl w:val="9D600B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15:restartNumberingAfterBreak="0">
    <w:nsid w:val="00A8489B"/>
    <w:multiLevelType w:val="hybridMultilevel"/>
    <w:tmpl w:val="2B7825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2" w15:restartNumberingAfterBreak="0">
    <w:nsid w:val="00AB3DB8"/>
    <w:multiLevelType w:val="hybridMultilevel"/>
    <w:tmpl w:val="E0443A2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01AA0EDF"/>
    <w:multiLevelType w:val="hybridMultilevel"/>
    <w:tmpl w:val="4C9A1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15:restartNumberingAfterBreak="0">
    <w:nsid w:val="02384192"/>
    <w:multiLevelType w:val="hybridMultilevel"/>
    <w:tmpl w:val="75F47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02400DD3"/>
    <w:multiLevelType w:val="hybridMultilevel"/>
    <w:tmpl w:val="B66E38A0"/>
    <w:lvl w:ilvl="0" w:tplc="BBAE96FA">
      <w:start w:val="1"/>
      <w:numFmt w:val="bullet"/>
      <w:lvlText w:val=""/>
      <w:lvlJc w:val="left"/>
      <w:pPr>
        <w:tabs>
          <w:tab w:val="num" w:pos="1440"/>
        </w:tabs>
        <w:ind w:left="1440" w:hanging="360"/>
      </w:pPr>
      <w:rPr>
        <w:rFonts w:ascii="Symbol" w:hAnsi="Symbol" w:hint="default"/>
        <w:vertAlign w:val="baseline"/>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46" w15:restartNumberingAfterBreak="0">
    <w:nsid w:val="02B92A8A"/>
    <w:multiLevelType w:val="hybridMultilevel"/>
    <w:tmpl w:val="7B54D2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7" w15:restartNumberingAfterBreak="0">
    <w:nsid w:val="02BE5A6B"/>
    <w:multiLevelType w:val="hybridMultilevel"/>
    <w:tmpl w:val="1BBC66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8" w15:restartNumberingAfterBreak="0">
    <w:nsid w:val="03335CC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03950EFA"/>
    <w:multiLevelType w:val="hybridMultilevel"/>
    <w:tmpl w:val="6A68967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0" w15:restartNumberingAfterBreak="0">
    <w:nsid w:val="03A50A27"/>
    <w:multiLevelType w:val="hybridMultilevel"/>
    <w:tmpl w:val="4028AB7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1" w15:restartNumberingAfterBreak="0">
    <w:nsid w:val="045F6CBD"/>
    <w:multiLevelType w:val="hybridMultilevel"/>
    <w:tmpl w:val="B7F482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2" w15:restartNumberingAfterBreak="0">
    <w:nsid w:val="04D041CF"/>
    <w:multiLevelType w:val="hybridMultilevel"/>
    <w:tmpl w:val="A45E4A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3" w15:restartNumberingAfterBreak="0">
    <w:nsid w:val="05786F8B"/>
    <w:multiLevelType w:val="hybridMultilevel"/>
    <w:tmpl w:val="E3BC3A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4" w15:restartNumberingAfterBreak="0">
    <w:nsid w:val="05AC4ACB"/>
    <w:multiLevelType w:val="hybridMultilevel"/>
    <w:tmpl w:val="44EA4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06064270"/>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56" w15:restartNumberingAfterBreak="0">
    <w:nsid w:val="064D5F48"/>
    <w:multiLevelType w:val="hybridMultilevel"/>
    <w:tmpl w:val="53263EB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7" w15:restartNumberingAfterBreak="0">
    <w:nsid w:val="065A511D"/>
    <w:multiLevelType w:val="hybridMultilevel"/>
    <w:tmpl w:val="0158D8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8" w15:restartNumberingAfterBreak="0">
    <w:nsid w:val="069B09AE"/>
    <w:multiLevelType w:val="hybridMultilevel"/>
    <w:tmpl w:val="02EA0F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9" w15:restartNumberingAfterBreak="0">
    <w:nsid w:val="06B462F6"/>
    <w:multiLevelType w:val="hybridMultilevel"/>
    <w:tmpl w:val="17EAD896"/>
    <w:lvl w:ilvl="0" w:tplc="04260001">
      <w:start w:val="1"/>
      <w:numFmt w:val="bullet"/>
      <w:lvlText w:val=""/>
      <w:lvlJc w:val="left"/>
      <w:pPr>
        <w:ind w:left="1080" w:hanging="360"/>
      </w:pPr>
      <w:rPr>
        <w:rFonts w:ascii="Symbol" w:hAnsi="Symbol"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0" w15:restartNumberingAfterBreak="0">
    <w:nsid w:val="092630EB"/>
    <w:multiLevelType w:val="hybridMultilevel"/>
    <w:tmpl w:val="AE545DE4"/>
    <w:lvl w:ilvl="0" w:tplc="04260001">
      <w:start w:val="1"/>
      <w:numFmt w:val="bullet"/>
      <w:lvlText w:val=""/>
      <w:lvlJc w:val="left"/>
      <w:pPr>
        <w:tabs>
          <w:tab w:val="num" w:pos="1080"/>
        </w:tabs>
        <w:ind w:left="1080" w:hanging="360"/>
      </w:pPr>
      <w:rPr>
        <w:rFonts w:ascii="Symbol" w:hAnsi="Symbol" w:hint="default"/>
      </w:rPr>
    </w:lvl>
    <w:lvl w:ilvl="1" w:tplc="04260019">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61" w15:restartNumberingAfterBreak="0">
    <w:nsid w:val="099F5A8E"/>
    <w:multiLevelType w:val="hybridMultilevel"/>
    <w:tmpl w:val="82462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2" w15:restartNumberingAfterBreak="0">
    <w:nsid w:val="09B92E1C"/>
    <w:multiLevelType w:val="hybridMultilevel"/>
    <w:tmpl w:val="CABAC6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15:restartNumberingAfterBreak="0">
    <w:nsid w:val="09FE05F9"/>
    <w:multiLevelType w:val="hybridMultilevel"/>
    <w:tmpl w:val="F97EFC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15:restartNumberingAfterBreak="0">
    <w:nsid w:val="0AB0363E"/>
    <w:multiLevelType w:val="hybridMultilevel"/>
    <w:tmpl w:val="7062E71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5" w15:restartNumberingAfterBreak="0">
    <w:nsid w:val="0ACD1907"/>
    <w:multiLevelType w:val="hybridMultilevel"/>
    <w:tmpl w:val="9F68C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0B061174"/>
    <w:multiLevelType w:val="hybridMultilevel"/>
    <w:tmpl w:val="998E8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0BA3221B"/>
    <w:multiLevelType w:val="hybridMultilevel"/>
    <w:tmpl w:val="3670B8A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8" w15:restartNumberingAfterBreak="0">
    <w:nsid w:val="0BA858F0"/>
    <w:multiLevelType w:val="hybridMultilevel"/>
    <w:tmpl w:val="8878E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0BBB247F"/>
    <w:multiLevelType w:val="hybridMultilevel"/>
    <w:tmpl w:val="9C68E5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0" w15:restartNumberingAfterBreak="0">
    <w:nsid w:val="0BFC7A38"/>
    <w:multiLevelType w:val="multilevel"/>
    <w:tmpl w:val="58B6B99C"/>
    <w:lvl w:ilvl="0">
      <w:start w:val="9"/>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71" w15:restartNumberingAfterBreak="0">
    <w:nsid w:val="0C0E277E"/>
    <w:multiLevelType w:val="hybridMultilevel"/>
    <w:tmpl w:val="8B6C0F32"/>
    <w:lvl w:ilvl="0" w:tplc="2E2252EE">
      <w:start w:val="1"/>
      <w:numFmt w:val="bullet"/>
      <w:pStyle w:val="ListParagraph"/>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2" w15:restartNumberingAfterBreak="0">
    <w:nsid w:val="0C9D0438"/>
    <w:multiLevelType w:val="hybridMultilevel"/>
    <w:tmpl w:val="261E9FD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3" w15:restartNumberingAfterBreak="0">
    <w:nsid w:val="0CB066C9"/>
    <w:multiLevelType w:val="hybridMultilevel"/>
    <w:tmpl w:val="FE0EF268"/>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74" w15:restartNumberingAfterBreak="0">
    <w:nsid w:val="0D0F358F"/>
    <w:multiLevelType w:val="hybridMultilevel"/>
    <w:tmpl w:val="F83E0462"/>
    <w:lvl w:ilvl="0" w:tplc="1FC07DF2">
      <w:start w:val="1"/>
      <w:numFmt w:val="bullet"/>
      <w:lvlText w:val=""/>
      <w:lvlJc w:val="left"/>
      <w:pPr>
        <w:tabs>
          <w:tab w:val="num" w:pos="1211"/>
        </w:tabs>
        <w:ind w:left="1211" w:hanging="360"/>
      </w:pPr>
      <w:rPr>
        <w:rFonts w:ascii="Symbol" w:hAnsi="Symbol" w:hint="default"/>
        <w:b w:val="0"/>
        <w:i w:val="0"/>
        <w:spacing w:val="0"/>
        <w:sz w:val="24"/>
        <w:szCs w:val="24"/>
      </w:rPr>
    </w:lvl>
    <w:lvl w:ilvl="1" w:tplc="04090003" w:tentative="1">
      <w:start w:val="1"/>
      <w:numFmt w:val="bullet"/>
      <w:lvlText w:val="o"/>
      <w:lvlJc w:val="left"/>
      <w:pPr>
        <w:ind w:left="1226" w:hanging="360"/>
      </w:pPr>
      <w:rPr>
        <w:rFonts w:ascii="Courier New" w:hAnsi="Courier New" w:hint="default"/>
      </w:rPr>
    </w:lvl>
    <w:lvl w:ilvl="2" w:tplc="04090005" w:tentative="1">
      <w:start w:val="1"/>
      <w:numFmt w:val="bullet"/>
      <w:lvlText w:val=""/>
      <w:lvlJc w:val="left"/>
      <w:pPr>
        <w:ind w:left="1946" w:hanging="360"/>
      </w:pPr>
      <w:rPr>
        <w:rFonts w:ascii="Wingdings" w:hAnsi="Wingdings" w:hint="default"/>
      </w:rPr>
    </w:lvl>
    <w:lvl w:ilvl="3" w:tplc="04090001" w:tentative="1">
      <w:start w:val="1"/>
      <w:numFmt w:val="bullet"/>
      <w:lvlText w:val=""/>
      <w:lvlJc w:val="left"/>
      <w:pPr>
        <w:ind w:left="2666" w:hanging="360"/>
      </w:pPr>
      <w:rPr>
        <w:rFonts w:ascii="Symbol" w:hAnsi="Symbol" w:hint="default"/>
      </w:rPr>
    </w:lvl>
    <w:lvl w:ilvl="4" w:tplc="04090003" w:tentative="1">
      <w:start w:val="1"/>
      <w:numFmt w:val="bullet"/>
      <w:lvlText w:val="o"/>
      <w:lvlJc w:val="left"/>
      <w:pPr>
        <w:ind w:left="3386" w:hanging="360"/>
      </w:pPr>
      <w:rPr>
        <w:rFonts w:ascii="Courier New" w:hAnsi="Courier New" w:hint="default"/>
      </w:rPr>
    </w:lvl>
    <w:lvl w:ilvl="5" w:tplc="04090005" w:tentative="1">
      <w:start w:val="1"/>
      <w:numFmt w:val="bullet"/>
      <w:lvlText w:val=""/>
      <w:lvlJc w:val="left"/>
      <w:pPr>
        <w:ind w:left="4106" w:hanging="360"/>
      </w:pPr>
      <w:rPr>
        <w:rFonts w:ascii="Wingdings" w:hAnsi="Wingdings" w:hint="default"/>
      </w:rPr>
    </w:lvl>
    <w:lvl w:ilvl="6" w:tplc="04090001" w:tentative="1">
      <w:start w:val="1"/>
      <w:numFmt w:val="bullet"/>
      <w:lvlText w:val=""/>
      <w:lvlJc w:val="left"/>
      <w:pPr>
        <w:ind w:left="4826" w:hanging="360"/>
      </w:pPr>
      <w:rPr>
        <w:rFonts w:ascii="Symbol" w:hAnsi="Symbol" w:hint="default"/>
      </w:rPr>
    </w:lvl>
    <w:lvl w:ilvl="7" w:tplc="04090003" w:tentative="1">
      <w:start w:val="1"/>
      <w:numFmt w:val="bullet"/>
      <w:lvlText w:val="o"/>
      <w:lvlJc w:val="left"/>
      <w:pPr>
        <w:ind w:left="5546" w:hanging="360"/>
      </w:pPr>
      <w:rPr>
        <w:rFonts w:ascii="Courier New" w:hAnsi="Courier New" w:hint="default"/>
      </w:rPr>
    </w:lvl>
    <w:lvl w:ilvl="8" w:tplc="04090005" w:tentative="1">
      <w:start w:val="1"/>
      <w:numFmt w:val="bullet"/>
      <w:lvlText w:val=""/>
      <w:lvlJc w:val="left"/>
      <w:pPr>
        <w:ind w:left="6266" w:hanging="360"/>
      </w:pPr>
      <w:rPr>
        <w:rFonts w:ascii="Wingdings" w:hAnsi="Wingdings" w:hint="default"/>
      </w:rPr>
    </w:lvl>
  </w:abstractNum>
  <w:abstractNum w:abstractNumId="75" w15:restartNumberingAfterBreak="0">
    <w:nsid w:val="0D2B5851"/>
    <w:multiLevelType w:val="hybridMultilevel"/>
    <w:tmpl w:val="E130B1D8"/>
    <w:lvl w:ilvl="0" w:tplc="04090001">
      <w:start w:val="1"/>
      <w:numFmt w:val="bullet"/>
      <w:lvlText w:val=""/>
      <w:lvlJc w:val="left"/>
      <w:pPr>
        <w:ind w:left="720" w:hanging="360"/>
      </w:pPr>
      <w:rPr>
        <w:rFonts w:ascii="Symbol" w:hAnsi="Symbol" w:hint="default"/>
      </w:rPr>
    </w:lvl>
    <w:lvl w:ilvl="1" w:tplc="56D00154">
      <w:start w:val="1"/>
      <w:numFmt w:val="lowerLetter"/>
      <w:lvlText w:val="%2)"/>
      <w:lvlJc w:val="left"/>
      <w:pPr>
        <w:ind w:left="2100" w:hanging="10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0D702779"/>
    <w:multiLevelType w:val="hybridMultilevel"/>
    <w:tmpl w:val="FD24F27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7" w15:restartNumberingAfterBreak="0">
    <w:nsid w:val="0D8B4F53"/>
    <w:multiLevelType w:val="hybridMultilevel"/>
    <w:tmpl w:val="C7349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0DF352E3"/>
    <w:multiLevelType w:val="hybridMultilevel"/>
    <w:tmpl w:val="41ACD01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9" w15:restartNumberingAfterBreak="0">
    <w:nsid w:val="0E186FF3"/>
    <w:multiLevelType w:val="hybridMultilevel"/>
    <w:tmpl w:val="8D12601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0" w15:restartNumberingAfterBreak="0">
    <w:nsid w:val="0E434799"/>
    <w:multiLevelType w:val="hybridMultilevel"/>
    <w:tmpl w:val="F976B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1" w15:restartNumberingAfterBreak="0">
    <w:nsid w:val="0EE93B26"/>
    <w:multiLevelType w:val="hybridMultilevel"/>
    <w:tmpl w:val="8FB0B6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89D8A2D8">
      <w:start w:val="7"/>
      <w:numFmt w:val="bullet"/>
      <w:lvlText w:val="-"/>
      <w:lvlJc w:val="left"/>
      <w:pPr>
        <w:ind w:left="2160" w:hanging="360"/>
      </w:pPr>
      <w:rPr>
        <w:rFonts w:ascii="Calibri" w:eastAsia="ヒラギノ角ゴ Pro W3"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0F961840"/>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83" w15:restartNumberingAfterBreak="0">
    <w:nsid w:val="0FAF6B68"/>
    <w:multiLevelType w:val="hybridMultilevel"/>
    <w:tmpl w:val="809E8ED2"/>
    <w:lvl w:ilvl="0" w:tplc="1FC07DF2">
      <w:start w:val="1"/>
      <w:numFmt w:val="bullet"/>
      <w:lvlText w:val=""/>
      <w:lvlJc w:val="left"/>
      <w:pPr>
        <w:tabs>
          <w:tab w:val="num" w:pos="1800"/>
        </w:tabs>
        <w:ind w:left="1800" w:hanging="360"/>
      </w:pPr>
      <w:rPr>
        <w:rFonts w:ascii="Symbol" w:hAnsi="Symbol" w:hint="default"/>
        <w:b w:val="0"/>
        <w:i w:val="0"/>
        <w:spacing w:val="0"/>
        <w:sz w:val="24"/>
        <w:szCs w:val="24"/>
      </w:rPr>
    </w:lvl>
    <w:lvl w:ilvl="1" w:tplc="04090003" w:tentative="1">
      <w:start w:val="1"/>
      <w:numFmt w:val="bullet"/>
      <w:lvlText w:val="o"/>
      <w:lvlJc w:val="left"/>
      <w:pPr>
        <w:ind w:left="1815" w:hanging="360"/>
      </w:pPr>
      <w:rPr>
        <w:rFonts w:ascii="Courier New" w:hAnsi="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84" w15:restartNumberingAfterBreak="0">
    <w:nsid w:val="10496EFA"/>
    <w:multiLevelType w:val="hybridMultilevel"/>
    <w:tmpl w:val="581EEF5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5" w15:restartNumberingAfterBreak="0">
    <w:nsid w:val="11CE3378"/>
    <w:multiLevelType w:val="hybridMultilevel"/>
    <w:tmpl w:val="5E4ACA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6" w15:restartNumberingAfterBreak="0">
    <w:nsid w:val="11EC431D"/>
    <w:multiLevelType w:val="hybridMultilevel"/>
    <w:tmpl w:val="ECA2C8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7" w15:restartNumberingAfterBreak="0">
    <w:nsid w:val="12015F1E"/>
    <w:multiLevelType w:val="hybridMultilevel"/>
    <w:tmpl w:val="79A2D2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8" w15:restartNumberingAfterBreak="0">
    <w:nsid w:val="128059B9"/>
    <w:multiLevelType w:val="hybridMultilevel"/>
    <w:tmpl w:val="800008EA"/>
    <w:lvl w:ilvl="0" w:tplc="0426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12D358BF"/>
    <w:multiLevelType w:val="hybridMultilevel"/>
    <w:tmpl w:val="DA824582"/>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90" w15:restartNumberingAfterBreak="0">
    <w:nsid w:val="12D35A5B"/>
    <w:multiLevelType w:val="hybridMultilevel"/>
    <w:tmpl w:val="2C0E8D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1" w15:restartNumberingAfterBreak="0">
    <w:nsid w:val="12E637A2"/>
    <w:multiLevelType w:val="hybridMultilevel"/>
    <w:tmpl w:val="F8AC6D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2" w15:restartNumberingAfterBreak="0">
    <w:nsid w:val="1310744E"/>
    <w:multiLevelType w:val="hybridMultilevel"/>
    <w:tmpl w:val="6974E934"/>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93" w15:restartNumberingAfterBreak="0">
    <w:nsid w:val="13305B69"/>
    <w:multiLevelType w:val="hybridMultilevel"/>
    <w:tmpl w:val="25464F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4" w15:restartNumberingAfterBreak="0">
    <w:nsid w:val="138044FE"/>
    <w:multiLevelType w:val="hybridMultilevel"/>
    <w:tmpl w:val="F990C7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5" w15:restartNumberingAfterBreak="0">
    <w:nsid w:val="13926AB0"/>
    <w:multiLevelType w:val="hybridMultilevel"/>
    <w:tmpl w:val="77428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13B2573A"/>
    <w:multiLevelType w:val="hybridMultilevel"/>
    <w:tmpl w:val="41224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14BC1473"/>
    <w:multiLevelType w:val="hybridMultilevel"/>
    <w:tmpl w:val="5C2EE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15B14CEB"/>
    <w:multiLevelType w:val="hybridMultilevel"/>
    <w:tmpl w:val="29CAB22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9" w15:restartNumberingAfterBreak="0">
    <w:nsid w:val="176070EE"/>
    <w:multiLevelType w:val="hybridMultilevel"/>
    <w:tmpl w:val="2F646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17B24012"/>
    <w:multiLevelType w:val="hybridMultilevel"/>
    <w:tmpl w:val="82FEC7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1" w15:restartNumberingAfterBreak="0">
    <w:nsid w:val="17E01F6A"/>
    <w:multiLevelType w:val="hybridMultilevel"/>
    <w:tmpl w:val="02445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17F379C4"/>
    <w:multiLevelType w:val="hybridMultilevel"/>
    <w:tmpl w:val="54E0999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3" w15:restartNumberingAfterBreak="0">
    <w:nsid w:val="180D61AF"/>
    <w:multiLevelType w:val="hybridMultilevel"/>
    <w:tmpl w:val="A858EB48"/>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04" w15:restartNumberingAfterBreak="0">
    <w:nsid w:val="18367BE5"/>
    <w:multiLevelType w:val="hybridMultilevel"/>
    <w:tmpl w:val="BE7AE7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5" w15:restartNumberingAfterBreak="0">
    <w:nsid w:val="1869185A"/>
    <w:multiLevelType w:val="hybridMultilevel"/>
    <w:tmpl w:val="E17863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6" w15:restartNumberingAfterBreak="0">
    <w:nsid w:val="189F3769"/>
    <w:multiLevelType w:val="hybridMultilevel"/>
    <w:tmpl w:val="D6AE657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1972549C"/>
    <w:multiLevelType w:val="hybridMultilevel"/>
    <w:tmpl w:val="6C6246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8" w15:restartNumberingAfterBreak="0">
    <w:nsid w:val="19C678B5"/>
    <w:multiLevelType w:val="hybridMultilevel"/>
    <w:tmpl w:val="F3A211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9" w15:restartNumberingAfterBreak="0">
    <w:nsid w:val="1A086206"/>
    <w:multiLevelType w:val="hybridMultilevel"/>
    <w:tmpl w:val="A2063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0" w15:restartNumberingAfterBreak="0">
    <w:nsid w:val="1A741C84"/>
    <w:multiLevelType w:val="hybridMultilevel"/>
    <w:tmpl w:val="CF92AE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1" w15:restartNumberingAfterBreak="0">
    <w:nsid w:val="1AA57072"/>
    <w:multiLevelType w:val="hybridMultilevel"/>
    <w:tmpl w:val="1E18E5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2" w15:restartNumberingAfterBreak="0">
    <w:nsid w:val="1AD0544A"/>
    <w:multiLevelType w:val="hybridMultilevel"/>
    <w:tmpl w:val="B6DE0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1B3A26FF"/>
    <w:multiLevelType w:val="hybridMultilevel"/>
    <w:tmpl w:val="83167DE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4" w15:restartNumberingAfterBreak="0">
    <w:nsid w:val="1B3A2A93"/>
    <w:multiLevelType w:val="hybridMultilevel"/>
    <w:tmpl w:val="1F78881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5" w15:restartNumberingAfterBreak="0">
    <w:nsid w:val="1B6A6194"/>
    <w:multiLevelType w:val="multilevel"/>
    <w:tmpl w:val="5822985E"/>
    <w:lvl w:ilvl="0">
      <w:start w:val="1"/>
      <w:numFmt w:val="decimal"/>
      <w:lvlText w:val="%1."/>
      <w:lvlJc w:val="left"/>
      <w:pPr>
        <w:ind w:left="720" w:hanging="360"/>
      </w:pPr>
      <w:rPr>
        <w:rFonts w:hint="default"/>
        <w:b/>
        <w:sz w:val="28"/>
        <w:szCs w:val="28"/>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16" w15:restartNumberingAfterBreak="0">
    <w:nsid w:val="1B87351B"/>
    <w:multiLevelType w:val="hybridMultilevel"/>
    <w:tmpl w:val="158273E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7" w15:restartNumberingAfterBreak="0">
    <w:nsid w:val="1BA8359C"/>
    <w:multiLevelType w:val="hybridMultilevel"/>
    <w:tmpl w:val="CFD47C12"/>
    <w:lvl w:ilvl="0" w:tplc="04260001">
      <w:start w:val="1"/>
      <w:numFmt w:val="bullet"/>
      <w:lvlText w:val=""/>
      <w:lvlJc w:val="left"/>
      <w:pPr>
        <w:tabs>
          <w:tab w:val="num" w:pos="720"/>
        </w:tabs>
        <w:ind w:left="720" w:hanging="360"/>
      </w:pPr>
      <w:rPr>
        <w:rFonts w:ascii="Symbol" w:hAnsi="Symbol"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1BCA3F78"/>
    <w:multiLevelType w:val="hybridMultilevel"/>
    <w:tmpl w:val="DF88E7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9" w15:restartNumberingAfterBreak="0">
    <w:nsid w:val="1BE85262"/>
    <w:multiLevelType w:val="hybridMultilevel"/>
    <w:tmpl w:val="D05E24F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0" w15:restartNumberingAfterBreak="0">
    <w:nsid w:val="1C2F6BB9"/>
    <w:multiLevelType w:val="hybridMultilevel"/>
    <w:tmpl w:val="9B94E93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1" w15:restartNumberingAfterBreak="0">
    <w:nsid w:val="1D3F3805"/>
    <w:multiLevelType w:val="hybridMultilevel"/>
    <w:tmpl w:val="BC34C0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2" w15:restartNumberingAfterBreak="0">
    <w:nsid w:val="1D9649E9"/>
    <w:multiLevelType w:val="hybridMultilevel"/>
    <w:tmpl w:val="B6CAF1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23" w15:restartNumberingAfterBreak="0">
    <w:nsid w:val="1E431A45"/>
    <w:multiLevelType w:val="hybridMultilevel"/>
    <w:tmpl w:val="E0467D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4" w15:restartNumberingAfterBreak="0">
    <w:nsid w:val="1E530C74"/>
    <w:multiLevelType w:val="hybridMultilevel"/>
    <w:tmpl w:val="CB62FB8C"/>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25" w15:restartNumberingAfterBreak="0">
    <w:nsid w:val="1E653605"/>
    <w:multiLevelType w:val="hybridMultilevel"/>
    <w:tmpl w:val="1CD0E10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6" w15:restartNumberingAfterBreak="0">
    <w:nsid w:val="1E945DC4"/>
    <w:multiLevelType w:val="hybridMultilevel"/>
    <w:tmpl w:val="C2827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7" w15:restartNumberingAfterBreak="0">
    <w:nsid w:val="1E9F6D92"/>
    <w:multiLevelType w:val="hybridMultilevel"/>
    <w:tmpl w:val="864EE586"/>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8" w15:restartNumberingAfterBreak="0">
    <w:nsid w:val="1F0C381F"/>
    <w:multiLevelType w:val="hybridMultilevel"/>
    <w:tmpl w:val="73867A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9" w15:restartNumberingAfterBreak="0">
    <w:nsid w:val="1FB92959"/>
    <w:multiLevelType w:val="hybridMultilevel"/>
    <w:tmpl w:val="CE5C4A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0" w15:restartNumberingAfterBreak="0">
    <w:nsid w:val="1FCB58B4"/>
    <w:multiLevelType w:val="hybridMultilevel"/>
    <w:tmpl w:val="6E5C623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1" w15:restartNumberingAfterBreak="0">
    <w:nsid w:val="20157C81"/>
    <w:multiLevelType w:val="hybridMultilevel"/>
    <w:tmpl w:val="51B4D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204068F0"/>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33" w15:restartNumberingAfterBreak="0">
    <w:nsid w:val="208E2C38"/>
    <w:multiLevelType w:val="hybridMultilevel"/>
    <w:tmpl w:val="4DFC1D5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4" w15:restartNumberingAfterBreak="0">
    <w:nsid w:val="2142295C"/>
    <w:multiLevelType w:val="hybridMultilevel"/>
    <w:tmpl w:val="BE0C52B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5" w15:restartNumberingAfterBreak="0">
    <w:nsid w:val="21881330"/>
    <w:multiLevelType w:val="hybridMultilevel"/>
    <w:tmpl w:val="7B18CCC4"/>
    <w:lvl w:ilvl="0" w:tplc="04260001">
      <w:start w:val="1"/>
      <w:numFmt w:val="bullet"/>
      <w:lvlText w:val=""/>
      <w:lvlJc w:val="left"/>
      <w:pPr>
        <w:tabs>
          <w:tab w:val="num" w:pos="1080"/>
        </w:tabs>
        <w:ind w:left="1080" w:hanging="360"/>
      </w:pPr>
      <w:rPr>
        <w:rFonts w:ascii="Symbol" w:hAnsi="Symbol" w:hint="default"/>
      </w:rPr>
    </w:lvl>
    <w:lvl w:ilvl="1" w:tplc="04260003">
      <w:start w:val="1"/>
      <w:numFmt w:val="bullet"/>
      <w:lvlText w:val="o"/>
      <w:lvlJc w:val="left"/>
      <w:pPr>
        <w:tabs>
          <w:tab w:val="num" w:pos="1800"/>
        </w:tabs>
        <w:ind w:left="1800" w:hanging="360"/>
      </w:pPr>
      <w:rPr>
        <w:rFonts w:ascii="Courier New" w:hAnsi="Courier New" w:cs="Courier New" w:hint="default"/>
      </w:rPr>
    </w:lvl>
    <w:lvl w:ilvl="2" w:tplc="04260005" w:tentative="1">
      <w:start w:val="1"/>
      <w:numFmt w:val="bullet"/>
      <w:lvlText w:val=""/>
      <w:lvlJc w:val="left"/>
      <w:pPr>
        <w:tabs>
          <w:tab w:val="num" w:pos="2520"/>
        </w:tabs>
        <w:ind w:left="2520" w:hanging="360"/>
      </w:pPr>
      <w:rPr>
        <w:rFonts w:ascii="Wingdings" w:hAnsi="Wingdings" w:hint="default"/>
      </w:rPr>
    </w:lvl>
    <w:lvl w:ilvl="3" w:tplc="04260001">
      <w:start w:val="1"/>
      <w:numFmt w:val="bullet"/>
      <w:lvlText w:val=""/>
      <w:lvlJc w:val="left"/>
      <w:pPr>
        <w:tabs>
          <w:tab w:val="num" w:pos="3240"/>
        </w:tabs>
        <w:ind w:left="3240" w:hanging="360"/>
      </w:pPr>
      <w:rPr>
        <w:rFonts w:ascii="Symbol" w:hAnsi="Symbol" w:hint="default"/>
      </w:rPr>
    </w:lvl>
    <w:lvl w:ilvl="4" w:tplc="04260003" w:tentative="1">
      <w:start w:val="1"/>
      <w:numFmt w:val="bullet"/>
      <w:lvlText w:val="o"/>
      <w:lvlJc w:val="left"/>
      <w:pPr>
        <w:tabs>
          <w:tab w:val="num" w:pos="3960"/>
        </w:tabs>
        <w:ind w:left="3960" w:hanging="360"/>
      </w:pPr>
      <w:rPr>
        <w:rFonts w:ascii="Courier New" w:hAnsi="Courier New" w:cs="Courier New" w:hint="default"/>
      </w:rPr>
    </w:lvl>
    <w:lvl w:ilvl="5" w:tplc="04260005" w:tentative="1">
      <w:start w:val="1"/>
      <w:numFmt w:val="bullet"/>
      <w:lvlText w:val=""/>
      <w:lvlJc w:val="left"/>
      <w:pPr>
        <w:tabs>
          <w:tab w:val="num" w:pos="4680"/>
        </w:tabs>
        <w:ind w:left="4680" w:hanging="360"/>
      </w:pPr>
      <w:rPr>
        <w:rFonts w:ascii="Wingdings" w:hAnsi="Wingdings" w:hint="default"/>
      </w:rPr>
    </w:lvl>
    <w:lvl w:ilvl="6" w:tplc="04260001" w:tentative="1">
      <w:start w:val="1"/>
      <w:numFmt w:val="bullet"/>
      <w:lvlText w:val=""/>
      <w:lvlJc w:val="left"/>
      <w:pPr>
        <w:tabs>
          <w:tab w:val="num" w:pos="5400"/>
        </w:tabs>
        <w:ind w:left="5400" w:hanging="360"/>
      </w:pPr>
      <w:rPr>
        <w:rFonts w:ascii="Symbol" w:hAnsi="Symbol" w:hint="default"/>
      </w:rPr>
    </w:lvl>
    <w:lvl w:ilvl="7" w:tplc="04260003" w:tentative="1">
      <w:start w:val="1"/>
      <w:numFmt w:val="bullet"/>
      <w:lvlText w:val="o"/>
      <w:lvlJc w:val="left"/>
      <w:pPr>
        <w:tabs>
          <w:tab w:val="num" w:pos="6120"/>
        </w:tabs>
        <w:ind w:left="6120" w:hanging="360"/>
      </w:pPr>
      <w:rPr>
        <w:rFonts w:ascii="Courier New" w:hAnsi="Courier New" w:cs="Courier New" w:hint="default"/>
      </w:rPr>
    </w:lvl>
    <w:lvl w:ilvl="8" w:tplc="04260005" w:tentative="1">
      <w:start w:val="1"/>
      <w:numFmt w:val="bullet"/>
      <w:lvlText w:val=""/>
      <w:lvlJc w:val="left"/>
      <w:pPr>
        <w:tabs>
          <w:tab w:val="num" w:pos="6840"/>
        </w:tabs>
        <w:ind w:left="6840" w:hanging="360"/>
      </w:pPr>
      <w:rPr>
        <w:rFonts w:ascii="Wingdings" w:hAnsi="Wingdings" w:hint="default"/>
      </w:rPr>
    </w:lvl>
  </w:abstractNum>
  <w:abstractNum w:abstractNumId="136" w15:restartNumberingAfterBreak="0">
    <w:nsid w:val="21D51352"/>
    <w:multiLevelType w:val="hybridMultilevel"/>
    <w:tmpl w:val="CE24BA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7" w15:restartNumberingAfterBreak="0">
    <w:nsid w:val="22152C28"/>
    <w:multiLevelType w:val="hybridMultilevel"/>
    <w:tmpl w:val="5B08A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22682A19"/>
    <w:multiLevelType w:val="hybridMultilevel"/>
    <w:tmpl w:val="569636A6"/>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39" w15:restartNumberingAfterBreak="0">
    <w:nsid w:val="231D372F"/>
    <w:multiLevelType w:val="hybridMultilevel"/>
    <w:tmpl w:val="8F762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23593F2D"/>
    <w:multiLevelType w:val="hybridMultilevel"/>
    <w:tmpl w:val="DB46B7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1" w15:restartNumberingAfterBreak="0">
    <w:nsid w:val="23744F40"/>
    <w:multiLevelType w:val="hybridMultilevel"/>
    <w:tmpl w:val="343099A2"/>
    <w:lvl w:ilvl="0" w:tplc="04090001">
      <w:start w:val="1"/>
      <w:numFmt w:val="bullet"/>
      <w:lvlText w:val=""/>
      <w:lvlJc w:val="left"/>
      <w:pPr>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2" w15:restartNumberingAfterBreak="0">
    <w:nsid w:val="237E47F5"/>
    <w:multiLevelType w:val="hybridMultilevel"/>
    <w:tmpl w:val="B03C7E16"/>
    <w:lvl w:ilvl="0" w:tplc="0426000D">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43" w15:restartNumberingAfterBreak="0">
    <w:nsid w:val="23C90198"/>
    <w:multiLevelType w:val="hybridMultilevel"/>
    <w:tmpl w:val="BD6A170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44" w15:restartNumberingAfterBreak="0">
    <w:nsid w:val="23E7031C"/>
    <w:multiLevelType w:val="hybridMultilevel"/>
    <w:tmpl w:val="D63EAF50"/>
    <w:lvl w:ilvl="0" w:tplc="45B0DEC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5" w15:restartNumberingAfterBreak="0">
    <w:nsid w:val="23EE29E7"/>
    <w:multiLevelType w:val="hybridMultilevel"/>
    <w:tmpl w:val="9314D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245751F0"/>
    <w:multiLevelType w:val="hybridMultilevel"/>
    <w:tmpl w:val="60865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248B3215"/>
    <w:multiLevelType w:val="hybridMultilevel"/>
    <w:tmpl w:val="059C8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255276CF"/>
    <w:multiLevelType w:val="hybridMultilevel"/>
    <w:tmpl w:val="5816DC0E"/>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9" w15:restartNumberingAfterBreak="0">
    <w:nsid w:val="256D0C44"/>
    <w:multiLevelType w:val="hybridMultilevel"/>
    <w:tmpl w:val="A240FF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0" w15:restartNumberingAfterBreak="0">
    <w:nsid w:val="258063C5"/>
    <w:multiLevelType w:val="hybridMultilevel"/>
    <w:tmpl w:val="8A8EEAF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1" w15:restartNumberingAfterBreak="0">
    <w:nsid w:val="25834E12"/>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52" w15:restartNumberingAfterBreak="0">
    <w:nsid w:val="258650D2"/>
    <w:multiLevelType w:val="hybridMultilevel"/>
    <w:tmpl w:val="9FF4F350"/>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3" w15:restartNumberingAfterBreak="0">
    <w:nsid w:val="263611B1"/>
    <w:multiLevelType w:val="hybridMultilevel"/>
    <w:tmpl w:val="AFA846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4" w15:restartNumberingAfterBreak="0">
    <w:nsid w:val="265845BB"/>
    <w:multiLevelType w:val="hybridMultilevel"/>
    <w:tmpl w:val="BBAE8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26D44CB6"/>
    <w:multiLevelType w:val="hybridMultilevel"/>
    <w:tmpl w:val="69788A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27883D51"/>
    <w:multiLevelType w:val="hybridMultilevel"/>
    <w:tmpl w:val="017A22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7" w15:restartNumberingAfterBreak="0">
    <w:nsid w:val="27E065D6"/>
    <w:multiLevelType w:val="hybridMultilevel"/>
    <w:tmpl w:val="02245F28"/>
    <w:lvl w:ilvl="0" w:tplc="15E8A69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8" w15:restartNumberingAfterBreak="0">
    <w:nsid w:val="281C6FB0"/>
    <w:multiLevelType w:val="hybridMultilevel"/>
    <w:tmpl w:val="E09A0FC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9" w15:restartNumberingAfterBreak="0">
    <w:nsid w:val="284776C9"/>
    <w:multiLevelType w:val="hybridMultilevel"/>
    <w:tmpl w:val="598A6D2C"/>
    <w:lvl w:ilvl="0" w:tplc="95822AA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0"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61" w15:restartNumberingAfterBreak="0">
    <w:nsid w:val="29107721"/>
    <w:multiLevelType w:val="hybridMultilevel"/>
    <w:tmpl w:val="0764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29A96174"/>
    <w:multiLevelType w:val="hybridMultilevel"/>
    <w:tmpl w:val="C3C25BA6"/>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63" w15:restartNumberingAfterBreak="0">
    <w:nsid w:val="29C92DB8"/>
    <w:multiLevelType w:val="hybridMultilevel"/>
    <w:tmpl w:val="24A42E8C"/>
    <w:lvl w:ilvl="0" w:tplc="1288631C">
      <w:start w:val="1"/>
      <w:numFmt w:val="bullet"/>
      <w:lvlText w:val=""/>
      <w:lvlJc w:val="left"/>
      <w:pPr>
        <w:tabs>
          <w:tab w:val="num" w:pos="1134"/>
        </w:tabs>
        <w:ind w:left="1134" w:hanging="425"/>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4" w15:restartNumberingAfterBreak="0">
    <w:nsid w:val="2A46689B"/>
    <w:multiLevelType w:val="hybridMultilevel"/>
    <w:tmpl w:val="344C9AC8"/>
    <w:lvl w:ilvl="0" w:tplc="55E2373A">
      <w:start w:val="1"/>
      <w:numFmt w:val="bullet"/>
      <w:lvlText w:val=""/>
      <w:lvlJc w:val="left"/>
      <w:pPr>
        <w:ind w:left="709" w:firstLine="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5" w15:restartNumberingAfterBreak="0">
    <w:nsid w:val="2A484575"/>
    <w:multiLevelType w:val="hybridMultilevel"/>
    <w:tmpl w:val="52EC9A16"/>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6" w15:restartNumberingAfterBreak="0">
    <w:nsid w:val="2A786C60"/>
    <w:multiLevelType w:val="multilevel"/>
    <w:tmpl w:val="7A50BF5A"/>
    <w:lvl w:ilvl="0">
      <w:start w:val="1"/>
      <w:numFmt w:val="bullet"/>
      <w:lvlText w:val=""/>
      <w:lvlJc w:val="left"/>
      <w:pPr>
        <w:tabs>
          <w:tab w:val="num" w:pos="1134"/>
        </w:tabs>
        <w:ind w:left="709" w:firstLine="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67" w15:restartNumberingAfterBreak="0">
    <w:nsid w:val="2ACE54BE"/>
    <w:multiLevelType w:val="hybridMultilevel"/>
    <w:tmpl w:val="24482068"/>
    <w:lvl w:ilvl="0" w:tplc="806C1DA2">
      <w:start w:val="1"/>
      <w:numFmt w:val="bullet"/>
      <w:lvlText w:val="-"/>
      <w:lvlJc w:val="left"/>
      <w:pPr>
        <w:ind w:left="1211" w:hanging="360"/>
      </w:pPr>
      <w:rPr>
        <w:rFonts w:ascii="Times New Roman" w:eastAsia="ヒラギノ角ゴ Pro W3" w:hAnsi="Times New Roman" w:cs="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68" w15:restartNumberingAfterBreak="0">
    <w:nsid w:val="2B272B1E"/>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9" w15:restartNumberingAfterBreak="0">
    <w:nsid w:val="2B2E3A9E"/>
    <w:multiLevelType w:val="hybridMultilevel"/>
    <w:tmpl w:val="0616FA08"/>
    <w:lvl w:ilvl="0" w:tplc="04090005">
      <w:start w:val="1"/>
      <w:numFmt w:val="bullet"/>
      <w:lvlText w:val=""/>
      <w:lvlJc w:val="left"/>
      <w:pPr>
        <w:ind w:left="2149" w:hanging="360"/>
      </w:pPr>
      <w:rPr>
        <w:rFonts w:ascii="Wingdings" w:hAnsi="Wingdings" w:hint="default"/>
      </w:rPr>
    </w:lvl>
    <w:lvl w:ilvl="1" w:tplc="04090003" w:tentative="1">
      <w:start w:val="1"/>
      <w:numFmt w:val="bullet"/>
      <w:lvlText w:val="o"/>
      <w:lvlJc w:val="left"/>
      <w:pPr>
        <w:ind w:left="2869" w:hanging="360"/>
      </w:pPr>
      <w:rPr>
        <w:rFonts w:ascii="Courier New" w:hAnsi="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170" w15:restartNumberingAfterBreak="0">
    <w:nsid w:val="2BDF3F4E"/>
    <w:multiLevelType w:val="hybridMultilevel"/>
    <w:tmpl w:val="93F484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1" w15:restartNumberingAfterBreak="0">
    <w:nsid w:val="2C22471B"/>
    <w:multiLevelType w:val="hybridMultilevel"/>
    <w:tmpl w:val="2E88A12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2" w15:restartNumberingAfterBreak="0">
    <w:nsid w:val="2CC1158D"/>
    <w:multiLevelType w:val="hybridMultilevel"/>
    <w:tmpl w:val="103C2E1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173" w15:restartNumberingAfterBreak="0">
    <w:nsid w:val="2CE33239"/>
    <w:multiLevelType w:val="hybridMultilevel"/>
    <w:tmpl w:val="E7949B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4" w15:restartNumberingAfterBreak="0">
    <w:nsid w:val="2CE51280"/>
    <w:multiLevelType w:val="multilevel"/>
    <w:tmpl w:val="58B6B99C"/>
    <w:lvl w:ilvl="0">
      <w:start w:val="9"/>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175" w15:restartNumberingAfterBreak="0">
    <w:nsid w:val="2CF56B7E"/>
    <w:multiLevelType w:val="hybridMultilevel"/>
    <w:tmpl w:val="40987A3E"/>
    <w:lvl w:ilvl="0" w:tplc="2646C814">
      <w:start w:val="1"/>
      <w:numFmt w:val="bullet"/>
      <w:lvlText w:val=""/>
      <w:lvlJc w:val="left"/>
      <w:pPr>
        <w:ind w:left="77" w:hanging="360"/>
      </w:pPr>
      <w:rPr>
        <w:rFonts w:ascii="Symbol" w:hAnsi="Symbol" w:hint="default"/>
      </w:rPr>
    </w:lvl>
    <w:lvl w:ilvl="1" w:tplc="04090003">
      <w:start w:val="1"/>
      <w:numFmt w:val="bullet"/>
      <w:lvlText w:val="o"/>
      <w:lvlJc w:val="left"/>
      <w:pPr>
        <w:ind w:left="797" w:hanging="360"/>
      </w:pPr>
      <w:rPr>
        <w:rFonts w:ascii="Courier New" w:hAnsi="Courier New" w:cs="Courier New" w:hint="default"/>
      </w:rPr>
    </w:lvl>
    <w:lvl w:ilvl="2" w:tplc="04090005">
      <w:start w:val="1"/>
      <w:numFmt w:val="bullet"/>
      <w:lvlText w:val=""/>
      <w:lvlJc w:val="left"/>
      <w:pPr>
        <w:ind w:left="1517" w:hanging="360"/>
      </w:pPr>
      <w:rPr>
        <w:rFonts w:ascii="Wingdings" w:hAnsi="Wingdings" w:hint="default"/>
      </w:rPr>
    </w:lvl>
    <w:lvl w:ilvl="3" w:tplc="04090001" w:tentative="1">
      <w:start w:val="1"/>
      <w:numFmt w:val="bullet"/>
      <w:lvlText w:val=""/>
      <w:lvlJc w:val="left"/>
      <w:pPr>
        <w:ind w:left="2237" w:hanging="360"/>
      </w:pPr>
      <w:rPr>
        <w:rFonts w:ascii="Symbol" w:hAnsi="Symbol" w:hint="default"/>
      </w:rPr>
    </w:lvl>
    <w:lvl w:ilvl="4" w:tplc="04090003" w:tentative="1">
      <w:start w:val="1"/>
      <w:numFmt w:val="bullet"/>
      <w:lvlText w:val="o"/>
      <w:lvlJc w:val="left"/>
      <w:pPr>
        <w:ind w:left="2957" w:hanging="360"/>
      </w:pPr>
      <w:rPr>
        <w:rFonts w:ascii="Courier New" w:hAnsi="Courier New" w:cs="Courier New" w:hint="default"/>
      </w:rPr>
    </w:lvl>
    <w:lvl w:ilvl="5" w:tplc="04090005" w:tentative="1">
      <w:start w:val="1"/>
      <w:numFmt w:val="bullet"/>
      <w:lvlText w:val=""/>
      <w:lvlJc w:val="left"/>
      <w:pPr>
        <w:ind w:left="3677" w:hanging="360"/>
      </w:pPr>
      <w:rPr>
        <w:rFonts w:ascii="Wingdings" w:hAnsi="Wingdings" w:hint="default"/>
      </w:rPr>
    </w:lvl>
    <w:lvl w:ilvl="6" w:tplc="04090001" w:tentative="1">
      <w:start w:val="1"/>
      <w:numFmt w:val="bullet"/>
      <w:lvlText w:val=""/>
      <w:lvlJc w:val="left"/>
      <w:pPr>
        <w:ind w:left="4397" w:hanging="360"/>
      </w:pPr>
      <w:rPr>
        <w:rFonts w:ascii="Symbol" w:hAnsi="Symbol" w:hint="default"/>
      </w:rPr>
    </w:lvl>
    <w:lvl w:ilvl="7" w:tplc="04090003" w:tentative="1">
      <w:start w:val="1"/>
      <w:numFmt w:val="bullet"/>
      <w:lvlText w:val="o"/>
      <w:lvlJc w:val="left"/>
      <w:pPr>
        <w:ind w:left="5117" w:hanging="360"/>
      </w:pPr>
      <w:rPr>
        <w:rFonts w:ascii="Courier New" w:hAnsi="Courier New" w:cs="Courier New" w:hint="default"/>
      </w:rPr>
    </w:lvl>
    <w:lvl w:ilvl="8" w:tplc="04090005" w:tentative="1">
      <w:start w:val="1"/>
      <w:numFmt w:val="bullet"/>
      <w:lvlText w:val=""/>
      <w:lvlJc w:val="left"/>
      <w:pPr>
        <w:ind w:left="5837" w:hanging="360"/>
      </w:pPr>
      <w:rPr>
        <w:rFonts w:ascii="Wingdings" w:hAnsi="Wingdings" w:hint="default"/>
      </w:rPr>
    </w:lvl>
  </w:abstractNum>
  <w:abstractNum w:abstractNumId="176" w15:restartNumberingAfterBreak="0">
    <w:nsid w:val="2D722C33"/>
    <w:multiLevelType w:val="hybridMultilevel"/>
    <w:tmpl w:val="92AA1F0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7" w15:restartNumberingAfterBreak="0">
    <w:nsid w:val="2E1F132D"/>
    <w:multiLevelType w:val="hybridMultilevel"/>
    <w:tmpl w:val="BA46841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8" w15:restartNumberingAfterBreak="0">
    <w:nsid w:val="2E7F0B00"/>
    <w:multiLevelType w:val="hybridMultilevel"/>
    <w:tmpl w:val="71AC5344"/>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89D8A2D8">
      <w:start w:val="7"/>
      <w:numFmt w:val="bullet"/>
      <w:lvlText w:val="-"/>
      <w:lvlJc w:val="left"/>
      <w:pPr>
        <w:ind w:left="2869" w:hanging="360"/>
      </w:pPr>
      <w:rPr>
        <w:rFonts w:ascii="Calibri" w:eastAsia="ヒラギノ角ゴ Pro W3" w:hAnsi="Calibri" w:cs="Times New Roman"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9" w15:restartNumberingAfterBreak="0">
    <w:nsid w:val="2E96707A"/>
    <w:multiLevelType w:val="hybridMultilevel"/>
    <w:tmpl w:val="EF2284E8"/>
    <w:lvl w:ilvl="0" w:tplc="45100C42">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0" w15:restartNumberingAfterBreak="0">
    <w:nsid w:val="2ECE4E49"/>
    <w:multiLevelType w:val="hybridMultilevel"/>
    <w:tmpl w:val="3838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2F342A62"/>
    <w:multiLevelType w:val="hybridMultilevel"/>
    <w:tmpl w:val="6B0AFC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2" w15:restartNumberingAfterBreak="0">
    <w:nsid w:val="2FB57024"/>
    <w:multiLevelType w:val="hybridMultilevel"/>
    <w:tmpl w:val="F324481C"/>
    <w:lvl w:ilvl="0" w:tplc="0426000F">
      <w:start w:val="1"/>
      <w:numFmt w:val="decimal"/>
      <w:lvlText w:val="%1."/>
      <w:lvlJc w:val="left"/>
      <w:pPr>
        <w:ind w:left="720" w:hanging="360"/>
      </w:pPr>
      <w:rPr>
        <w:rFonts w:hint="default"/>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3" w15:restartNumberingAfterBreak="0">
    <w:nsid w:val="30711A5E"/>
    <w:multiLevelType w:val="hybridMultilevel"/>
    <w:tmpl w:val="7A3A84AA"/>
    <w:lvl w:ilvl="0" w:tplc="E20C632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4" w15:restartNumberingAfterBreak="0">
    <w:nsid w:val="30850B6B"/>
    <w:multiLevelType w:val="hybridMultilevel"/>
    <w:tmpl w:val="5164DB2A"/>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5" w15:restartNumberingAfterBreak="0">
    <w:nsid w:val="30AC6E33"/>
    <w:multiLevelType w:val="hybridMultilevel"/>
    <w:tmpl w:val="E1EEF0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6" w15:restartNumberingAfterBreak="0">
    <w:nsid w:val="319F512A"/>
    <w:multiLevelType w:val="hybridMultilevel"/>
    <w:tmpl w:val="DB2E27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7" w15:restartNumberingAfterBreak="0">
    <w:nsid w:val="323B3D1F"/>
    <w:multiLevelType w:val="hybridMultilevel"/>
    <w:tmpl w:val="C138240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8" w15:restartNumberingAfterBreak="0">
    <w:nsid w:val="3298278B"/>
    <w:multiLevelType w:val="hybridMultilevel"/>
    <w:tmpl w:val="30C67BB0"/>
    <w:lvl w:ilvl="0" w:tplc="24DEDE08">
      <w:start w:val="1"/>
      <w:numFmt w:val="bullet"/>
      <w:lvlText w:val=""/>
      <w:lvlJc w:val="left"/>
      <w:pPr>
        <w:ind w:left="1134" w:hanging="425"/>
      </w:pPr>
      <w:rPr>
        <w:rFonts w:ascii="Symbol" w:hAnsi="Symbol" w:hint="default"/>
      </w:rPr>
    </w:lvl>
    <w:lvl w:ilvl="1" w:tplc="A3F8F4CE">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89" w15:restartNumberingAfterBreak="0">
    <w:nsid w:val="32DC699A"/>
    <w:multiLevelType w:val="multilevel"/>
    <w:tmpl w:val="0048309A"/>
    <w:lvl w:ilvl="0">
      <w:start w:val="7"/>
      <w:numFmt w:val="decimal"/>
      <w:lvlText w:val="%1."/>
      <w:lvlJc w:val="left"/>
      <w:pPr>
        <w:ind w:left="720" w:hanging="720"/>
      </w:pPr>
      <w:rPr>
        <w:rFonts w:hint="default"/>
      </w:rPr>
    </w:lvl>
    <w:lvl w:ilvl="1">
      <w:start w:val="5"/>
      <w:numFmt w:val="decimal"/>
      <w:lvlText w:val="%1.%2."/>
      <w:lvlJc w:val="left"/>
      <w:pPr>
        <w:ind w:left="840" w:hanging="720"/>
      </w:pPr>
      <w:rPr>
        <w:rFonts w:hint="default"/>
      </w:rPr>
    </w:lvl>
    <w:lvl w:ilvl="2">
      <w:start w:val="7"/>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90" w15:restartNumberingAfterBreak="0">
    <w:nsid w:val="32EA0080"/>
    <w:multiLevelType w:val="hybridMultilevel"/>
    <w:tmpl w:val="5BBCBDE2"/>
    <w:lvl w:ilvl="0" w:tplc="1FC07DF2">
      <w:start w:val="1"/>
      <w:numFmt w:val="bullet"/>
      <w:lvlText w:val=""/>
      <w:lvlJc w:val="left"/>
      <w:pPr>
        <w:tabs>
          <w:tab w:val="num" w:pos="1425"/>
        </w:tabs>
        <w:ind w:left="1425" w:hanging="360"/>
      </w:pPr>
      <w:rPr>
        <w:rFonts w:ascii="Symbol" w:hAnsi="Symbol" w:hint="default"/>
        <w:b w:val="0"/>
        <w:i w:val="0"/>
        <w:spacing w:val="0"/>
        <w:sz w:val="24"/>
        <w:szCs w:val="24"/>
      </w:rPr>
    </w:lvl>
    <w:lvl w:ilvl="1" w:tplc="04260003">
      <w:start w:val="1"/>
      <w:numFmt w:val="bullet"/>
      <w:lvlText w:val="o"/>
      <w:lvlJc w:val="left"/>
      <w:pPr>
        <w:tabs>
          <w:tab w:val="num" w:pos="2145"/>
        </w:tabs>
        <w:ind w:left="2145" w:hanging="360"/>
      </w:pPr>
      <w:rPr>
        <w:rFonts w:ascii="Courier New" w:hAnsi="Courier New" w:cs="Courier New" w:hint="default"/>
      </w:rPr>
    </w:lvl>
    <w:lvl w:ilvl="2" w:tplc="04260005" w:tentative="1">
      <w:start w:val="1"/>
      <w:numFmt w:val="bullet"/>
      <w:lvlText w:val=""/>
      <w:lvlJc w:val="left"/>
      <w:pPr>
        <w:tabs>
          <w:tab w:val="num" w:pos="2865"/>
        </w:tabs>
        <w:ind w:left="2865" w:hanging="360"/>
      </w:pPr>
      <w:rPr>
        <w:rFonts w:ascii="Wingdings" w:hAnsi="Wingdings" w:hint="default"/>
      </w:rPr>
    </w:lvl>
    <w:lvl w:ilvl="3" w:tplc="04260001" w:tentative="1">
      <w:start w:val="1"/>
      <w:numFmt w:val="bullet"/>
      <w:lvlText w:val=""/>
      <w:lvlJc w:val="left"/>
      <w:pPr>
        <w:tabs>
          <w:tab w:val="num" w:pos="3585"/>
        </w:tabs>
        <w:ind w:left="3585" w:hanging="360"/>
      </w:pPr>
      <w:rPr>
        <w:rFonts w:ascii="Symbol" w:hAnsi="Symbol" w:hint="default"/>
      </w:rPr>
    </w:lvl>
    <w:lvl w:ilvl="4" w:tplc="04260003" w:tentative="1">
      <w:start w:val="1"/>
      <w:numFmt w:val="bullet"/>
      <w:lvlText w:val="o"/>
      <w:lvlJc w:val="left"/>
      <w:pPr>
        <w:tabs>
          <w:tab w:val="num" w:pos="4305"/>
        </w:tabs>
        <w:ind w:left="4305" w:hanging="360"/>
      </w:pPr>
      <w:rPr>
        <w:rFonts w:ascii="Courier New" w:hAnsi="Courier New" w:cs="Courier New" w:hint="default"/>
      </w:rPr>
    </w:lvl>
    <w:lvl w:ilvl="5" w:tplc="04260005" w:tentative="1">
      <w:start w:val="1"/>
      <w:numFmt w:val="bullet"/>
      <w:lvlText w:val=""/>
      <w:lvlJc w:val="left"/>
      <w:pPr>
        <w:tabs>
          <w:tab w:val="num" w:pos="5025"/>
        </w:tabs>
        <w:ind w:left="5025" w:hanging="360"/>
      </w:pPr>
      <w:rPr>
        <w:rFonts w:ascii="Wingdings" w:hAnsi="Wingdings" w:hint="default"/>
      </w:rPr>
    </w:lvl>
    <w:lvl w:ilvl="6" w:tplc="04260001" w:tentative="1">
      <w:start w:val="1"/>
      <w:numFmt w:val="bullet"/>
      <w:lvlText w:val=""/>
      <w:lvlJc w:val="left"/>
      <w:pPr>
        <w:tabs>
          <w:tab w:val="num" w:pos="5745"/>
        </w:tabs>
        <w:ind w:left="5745" w:hanging="360"/>
      </w:pPr>
      <w:rPr>
        <w:rFonts w:ascii="Symbol" w:hAnsi="Symbol" w:hint="default"/>
      </w:rPr>
    </w:lvl>
    <w:lvl w:ilvl="7" w:tplc="04260003" w:tentative="1">
      <w:start w:val="1"/>
      <w:numFmt w:val="bullet"/>
      <w:lvlText w:val="o"/>
      <w:lvlJc w:val="left"/>
      <w:pPr>
        <w:tabs>
          <w:tab w:val="num" w:pos="6465"/>
        </w:tabs>
        <w:ind w:left="6465" w:hanging="360"/>
      </w:pPr>
      <w:rPr>
        <w:rFonts w:ascii="Courier New" w:hAnsi="Courier New" w:cs="Courier New" w:hint="default"/>
      </w:rPr>
    </w:lvl>
    <w:lvl w:ilvl="8" w:tplc="04260005" w:tentative="1">
      <w:start w:val="1"/>
      <w:numFmt w:val="bullet"/>
      <w:lvlText w:val=""/>
      <w:lvlJc w:val="left"/>
      <w:pPr>
        <w:tabs>
          <w:tab w:val="num" w:pos="7185"/>
        </w:tabs>
        <w:ind w:left="7185" w:hanging="360"/>
      </w:pPr>
      <w:rPr>
        <w:rFonts w:ascii="Wingdings" w:hAnsi="Wingdings" w:hint="default"/>
      </w:rPr>
    </w:lvl>
  </w:abstractNum>
  <w:abstractNum w:abstractNumId="191" w15:restartNumberingAfterBreak="0">
    <w:nsid w:val="33371542"/>
    <w:multiLevelType w:val="hybridMultilevel"/>
    <w:tmpl w:val="72CEE35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2" w15:restartNumberingAfterBreak="0">
    <w:nsid w:val="338D5AE7"/>
    <w:multiLevelType w:val="hybridMultilevel"/>
    <w:tmpl w:val="0EFAF5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3" w15:restartNumberingAfterBreak="0">
    <w:nsid w:val="340573F9"/>
    <w:multiLevelType w:val="hybridMultilevel"/>
    <w:tmpl w:val="BB94A0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4" w15:restartNumberingAfterBreak="0">
    <w:nsid w:val="346001FA"/>
    <w:multiLevelType w:val="hybridMultilevel"/>
    <w:tmpl w:val="19564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349F6B03"/>
    <w:multiLevelType w:val="hybridMultilevel"/>
    <w:tmpl w:val="5C22F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34C226C2"/>
    <w:multiLevelType w:val="hybridMultilevel"/>
    <w:tmpl w:val="52D8BF7E"/>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7" w15:restartNumberingAfterBreak="0">
    <w:nsid w:val="34CA74E6"/>
    <w:multiLevelType w:val="hybridMultilevel"/>
    <w:tmpl w:val="C7266F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34E61D5D"/>
    <w:multiLevelType w:val="hybridMultilevel"/>
    <w:tmpl w:val="67326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35CD3CF1"/>
    <w:multiLevelType w:val="hybridMultilevel"/>
    <w:tmpl w:val="491C0E0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0" w15:restartNumberingAfterBreak="0">
    <w:nsid w:val="36274259"/>
    <w:multiLevelType w:val="hybridMultilevel"/>
    <w:tmpl w:val="49B88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1" w15:restartNumberingAfterBreak="0">
    <w:nsid w:val="36CF544A"/>
    <w:multiLevelType w:val="hybridMultilevel"/>
    <w:tmpl w:val="C9344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374D5440"/>
    <w:multiLevelType w:val="hybridMultilevel"/>
    <w:tmpl w:val="BFFA60D8"/>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3" w15:restartNumberingAfterBreak="0">
    <w:nsid w:val="381540AF"/>
    <w:multiLevelType w:val="hybridMultilevel"/>
    <w:tmpl w:val="62D03E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4" w15:restartNumberingAfterBreak="0">
    <w:nsid w:val="38316117"/>
    <w:multiLevelType w:val="hybridMultilevel"/>
    <w:tmpl w:val="D1647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5" w15:restartNumberingAfterBreak="0">
    <w:nsid w:val="388E4E6F"/>
    <w:multiLevelType w:val="multilevel"/>
    <w:tmpl w:val="261683F4"/>
    <w:lvl w:ilvl="0">
      <w:start w:val="1"/>
      <w:numFmt w:val="decimal"/>
      <w:lvlText w:val="%1"/>
      <w:lvlJc w:val="left"/>
      <w:pPr>
        <w:ind w:left="259" w:hanging="567"/>
      </w:pPr>
      <w:rPr>
        <w:rFonts w:hint="default"/>
      </w:rPr>
    </w:lvl>
    <w:lvl w:ilvl="1">
      <w:start w:val="1"/>
      <w:numFmt w:val="decimal"/>
      <w:lvlText w:val="%1.%2"/>
      <w:lvlJc w:val="left"/>
      <w:pPr>
        <w:ind w:left="552" w:hanging="576"/>
      </w:pPr>
      <w:rPr>
        <w:rFonts w:hint="default"/>
      </w:rPr>
    </w:lvl>
    <w:lvl w:ilvl="2">
      <w:start w:val="1"/>
      <w:numFmt w:val="decimal"/>
      <w:lvlText w:val="%1.%2.%3"/>
      <w:lvlJc w:val="left"/>
      <w:pPr>
        <w:ind w:left="696" w:hanging="720"/>
      </w:pPr>
      <w:rPr>
        <w:rFonts w:hint="default"/>
      </w:rPr>
    </w:lvl>
    <w:lvl w:ilvl="3">
      <w:start w:val="1"/>
      <w:numFmt w:val="decimal"/>
      <w:lvlText w:val="%1.%2.%3.%4"/>
      <w:lvlJc w:val="left"/>
      <w:pPr>
        <w:ind w:left="840" w:hanging="864"/>
      </w:pPr>
      <w:rPr>
        <w:rFonts w:hint="default"/>
      </w:rPr>
    </w:lvl>
    <w:lvl w:ilvl="4">
      <w:start w:val="1"/>
      <w:numFmt w:val="decimal"/>
      <w:lvlText w:val="%1.%2.%3.%4.%5"/>
      <w:lvlJc w:val="left"/>
      <w:pPr>
        <w:ind w:left="984" w:hanging="1008"/>
      </w:pPr>
      <w:rPr>
        <w:rFonts w:hint="default"/>
      </w:rPr>
    </w:lvl>
    <w:lvl w:ilvl="5">
      <w:start w:val="1"/>
      <w:numFmt w:val="decimal"/>
      <w:lvlText w:val="%1.%2.%3.%4.%5.%6"/>
      <w:lvlJc w:val="left"/>
      <w:pPr>
        <w:ind w:left="1128" w:hanging="1152"/>
      </w:pPr>
      <w:rPr>
        <w:rFonts w:hint="default"/>
      </w:rPr>
    </w:lvl>
    <w:lvl w:ilvl="6">
      <w:start w:val="1"/>
      <w:numFmt w:val="decimal"/>
      <w:lvlRestart w:val="1"/>
      <w:isLgl/>
      <w:lvlText w:val="%1-%7. attēls."/>
      <w:lvlJc w:val="left"/>
      <w:pPr>
        <w:ind w:left="1272" w:hanging="1296"/>
      </w:pPr>
      <w:rPr>
        <w:rFonts w:hint="default"/>
      </w:rPr>
    </w:lvl>
    <w:lvl w:ilvl="7">
      <w:start w:val="1"/>
      <w:numFmt w:val="decimal"/>
      <w:lvlRestart w:val="1"/>
      <w:isLgl/>
      <w:lvlText w:val="%1-%8 tabula."/>
      <w:lvlJc w:val="left"/>
      <w:pPr>
        <w:tabs>
          <w:tab w:val="num" w:pos="1110"/>
        </w:tabs>
        <w:ind w:left="826" w:hanging="283"/>
      </w:pPr>
      <w:rPr>
        <w:rFonts w:hint="default"/>
      </w:rPr>
    </w:lvl>
    <w:lvl w:ilvl="8">
      <w:start w:val="1"/>
      <w:numFmt w:val="decimal"/>
      <w:lvlText w:val="%1.%9 . zīmējums."/>
      <w:lvlJc w:val="left"/>
      <w:pPr>
        <w:tabs>
          <w:tab w:val="num" w:pos="567"/>
        </w:tabs>
        <w:ind w:left="1531" w:hanging="1555"/>
      </w:pPr>
      <w:rPr>
        <w:rFonts w:hint="default"/>
      </w:rPr>
    </w:lvl>
  </w:abstractNum>
  <w:abstractNum w:abstractNumId="206" w15:restartNumberingAfterBreak="0">
    <w:nsid w:val="39B06515"/>
    <w:multiLevelType w:val="hybridMultilevel"/>
    <w:tmpl w:val="9A5E83D2"/>
    <w:lvl w:ilvl="0" w:tplc="78DE5CE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7" w15:restartNumberingAfterBreak="0">
    <w:nsid w:val="39FD54F8"/>
    <w:multiLevelType w:val="hybridMultilevel"/>
    <w:tmpl w:val="FDA658CE"/>
    <w:lvl w:ilvl="0" w:tplc="A7E20D78">
      <w:start w:val="9"/>
      <w:numFmt w:val="bullet"/>
      <w:lvlText w:val="-"/>
      <w:lvlJc w:val="left"/>
      <w:pPr>
        <w:ind w:left="720" w:hanging="360"/>
      </w:pPr>
      <w:rPr>
        <w:rFonts w:ascii="Calibri" w:eastAsia="ヒラギノ角ゴ Pro W3" w:hAnsi="Calibri"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3A0F1D96"/>
    <w:multiLevelType w:val="hybridMultilevel"/>
    <w:tmpl w:val="6FAEC1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59D000C2">
      <w:start w:val="7"/>
      <w:numFmt w:val="bullet"/>
      <w:lvlText w:val=""/>
      <w:lvlJc w:val="left"/>
      <w:pPr>
        <w:ind w:left="2520" w:hanging="360"/>
      </w:pPr>
      <w:rPr>
        <w:rFonts w:ascii="Wingdings" w:eastAsia="ヒラギノ角ゴ Pro W3" w:hAnsi="Wingdings" w:cs="Times New Roman"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9" w15:restartNumberingAfterBreak="0">
    <w:nsid w:val="3A324DC4"/>
    <w:multiLevelType w:val="multilevel"/>
    <w:tmpl w:val="8870D28E"/>
    <w:lvl w:ilvl="0">
      <w:start w:val="1"/>
      <w:numFmt w:val="decimal"/>
      <w:lvlText w:val="%1."/>
      <w:lvlJc w:val="left"/>
      <w:pPr>
        <w:tabs>
          <w:tab w:val="num" w:pos="1069"/>
        </w:tabs>
        <w:ind w:left="1069" w:hanging="36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10"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211" w15:restartNumberingAfterBreak="0">
    <w:nsid w:val="3A7D0CA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2" w15:restartNumberingAfterBreak="0">
    <w:nsid w:val="3A9A67BD"/>
    <w:multiLevelType w:val="hybridMultilevel"/>
    <w:tmpl w:val="20FE1A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3" w15:restartNumberingAfterBreak="0">
    <w:nsid w:val="3ACF473C"/>
    <w:multiLevelType w:val="hybridMultilevel"/>
    <w:tmpl w:val="01E4E4C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14" w15:restartNumberingAfterBreak="0">
    <w:nsid w:val="3B283C60"/>
    <w:multiLevelType w:val="hybridMultilevel"/>
    <w:tmpl w:val="01A8D6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5" w15:restartNumberingAfterBreak="0">
    <w:nsid w:val="3B39281B"/>
    <w:multiLevelType w:val="hybridMultilevel"/>
    <w:tmpl w:val="A1720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3B3F2DD6"/>
    <w:multiLevelType w:val="hybridMultilevel"/>
    <w:tmpl w:val="4F56057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7" w15:restartNumberingAfterBreak="0">
    <w:nsid w:val="3B6F4268"/>
    <w:multiLevelType w:val="hybridMultilevel"/>
    <w:tmpl w:val="7DD491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8" w15:restartNumberingAfterBreak="0">
    <w:nsid w:val="3BDF16C6"/>
    <w:multiLevelType w:val="hybridMultilevel"/>
    <w:tmpl w:val="DF2A09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9" w15:restartNumberingAfterBreak="0">
    <w:nsid w:val="3C7B06C6"/>
    <w:multiLevelType w:val="hybridMultilevel"/>
    <w:tmpl w:val="299E0E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0" w15:restartNumberingAfterBreak="0">
    <w:nsid w:val="3CA725BD"/>
    <w:multiLevelType w:val="hybridMultilevel"/>
    <w:tmpl w:val="E8BC01D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1" w15:restartNumberingAfterBreak="0">
    <w:nsid w:val="3CFD6CA3"/>
    <w:multiLevelType w:val="multilevel"/>
    <w:tmpl w:val="11F43E76"/>
    <w:lvl w:ilvl="0">
      <w:start w:val="1"/>
      <w:numFmt w:val="decimal"/>
      <w:lvlText w:val="%1"/>
      <w:lvlJc w:val="left"/>
      <w:pPr>
        <w:ind w:left="1152" w:hanging="432"/>
      </w:pPr>
      <w:rPr>
        <w:rFonts w:hint="default"/>
      </w:rPr>
    </w:lvl>
    <w:lvl w:ilvl="1">
      <w:start w:val="1"/>
      <w:numFmt w:val="decimal"/>
      <w:lvlText w:val="%1.%2"/>
      <w:lvlJc w:val="left"/>
      <w:pPr>
        <w:ind w:left="1286" w:hanging="576"/>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22" w15:restartNumberingAfterBreak="0">
    <w:nsid w:val="3CFF536E"/>
    <w:multiLevelType w:val="hybridMultilevel"/>
    <w:tmpl w:val="AFF01E60"/>
    <w:lvl w:ilvl="0" w:tplc="ABFC8704">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3" w15:restartNumberingAfterBreak="0">
    <w:nsid w:val="3D15122E"/>
    <w:multiLevelType w:val="hybridMultilevel"/>
    <w:tmpl w:val="66CAF29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4" w15:restartNumberingAfterBreak="0">
    <w:nsid w:val="3D8B4E81"/>
    <w:multiLevelType w:val="hybridMultilevel"/>
    <w:tmpl w:val="1542F23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15:restartNumberingAfterBreak="0">
    <w:nsid w:val="3E58652F"/>
    <w:multiLevelType w:val="hybridMultilevel"/>
    <w:tmpl w:val="1706975A"/>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26" w15:restartNumberingAfterBreak="0">
    <w:nsid w:val="3E6C6CBD"/>
    <w:multiLevelType w:val="hybridMultilevel"/>
    <w:tmpl w:val="AF920198"/>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7" w15:restartNumberingAfterBreak="0">
    <w:nsid w:val="3E7E1678"/>
    <w:multiLevelType w:val="hybridMultilevel"/>
    <w:tmpl w:val="5100CE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8" w15:restartNumberingAfterBreak="0">
    <w:nsid w:val="3EFF7FD8"/>
    <w:multiLevelType w:val="hybridMultilevel"/>
    <w:tmpl w:val="B464D8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9" w15:restartNumberingAfterBreak="0">
    <w:nsid w:val="3F48680B"/>
    <w:multiLevelType w:val="hybridMultilevel"/>
    <w:tmpl w:val="8280FC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0" w15:restartNumberingAfterBreak="0">
    <w:nsid w:val="3F5900A4"/>
    <w:multiLevelType w:val="hybridMultilevel"/>
    <w:tmpl w:val="9BF206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1" w15:restartNumberingAfterBreak="0">
    <w:nsid w:val="3FAB567B"/>
    <w:multiLevelType w:val="hybridMultilevel"/>
    <w:tmpl w:val="A5786E6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2" w15:restartNumberingAfterBreak="0">
    <w:nsid w:val="40635683"/>
    <w:multiLevelType w:val="multilevel"/>
    <w:tmpl w:val="6770B5A2"/>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33" w15:restartNumberingAfterBreak="0">
    <w:nsid w:val="4079129E"/>
    <w:multiLevelType w:val="hybridMultilevel"/>
    <w:tmpl w:val="ED0EC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409F5B2E"/>
    <w:multiLevelType w:val="multilevel"/>
    <w:tmpl w:val="28A22A74"/>
    <w:lvl w:ilvl="0">
      <w:start w:val="9"/>
      <w:numFmt w:val="decimal"/>
      <w:lvlText w:val="%1"/>
      <w:lvlJc w:val="left"/>
      <w:pPr>
        <w:ind w:left="1152" w:hanging="432"/>
      </w:pPr>
      <w:rPr>
        <w:rFonts w:hint="default"/>
      </w:rPr>
    </w:lvl>
    <w:lvl w:ilvl="1">
      <w:start w:val="1"/>
      <w:numFmt w:val="decimal"/>
      <w:lvlText w:val="%1.%2"/>
      <w:lvlJc w:val="left"/>
      <w:pPr>
        <w:tabs>
          <w:tab w:val="num" w:pos="1701"/>
        </w:tabs>
        <w:ind w:left="1134" w:hanging="567"/>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35" w15:restartNumberingAfterBreak="0">
    <w:nsid w:val="40AA7BB8"/>
    <w:multiLevelType w:val="hybridMultilevel"/>
    <w:tmpl w:val="1BE45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40E01E56"/>
    <w:multiLevelType w:val="multilevel"/>
    <w:tmpl w:val="FA0AEC02"/>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37" w15:restartNumberingAfterBreak="0">
    <w:nsid w:val="414953A9"/>
    <w:multiLevelType w:val="hybridMultilevel"/>
    <w:tmpl w:val="5240E9AA"/>
    <w:lvl w:ilvl="0" w:tplc="DDE40F16">
      <w:start w:val="1"/>
      <w:numFmt w:val="bullet"/>
      <w:lvlText w:val=""/>
      <w:lvlJc w:val="left"/>
      <w:pPr>
        <w:tabs>
          <w:tab w:val="num" w:pos="1134"/>
        </w:tabs>
        <w:ind w:left="1134" w:hanging="425"/>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8" w15:restartNumberingAfterBreak="0">
    <w:nsid w:val="416D3C3B"/>
    <w:multiLevelType w:val="hybridMultilevel"/>
    <w:tmpl w:val="E11A67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9" w15:restartNumberingAfterBreak="0">
    <w:nsid w:val="41A92EE1"/>
    <w:multiLevelType w:val="hybridMultilevel"/>
    <w:tmpl w:val="B0FC6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4280636D"/>
    <w:multiLevelType w:val="hybridMultilevel"/>
    <w:tmpl w:val="2ED291D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41" w15:restartNumberingAfterBreak="0">
    <w:nsid w:val="42D0583A"/>
    <w:multiLevelType w:val="hybridMultilevel"/>
    <w:tmpl w:val="CD46B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43401E38"/>
    <w:multiLevelType w:val="hybridMultilevel"/>
    <w:tmpl w:val="F714796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3" w15:restartNumberingAfterBreak="0">
    <w:nsid w:val="439D2A35"/>
    <w:multiLevelType w:val="multilevel"/>
    <w:tmpl w:val="C9F8CAF0"/>
    <w:lvl w:ilvl="0">
      <w:start w:val="1"/>
      <w:numFmt w:val="bullet"/>
      <w:lvlText w:val=""/>
      <w:lvlJc w:val="left"/>
      <w:pPr>
        <w:tabs>
          <w:tab w:val="num" w:pos="862"/>
        </w:tabs>
        <w:ind w:left="862" w:firstLine="0"/>
      </w:pPr>
      <w:rPr>
        <w:rFonts w:ascii="Symbol" w:hAnsi="Symbol" w:hint="default"/>
        <w:color w:val="000000"/>
        <w:position w:val="0"/>
        <w:sz w:val="24"/>
      </w:rPr>
    </w:lvl>
    <w:lvl w:ilvl="1">
      <w:start w:val="2"/>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1080"/>
        </w:tabs>
        <w:ind w:left="1080"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44" w15:restartNumberingAfterBreak="0">
    <w:nsid w:val="43AA1AFD"/>
    <w:multiLevelType w:val="hybridMultilevel"/>
    <w:tmpl w:val="8178623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5" w15:restartNumberingAfterBreak="0">
    <w:nsid w:val="43CB1184"/>
    <w:multiLevelType w:val="hybridMultilevel"/>
    <w:tmpl w:val="51CA30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6" w15:restartNumberingAfterBreak="0">
    <w:nsid w:val="43CC2294"/>
    <w:multiLevelType w:val="hybridMultilevel"/>
    <w:tmpl w:val="866EB2E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7" w15:restartNumberingAfterBreak="0">
    <w:nsid w:val="43FF4575"/>
    <w:multiLevelType w:val="hybridMultilevel"/>
    <w:tmpl w:val="AE0A464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8" w15:restartNumberingAfterBreak="0">
    <w:nsid w:val="44E55691"/>
    <w:multiLevelType w:val="multilevel"/>
    <w:tmpl w:val="E2349118"/>
    <w:lvl w:ilvl="0">
      <w:start w:val="1"/>
      <w:numFmt w:val="decimal"/>
      <w:pStyle w:val="Heading1"/>
      <w:lvlText w:val="%1"/>
      <w:lvlJc w:val="left"/>
      <w:pPr>
        <w:ind w:left="998" w:hanging="432"/>
      </w:pPr>
      <w:rPr>
        <w:rFonts w:hint="default"/>
      </w:rPr>
    </w:lvl>
    <w:lvl w:ilvl="1">
      <w:start w:val="1"/>
      <w:numFmt w:val="decimal"/>
      <w:pStyle w:val="Heading2"/>
      <w:lvlText w:val="%1.%2"/>
      <w:lvlJc w:val="left"/>
      <w:pPr>
        <w:ind w:left="1361" w:hanging="794"/>
      </w:pPr>
      <w:rPr>
        <w:rFonts w:hint="default"/>
      </w:rPr>
    </w:lvl>
    <w:lvl w:ilvl="2">
      <w:start w:val="1"/>
      <w:numFmt w:val="decimal"/>
      <w:pStyle w:val="Heading3"/>
      <w:lvlText w:val="%1.%2.%3"/>
      <w:lvlJc w:val="left"/>
      <w:pPr>
        <w:ind w:left="1417" w:hanging="720"/>
      </w:pPr>
      <w:rPr>
        <w:rFonts w:hint="default"/>
      </w:rPr>
    </w:lvl>
    <w:lvl w:ilvl="3">
      <w:start w:val="1"/>
      <w:numFmt w:val="decimal"/>
      <w:pStyle w:val="Heading4"/>
      <w:lvlText w:val="%1.%2.%3.%4"/>
      <w:lvlJc w:val="left"/>
      <w:pPr>
        <w:ind w:left="1430" w:hanging="864"/>
      </w:pPr>
      <w:rPr>
        <w:rFonts w:hint="default"/>
      </w:rPr>
    </w:lvl>
    <w:lvl w:ilvl="4">
      <w:start w:val="1"/>
      <w:numFmt w:val="decimal"/>
      <w:pStyle w:val="Heading5"/>
      <w:lvlText w:val="%1.%2.%3.%4.%5"/>
      <w:lvlJc w:val="left"/>
      <w:pPr>
        <w:ind w:left="1574" w:hanging="1008"/>
      </w:pPr>
      <w:rPr>
        <w:rFonts w:hint="default"/>
      </w:rPr>
    </w:lvl>
    <w:lvl w:ilvl="5">
      <w:start w:val="1"/>
      <w:numFmt w:val="decimal"/>
      <w:pStyle w:val="Heading6"/>
      <w:lvlText w:val="%1.%2.%3.%4.%5.%6"/>
      <w:lvlJc w:val="left"/>
      <w:pPr>
        <w:ind w:left="1718" w:hanging="1152"/>
      </w:pPr>
      <w:rPr>
        <w:rFonts w:hint="default"/>
      </w:rPr>
    </w:lvl>
    <w:lvl w:ilvl="6">
      <w:start w:val="1"/>
      <w:numFmt w:val="decimal"/>
      <w:lvlRestart w:val="2"/>
      <w:pStyle w:val="Heading7"/>
      <w:lvlText w:val="%1.%2-%7"/>
      <w:lvlJc w:val="left"/>
      <w:pPr>
        <w:ind w:left="1862" w:hanging="1296"/>
      </w:pPr>
      <w:rPr>
        <w:rFonts w:ascii="Calibri" w:hAnsi="Calibri" w:hint="default"/>
        <w:b w:val="0"/>
        <w:bCs w:val="0"/>
        <w:i w:val="0"/>
        <w:iCs/>
        <w:sz w:val="24"/>
        <w:szCs w:val="24"/>
      </w:rPr>
    </w:lvl>
    <w:lvl w:ilvl="7">
      <w:start w:val="1"/>
      <w:numFmt w:val="decimal"/>
      <w:lvlRestart w:val="2"/>
      <w:pStyle w:val="Heading8"/>
      <w:lvlText w:val="%1.%2-%8"/>
      <w:lvlJc w:val="left"/>
      <w:pPr>
        <w:ind w:left="2006" w:hanging="1440"/>
      </w:pPr>
      <w:rPr>
        <w:rFonts w:ascii="Calibri" w:hAnsi="Calibri" w:hint="default"/>
        <w:b w:val="0"/>
        <w:bCs w:val="0"/>
        <w:i w:val="0"/>
        <w:iCs w:val="0"/>
        <w:sz w:val="24"/>
        <w:szCs w:val="24"/>
      </w:rPr>
    </w:lvl>
    <w:lvl w:ilvl="8">
      <w:start w:val="1"/>
      <w:numFmt w:val="decimal"/>
      <w:pStyle w:val="Heading9"/>
      <w:lvlText w:val="%1.%2.%3.%4.%5.%6.%7.%8.%9"/>
      <w:lvlJc w:val="left"/>
      <w:pPr>
        <w:ind w:left="2150" w:hanging="1584"/>
      </w:pPr>
      <w:rPr>
        <w:rFonts w:hint="default"/>
      </w:rPr>
    </w:lvl>
  </w:abstractNum>
  <w:abstractNum w:abstractNumId="249" w15:restartNumberingAfterBreak="0">
    <w:nsid w:val="44F93476"/>
    <w:multiLevelType w:val="hybridMultilevel"/>
    <w:tmpl w:val="17F4294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0" w15:restartNumberingAfterBreak="0">
    <w:nsid w:val="45045EAB"/>
    <w:multiLevelType w:val="hybridMultilevel"/>
    <w:tmpl w:val="6B7AC5F6"/>
    <w:lvl w:ilvl="0" w:tplc="FFFFFFFF">
      <w:start w:val="1"/>
      <w:numFmt w:val="bullet"/>
      <w:lvlText w:val=""/>
      <w:lvlJc w:val="left"/>
      <w:pPr>
        <w:tabs>
          <w:tab w:val="num" w:pos="1080"/>
        </w:tabs>
        <w:ind w:left="1080" w:hanging="360"/>
      </w:pPr>
      <w:rPr>
        <w:rFonts w:ascii="Symbol" w:hAnsi="Symbol" w:cs="Times New Roman" w:hint="default"/>
        <w:sz w:val="24"/>
        <w:szCs w:val="24"/>
      </w:rPr>
    </w:lvl>
    <w:lvl w:ilvl="1" w:tplc="04260001">
      <w:start w:val="1"/>
      <w:numFmt w:val="bullet"/>
      <w:lvlText w:val=""/>
      <w:lvlJc w:val="left"/>
      <w:pPr>
        <w:tabs>
          <w:tab w:val="num" w:pos="1800"/>
        </w:tabs>
        <w:ind w:left="1800" w:hanging="360"/>
      </w:pPr>
      <w:rPr>
        <w:rFonts w:ascii="Symbol" w:hAnsi="Symbol" w:hint="default"/>
        <w:sz w:val="24"/>
        <w:szCs w:val="24"/>
      </w:rPr>
    </w:lvl>
    <w:lvl w:ilvl="2" w:tplc="FFFFFFFF">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51" w15:restartNumberingAfterBreak="0">
    <w:nsid w:val="45064A62"/>
    <w:multiLevelType w:val="hybridMultilevel"/>
    <w:tmpl w:val="994091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2" w15:restartNumberingAfterBreak="0">
    <w:nsid w:val="4657341F"/>
    <w:multiLevelType w:val="hybridMultilevel"/>
    <w:tmpl w:val="E89AEB48"/>
    <w:lvl w:ilvl="0" w:tplc="299A6382">
      <w:start w:val="1"/>
      <w:numFmt w:val="bullet"/>
      <w:lvlText w:val=""/>
      <w:lvlJc w:val="left"/>
      <w:pPr>
        <w:tabs>
          <w:tab w:val="num" w:pos="720"/>
        </w:tabs>
        <w:ind w:left="720" w:hanging="360"/>
      </w:pPr>
      <w:rPr>
        <w:rFonts w:ascii="Symbol" w:hAnsi="Symbol" w:hint="default"/>
      </w:rPr>
    </w:lvl>
    <w:lvl w:ilvl="1" w:tplc="6CA222E0">
      <w:start w:val="1"/>
      <w:numFmt w:val="decimal"/>
      <w:lvlText w:val="%2."/>
      <w:lvlJc w:val="left"/>
      <w:pPr>
        <w:tabs>
          <w:tab w:val="num" w:pos="1440"/>
        </w:tabs>
        <w:ind w:left="1440" w:hanging="360"/>
      </w:pPr>
      <w:rPr>
        <w:rFonts w:hint="default"/>
        <w:b w:val="0"/>
        <w:i w:val="0"/>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F">
      <w:start w:val="1"/>
      <w:numFmt w:val="decimal"/>
      <w:lvlText w:val="%5."/>
      <w:lvlJc w:val="left"/>
      <w:pPr>
        <w:tabs>
          <w:tab w:val="num" w:pos="3600"/>
        </w:tabs>
        <w:ind w:left="3600" w:hanging="360"/>
      </w:pPr>
      <w:rPr>
        <w:rFonts w:hint="default"/>
      </w:rPr>
    </w:lvl>
    <w:lvl w:ilvl="5" w:tplc="04260003">
      <w:start w:val="1"/>
      <w:numFmt w:val="bullet"/>
      <w:lvlText w:val="o"/>
      <w:lvlJc w:val="left"/>
      <w:pPr>
        <w:tabs>
          <w:tab w:val="num" w:pos="4320"/>
        </w:tabs>
        <w:ind w:left="4320" w:hanging="360"/>
      </w:pPr>
      <w:rPr>
        <w:rFonts w:ascii="Courier New" w:hAnsi="Courier New" w:cs="Courier New"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253" w15:restartNumberingAfterBreak="0">
    <w:nsid w:val="466C4F85"/>
    <w:multiLevelType w:val="hybridMultilevel"/>
    <w:tmpl w:val="C55850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4" w15:restartNumberingAfterBreak="0">
    <w:nsid w:val="47206B10"/>
    <w:multiLevelType w:val="hybridMultilevel"/>
    <w:tmpl w:val="4A3674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5" w15:restartNumberingAfterBreak="0">
    <w:nsid w:val="47216ED1"/>
    <w:multiLevelType w:val="hybridMultilevel"/>
    <w:tmpl w:val="54AA5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56" w15:restartNumberingAfterBreak="0">
    <w:nsid w:val="4799017D"/>
    <w:multiLevelType w:val="hybridMultilevel"/>
    <w:tmpl w:val="AA60CEE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7" w15:restartNumberingAfterBreak="0">
    <w:nsid w:val="48122C9E"/>
    <w:multiLevelType w:val="hybridMultilevel"/>
    <w:tmpl w:val="D95E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259" w15:restartNumberingAfterBreak="0">
    <w:nsid w:val="49213209"/>
    <w:multiLevelType w:val="hybridMultilevel"/>
    <w:tmpl w:val="81C289B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0" w15:restartNumberingAfterBreak="0">
    <w:nsid w:val="493B1228"/>
    <w:multiLevelType w:val="hybridMultilevel"/>
    <w:tmpl w:val="A078A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495F75E0"/>
    <w:multiLevelType w:val="hybridMultilevel"/>
    <w:tmpl w:val="A8EA94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2" w15:restartNumberingAfterBreak="0">
    <w:nsid w:val="49D242C9"/>
    <w:multiLevelType w:val="hybridMultilevel"/>
    <w:tmpl w:val="CA801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49D66B2A"/>
    <w:multiLevelType w:val="hybridMultilevel"/>
    <w:tmpl w:val="DC96E58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4" w15:restartNumberingAfterBreak="0">
    <w:nsid w:val="49DA0110"/>
    <w:multiLevelType w:val="hybridMultilevel"/>
    <w:tmpl w:val="E758AE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5" w15:restartNumberingAfterBreak="0">
    <w:nsid w:val="49DA6316"/>
    <w:multiLevelType w:val="multilevel"/>
    <w:tmpl w:val="3ED25E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6" w15:restartNumberingAfterBreak="0">
    <w:nsid w:val="4A224669"/>
    <w:multiLevelType w:val="hybridMultilevel"/>
    <w:tmpl w:val="E804A136"/>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7" w15:restartNumberingAfterBreak="0">
    <w:nsid w:val="4A4D3E0A"/>
    <w:multiLevelType w:val="hybridMultilevel"/>
    <w:tmpl w:val="88D499C0"/>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68" w15:restartNumberingAfterBreak="0">
    <w:nsid w:val="4AF425F3"/>
    <w:multiLevelType w:val="hybridMultilevel"/>
    <w:tmpl w:val="4968A4E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9" w15:restartNumberingAfterBreak="0">
    <w:nsid w:val="4AF84CE9"/>
    <w:multiLevelType w:val="multilevel"/>
    <w:tmpl w:val="AE1C0352"/>
    <w:lvl w:ilvl="0">
      <w:start w:val="9"/>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70" w15:restartNumberingAfterBreak="0">
    <w:nsid w:val="4B1C22C7"/>
    <w:multiLevelType w:val="hybridMultilevel"/>
    <w:tmpl w:val="CFA0E9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1" w15:restartNumberingAfterBreak="0">
    <w:nsid w:val="4BB4712B"/>
    <w:multiLevelType w:val="hybridMultilevel"/>
    <w:tmpl w:val="A2A2A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4C412F29"/>
    <w:multiLevelType w:val="hybridMultilevel"/>
    <w:tmpl w:val="DF567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3" w15:restartNumberingAfterBreak="0">
    <w:nsid w:val="4C8662F8"/>
    <w:multiLevelType w:val="hybridMultilevel"/>
    <w:tmpl w:val="130628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4" w15:restartNumberingAfterBreak="0">
    <w:nsid w:val="4CE2407B"/>
    <w:multiLevelType w:val="hybridMultilevel"/>
    <w:tmpl w:val="FE12C620"/>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75" w15:restartNumberingAfterBreak="0">
    <w:nsid w:val="4D157375"/>
    <w:multiLevelType w:val="hybridMultilevel"/>
    <w:tmpl w:val="464071A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6" w15:restartNumberingAfterBreak="0">
    <w:nsid w:val="4D2261CE"/>
    <w:multiLevelType w:val="hybridMultilevel"/>
    <w:tmpl w:val="CE68E3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7" w15:restartNumberingAfterBreak="0">
    <w:nsid w:val="4E3337E9"/>
    <w:multiLevelType w:val="hybridMultilevel"/>
    <w:tmpl w:val="2EB64A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8" w15:restartNumberingAfterBreak="0">
    <w:nsid w:val="4E460A68"/>
    <w:multiLevelType w:val="hybridMultilevel"/>
    <w:tmpl w:val="F29026E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9" w15:restartNumberingAfterBreak="0">
    <w:nsid w:val="4E526B96"/>
    <w:multiLevelType w:val="hybridMultilevel"/>
    <w:tmpl w:val="6C28CE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4E555A7E"/>
    <w:multiLevelType w:val="hybridMultilevel"/>
    <w:tmpl w:val="D0A4A61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281" w15:restartNumberingAfterBreak="0">
    <w:nsid w:val="4E724366"/>
    <w:multiLevelType w:val="hybridMultilevel"/>
    <w:tmpl w:val="BDCA9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4E7A5DE3"/>
    <w:multiLevelType w:val="hybridMultilevel"/>
    <w:tmpl w:val="43CC3F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3" w15:restartNumberingAfterBreak="0">
    <w:nsid w:val="4EB42759"/>
    <w:multiLevelType w:val="hybridMultilevel"/>
    <w:tmpl w:val="8D8E158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4" w15:restartNumberingAfterBreak="0">
    <w:nsid w:val="4FA53ACB"/>
    <w:multiLevelType w:val="hybridMultilevel"/>
    <w:tmpl w:val="798083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5" w15:restartNumberingAfterBreak="0">
    <w:nsid w:val="50075CEC"/>
    <w:multiLevelType w:val="hybridMultilevel"/>
    <w:tmpl w:val="5596ECA8"/>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6" w15:restartNumberingAfterBreak="0">
    <w:nsid w:val="51A45379"/>
    <w:multiLevelType w:val="hybridMultilevel"/>
    <w:tmpl w:val="268055D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7" w15:restartNumberingAfterBreak="0">
    <w:nsid w:val="52623921"/>
    <w:multiLevelType w:val="hybridMultilevel"/>
    <w:tmpl w:val="B776DB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8" w15:restartNumberingAfterBreak="0">
    <w:nsid w:val="529A18BF"/>
    <w:multiLevelType w:val="hybridMultilevel"/>
    <w:tmpl w:val="86140D78"/>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9" w15:restartNumberingAfterBreak="0">
    <w:nsid w:val="52C52246"/>
    <w:multiLevelType w:val="hybridMultilevel"/>
    <w:tmpl w:val="29FC27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0" w15:restartNumberingAfterBreak="0">
    <w:nsid w:val="55A728C1"/>
    <w:multiLevelType w:val="hybridMultilevel"/>
    <w:tmpl w:val="58D8E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55B6620A"/>
    <w:multiLevelType w:val="multilevel"/>
    <w:tmpl w:val="6FAEC148"/>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7"/>
      <w:numFmt w:val="bullet"/>
      <w:lvlText w:val=""/>
      <w:lvlJc w:val="left"/>
      <w:pPr>
        <w:ind w:left="2520" w:hanging="360"/>
      </w:pPr>
      <w:rPr>
        <w:rFonts w:ascii="Wingdings" w:eastAsia="ヒラギノ角ゴ Pro W3" w:hAnsi="Wingdings" w:cs="Times New Roman"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292" w15:restartNumberingAfterBreak="0">
    <w:nsid w:val="564A0CA5"/>
    <w:multiLevelType w:val="hybridMultilevel"/>
    <w:tmpl w:val="77068CE6"/>
    <w:lvl w:ilvl="0" w:tplc="04090001">
      <w:start w:val="1"/>
      <w:numFmt w:val="bullet"/>
      <w:lvlText w:val=""/>
      <w:lvlJc w:val="left"/>
      <w:pPr>
        <w:ind w:left="1789" w:hanging="360"/>
      </w:pPr>
      <w:rPr>
        <w:rFonts w:ascii="Symbol" w:hAnsi="Symbol"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93" w15:restartNumberingAfterBreak="0">
    <w:nsid w:val="56E715D5"/>
    <w:multiLevelType w:val="hybridMultilevel"/>
    <w:tmpl w:val="8ED067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4" w15:restartNumberingAfterBreak="0">
    <w:nsid w:val="578675BA"/>
    <w:multiLevelType w:val="hybridMultilevel"/>
    <w:tmpl w:val="20583AB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5" w15:restartNumberingAfterBreak="0">
    <w:nsid w:val="579C47F3"/>
    <w:multiLevelType w:val="hybridMultilevel"/>
    <w:tmpl w:val="D236F7FE"/>
    <w:lvl w:ilvl="0" w:tplc="04260001">
      <w:start w:val="1"/>
      <w:numFmt w:val="bullet"/>
      <w:lvlText w:val=""/>
      <w:lvlJc w:val="left"/>
      <w:pPr>
        <w:tabs>
          <w:tab w:val="num" w:pos="720"/>
        </w:tabs>
        <w:ind w:left="720" w:hanging="360"/>
      </w:pPr>
      <w:rPr>
        <w:rFonts w:ascii="Symbol" w:hAnsi="Symbol"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296" w15:restartNumberingAfterBreak="0">
    <w:nsid w:val="583F1F2D"/>
    <w:multiLevelType w:val="multilevel"/>
    <w:tmpl w:val="0A5CB470"/>
    <w:lvl w:ilvl="0">
      <w:start w:val="1"/>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97" w15:restartNumberingAfterBreak="0">
    <w:nsid w:val="58823001"/>
    <w:multiLevelType w:val="hybridMultilevel"/>
    <w:tmpl w:val="BFC0CA8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8" w15:restartNumberingAfterBreak="0">
    <w:nsid w:val="58AD3DF9"/>
    <w:multiLevelType w:val="hybridMultilevel"/>
    <w:tmpl w:val="96FE0E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9" w15:restartNumberingAfterBreak="0">
    <w:nsid w:val="58AF75D6"/>
    <w:multiLevelType w:val="hybridMultilevel"/>
    <w:tmpl w:val="DDA6B0D4"/>
    <w:lvl w:ilvl="0" w:tplc="0426000F">
      <w:start w:val="1"/>
      <w:numFmt w:val="decimal"/>
      <w:lvlText w:val="%1."/>
      <w:lvlJc w:val="left"/>
      <w:pPr>
        <w:tabs>
          <w:tab w:val="num" w:pos="1080"/>
        </w:tabs>
        <w:ind w:left="1080" w:hanging="360"/>
      </w:pPr>
      <w:rPr>
        <w:rFonts w:hint="default"/>
        <w:b w:val="0"/>
        <w:i w:val="0"/>
      </w:rPr>
    </w:lvl>
    <w:lvl w:ilvl="1" w:tplc="04090003">
      <w:start w:val="1"/>
      <w:numFmt w:val="bullet"/>
      <w:lvlText w:val="o"/>
      <w:lvlJc w:val="left"/>
      <w:pPr>
        <w:tabs>
          <w:tab w:val="num" w:pos="2168"/>
        </w:tabs>
        <w:ind w:left="2168" w:hanging="360"/>
      </w:pPr>
      <w:rPr>
        <w:rFonts w:ascii="Courier New" w:hAnsi="Courier New" w:hint="default"/>
      </w:rPr>
    </w:lvl>
    <w:lvl w:ilvl="2" w:tplc="04090005" w:tentative="1">
      <w:start w:val="1"/>
      <w:numFmt w:val="bullet"/>
      <w:lvlText w:val=""/>
      <w:lvlJc w:val="left"/>
      <w:pPr>
        <w:tabs>
          <w:tab w:val="num" w:pos="2888"/>
        </w:tabs>
        <w:ind w:left="2888" w:hanging="360"/>
      </w:pPr>
      <w:rPr>
        <w:rFonts w:ascii="Wingdings" w:hAnsi="Wingdings" w:hint="default"/>
      </w:rPr>
    </w:lvl>
    <w:lvl w:ilvl="3" w:tplc="04090001" w:tentative="1">
      <w:start w:val="1"/>
      <w:numFmt w:val="bullet"/>
      <w:lvlText w:val=""/>
      <w:lvlJc w:val="left"/>
      <w:pPr>
        <w:tabs>
          <w:tab w:val="num" w:pos="3608"/>
        </w:tabs>
        <w:ind w:left="3608" w:hanging="360"/>
      </w:pPr>
      <w:rPr>
        <w:rFonts w:ascii="Symbol" w:hAnsi="Symbol" w:hint="default"/>
      </w:rPr>
    </w:lvl>
    <w:lvl w:ilvl="4" w:tplc="04090003" w:tentative="1">
      <w:start w:val="1"/>
      <w:numFmt w:val="bullet"/>
      <w:lvlText w:val="o"/>
      <w:lvlJc w:val="left"/>
      <w:pPr>
        <w:tabs>
          <w:tab w:val="num" w:pos="4328"/>
        </w:tabs>
        <w:ind w:left="4328" w:hanging="360"/>
      </w:pPr>
      <w:rPr>
        <w:rFonts w:ascii="Courier New" w:hAnsi="Courier New" w:hint="default"/>
      </w:rPr>
    </w:lvl>
    <w:lvl w:ilvl="5" w:tplc="04090005" w:tentative="1">
      <w:start w:val="1"/>
      <w:numFmt w:val="bullet"/>
      <w:lvlText w:val=""/>
      <w:lvlJc w:val="left"/>
      <w:pPr>
        <w:tabs>
          <w:tab w:val="num" w:pos="5048"/>
        </w:tabs>
        <w:ind w:left="5048" w:hanging="360"/>
      </w:pPr>
      <w:rPr>
        <w:rFonts w:ascii="Wingdings" w:hAnsi="Wingdings" w:hint="default"/>
      </w:rPr>
    </w:lvl>
    <w:lvl w:ilvl="6" w:tplc="04090001" w:tentative="1">
      <w:start w:val="1"/>
      <w:numFmt w:val="bullet"/>
      <w:lvlText w:val=""/>
      <w:lvlJc w:val="left"/>
      <w:pPr>
        <w:tabs>
          <w:tab w:val="num" w:pos="5768"/>
        </w:tabs>
        <w:ind w:left="5768" w:hanging="360"/>
      </w:pPr>
      <w:rPr>
        <w:rFonts w:ascii="Symbol" w:hAnsi="Symbol" w:hint="default"/>
      </w:rPr>
    </w:lvl>
    <w:lvl w:ilvl="7" w:tplc="04090003" w:tentative="1">
      <w:start w:val="1"/>
      <w:numFmt w:val="bullet"/>
      <w:lvlText w:val="o"/>
      <w:lvlJc w:val="left"/>
      <w:pPr>
        <w:tabs>
          <w:tab w:val="num" w:pos="6488"/>
        </w:tabs>
        <w:ind w:left="6488" w:hanging="360"/>
      </w:pPr>
      <w:rPr>
        <w:rFonts w:ascii="Courier New" w:hAnsi="Courier New" w:hint="default"/>
      </w:rPr>
    </w:lvl>
    <w:lvl w:ilvl="8" w:tplc="04090005" w:tentative="1">
      <w:start w:val="1"/>
      <w:numFmt w:val="bullet"/>
      <w:lvlText w:val=""/>
      <w:lvlJc w:val="left"/>
      <w:pPr>
        <w:tabs>
          <w:tab w:val="num" w:pos="7208"/>
        </w:tabs>
        <w:ind w:left="7208" w:hanging="360"/>
      </w:pPr>
      <w:rPr>
        <w:rFonts w:ascii="Wingdings" w:hAnsi="Wingdings" w:hint="default"/>
      </w:rPr>
    </w:lvl>
  </w:abstractNum>
  <w:abstractNum w:abstractNumId="300" w15:restartNumberingAfterBreak="0">
    <w:nsid w:val="59AD1214"/>
    <w:multiLevelType w:val="hybridMultilevel"/>
    <w:tmpl w:val="6D165B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1" w15:restartNumberingAfterBreak="0">
    <w:nsid w:val="59EF5E45"/>
    <w:multiLevelType w:val="hybridMultilevel"/>
    <w:tmpl w:val="AC8C162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2" w15:restartNumberingAfterBreak="0">
    <w:nsid w:val="5A024A4A"/>
    <w:multiLevelType w:val="hybridMultilevel"/>
    <w:tmpl w:val="7E5858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3" w15:restartNumberingAfterBreak="0">
    <w:nsid w:val="5A7A436C"/>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04" w15:restartNumberingAfterBreak="0">
    <w:nsid w:val="5B0D5DDF"/>
    <w:multiLevelType w:val="hybridMultilevel"/>
    <w:tmpl w:val="1B96A26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5" w15:restartNumberingAfterBreak="0">
    <w:nsid w:val="5B907AE2"/>
    <w:multiLevelType w:val="hybridMultilevel"/>
    <w:tmpl w:val="2A8469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6" w15:restartNumberingAfterBreak="0">
    <w:nsid w:val="5B9D5036"/>
    <w:multiLevelType w:val="hybridMultilevel"/>
    <w:tmpl w:val="FD8A3AC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7" w15:restartNumberingAfterBreak="0">
    <w:nsid w:val="5C2B2084"/>
    <w:multiLevelType w:val="hybridMultilevel"/>
    <w:tmpl w:val="5F8AAF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8" w15:restartNumberingAfterBreak="0">
    <w:nsid w:val="5C9B7DB3"/>
    <w:multiLevelType w:val="hybridMultilevel"/>
    <w:tmpl w:val="3B2A02DC"/>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09" w15:restartNumberingAfterBreak="0">
    <w:nsid w:val="5C9C1DFC"/>
    <w:multiLevelType w:val="hybridMultilevel"/>
    <w:tmpl w:val="F1420A7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0" w15:restartNumberingAfterBreak="0">
    <w:nsid w:val="5D3753C3"/>
    <w:multiLevelType w:val="hybridMultilevel"/>
    <w:tmpl w:val="4EC41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12" w15:restartNumberingAfterBreak="0">
    <w:nsid w:val="5D78019E"/>
    <w:multiLevelType w:val="hybridMultilevel"/>
    <w:tmpl w:val="CF2EAD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3" w15:restartNumberingAfterBreak="0">
    <w:nsid w:val="5E774CF4"/>
    <w:multiLevelType w:val="hybridMultilevel"/>
    <w:tmpl w:val="C4883F7C"/>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4" w15:restartNumberingAfterBreak="0">
    <w:nsid w:val="5EC4549B"/>
    <w:multiLevelType w:val="hybridMultilevel"/>
    <w:tmpl w:val="30848A56"/>
    <w:lvl w:ilvl="0" w:tplc="04090003">
      <w:start w:val="1"/>
      <w:numFmt w:val="bullet"/>
      <w:lvlText w:val="o"/>
      <w:lvlJc w:val="left"/>
      <w:pPr>
        <w:ind w:left="1080" w:hanging="360"/>
      </w:pPr>
      <w:rPr>
        <w:rFonts w:ascii="Courier New" w:hAnsi="Courier New" w:cs="Courier New"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15" w15:restartNumberingAfterBreak="0">
    <w:nsid w:val="5EDE2A79"/>
    <w:multiLevelType w:val="hybridMultilevel"/>
    <w:tmpl w:val="082AA9D4"/>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6" w15:restartNumberingAfterBreak="0">
    <w:nsid w:val="5F422160"/>
    <w:multiLevelType w:val="hybridMultilevel"/>
    <w:tmpl w:val="50F4FC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7" w15:restartNumberingAfterBreak="0">
    <w:nsid w:val="5F8B27F8"/>
    <w:multiLevelType w:val="hybridMultilevel"/>
    <w:tmpl w:val="0B365158"/>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18" w15:restartNumberingAfterBreak="0">
    <w:nsid w:val="60B5558F"/>
    <w:multiLevelType w:val="hybridMultilevel"/>
    <w:tmpl w:val="86F868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9" w15:restartNumberingAfterBreak="0">
    <w:nsid w:val="60C81FAA"/>
    <w:multiLevelType w:val="hybridMultilevel"/>
    <w:tmpl w:val="F49805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0" w15:restartNumberingAfterBreak="0">
    <w:nsid w:val="60E8780D"/>
    <w:multiLevelType w:val="hybridMultilevel"/>
    <w:tmpl w:val="B4BE59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1" w15:restartNumberingAfterBreak="0">
    <w:nsid w:val="612A54EC"/>
    <w:multiLevelType w:val="hybridMultilevel"/>
    <w:tmpl w:val="5AAE5D40"/>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22" w15:restartNumberingAfterBreak="0">
    <w:nsid w:val="61677508"/>
    <w:multiLevelType w:val="hybridMultilevel"/>
    <w:tmpl w:val="0770CB5A"/>
    <w:lvl w:ilvl="0" w:tplc="04090003">
      <w:start w:val="1"/>
      <w:numFmt w:val="bullet"/>
      <w:lvlText w:val="o"/>
      <w:lvlJc w:val="left"/>
      <w:pPr>
        <w:ind w:left="1080" w:hanging="360"/>
      </w:pPr>
      <w:rPr>
        <w:rFonts w:ascii="Courier New" w:hAnsi="Courier New" w:cs="Courier New"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23" w15:restartNumberingAfterBreak="0">
    <w:nsid w:val="618C12D8"/>
    <w:multiLevelType w:val="hybridMultilevel"/>
    <w:tmpl w:val="1C24E5B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4" w15:restartNumberingAfterBreak="0">
    <w:nsid w:val="62703589"/>
    <w:multiLevelType w:val="hybridMultilevel"/>
    <w:tmpl w:val="005C3AE4"/>
    <w:lvl w:ilvl="0" w:tplc="AD7017B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5" w15:restartNumberingAfterBreak="0">
    <w:nsid w:val="62EB1B03"/>
    <w:multiLevelType w:val="hybridMultilevel"/>
    <w:tmpl w:val="FD565B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6" w15:restartNumberingAfterBreak="0">
    <w:nsid w:val="62F92CDE"/>
    <w:multiLevelType w:val="hybridMultilevel"/>
    <w:tmpl w:val="5080CAE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7" w15:restartNumberingAfterBreak="0">
    <w:nsid w:val="630C00BA"/>
    <w:multiLevelType w:val="hybridMultilevel"/>
    <w:tmpl w:val="3DFC813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8" w15:restartNumberingAfterBreak="0">
    <w:nsid w:val="6377220C"/>
    <w:multiLevelType w:val="hybridMultilevel"/>
    <w:tmpl w:val="B4885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15:restartNumberingAfterBreak="0">
    <w:nsid w:val="63B14B8A"/>
    <w:multiLevelType w:val="hybridMultilevel"/>
    <w:tmpl w:val="78D8883C"/>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30" w15:restartNumberingAfterBreak="0">
    <w:nsid w:val="63B96A06"/>
    <w:multiLevelType w:val="hybridMultilevel"/>
    <w:tmpl w:val="8870D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15:restartNumberingAfterBreak="0">
    <w:nsid w:val="63C36B15"/>
    <w:multiLevelType w:val="hybridMultilevel"/>
    <w:tmpl w:val="909052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2" w15:restartNumberingAfterBreak="0">
    <w:nsid w:val="64350935"/>
    <w:multiLevelType w:val="hybridMultilevel"/>
    <w:tmpl w:val="C388C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3" w15:restartNumberingAfterBreak="0">
    <w:nsid w:val="643B6E68"/>
    <w:multiLevelType w:val="hybridMultilevel"/>
    <w:tmpl w:val="AB7C336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4" w15:restartNumberingAfterBreak="0">
    <w:nsid w:val="64E910CC"/>
    <w:multiLevelType w:val="hybridMultilevel"/>
    <w:tmpl w:val="132E2B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5" w15:restartNumberingAfterBreak="0">
    <w:nsid w:val="65011E39"/>
    <w:multiLevelType w:val="hybridMultilevel"/>
    <w:tmpl w:val="3C34E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15:restartNumberingAfterBreak="0">
    <w:nsid w:val="65BD50AA"/>
    <w:multiLevelType w:val="hybridMultilevel"/>
    <w:tmpl w:val="A7D8B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65D9083C"/>
    <w:multiLevelType w:val="hybridMultilevel"/>
    <w:tmpl w:val="793C8424"/>
    <w:lvl w:ilvl="0" w:tplc="F63AC366">
      <w:start w:val="1"/>
      <w:numFmt w:val="bullet"/>
      <w:lvlText w:val=""/>
      <w:lvlJc w:val="left"/>
      <w:pPr>
        <w:ind w:left="1429" w:hanging="360"/>
      </w:pPr>
      <w:rPr>
        <w:rFonts w:ascii="Symbol" w:hAnsi="Symbol" w:hint="default"/>
      </w:rPr>
    </w:lvl>
    <w:lvl w:ilvl="1" w:tplc="7C88EFCE">
      <w:numFmt w:val="bullet"/>
      <w:lvlText w:val="•"/>
      <w:lvlJc w:val="left"/>
      <w:pPr>
        <w:ind w:left="2529" w:hanging="740"/>
      </w:pPr>
      <w:rPr>
        <w:rFonts w:ascii="Calibri" w:eastAsia="ヒラギノ角ゴ Pro W3" w:hAnsi="Calibri" w:cs="Calibri"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8" w15:restartNumberingAfterBreak="0">
    <w:nsid w:val="66B030B1"/>
    <w:multiLevelType w:val="hybridMultilevel"/>
    <w:tmpl w:val="B5B8D80E"/>
    <w:lvl w:ilvl="0" w:tplc="3A0EA38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9" w15:restartNumberingAfterBreak="0">
    <w:nsid w:val="66C27AC0"/>
    <w:multiLevelType w:val="hybridMultilevel"/>
    <w:tmpl w:val="4FE8EA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15:restartNumberingAfterBreak="0">
    <w:nsid w:val="67865A59"/>
    <w:multiLevelType w:val="hybridMultilevel"/>
    <w:tmpl w:val="AB4897FC"/>
    <w:lvl w:ilvl="0" w:tplc="37948B7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1" w15:restartNumberingAfterBreak="0">
    <w:nsid w:val="67C111C8"/>
    <w:multiLevelType w:val="hybridMultilevel"/>
    <w:tmpl w:val="AAEA708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2" w15:restartNumberingAfterBreak="0">
    <w:nsid w:val="67D93941"/>
    <w:multiLevelType w:val="hybridMultilevel"/>
    <w:tmpl w:val="C8C82E96"/>
    <w:lvl w:ilvl="0" w:tplc="F0940058">
      <w:start w:val="1"/>
      <w:numFmt w:val="decimal"/>
      <w:lvlText w:val="%1."/>
      <w:lvlJc w:val="left"/>
      <w:pPr>
        <w:tabs>
          <w:tab w:val="num" w:pos="1080"/>
        </w:tabs>
        <w:ind w:left="1080" w:hanging="360"/>
      </w:pPr>
      <w:rPr>
        <w:rFonts w:hint="default"/>
        <w:i w:val="0"/>
      </w:rPr>
    </w:lvl>
    <w:lvl w:ilvl="1" w:tplc="04260019" w:tentative="1">
      <w:start w:val="1"/>
      <w:numFmt w:val="lowerLetter"/>
      <w:lvlText w:val="%2."/>
      <w:lvlJc w:val="left"/>
      <w:pPr>
        <w:tabs>
          <w:tab w:val="num" w:pos="1800"/>
        </w:tabs>
        <w:ind w:left="1800" w:hanging="360"/>
      </w:pPr>
    </w:lvl>
    <w:lvl w:ilvl="2" w:tplc="0426001B" w:tentative="1">
      <w:start w:val="1"/>
      <w:numFmt w:val="lowerRoman"/>
      <w:lvlText w:val="%3."/>
      <w:lvlJc w:val="right"/>
      <w:pPr>
        <w:tabs>
          <w:tab w:val="num" w:pos="2520"/>
        </w:tabs>
        <w:ind w:left="2520" w:hanging="180"/>
      </w:pPr>
    </w:lvl>
    <w:lvl w:ilvl="3" w:tplc="0426000F" w:tentative="1">
      <w:start w:val="1"/>
      <w:numFmt w:val="decimal"/>
      <w:lvlText w:val="%4."/>
      <w:lvlJc w:val="left"/>
      <w:pPr>
        <w:tabs>
          <w:tab w:val="num" w:pos="3240"/>
        </w:tabs>
        <w:ind w:left="3240" w:hanging="360"/>
      </w:pPr>
    </w:lvl>
    <w:lvl w:ilvl="4" w:tplc="04260019" w:tentative="1">
      <w:start w:val="1"/>
      <w:numFmt w:val="lowerLetter"/>
      <w:lvlText w:val="%5."/>
      <w:lvlJc w:val="left"/>
      <w:pPr>
        <w:tabs>
          <w:tab w:val="num" w:pos="3960"/>
        </w:tabs>
        <w:ind w:left="3960" w:hanging="360"/>
      </w:pPr>
    </w:lvl>
    <w:lvl w:ilvl="5" w:tplc="0426001B" w:tentative="1">
      <w:start w:val="1"/>
      <w:numFmt w:val="lowerRoman"/>
      <w:lvlText w:val="%6."/>
      <w:lvlJc w:val="right"/>
      <w:pPr>
        <w:tabs>
          <w:tab w:val="num" w:pos="4680"/>
        </w:tabs>
        <w:ind w:left="4680" w:hanging="180"/>
      </w:pPr>
    </w:lvl>
    <w:lvl w:ilvl="6" w:tplc="0426000F" w:tentative="1">
      <w:start w:val="1"/>
      <w:numFmt w:val="decimal"/>
      <w:lvlText w:val="%7."/>
      <w:lvlJc w:val="left"/>
      <w:pPr>
        <w:tabs>
          <w:tab w:val="num" w:pos="5400"/>
        </w:tabs>
        <w:ind w:left="5400" w:hanging="360"/>
      </w:pPr>
    </w:lvl>
    <w:lvl w:ilvl="7" w:tplc="04260019" w:tentative="1">
      <w:start w:val="1"/>
      <w:numFmt w:val="lowerLetter"/>
      <w:lvlText w:val="%8."/>
      <w:lvlJc w:val="left"/>
      <w:pPr>
        <w:tabs>
          <w:tab w:val="num" w:pos="6120"/>
        </w:tabs>
        <w:ind w:left="6120" w:hanging="360"/>
      </w:pPr>
    </w:lvl>
    <w:lvl w:ilvl="8" w:tplc="0426001B" w:tentative="1">
      <w:start w:val="1"/>
      <w:numFmt w:val="lowerRoman"/>
      <w:lvlText w:val="%9."/>
      <w:lvlJc w:val="right"/>
      <w:pPr>
        <w:tabs>
          <w:tab w:val="num" w:pos="6840"/>
        </w:tabs>
        <w:ind w:left="6840" w:hanging="180"/>
      </w:pPr>
    </w:lvl>
  </w:abstractNum>
  <w:abstractNum w:abstractNumId="343" w15:restartNumberingAfterBreak="0">
    <w:nsid w:val="68A3033E"/>
    <w:multiLevelType w:val="hybridMultilevel"/>
    <w:tmpl w:val="1382E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4" w15:restartNumberingAfterBreak="0">
    <w:nsid w:val="68AA0A6C"/>
    <w:multiLevelType w:val="hybridMultilevel"/>
    <w:tmpl w:val="F7B8D78C"/>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5" w15:restartNumberingAfterBreak="0">
    <w:nsid w:val="68E43D25"/>
    <w:multiLevelType w:val="hybridMultilevel"/>
    <w:tmpl w:val="ECB0A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6" w15:restartNumberingAfterBreak="0">
    <w:nsid w:val="69802CAC"/>
    <w:multiLevelType w:val="hybridMultilevel"/>
    <w:tmpl w:val="DBE0D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7" w15:restartNumberingAfterBreak="0">
    <w:nsid w:val="69FF35CA"/>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48" w15:restartNumberingAfterBreak="0">
    <w:nsid w:val="6A3C52D4"/>
    <w:multiLevelType w:val="hybridMultilevel"/>
    <w:tmpl w:val="A0C06A84"/>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9" w15:restartNumberingAfterBreak="0">
    <w:nsid w:val="6A7E279B"/>
    <w:multiLevelType w:val="multilevel"/>
    <w:tmpl w:val="3702AAF8"/>
    <w:lvl w:ilvl="0">
      <w:start w:val="1"/>
      <w:numFmt w:val="bullet"/>
      <w:lvlText w:val=""/>
      <w:lvlJc w:val="left"/>
      <w:pPr>
        <w:ind w:left="2138"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50" w15:restartNumberingAfterBreak="0">
    <w:nsid w:val="6A8A0F8F"/>
    <w:multiLevelType w:val="hybridMultilevel"/>
    <w:tmpl w:val="17EE8D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6B235C8D"/>
    <w:multiLevelType w:val="hybridMultilevel"/>
    <w:tmpl w:val="A830ACC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2" w15:restartNumberingAfterBreak="0">
    <w:nsid w:val="6B671FAE"/>
    <w:multiLevelType w:val="hybridMultilevel"/>
    <w:tmpl w:val="2A8A569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3" w15:restartNumberingAfterBreak="0">
    <w:nsid w:val="6BED2D1F"/>
    <w:multiLevelType w:val="hybridMultilevel"/>
    <w:tmpl w:val="824E74F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4" w15:restartNumberingAfterBreak="0">
    <w:nsid w:val="6C3D3563"/>
    <w:multiLevelType w:val="hybridMultilevel"/>
    <w:tmpl w:val="992A522E"/>
    <w:lvl w:ilvl="0" w:tplc="79FEA9FC">
      <w:start w:val="1"/>
      <w:numFmt w:val="bullet"/>
      <w:lvlText w:val="-"/>
      <w:lvlJc w:val="left"/>
      <w:pPr>
        <w:ind w:left="1440" w:hanging="360"/>
      </w:pPr>
      <w:rPr>
        <w:rFonts w:ascii="Calibri" w:eastAsiaTheme="minorHAnsi" w:hAnsi="Calibri" w:cstheme="minorBidi"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55" w15:restartNumberingAfterBreak="0">
    <w:nsid w:val="6C605B21"/>
    <w:multiLevelType w:val="hybridMultilevel"/>
    <w:tmpl w:val="A64E84D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6" w15:restartNumberingAfterBreak="0">
    <w:nsid w:val="6C7F1E53"/>
    <w:multiLevelType w:val="hybridMultilevel"/>
    <w:tmpl w:val="0BAABC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7" w15:restartNumberingAfterBreak="0">
    <w:nsid w:val="6D260C36"/>
    <w:multiLevelType w:val="hybridMultilevel"/>
    <w:tmpl w:val="5C4C37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8" w15:restartNumberingAfterBreak="0">
    <w:nsid w:val="6DDA2520"/>
    <w:multiLevelType w:val="hybridMultilevel"/>
    <w:tmpl w:val="F60A6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9" w15:restartNumberingAfterBreak="0">
    <w:nsid w:val="6E0F780D"/>
    <w:multiLevelType w:val="hybridMultilevel"/>
    <w:tmpl w:val="C4F2F55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0" w15:restartNumberingAfterBreak="0">
    <w:nsid w:val="6E383AD3"/>
    <w:multiLevelType w:val="hybridMultilevel"/>
    <w:tmpl w:val="2B9A29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1" w15:restartNumberingAfterBreak="0">
    <w:nsid w:val="6F3C338A"/>
    <w:multiLevelType w:val="hybridMultilevel"/>
    <w:tmpl w:val="D102CA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2" w15:restartNumberingAfterBreak="0">
    <w:nsid w:val="708F5F37"/>
    <w:multiLevelType w:val="hybridMultilevel"/>
    <w:tmpl w:val="4C48EFF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3"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15:restartNumberingAfterBreak="0">
    <w:nsid w:val="71CC744E"/>
    <w:multiLevelType w:val="hybridMultilevel"/>
    <w:tmpl w:val="568A76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5" w15:restartNumberingAfterBreak="0">
    <w:nsid w:val="72033C76"/>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66" w15:restartNumberingAfterBreak="0">
    <w:nsid w:val="72200D8C"/>
    <w:multiLevelType w:val="hybridMultilevel"/>
    <w:tmpl w:val="F1B2E6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15:restartNumberingAfterBreak="0">
    <w:nsid w:val="729F0F8B"/>
    <w:multiLevelType w:val="hybridMultilevel"/>
    <w:tmpl w:val="1A1E461A"/>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8" w15:restartNumberingAfterBreak="0">
    <w:nsid w:val="72AB5EF5"/>
    <w:multiLevelType w:val="hybridMultilevel"/>
    <w:tmpl w:val="47E8EAEC"/>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9" w15:restartNumberingAfterBreak="0">
    <w:nsid w:val="72D52806"/>
    <w:multiLevelType w:val="hybridMultilevel"/>
    <w:tmpl w:val="53BA78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0" w15:restartNumberingAfterBreak="0">
    <w:nsid w:val="7320623A"/>
    <w:multiLevelType w:val="hybridMultilevel"/>
    <w:tmpl w:val="162CE99E"/>
    <w:lvl w:ilvl="0" w:tplc="04090003">
      <w:start w:val="1"/>
      <w:numFmt w:val="bullet"/>
      <w:lvlText w:val="o"/>
      <w:lvlJc w:val="left"/>
      <w:pPr>
        <w:ind w:left="1080" w:hanging="360"/>
      </w:pPr>
      <w:rPr>
        <w:rFonts w:ascii="Courier New" w:hAnsi="Courier New" w:cs="Courier New"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71" w15:restartNumberingAfterBreak="0">
    <w:nsid w:val="73961F43"/>
    <w:multiLevelType w:val="hybridMultilevel"/>
    <w:tmpl w:val="865E6A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2" w15:restartNumberingAfterBreak="0">
    <w:nsid w:val="739D2CC5"/>
    <w:multiLevelType w:val="hybridMultilevel"/>
    <w:tmpl w:val="80907F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3" w15:restartNumberingAfterBreak="0">
    <w:nsid w:val="74721845"/>
    <w:multiLevelType w:val="hybridMultilevel"/>
    <w:tmpl w:val="7E6C61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4" w15:restartNumberingAfterBreak="0">
    <w:nsid w:val="74AA5D81"/>
    <w:multiLevelType w:val="hybridMultilevel"/>
    <w:tmpl w:val="C7664BA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5" w15:restartNumberingAfterBreak="0">
    <w:nsid w:val="75261372"/>
    <w:multiLevelType w:val="hybridMultilevel"/>
    <w:tmpl w:val="71CAC236"/>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76" w15:restartNumberingAfterBreak="0">
    <w:nsid w:val="75550A08"/>
    <w:multiLevelType w:val="hybridMultilevel"/>
    <w:tmpl w:val="2A4CE96A"/>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77" w15:restartNumberingAfterBreak="0">
    <w:nsid w:val="75C144FD"/>
    <w:multiLevelType w:val="hybridMultilevel"/>
    <w:tmpl w:val="B1488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15:restartNumberingAfterBreak="0">
    <w:nsid w:val="75FF0D82"/>
    <w:multiLevelType w:val="hybridMultilevel"/>
    <w:tmpl w:val="F30A7D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9" w15:restartNumberingAfterBreak="0">
    <w:nsid w:val="760A27BF"/>
    <w:multiLevelType w:val="hybridMultilevel"/>
    <w:tmpl w:val="68062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0" w15:restartNumberingAfterBreak="0">
    <w:nsid w:val="76346C33"/>
    <w:multiLevelType w:val="multilevel"/>
    <w:tmpl w:val="AFF01E60"/>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381" w15:restartNumberingAfterBreak="0">
    <w:nsid w:val="764044E4"/>
    <w:multiLevelType w:val="multilevel"/>
    <w:tmpl w:val="676AEAC4"/>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82" w15:restartNumberingAfterBreak="0">
    <w:nsid w:val="76BB3188"/>
    <w:multiLevelType w:val="hybridMultilevel"/>
    <w:tmpl w:val="F23CA17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3" w15:restartNumberingAfterBreak="0">
    <w:nsid w:val="76BC4FFB"/>
    <w:multiLevelType w:val="hybridMultilevel"/>
    <w:tmpl w:val="06C29E0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4" w15:restartNumberingAfterBreak="0">
    <w:nsid w:val="76CA74E1"/>
    <w:multiLevelType w:val="multilevel"/>
    <w:tmpl w:val="4230BAA8"/>
    <w:lvl w:ilvl="0">
      <w:start w:val="7"/>
      <w:numFmt w:val="decimal"/>
      <w:lvlText w:val="%1."/>
      <w:lvlJc w:val="left"/>
      <w:pPr>
        <w:ind w:left="900" w:hanging="900"/>
      </w:pPr>
      <w:rPr>
        <w:rFonts w:hint="default"/>
      </w:rPr>
    </w:lvl>
    <w:lvl w:ilvl="1">
      <w:start w:val="5"/>
      <w:numFmt w:val="decimal"/>
      <w:lvlText w:val="%1.%2."/>
      <w:lvlJc w:val="left"/>
      <w:pPr>
        <w:ind w:left="1080" w:hanging="900"/>
      </w:pPr>
      <w:rPr>
        <w:rFonts w:hint="default"/>
      </w:rPr>
    </w:lvl>
    <w:lvl w:ilvl="2">
      <w:start w:val="6"/>
      <w:numFmt w:val="decimal"/>
      <w:lvlText w:val="%1.%2.%3."/>
      <w:lvlJc w:val="left"/>
      <w:pPr>
        <w:ind w:left="1260" w:hanging="900"/>
      </w:pPr>
      <w:rPr>
        <w:rFonts w:hint="default"/>
      </w:rPr>
    </w:lvl>
    <w:lvl w:ilvl="3">
      <w:start w:val="1"/>
      <w:numFmt w:val="decimal"/>
      <w:lvlText w:val="%1.%2.%3.%4."/>
      <w:lvlJc w:val="left"/>
      <w:pPr>
        <w:ind w:left="1440" w:hanging="90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85" w15:restartNumberingAfterBreak="0">
    <w:nsid w:val="76E16575"/>
    <w:multiLevelType w:val="hybridMultilevel"/>
    <w:tmpl w:val="05D63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6" w15:restartNumberingAfterBreak="0">
    <w:nsid w:val="77B07B7C"/>
    <w:multiLevelType w:val="hybridMultilevel"/>
    <w:tmpl w:val="1946F8FA"/>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87" w15:restartNumberingAfterBreak="0">
    <w:nsid w:val="77EB56A1"/>
    <w:multiLevelType w:val="hybridMultilevel"/>
    <w:tmpl w:val="5378A0E6"/>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88" w15:restartNumberingAfterBreak="0">
    <w:nsid w:val="787B61C7"/>
    <w:multiLevelType w:val="hybridMultilevel"/>
    <w:tmpl w:val="B2A4B18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9" w15:restartNumberingAfterBreak="0">
    <w:nsid w:val="78A40183"/>
    <w:multiLevelType w:val="hybridMultilevel"/>
    <w:tmpl w:val="5E4E7494"/>
    <w:lvl w:ilvl="0" w:tplc="04090001">
      <w:start w:val="1"/>
      <w:numFmt w:val="bullet"/>
      <w:lvlText w:val=""/>
      <w:lvlJc w:val="left"/>
      <w:pPr>
        <w:ind w:left="720" w:hanging="360"/>
      </w:pPr>
      <w:rPr>
        <w:rFonts w:ascii="Symbol" w:hAnsi="Symbol" w:hint="default"/>
      </w:rPr>
    </w:lvl>
    <w:lvl w:ilvl="1" w:tplc="E4507854">
      <w:numFmt w:val="bullet"/>
      <w:lvlText w:val="-"/>
      <w:lvlJc w:val="left"/>
      <w:pPr>
        <w:ind w:left="1980" w:hanging="900"/>
      </w:pPr>
      <w:rPr>
        <w:rFonts w:ascii="Calibri" w:eastAsia="ヒラギノ角ゴ Pro W3"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15:restartNumberingAfterBreak="0">
    <w:nsid w:val="78A650FA"/>
    <w:multiLevelType w:val="hybridMultilevel"/>
    <w:tmpl w:val="A33A626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1" w15:restartNumberingAfterBreak="0">
    <w:nsid w:val="78F473DC"/>
    <w:multiLevelType w:val="hybridMultilevel"/>
    <w:tmpl w:val="1B8669C6"/>
    <w:lvl w:ilvl="0" w:tplc="0426000F">
      <w:start w:val="1"/>
      <w:numFmt w:val="decimal"/>
      <w:lvlText w:val="%1."/>
      <w:lvlJc w:val="left"/>
      <w:pPr>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392" w15:restartNumberingAfterBreak="0">
    <w:nsid w:val="791C669B"/>
    <w:multiLevelType w:val="hybridMultilevel"/>
    <w:tmpl w:val="308E18C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3" w15:restartNumberingAfterBreak="0">
    <w:nsid w:val="79865BA6"/>
    <w:multiLevelType w:val="hybridMultilevel"/>
    <w:tmpl w:val="7A9AD01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4" w15:restartNumberingAfterBreak="0">
    <w:nsid w:val="79B6073B"/>
    <w:multiLevelType w:val="hybridMultilevel"/>
    <w:tmpl w:val="3904D83C"/>
    <w:lvl w:ilvl="0" w:tplc="04260001">
      <w:start w:val="1"/>
      <w:numFmt w:val="bullet"/>
      <w:lvlText w:val=""/>
      <w:lvlJc w:val="left"/>
      <w:pPr>
        <w:tabs>
          <w:tab w:val="num" w:pos="1800"/>
        </w:tabs>
        <w:ind w:left="1800" w:hanging="360"/>
      </w:pPr>
      <w:rPr>
        <w:rFonts w:ascii="Symbol" w:hAnsi="Symbol" w:hint="default"/>
      </w:rPr>
    </w:lvl>
    <w:lvl w:ilvl="1" w:tplc="04260003">
      <w:start w:val="1"/>
      <w:numFmt w:val="bullet"/>
      <w:lvlText w:val="o"/>
      <w:lvlJc w:val="left"/>
      <w:pPr>
        <w:tabs>
          <w:tab w:val="num" w:pos="2520"/>
        </w:tabs>
        <w:ind w:left="2520" w:hanging="360"/>
      </w:pPr>
      <w:rPr>
        <w:rFonts w:ascii="Courier New" w:hAnsi="Courier New" w:cs="Courier New" w:hint="default"/>
      </w:rPr>
    </w:lvl>
    <w:lvl w:ilvl="2" w:tplc="04260005" w:tentative="1">
      <w:start w:val="1"/>
      <w:numFmt w:val="bullet"/>
      <w:lvlText w:val=""/>
      <w:lvlJc w:val="left"/>
      <w:pPr>
        <w:tabs>
          <w:tab w:val="num" w:pos="3240"/>
        </w:tabs>
        <w:ind w:left="3240" w:hanging="360"/>
      </w:pPr>
      <w:rPr>
        <w:rFonts w:ascii="Wingdings" w:hAnsi="Wingdings" w:hint="default"/>
      </w:rPr>
    </w:lvl>
    <w:lvl w:ilvl="3" w:tplc="04260001" w:tentative="1">
      <w:start w:val="1"/>
      <w:numFmt w:val="bullet"/>
      <w:lvlText w:val=""/>
      <w:lvlJc w:val="left"/>
      <w:pPr>
        <w:tabs>
          <w:tab w:val="num" w:pos="3960"/>
        </w:tabs>
        <w:ind w:left="3960" w:hanging="360"/>
      </w:pPr>
      <w:rPr>
        <w:rFonts w:ascii="Symbol" w:hAnsi="Symbol" w:hint="default"/>
      </w:rPr>
    </w:lvl>
    <w:lvl w:ilvl="4" w:tplc="04260003" w:tentative="1">
      <w:start w:val="1"/>
      <w:numFmt w:val="bullet"/>
      <w:lvlText w:val="o"/>
      <w:lvlJc w:val="left"/>
      <w:pPr>
        <w:tabs>
          <w:tab w:val="num" w:pos="4680"/>
        </w:tabs>
        <w:ind w:left="4680" w:hanging="360"/>
      </w:pPr>
      <w:rPr>
        <w:rFonts w:ascii="Courier New" w:hAnsi="Courier New" w:cs="Courier New" w:hint="default"/>
      </w:rPr>
    </w:lvl>
    <w:lvl w:ilvl="5" w:tplc="04260005" w:tentative="1">
      <w:start w:val="1"/>
      <w:numFmt w:val="bullet"/>
      <w:lvlText w:val=""/>
      <w:lvlJc w:val="left"/>
      <w:pPr>
        <w:tabs>
          <w:tab w:val="num" w:pos="5400"/>
        </w:tabs>
        <w:ind w:left="5400" w:hanging="360"/>
      </w:pPr>
      <w:rPr>
        <w:rFonts w:ascii="Wingdings" w:hAnsi="Wingdings" w:hint="default"/>
      </w:rPr>
    </w:lvl>
    <w:lvl w:ilvl="6" w:tplc="04260001" w:tentative="1">
      <w:start w:val="1"/>
      <w:numFmt w:val="bullet"/>
      <w:lvlText w:val=""/>
      <w:lvlJc w:val="left"/>
      <w:pPr>
        <w:tabs>
          <w:tab w:val="num" w:pos="6120"/>
        </w:tabs>
        <w:ind w:left="6120" w:hanging="360"/>
      </w:pPr>
      <w:rPr>
        <w:rFonts w:ascii="Symbol" w:hAnsi="Symbol" w:hint="default"/>
      </w:rPr>
    </w:lvl>
    <w:lvl w:ilvl="7" w:tplc="04260003" w:tentative="1">
      <w:start w:val="1"/>
      <w:numFmt w:val="bullet"/>
      <w:lvlText w:val="o"/>
      <w:lvlJc w:val="left"/>
      <w:pPr>
        <w:tabs>
          <w:tab w:val="num" w:pos="6840"/>
        </w:tabs>
        <w:ind w:left="6840" w:hanging="360"/>
      </w:pPr>
      <w:rPr>
        <w:rFonts w:ascii="Courier New" w:hAnsi="Courier New" w:cs="Courier New" w:hint="default"/>
      </w:rPr>
    </w:lvl>
    <w:lvl w:ilvl="8" w:tplc="04260005" w:tentative="1">
      <w:start w:val="1"/>
      <w:numFmt w:val="bullet"/>
      <w:lvlText w:val=""/>
      <w:lvlJc w:val="left"/>
      <w:pPr>
        <w:tabs>
          <w:tab w:val="num" w:pos="7560"/>
        </w:tabs>
        <w:ind w:left="7560" w:hanging="360"/>
      </w:pPr>
      <w:rPr>
        <w:rFonts w:ascii="Wingdings" w:hAnsi="Wingdings" w:hint="default"/>
      </w:rPr>
    </w:lvl>
  </w:abstractNum>
  <w:abstractNum w:abstractNumId="395" w15:restartNumberingAfterBreak="0">
    <w:nsid w:val="7A032293"/>
    <w:multiLevelType w:val="hybridMultilevel"/>
    <w:tmpl w:val="3702AAF8"/>
    <w:lvl w:ilvl="0" w:tplc="95822AAE">
      <w:start w:val="1"/>
      <w:numFmt w:val="bullet"/>
      <w:lvlText w:val=""/>
      <w:lvlJc w:val="left"/>
      <w:pPr>
        <w:ind w:left="2138"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6" w15:restartNumberingAfterBreak="0">
    <w:nsid w:val="7A4A416F"/>
    <w:multiLevelType w:val="hybridMultilevel"/>
    <w:tmpl w:val="0596A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7" w15:restartNumberingAfterBreak="0">
    <w:nsid w:val="7A7F1B81"/>
    <w:multiLevelType w:val="hybridMultilevel"/>
    <w:tmpl w:val="9DA8E79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8" w15:restartNumberingAfterBreak="0">
    <w:nsid w:val="7B8D1D73"/>
    <w:multiLevelType w:val="hybridMultilevel"/>
    <w:tmpl w:val="E63C0B9A"/>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99" w15:restartNumberingAfterBreak="0">
    <w:nsid w:val="7BE25958"/>
    <w:multiLevelType w:val="hybridMultilevel"/>
    <w:tmpl w:val="B8A8A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0" w15:restartNumberingAfterBreak="0">
    <w:nsid w:val="7C157AC5"/>
    <w:multiLevelType w:val="hybridMultilevel"/>
    <w:tmpl w:val="44DE47C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1" w15:restartNumberingAfterBreak="0">
    <w:nsid w:val="7C937786"/>
    <w:multiLevelType w:val="hybridMultilevel"/>
    <w:tmpl w:val="B8A4E194"/>
    <w:lvl w:ilvl="0" w:tplc="04090001">
      <w:start w:val="1"/>
      <w:numFmt w:val="bullet"/>
      <w:lvlText w:val=""/>
      <w:lvlJc w:val="left"/>
      <w:pPr>
        <w:ind w:left="2149" w:hanging="360"/>
      </w:pPr>
      <w:rPr>
        <w:rFonts w:ascii="Symbol" w:hAnsi="Symbol" w:hint="default"/>
      </w:rPr>
    </w:lvl>
    <w:lvl w:ilvl="1" w:tplc="04090003" w:tentative="1">
      <w:start w:val="1"/>
      <w:numFmt w:val="bullet"/>
      <w:lvlText w:val="o"/>
      <w:lvlJc w:val="left"/>
      <w:pPr>
        <w:ind w:left="2869" w:hanging="360"/>
      </w:pPr>
      <w:rPr>
        <w:rFonts w:ascii="Courier New" w:hAnsi="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402" w15:restartNumberingAfterBreak="0">
    <w:nsid w:val="7CA05F15"/>
    <w:multiLevelType w:val="hybridMultilevel"/>
    <w:tmpl w:val="F34EB2A2"/>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3" w15:restartNumberingAfterBreak="0">
    <w:nsid w:val="7D225B2B"/>
    <w:multiLevelType w:val="hybridMultilevel"/>
    <w:tmpl w:val="B6D6A4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4" w15:restartNumberingAfterBreak="0">
    <w:nsid w:val="7D4760C7"/>
    <w:multiLevelType w:val="hybridMultilevel"/>
    <w:tmpl w:val="C5EEE76E"/>
    <w:lvl w:ilvl="0" w:tplc="2BC6D17A">
      <w:start w:val="1"/>
      <w:numFmt w:val="bullet"/>
      <w:pStyle w:val="BodyTextIndent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5" w15:restartNumberingAfterBreak="0">
    <w:nsid w:val="7D4A4FE5"/>
    <w:multiLevelType w:val="hybridMultilevel"/>
    <w:tmpl w:val="A23C56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6" w15:restartNumberingAfterBreak="0">
    <w:nsid w:val="7D684BB3"/>
    <w:multiLevelType w:val="hybridMultilevel"/>
    <w:tmpl w:val="998AA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7" w15:restartNumberingAfterBreak="0">
    <w:nsid w:val="7D72423E"/>
    <w:multiLevelType w:val="hybridMultilevel"/>
    <w:tmpl w:val="F9B2D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8" w15:restartNumberingAfterBreak="0">
    <w:nsid w:val="7DDC32FF"/>
    <w:multiLevelType w:val="hybridMultilevel"/>
    <w:tmpl w:val="390A925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9" w15:restartNumberingAfterBreak="0">
    <w:nsid w:val="7E00148A"/>
    <w:multiLevelType w:val="hybridMultilevel"/>
    <w:tmpl w:val="37B44F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0" w15:restartNumberingAfterBreak="0">
    <w:nsid w:val="7E11146B"/>
    <w:multiLevelType w:val="hybridMultilevel"/>
    <w:tmpl w:val="E9C24D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1" w15:restartNumberingAfterBreak="0">
    <w:nsid w:val="7EF147A4"/>
    <w:multiLevelType w:val="hybridMultilevel"/>
    <w:tmpl w:val="306AA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2" w15:restartNumberingAfterBreak="0">
    <w:nsid w:val="7FA530FF"/>
    <w:multiLevelType w:val="hybridMultilevel"/>
    <w:tmpl w:val="E53A8858"/>
    <w:lvl w:ilvl="0" w:tplc="04090001">
      <w:start w:val="1"/>
      <w:numFmt w:val="bullet"/>
      <w:lvlText w:val=""/>
      <w:lvlJc w:val="left"/>
      <w:pPr>
        <w:ind w:left="1570" w:hanging="360"/>
      </w:pPr>
      <w:rPr>
        <w:rFonts w:ascii="Symbol" w:hAnsi="Symbol" w:hint="default"/>
      </w:rPr>
    </w:lvl>
    <w:lvl w:ilvl="1" w:tplc="04090003" w:tentative="1">
      <w:start w:val="1"/>
      <w:numFmt w:val="bullet"/>
      <w:lvlText w:val="o"/>
      <w:lvlJc w:val="left"/>
      <w:pPr>
        <w:ind w:left="2290" w:hanging="360"/>
      </w:pPr>
      <w:rPr>
        <w:rFonts w:ascii="Courier New" w:hAnsi="Courier New" w:cs="Courier New" w:hint="default"/>
      </w:rPr>
    </w:lvl>
    <w:lvl w:ilvl="2" w:tplc="04090005" w:tentative="1">
      <w:start w:val="1"/>
      <w:numFmt w:val="bullet"/>
      <w:lvlText w:val=""/>
      <w:lvlJc w:val="left"/>
      <w:pPr>
        <w:ind w:left="3010" w:hanging="360"/>
      </w:pPr>
      <w:rPr>
        <w:rFonts w:ascii="Wingdings" w:hAnsi="Wingdings" w:hint="default"/>
      </w:rPr>
    </w:lvl>
    <w:lvl w:ilvl="3" w:tplc="04090001" w:tentative="1">
      <w:start w:val="1"/>
      <w:numFmt w:val="bullet"/>
      <w:lvlText w:val=""/>
      <w:lvlJc w:val="left"/>
      <w:pPr>
        <w:ind w:left="3730" w:hanging="360"/>
      </w:pPr>
      <w:rPr>
        <w:rFonts w:ascii="Symbol" w:hAnsi="Symbol" w:hint="default"/>
      </w:rPr>
    </w:lvl>
    <w:lvl w:ilvl="4" w:tplc="04090003" w:tentative="1">
      <w:start w:val="1"/>
      <w:numFmt w:val="bullet"/>
      <w:lvlText w:val="o"/>
      <w:lvlJc w:val="left"/>
      <w:pPr>
        <w:ind w:left="4450" w:hanging="360"/>
      </w:pPr>
      <w:rPr>
        <w:rFonts w:ascii="Courier New" w:hAnsi="Courier New" w:cs="Courier New" w:hint="default"/>
      </w:rPr>
    </w:lvl>
    <w:lvl w:ilvl="5" w:tplc="04090005" w:tentative="1">
      <w:start w:val="1"/>
      <w:numFmt w:val="bullet"/>
      <w:lvlText w:val=""/>
      <w:lvlJc w:val="left"/>
      <w:pPr>
        <w:ind w:left="5170" w:hanging="360"/>
      </w:pPr>
      <w:rPr>
        <w:rFonts w:ascii="Wingdings" w:hAnsi="Wingdings" w:hint="default"/>
      </w:rPr>
    </w:lvl>
    <w:lvl w:ilvl="6" w:tplc="04090001" w:tentative="1">
      <w:start w:val="1"/>
      <w:numFmt w:val="bullet"/>
      <w:lvlText w:val=""/>
      <w:lvlJc w:val="left"/>
      <w:pPr>
        <w:ind w:left="5890" w:hanging="360"/>
      </w:pPr>
      <w:rPr>
        <w:rFonts w:ascii="Symbol" w:hAnsi="Symbol" w:hint="default"/>
      </w:rPr>
    </w:lvl>
    <w:lvl w:ilvl="7" w:tplc="04090003" w:tentative="1">
      <w:start w:val="1"/>
      <w:numFmt w:val="bullet"/>
      <w:lvlText w:val="o"/>
      <w:lvlJc w:val="left"/>
      <w:pPr>
        <w:ind w:left="6610" w:hanging="360"/>
      </w:pPr>
      <w:rPr>
        <w:rFonts w:ascii="Courier New" w:hAnsi="Courier New" w:cs="Courier New" w:hint="default"/>
      </w:rPr>
    </w:lvl>
    <w:lvl w:ilvl="8" w:tplc="04090005" w:tentative="1">
      <w:start w:val="1"/>
      <w:numFmt w:val="bullet"/>
      <w:lvlText w:val=""/>
      <w:lvlJc w:val="left"/>
      <w:pPr>
        <w:ind w:left="7330" w:hanging="360"/>
      </w:pPr>
      <w:rPr>
        <w:rFonts w:ascii="Wingdings" w:hAnsi="Wingdings" w:hint="default"/>
      </w:rPr>
    </w:lvl>
  </w:abstractNum>
  <w:abstractNum w:abstractNumId="413" w15:restartNumberingAfterBreak="0">
    <w:nsid w:val="7FED05F1"/>
    <w:multiLevelType w:val="hybridMultilevel"/>
    <w:tmpl w:val="3ADA0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11"/>
  </w:num>
  <w:num w:numId="2">
    <w:abstractNumId w:val="12"/>
  </w:num>
  <w:num w:numId="3">
    <w:abstractNumId w:val="14"/>
  </w:num>
  <w:num w:numId="4">
    <w:abstractNumId w:val="15"/>
  </w:num>
  <w:num w:numId="5">
    <w:abstractNumId w:val="16"/>
  </w:num>
  <w:num w:numId="6">
    <w:abstractNumId w:val="18"/>
  </w:num>
  <w:num w:numId="7">
    <w:abstractNumId w:val="21"/>
  </w:num>
  <w:num w:numId="8">
    <w:abstractNumId w:val="23"/>
  </w:num>
  <w:num w:numId="9">
    <w:abstractNumId w:val="24"/>
  </w:num>
  <w:num w:numId="10">
    <w:abstractNumId w:val="25"/>
  </w:num>
  <w:num w:numId="11">
    <w:abstractNumId w:val="26"/>
  </w:num>
  <w:num w:numId="12">
    <w:abstractNumId w:val="27"/>
  </w:num>
  <w:num w:numId="13">
    <w:abstractNumId w:val="28"/>
  </w:num>
  <w:num w:numId="14">
    <w:abstractNumId w:val="29"/>
  </w:num>
  <w:num w:numId="15">
    <w:abstractNumId w:val="30"/>
  </w:num>
  <w:num w:numId="16">
    <w:abstractNumId w:val="31"/>
  </w:num>
  <w:num w:numId="17">
    <w:abstractNumId w:val="32"/>
  </w:num>
  <w:num w:numId="18">
    <w:abstractNumId w:val="33"/>
  </w:num>
  <w:num w:numId="19">
    <w:abstractNumId w:val="34"/>
  </w:num>
  <w:num w:numId="20">
    <w:abstractNumId w:val="35"/>
  </w:num>
  <w:num w:numId="21">
    <w:abstractNumId w:val="36"/>
  </w:num>
  <w:num w:numId="22">
    <w:abstractNumId w:val="37"/>
  </w:num>
  <w:num w:numId="23">
    <w:abstractNumId w:val="248"/>
  </w:num>
  <w:num w:numId="24">
    <w:abstractNumId w:val="123"/>
  </w:num>
  <w:num w:numId="25">
    <w:abstractNumId w:val="197"/>
  </w:num>
  <w:num w:numId="26">
    <w:abstractNumId w:val="256"/>
  </w:num>
  <w:num w:numId="27">
    <w:abstractNumId w:val="336"/>
  </w:num>
  <w:num w:numId="28">
    <w:abstractNumId w:val="208"/>
  </w:num>
  <w:num w:numId="29">
    <w:abstractNumId w:val="310"/>
  </w:num>
  <w:num w:numId="30">
    <w:abstractNumId w:val="235"/>
  </w:num>
  <w:num w:numId="31">
    <w:abstractNumId w:val="271"/>
  </w:num>
  <w:num w:numId="32">
    <w:abstractNumId w:val="139"/>
  </w:num>
  <w:num w:numId="33">
    <w:abstractNumId w:val="155"/>
  </w:num>
  <w:num w:numId="34">
    <w:abstractNumId w:val="81"/>
  </w:num>
  <w:num w:numId="35">
    <w:abstractNumId w:val="363"/>
  </w:num>
  <w:num w:numId="36">
    <w:abstractNumId w:val="353"/>
  </w:num>
  <w:num w:numId="37">
    <w:abstractNumId w:val="68"/>
  </w:num>
  <w:num w:numId="38">
    <w:abstractNumId w:val="330"/>
  </w:num>
  <w:num w:numId="39">
    <w:abstractNumId w:val="54"/>
  </w:num>
  <w:num w:numId="40">
    <w:abstractNumId w:val="335"/>
  </w:num>
  <w:num w:numId="41">
    <w:abstractNumId w:val="229"/>
  </w:num>
  <w:num w:numId="42">
    <w:abstractNumId w:val="137"/>
  </w:num>
  <w:num w:numId="43">
    <w:abstractNumId w:val="366"/>
  </w:num>
  <w:num w:numId="44">
    <w:abstractNumId w:val="297"/>
  </w:num>
  <w:num w:numId="45">
    <w:abstractNumId w:val="97"/>
  </w:num>
  <w:num w:numId="46">
    <w:abstractNumId w:val="51"/>
  </w:num>
  <w:num w:numId="47">
    <w:abstractNumId w:val="343"/>
  </w:num>
  <w:num w:numId="48">
    <w:abstractNumId w:val="75"/>
  </w:num>
  <w:num w:numId="49">
    <w:abstractNumId w:val="99"/>
  </w:num>
  <w:num w:numId="50">
    <w:abstractNumId w:val="194"/>
  </w:num>
  <w:num w:numId="51">
    <w:abstractNumId w:val="112"/>
  </w:num>
  <w:num w:numId="52">
    <w:abstractNumId w:val="407"/>
  </w:num>
  <w:num w:numId="53">
    <w:abstractNumId w:val="146"/>
  </w:num>
  <w:num w:numId="54">
    <w:abstractNumId w:val="408"/>
  </w:num>
  <w:num w:numId="55">
    <w:abstractNumId w:val="352"/>
  </w:num>
  <w:num w:numId="56">
    <w:abstractNumId w:val="369"/>
  </w:num>
  <w:num w:numId="57">
    <w:abstractNumId w:val="202"/>
  </w:num>
  <w:num w:numId="58">
    <w:abstractNumId w:val="158"/>
  </w:num>
  <w:num w:numId="59">
    <w:abstractNumId w:val="191"/>
  </w:num>
  <w:num w:numId="60">
    <w:abstractNumId w:val="228"/>
  </w:num>
  <w:num w:numId="61">
    <w:abstractNumId w:val="193"/>
  </w:num>
  <w:num w:numId="62">
    <w:abstractNumId w:val="199"/>
  </w:num>
  <w:num w:numId="63">
    <w:abstractNumId w:val="362"/>
  </w:num>
  <w:num w:numId="64">
    <w:abstractNumId w:val="178"/>
  </w:num>
  <w:num w:numId="65">
    <w:abstractNumId w:val="0"/>
  </w:num>
  <w:num w:numId="66">
    <w:abstractNumId w:val="303"/>
  </w:num>
  <w:num w:numId="67">
    <w:abstractNumId w:val="55"/>
  </w:num>
  <w:num w:numId="68">
    <w:abstractNumId w:val="82"/>
  </w:num>
  <w:num w:numId="69">
    <w:abstractNumId w:val="365"/>
  </w:num>
  <w:num w:numId="70">
    <w:abstractNumId w:val="347"/>
  </w:num>
  <w:num w:numId="71">
    <w:abstractNumId w:val="132"/>
  </w:num>
  <w:num w:numId="72">
    <w:abstractNumId w:val="151"/>
  </w:num>
  <w:num w:numId="73">
    <w:abstractNumId w:val="378"/>
  </w:num>
  <w:num w:numId="74">
    <w:abstractNumId w:val="222"/>
  </w:num>
  <w:num w:numId="75">
    <w:abstractNumId w:val="406"/>
  </w:num>
  <w:num w:numId="76">
    <w:abstractNumId w:val="404"/>
  </w:num>
  <w:num w:numId="77">
    <w:abstractNumId w:val="9"/>
  </w:num>
  <w:num w:numId="78">
    <w:abstractNumId w:val="4"/>
  </w:num>
  <w:num w:numId="79">
    <w:abstractNumId w:val="3"/>
  </w:num>
  <w:num w:numId="80">
    <w:abstractNumId w:val="2"/>
  </w:num>
  <w:num w:numId="81">
    <w:abstractNumId w:val="1"/>
  </w:num>
  <w:num w:numId="82">
    <w:abstractNumId w:val="10"/>
  </w:num>
  <w:num w:numId="83">
    <w:abstractNumId w:val="8"/>
  </w:num>
  <w:num w:numId="84">
    <w:abstractNumId w:val="7"/>
  </w:num>
  <w:num w:numId="85">
    <w:abstractNumId w:val="6"/>
  </w:num>
  <w:num w:numId="86">
    <w:abstractNumId w:val="5"/>
  </w:num>
  <w:num w:numId="87">
    <w:abstractNumId w:val="19"/>
  </w:num>
  <w:num w:numId="88">
    <w:abstractNumId w:val="13"/>
  </w:num>
  <w:num w:numId="89">
    <w:abstractNumId w:val="20"/>
  </w:num>
  <w:num w:numId="90">
    <w:abstractNumId w:val="233"/>
  </w:num>
  <w:num w:numId="91">
    <w:abstractNumId w:val="17"/>
  </w:num>
  <w:num w:numId="92">
    <w:abstractNumId w:val="209"/>
  </w:num>
  <w:num w:numId="93">
    <w:abstractNumId w:val="22"/>
  </w:num>
  <w:num w:numId="94">
    <w:abstractNumId w:val="243"/>
  </w:num>
  <w:num w:numId="95">
    <w:abstractNumId w:val="332"/>
  </w:num>
  <w:num w:numId="96">
    <w:abstractNumId w:val="346"/>
  </w:num>
  <w:num w:numId="97">
    <w:abstractNumId w:val="389"/>
  </w:num>
  <w:num w:numId="98">
    <w:abstractNumId w:val="161"/>
  </w:num>
  <w:num w:numId="99">
    <w:abstractNumId w:val="279"/>
  </w:num>
  <w:num w:numId="100">
    <w:abstractNumId w:val="48"/>
  </w:num>
  <w:num w:numId="101">
    <w:abstractNumId w:val="239"/>
  </w:num>
  <w:num w:numId="102">
    <w:abstractNumId w:val="260"/>
  </w:num>
  <w:num w:numId="103">
    <w:abstractNumId w:val="154"/>
  </w:num>
  <w:num w:numId="104">
    <w:abstractNumId w:val="65"/>
  </w:num>
  <w:num w:numId="105">
    <w:abstractNumId w:val="117"/>
  </w:num>
  <w:num w:numId="106">
    <w:abstractNumId w:val="295"/>
  </w:num>
  <w:num w:numId="107">
    <w:abstractNumId w:val="377"/>
  </w:num>
  <w:num w:numId="108">
    <w:abstractNumId w:val="241"/>
  </w:num>
  <w:num w:numId="109">
    <w:abstractNumId w:val="262"/>
  </w:num>
  <w:num w:numId="110">
    <w:abstractNumId w:val="224"/>
  </w:num>
  <w:num w:numId="111">
    <w:abstractNumId w:val="315"/>
  </w:num>
  <w:num w:numId="112">
    <w:abstractNumId w:val="266"/>
  </w:num>
  <w:num w:numId="113">
    <w:abstractNumId w:val="195"/>
  </w:num>
  <w:num w:numId="114">
    <w:abstractNumId w:val="180"/>
  </w:num>
  <w:num w:numId="115">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358"/>
  </w:num>
  <w:num w:numId="117">
    <w:abstractNumId w:val="204"/>
  </w:num>
  <w:num w:numId="118">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342"/>
  </w:num>
  <w:num w:numId="122">
    <w:abstractNumId w:val="253"/>
  </w:num>
  <w:num w:numId="123">
    <w:abstractNumId w:val="121"/>
  </w:num>
  <w:num w:numId="124">
    <w:abstractNumId w:val="45"/>
  </w:num>
  <w:num w:numId="125">
    <w:abstractNumId w:val="250"/>
  </w:num>
  <w:num w:numId="126">
    <w:abstractNumId w:val="318"/>
  </w:num>
  <w:num w:numId="127">
    <w:abstractNumId w:val="87"/>
  </w:num>
  <w:num w:numId="128">
    <w:abstractNumId w:val="125"/>
  </w:num>
  <w:num w:numId="129">
    <w:abstractNumId w:val="135"/>
  </w:num>
  <w:num w:numId="130">
    <w:abstractNumId w:val="216"/>
  </w:num>
  <w:num w:numId="131">
    <w:abstractNumId w:val="394"/>
  </w:num>
  <w:num w:numId="132">
    <w:abstractNumId w:val="357"/>
  </w:num>
  <w:num w:numId="133">
    <w:abstractNumId w:val="136"/>
  </w:num>
  <w:num w:numId="134">
    <w:abstractNumId w:val="251"/>
  </w:num>
  <w:num w:numId="135">
    <w:abstractNumId w:val="263"/>
  </w:num>
  <w:num w:numId="136">
    <w:abstractNumId w:val="24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390"/>
  </w:num>
  <w:num w:numId="138">
    <w:abstractNumId w:val="385"/>
  </w:num>
  <w:num w:numId="139">
    <w:abstractNumId w:val="391"/>
  </w:num>
  <w:num w:numId="140">
    <w:abstractNumId w:val="88"/>
  </w:num>
  <w:num w:numId="141">
    <w:abstractNumId w:val="46"/>
  </w:num>
  <w:num w:numId="142">
    <w:abstractNumId w:val="309"/>
  </w:num>
  <w:num w:numId="143">
    <w:abstractNumId w:val="177"/>
  </w:num>
  <w:num w:numId="144">
    <w:abstractNumId w:val="182"/>
  </w:num>
  <w:num w:numId="145">
    <w:abstractNumId w:val="150"/>
  </w:num>
  <w:num w:numId="146">
    <w:abstractNumId w:val="299"/>
  </w:num>
  <w:num w:numId="147">
    <w:abstractNumId w:val="292"/>
  </w:num>
  <w:num w:numId="148">
    <w:abstractNumId w:val="410"/>
  </w:num>
  <w:num w:numId="149">
    <w:abstractNumId w:val="156"/>
  </w:num>
  <w:num w:numId="150">
    <w:abstractNumId w:val="173"/>
  </w:num>
  <w:num w:numId="151">
    <w:abstractNumId w:val="376"/>
  </w:num>
  <w:num w:numId="152">
    <w:abstractNumId w:val="296"/>
  </w:num>
  <w:num w:numId="153">
    <w:abstractNumId w:val="252"/>
  </w:num>
  <w:num w:numId="154">
    <w:abstractNumId w:val="174"/>
  </w:num>
  <w:num w:numId="155">
    <w:abstractNumId w:val="70"/>
  </w:num>
  <w:num w:numId="156">
    <w:abstractNumId w:val="269"/>
  </w:num>
  <w:num w:numId="157">
    <w:abstractNumId w:val="397"/>
  </w:num>
  <w:num w:numId="158">
    <w:abstractNumId w:val="234"/>
  </w:num>
  <w:num w:numId="159">
    <w:abstractNumId w:val="207"/>
  </w:num>
  <w:num w:numId="160">
    <w:abstractNumId w:val="113"/>
  </w:num>
  <w:num w:numId="161">
    <w:abstractNumId w:val="331"/>
  </w:num>
  <w:num w:numId="162">
    <w:abstractNumId w:val="393"/>
  </w:num>
  <w:num w:numId="163">
    <w:abstractNumId w:val="85"/>
  </w:num>
  <w:num w:numId="164">
    <w:abstractNumId w:val="196"/>
  </w:num>
  <w:num w:numId="165">
    <w:abstractNumId w:val="61"/>
  </w:num>
  <w:num w:numId="166">
    <w:abstractNumId w:val="242"/>
  </w:num>
  <w:num w:numId="167">
    <w:abstractNumId w:val="364"/>
  </w:num>
  <w:num w:numId="168">
    <w:abstractNumId w:val="171"/>
  </w:num>
  <w:num w:numId="169">
    <w:abstractNumId w:val="344"/>
  </w:num>
  <w:num w:numId="170">
    <w:abstractNumId w:val="170"/>
  </w:num>
  <w:num w:numId="171">
    <w:abstractNumId w:val="129"/>
  </w:num>
  <w:num w:numId="172">
    <w:abstractNumId w:val="388"/>
  </w:num>
  <w:num w:numId="173">
    <w:abstractNumId w:val="72"/>
  </w:num>
  <w:num w:numId="174">
    <w:abstractNumId w:val="41"/>
  </w:num>
  <w:num w:numId="175">
    <w:abstractNumId w:val="153"/>
  </w:num>
  <w:num w:numId="176">
    <w:abstractNumId w:val="373"/>
  </w:num>
  <w:num w:numId="177">
    <w:abstractNumId w:val="94"/>
  </w:num>
  <w:num w:numId="178">
    <w:abstractNumId w:val="217"/>
  </w:num>
  <w:num w:numId="179">
    <w:abstractNumId w:val="371"/>
  </w:num>
  <w:num w:numId="180">
    <w:abstractNumId w:val="57"/>
  </w:num>
  <w:num w:numId="181">
    <w:abstractNumId w:val="50"/>
  </w:num>
  <w:num w:numId="182">
    <w:abstractNumId w:val="71"/>
  </w:num>
  <w:num w:numId="183">
    <w:abstractNumId w:val="190"/>
  </w:num>
  <w:num w:numId="184">
    <w:abstractNumId w:val="148"/>
  </w:num>
  <w:num w:numId="185">
    <w:abstractNumId w:val="367"/>
  </w:num>
  <w:num w:numId="186">
    <w:abstractNumId w:val="127"/>
  </w:num>
  <w:num w:numId="187">
    <w:abstractNumId w:val="184"/>
  </w:num>
  <w:num w:numId="188">
    <w:abstractNumId w:val="83"/>
  </w:num>
  <w:num w:numId="189">
    <w:abstractNumId w:val="74"/>
  </w:num>
  <w:num w:numId="190">
    <w:abstractNumId w:val="285"/>
  </w:num>
  <w:num w:numId="191">
    <w:abstractNumId w:val="141"/>
  </w:num>
  <w:num w:numId="192">
    <w:abstractNumId w:val="218"/>
  </w:num>
  <w:num w:numId="193">
    <w:abstractNumId w:val="58"/>
  </w:num>
  <w:num w:numId="194">
    <w:abstractNumId w:val="110"/>
  </w:num>
  <w:num w:numId="195">
    <w:abstractNumId w:val="40"/>
  </w:num>
  <w:num w:numId="196">
    <w:abstractNumId w:val="351"/>
  </w:num>
  <w:num w:numId="197">
    <w:abstractNumId w:val="341"/>
  </w:num>
  <w:num w:numId="198">
    <w:abstractNumId w:val="270"/>
  </w:num>
  <w:num w:numId="199">
    <w:abstractNumId w:val="220"/>
  </w:num>
  <w:num w:numId="200">
    <w:abstractNumId w:val="79"/>
  </w:num>
  <w:num w:numId="201">
    <w:abstractNumId w:val="230"/>
  </w:num>
  <w:num w:numId="202">
    <w:abstractNumId w:val="392"/>
  </w:num>
  <w:num w:numId="203">
    <w:abstractNumId w:val="192"/>
  </w:num>
  <w:num w:numId="204">
    <w:abstractNumId w:val="405"/>
  </w:num>
  <w:num w:numId="205">
    <w:abstractNumId w:val="400"/>
  </w:num>
  <w:num w:numId="206">
    <w:abstractNumId w:val="91"/>
  </w:num>
  <w:num w:numId="207">
    <w:abstractNumId w:val="259"/>
  </w:num>
  <w:num w:numId="208">
    <w:abstractNumId w:val="313"/>
  </w:num>
  <w:num w:numId="209">
    <w:abstractNumId w:val="56"/>
  </w:num>
  <w:num w:numId="210">
    <w:abstractNumId w:val="73"/>
  </w:num>
  <w:num w:numId="211">
    <w:abstractNumId w:val="226"/>
  </w:num>
  <w:num w:numId="212">
    <w:abstractNumId w:val="109"/>
  </w:num>
  <w:num w:numId="213">
    <w:abstractNumId w:val="44"/>
  </w:num>
  <w:num w:numId="214">
    <w:abstractNumId w:val="298"/>
  </w:num>
  <w:num w:numId="215">
    <w:abstractNumId w:val="277"/>
  </w:num>
  <w:num w:numId="216">
    <w:abstractNumId w:val="356"/>
  </w:num>
  <w:num w:numId="217">
    <w:abstractNumId w:val="345"/>
  </w:num>
  <w:num w:numId="218">
    <w:abstractNumId w:val="300"/>
  </w:num>
  <w:num w:numId="219">
    <w:abstractNumId w:val="323"/>
  </w:num>
  <w:num w:numId="220">
    <w:abstractNumId w:val="104"/>
  </w:num>
  <w:num w:numId="221">
    <w:abstractNumId w:val="261"/>
  </w:num>
  <w:num w:numId="222">
    <w:abstractNumId w:val="47"/>
  </w:num>
  <w:num w:numId="223">
    <w:abstractNumId w:val="278"/>
  </w:num>
  <w:num w:numId="224">
    <w:abstractNumId w:val="319"/>
  </w:num>
  <w:num w:numId="225">
    <w:abstractNumId w:val="63"/>
  </w:num>
  <w:num w:numId="226">
    <w:abstractNumId w:val="301"/>
  </w:num>
  <w:num w:numId="227">
    <w:abstractNumId w:val="176"/>
  </w:num>
  <w:num w:numId="228">
    <w:abstractNumId w:val="247"/>
  </w:num>
  <w:num w:numId="229">
    <w:abstractNumId w:val="355"/>
  </w:num>
  <w:num w:numId="230">
    <w:abstractNumId w:val="282"/>
  </w:num>
  <w:num w:numId="231">
    <w:abstractNumId w:val="409"/>
  </w:num>
  <w:num w:numId="232">
    <w:abstractNumId w:val="187"/>
  </w:num>
  <w:num w:numId="233">
    <w:abstractNumId w:val="286"/>
  </w:num>
  <w:num w:numId="234">
    <w:abstractNumId w:val="244"/>
  </w:num>
  <w:num w:numId="235">
    <w:abstractNumId w:val="203"/>
  </w:num>
  <w:num w:numId="236">
    <w:abstractNumId w:val="305"/>
  </w:num>
  <w:num w:numId="237">
    <w:abstractNumId w:val="327"/>
  </w:num>
  <w:num w:numId="238">
    <w:abstractNumId w:val="316"/>
  </w:num>
  <w:num w:numId="239">
    <w:abstractNumId w:val="118"/>
  </w:num>
  <w:num w:numId="240">
    <w:abstractNumId w:val="116"/>
  </w:num>
  <w:num w:numId="241">
    <w:abstractNumId w:val="214"/>
  </w:num>
  <w:num w:numId="242">
    <w:abstractNumId w:val="312"/>
  </w:num>
  <w:num w:numId="243">
    <w:abstractNumId w:val="119"/>
  </w:num>
  <w:num w:numId="244">
    <w:abstractNumId w:val="294"/>
  </w:num>
  <w:num w:numId="245">
    <w:abstractNumId w:val="185"/>
  </w:num>
  <w:num w:numId="246">
    <w:abstractNumId w:val="273"/>
  </w:num>
  <w:num w:numId="247">
    <w:abstractNumId w:val="62"/>
  </w:num>
  <w:num w:numId="248">
    <w:abstractNumId w:val="60"/>
  </w:num>
  <w:num w:numId="249">
    <w:abstractNumId w:val="372"/>
  </w:num>
  <w:num w:numId="250">
    <w:abstractNumId w:val="78"/>
  </w:num>
  <w:num w:numId="251">
    <w:abstractNumId w:val="398"/>
  </w:num>
  <w:num w:numId="252">
    <w:abstractNumId w:val="288"/>
  </w:num>
  <w:num w:numId="253">
    <w:abstractNumId w:val="128"/>
  </w:num>
  <w:num w:numId="254">
    <w:abstractNumId w:val="133"/>
  </w:num>
  <w:num w:numId="255">
    <w:abstractNumId w:val="311"/>
  </w:num>
  <w:num w:numId="256">
    <w:abstractNumId w:val="167"/>
  </w:num>
  <w:num w:numId="257">
    <w:abstractNumId w:val="293"/>
  </w:num>
  <w:num w:numId="258">
    <w:abstractNumId w:val="387"/>
  </w:num>
  <w:num w:numId="259">
    <w:abstractNumId w:val="101"/>
  </w:num>
  <w:num w:numId="260">
    <w:abstractNumId w:val="321"/>
  </w:num>
  <w:num w:numId="261">
    <w:abstractNumId w:val="162"/>
  </w:num>
  <w:num w:numId="262">
    <w:abstractNumId w:val="248"/>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48"/>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248"/>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15"/>
  </w:num>
  <w:num w:numId="266">
    <w:abstractNumId w:val="249"/>
  </w:num>
  <w:num w:numId="267">
    <w:abstractNumId w:val="147"/>
  </w:num>
  <w:num w:numId="268">
    <w:abstractNumId w:val="96"/>
  </w:num>
  <w:num w:numId="269">
    <w:abstractNumId w:val="328"/>
  </w:num>
  <w:num w:numId="270">
    <w:abstractNumId w:val="396"/>
  </w:num>
  <w:num w:numId="271">
    <w:abstractNumId w:val="411"/>
  </w:num>
  <w:num w:numId="272">
    <w:abstractNumId w:val="66"/>
  </w:num>
  <w:num w:numId="273">
    <w:abstractNumId w:val="131"/>
  </w:num>
  <w:num w:numId="274">
    <w:abstractNumId w:val="201"/>
  </w:num>
  <w:num w:numId="275">
    <w:abstractNumId w:val="350"/>
  </w:num>
  <w:num w:numId="276">
    <w:abstractNumId w:val="77"/>
  </w:num>
  <w:num w:numId="277">
    <w:abstractNumId w:val="198"/>
  </w:num>
  <w:num w:numId="278">
    <w:abstractNumId w:val="326"/>
  </w:num>
  <w:num w:numId="279">
    <w:abstractNumId w:val="42"/>
  </w:num>
  <w:num w:numId="280">
    <w:abstractNumId w:val="283"/>
  </w:num>
  <w:num w:numId="281">
    <w:abstractNumId w:val="90"/>
  </w:num>
  <w:num w:numId="282">
    <w:abstractNumId w:val="212"/>
  </w:num>
  <w:num w:numId="283">
    <w:abstractNumId w:val="268"/>
  </w:num>
  <w:num w:numId="284">
    <w:abstractNumId w:val="348"/>
  </w:num>
  <w:num w:numId="285">
    <w:abstractNumId w:val="245"/>
  </w:num>
  <w:num w:numId="286">
    <w:abstractNumId w:val="84"/>
  </w:num>
  <w:num w:numId="287">
    <w:abstractNumId w:val="152"/>
  </w:num>
  <w:num w:numId="288">
    <w:abstractNumId w:val="402"/>
  </w:num>
  <w:num w:numId="289">
    <w:abstractNumId w:val="254"/>
  </w:num>
  <w:num w:numId="290">
    <w:abstractNumId w:val="275"/>
  </w:num>
  <w:num w:numId="291">
    <w:abstractNumId w:val="59"/>
  </w:num>
  <w:num w:numId="292">
    <w:abstractNumId w:val="399"/>
  </w:num>
  <w:num w:numId="293">
    <w:abstractNumId w:val="370"/>
  </w:num>
  <w:num w:numId="294">
    <w:abstractNumId w:val="322"/>
  </w:num>
  <w:num w:numId="295">
    <w:abstractNumId w:val="314"/>
  </w:num>
  <w:num w:numId="296">
    <w:abstractNumId w:val="379"/>
  </w:num>
  <w:num w:numId="297">
    <w:abstractNumId w:val="80"/>
  </w:num>
  <w:num w:numId="298">
    <w:abstractNumId w:val="114"/>
  </w:num>
  <w:num w:numId="299">
    <w:abstractNumId w:val="375"/>
  </w:num>
  <w:num w:numId="300">
    <w:abstractNumId w:val="289"/>
  </w:num>
  <w:num w:numId="301">
    <w:abstractNumId w:val="267"/>
  </w:num>
  <w:num w:numId="302">
    <w:abstractNumId w:val="401"/>
  </w:num>
  <w:num w:numId="303">
    <w:abstractNumId w:val="219"/>
  </w:num>
  <w:num w:numId="304">
    <w:abstractNumId w:val="225"/>
  </w:num>
  <w:num w:numId="305">
    <w:abstractNumId w:val="231"/>
  </w:num>
  <w:num w:numId="306">
    <w:abstractNumId w:val="290"/>
  </w:num>
  <w:num w:numId="307">
    <w:abstractNumId w:val="359"/>
  </w:num>
  <w:num w:numId="308">
    <w:abstractNumId w:val="325"/>
  </w:num>
  <w:num w:numId="309">
    <w:abstractNumId w:val="276"/>
  </w:num>
  <w:num w:numId="310">
    <w:abstractNumId w:val="302"/>
  </w:num>
  <w:num w:numId="311">
    <w:abstractNumId w:val="274"/>
  </w:num>
  <w:num w:numId="312">
    <w:abstractNumId w:val="281"/>
  </w:num>
  <w:num w:numId="313">
    <w:abstractNumId w:val="333"/>
  </w:num>
  <w:num w:numId="314">
    <w:abstractNumId w:val="257"/>
  </w:num>
  <w:num w:numId="315">
    <w:abstractNumId w:val="360"/>
  </w:num>
  <w:num w:numId="316">
    <w:abstractNumId w:val="106"/>
  </w:num>
  <w:num w:numId="317">
    <w:abstractNumId w:val="124"/>
  </w:num>
  <w:num w:numId="318">
    <w:abstractNumId w:val="306"/>
  </w:num>
  <w:num w:numId="319">
    <w:abstractNumId w:val="95"/>
  </w:num>
  <w:num w:numId="320">
    <w:abstractNumId w:val="205"/>
  </w:num>
  <w:num w:numId="321">
    <w:abstractNumId w:val="284"/>
  </w:num>
  <w:num w:numId="322">
    <w:abstractNumId w:val="382"/>
  </w:num>
  <w:num w:numId="323">
    <w:abstractNumId w:val="383"/>
  </w:num>
  <w:num w:numId="324">
    <w:abstractNumId w:val="238"/>
  </w:num>
  <w:num w:numId="325">
    <w:abstractNumId w:val="145"/>
  </w:num>
  <w:num w:numId="326">
    <w:abstractNumId w:val="215"/>
  </w:num>
  <w:num w:numId="327">
    <w:abstractNumId w:val="49"/>
  </w:num>
  <w:num w:numId="328">
    <w:abstractNumId w:val="103"/>
  </w:num>
  <w:num w:numId="329">
    <w:abstractNumId w:val="120"/>
  </w:num>
  <w:num w:numId="330">
    <w:abstractNumId w:val="89"/>
  </w:num>
  <w:num w:numId="331">
    <w:abstractNumId w:val="169"/>
  </w:num>
  <w:num w:numId="332">
    <w:abstractNumId w:val="102"/>
  </w:num>
  <w:num w:numId="333">
    <w:abstractNumId w:val="138"/>
  </w:num>
  <w:num w:numId="334">
    <w:abstractNumId w:val="287"/>
  </w:num>
  <w:num w:numId="335">
    <w:abstractNumId w:val="304"/>
  </w:num>
  <w:num w:numId="336">
    <w:abstractNumId w:val="86"/>
  </w:num>
  <w:num w:numId="337">
    <w:abstractNumId w:val="223"/>
  </w:num>
  <w:num w:numId="338">
    <w:abstractNumId w:val="227"/>
  </w:num>
  <w:num w:numId="339">
    <w:abstractNumId w:val="329"/>
  </w:num>
  <w:num w:numId="340">
    <w:abstractNumId w:val="189"/>
  </w:num>
  <w:num w:numId="341">
    <w:abstractNumId w:val="384"/>
  </w:num>
  <w:num w:numId="342">
    <w:abstractNumId w:val="122"/>
  </w:num>
  <w:num w:numId="343">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265"/>
  </w:num>
  <w:num w:numId="345">
    <w:abstractNumId w:val="188"/>
  </w:num>
  <w:num w:numId="346">
    <w:abstractNumId w:val="39"/>
  </w:num>
  <w:num w:numId="347">
    <w:abstractNumId w:val="213"/>
  </w:num>
  <w:num w:numId="348">
    <w:abstractNumId w:val="412"/>
  </w:num>
  <w:num w:numId="349">
    <w:abstractNumId w:val="338"/>
  </w:num>
  <w:num w:numId="350">
    <w:abstractNumId w:val="361"/>
  </w:num>
  <w:num w:numId="351">
    <w:abstractNumId w:val="67"/>
  </w:num>
  <w:num w:numId="352">
    <w:abstractNumId w:val="255"/>
  </w:num>
  <w:num w:numId="353">
    <w:abstractNumId w:val="144"/>
  </w:num>
  <w:num w:numId="354">
    <w:abstractNumId w:val="211"/>
  </w:num>
  <w:num w:numId="355">
    <w:abstractNumId w:val="172"/>
  </w:num>
  <w:num w:numId="356">
    <w:abstractNumId w:val="374"/>
  </w:num>
  <w:num w:numId="357">
    <w:abstractNumId w:val="98"/>
  </w:num>
  <w:num w:numId="358">
    <w:abstractNumId w:val="181"/>
  </w:num>
  <w:num w:numId="359">
    <w:abstractNumId w:val="159"/>
  </w:num>
  <w:num w:numId="360">
    <w:abstractNumId w:val="221"/>
  </w:num>
  <w:num w:numId="361">
    <w:abstractNumId w:val="395"/>
  </w:num>
  <w:num w:numId="362">
    <w:abstractNumId w:val="349"/>
  </w:num>
  <w:num w:numId="363">
    <w:abstractNumId w:val="368"/>
  </w:num>
  <w:num w:numId="364">
    <w:abstractNumId w:val="165"/>
  </w:num>
  <w:num w:numId="365">
    <w:abstractNumId w:val="206"/>
  </w:num>
  <w:num w:numId="366">
    <w:abstractNumId w:val="43"/>
  </w:num>
  <w:num w:numId="367">
    <w:abstractNumId w:val="320"/>
  </w:num>
  <w:num w:numId="368">
    <w:abstractNumId w:val="126"/>
  </w:num>
  <w:num w:numId="369">
    <w:abstractNumId w:val="264"/>
  </w:num>
  <w:num w:numId="370">
    <w:abstractNumId w:val="69"/>
  </w:num>
  <w:num w:numId="371">
    <w:abstractNumId w:val="53"/>
  </w:num>
  <w:num w:numId="372">
    <w:abstractNumId w:val="111"/>
  </w:num>
  <w:num w:numId="373">
    <w:abstractNumId w:val="272"/>
  </w:num>
  <w:num w:numId="374">
    <w:abstractNumId w:val="105"/>
  </w:num>
  <w:num w:numId="375">
    <w:abstractNumId w:val="183"/>
  </w:num>
  <w:num w:numId="376">
    <w:abstractNumId w:val="175"/>
  </w:num>
  <w:num w:numId="377">
    <w:abstractNumId w:val="76"/>
  </w:num>
  <w:num w:numId="378">
    <w:abstractNumId w:val="307"/>
  </w:num>
  <w:num w:numId="379">
    <w:abstractNumId w:val="164"/>
  </w:num>
  <w:num w:numId="380">
    <w:abstractNumId w:val="403"/>
  </w:num>
  <w:num w:numId="381">
    <w:abstractNumId w:val="100"/>
  </w:num>
  <w:num w:numId="382">
    <w:abstractNumId w:val="200"/>
  </w:num>
  <w:num w:numId="383">
    <w:abstractNumId w:val="413"/>
  </w:num>
  <w:num w:numId="384">
    <w:abstractNumId w:val="237"/>
  </w:num>
  <w:num w:numId="385">
    <w:abstractNumId w:val="163"/>
  </w:num>
  <w:num w:numId="386">
    <w:abstractNumId w:val="232"/>
  </w:num>
  <w:num w:numId="387">
    <w:abstractNumId w:val="381"/>
  </w:num>
  <w:num w:numId="388">
    <w:abstractNumId w:val="236"/>
  </w:num>
  <w:num w:numId="389">
    <w:abstractNumId w:val="166"/>
  </w:num>
  <w:num w:numId="390">
    <w:abstractNumId w:val="168"/>
  </w:num>
  <w:num w:numId="391">
    <w:abstractNumId w:val="143"/>
  </w:num>
  <w:num w:numId="392">
    <w:abstractNumId w:val="308"/>
  </w:num>
  <w:num w:numId="393">
    <w:abstractNumId w:val="157"/>
  </w:num>
  <w:num w:numId="394">
    <w:abstractNumId w:val="38"/>
  </w:num>
  <w:num w:numId="395">
    <w:abstractNumId w:val="240"/>
  </w:num>
  <w:num w:numId="396">
    <w:abstractNumId w:val="339"/>
  </w:num>
  <w:num w:numId="397">
    <w:abstractNumId w:val="93"/>
  </w:num>
  <w:num w:numId="398">
    <w:abstractNumId w:val="140"/>
  </w:num>
  <w:num w:numId="399">
    <w:abstractNumId w:val="210"/>
  </w:num>
  <w:num w:numId="400">
    <w:abstractNumId w:val="280"/>
  </w:num>
  <w:num w:numId="401">
    <w:abstractNumId w:val="160"/>
  </w:num>
  <w:num w:numId="402">
    <w:abstractNumId w:val="258"/>
  </w:num>
  <w:num w:numId="403">
    <w:abstractNumId w:val="149"/>
  </w:num>
  <w:num w:numId="404">
    <w:abstractNumId w:val="324"/>
  </w:num>
  <w:num w:numId="405">
    <w:abstractNumId w:val="186"/>
  </w:num>
  <w:num w:numId="406">
    <w:abstractNumId w:val="130"/>
  </w:num>
  <w:num w:numId="407">
    <w:abstractNumId w:val="317"/>
  </w:num>
  <w:num w:numId="408">
    <w:abstractNumId w:val="380"/>
  </w:num>
  <w:num w:numId="409">
    <w:abstractNumId w:val="337"/>
  </w:num>
  <w:num w:numId="410">
    <w:abstractNumId w:val="386"/>
  </w:num>
  <w:num w:numId="411">
    <w:abstractNumId w:val="107"/>
  </w:num>
  <w:num w:numId="412">
    <w:abstractNumId w:val="92"/>
  </w:num>
  <w:num w:numId="413">
    <w:abstractNumId w:val="108"/>
  </w:num>
  <w:num w:numId="414">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246"/>
  </w:num>
  <w:num w:numId="416">
    <w:abstractNumId w:val="134"/>
  </w:num>
  <w:num w:numId="417">
    <w:abstractNumId w:val="179"/>
  </w:num>
  <w:num w:numId="418">
    <w:abstractNumId w:val="334"/>
  </w:num>
  <w:num w:numId="419">
    <w:abstractNumId w:val="64"/>
  </w:num>
  <w:num w:numId="420">
    <w:abstractNumId w:val="291"/>
  </w:num>
  <w:num w:numId="421">
    <w:abstractNumId w:val="52"/>
  </w:num>
  <w:num w:numId="422">
    <w:abstractNumId w:val="340"/>
  </w:num>
  <w:num w:numId="423">
    <w:abstractNumId w:val="248"/>
  </w:num>
  <w:num w:numId="424">
    <w:abstractNumId w:val="248"/>
  </w:num>
  <w:num w:numId="425">
    <w:abstractNumId w:val="248"/>
  </w:num>
  <w:num w:numId="426">
    <w:abstractNumId w:val="248"/>
  </w:num>
  <w:num w:numId="427">
    <w:abstractNumId w:val="248"/>
  </w:num>
  <w:num w:numId="428">
    <w:abstractNumId w:val="248"/>
  </w:num>
  <w:num w:numId="429">
    <w:abstractNumId w:val="248"/>
  </w:num>
  <w:num w:numId="430">
    <w:abstractNumId w:val="248"/>
  </w:num>
  <w:num w:numId="431">
    <w:abstractNumId w:val="248"/>
  </w:num>
  <w:num w:numId="432">
    <w:abstractNumId w:val="248"/>
  </w:num>
  <w:num w:numId="433">
    <w:abstractNumId w:val="248"/>
  </w:num>
  <w:num w:numId="434">
    <w:abstractNumId w:val="248"/>
  </w:num>
  <w:num w:numId="435">
    <w:abstractNumId w:val="354"/>
  </w:num>
  <w:num w:numId="436">
    <w:abstractNumId w:val="142"/>
  </w:num>
  <w:numIdMacAtCleanup w:val="4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576A"/>
    <w:rsid w:val="0000067C"/>
    <w:rsid w:val="000010A1"/>
    <w:rsid w:val="00001933"/>
    <w:rsid w:val="00016600"/>
    <w:rsid w:val="00017975"/>
    <w:rsid w:val="000251C7"/>
    <w:rsid w:val="00026815"/>
    <w:rsid w:val="0002714D"/>
    <w:rsid w:val="000375A2"/>
    <w:rsid w:val="000417E3"/>
    <w:rsid w:val="00061566"/>
    <w:rsid w:val="00063C65"/>
    <w:rsid w:val="00070D2C"/>
    <w:rsid w:val="0007109B"/>
    <w:rsid w:val="00072DA4"/>
    <w:rsid w:val="00074F9F"/>
    <w:rsid w:val="0008020B"/>
    <w:rsid w:val="00080879"/>
    <w:rsid w:val="000844D1"/>
    <w:rsid w:val="00087547"/>
    <w:rsid w:val="00090FAE"/>
    <w:rsid w:val="00093006"/>
    <w:rsid w:val="00094AA3"/>
    <w:rsid w:val="000971FC"/>
    <w:rsid w:val="000A109D"/>
    <w:rsid w:val="000A2712"/>
    <w:rsid w:val="000A3658"/>
    <w:rsid w:val="000A3751"/>
    <w:rsid w:val="000B5202"/>
    <w:rsid w:val="000D0178"/>
    <w:rsid w:val="000F39A5"/>
    <w:rsid w:val="000F65BD"/>
    <w:rsid w:val="000F776B"/>
    <w:rsid w:val="00112D2C"/>
    <w:rsid w:val="0012086B"/>
    <w:rsid w:val="00121994"/>
    <w:rsid w:val="001222D7"/>
    <w:rsid w:val="001272DD"/>
    <w:rsid w:val="00134196"/>
    <w:rsid w:val="00136ECA"/>
    <w:rsid w:val="001370CF"/>
    <w:rsid w:val="00156635"/>
    <w:rsid w:val="001742E8"/>
    <w:rsid w:val="00174E15"/>
    <w:rsid w:val="001763F4"/>
    <w:rsid w:val="00190AB8"/>
    <w:rsid w:val="001913C7"/>
    <w:rsid w:val="001935EB"/>
    <w:rsid w:val="0019472F"/>
    <w:rsid w:val="001A3EC1"/>
    <w:rsid w:val="001A4B47"/>
    <w:rsid w:val="001B02AF"/>
    <w:rsid w:val="001B5933"/>
    <w:rsid w:val="001C4E54"/>
    <w:rsid w:val="001D3519"/>
    <w:rsid w:val="001E071C"/>
    <w:rsid w:val="001E267F"/>
    <w:rsid w:val="001E58EB"/>
    <w:rsid w:val="001E7095"/>
    <w:rsid w:val="001F052D"/>
    <w:rsid w:val="001F12E7"/>
    <w:rsid w:val="001F73FC"/>
    <w:rsid w:val="002073F0"/>
    <w:rsid w:val="00211506"/>
    <w:rsid w:val="002142EE"/>
    <w:rsid w:val="002146FF"/>
    <w:rsid w:val="002205F6"/>
    <w:rsid w:val="002229E9"/>
    <w:rsid w:val="00224374"/>
    <w:rsid w:val="00242F4B"/>
    <w:rsid w:val="0024316E"/>
    <w:rsid w:val="00252202"/>
    <w:rsid w:val="002575FB"/>
    <w:rsid w:val="00260C7E"/>
    <w:rsid w:val="00260D6D"/>
    <w:rsid w:val="00261799"/>
    <w:rsid w:val="0026256F"/>
    <w:rsid w:val="002640D7"/>
    <w:rsid w:val="0026778F"/>
    <w:rsid w:val="00272424"/>
    <w:rsid w:val="00276607"/>
    <w:rsid w:val="00284B3A"/>
    <w:rsid w:val="00286DFD"/>
    <w:rsid w:val="002916C7"/>
    <w:rsid w:val="00295A05"/>
    <w:rsid w:val="0029603B"/>
    <w:rsid w:val="002A493E"/>
    <w:rsid w:val="002A4CB3"/>
    <w:rsid w:val="002A73B0"/>
    <w:rsid w:val="002B00E0"/>
    <w:rsid w:val="002B0384"/>
    <w:rsid w:val="002B70D6"/>
    <w:rsid w:val="002C5842"/>
    <w:rsid w:val="002C663C"/>
    <w:rsid w:val="002D2728"/>
    <w:rsid w:val="002E1859"/>
    <w:rsid w:val="002E733A"/>
    <w:rsid w:val="002E7A7F"/>
    <w:rsid w:val="002F09EA"/>
    <w:rsid w:val="002F1449"/>
    <w:rsid w:val="002F51BE"/>
    <w:rsid w:val="002F55B9"/>
    <w:rsid w:val="00304EB5"/>
    <w:rsid w:val="00312E90"/>
    <w:rsid w:val="00315485"/>
    <w:rsid w:val="00316A6B"/>
    <w:rsid w:val="003200F5"/>
    <w:rsid w:val="00320EEF"/>
    <w:rsid w:val="00326469"/>
    <w:rsid w:val="0033077A"/>
    <w:rsid w:val="00332BFD"/>
    <w:rsid w:val="00335B4F"/>
    <w:rsid w:val="00336C79"/>
    <w:rsid w:val="00337B5B"/>
    <w:rsid w:val="00341AA5"/>
    <w:rsid w:val="00341BBA"/>
    <w:rsid w:val="00346D92"/>
    <w:rsid w:val="00347D6D"/>
    <w:rsid w:val="0036127E"/>
    <w:rsid w:val="003645E6"/>
    <w:rsid w:val="0037487F"/>
    <w:rsid w:val="00381635"/>
    <w:rsid w:val="003833CD"/>
    <w:rsid w:val="00386C07"/>
    <w:rsid w:val="00387179"/>
    <w:rsid w:val="003876A7"/>
    <w:rsid w:val="00396700"/>
    <w:rsid w:val="003A1375"/>
    <w:rsid w:val="003A6BCC"/>
    <w:rsid w:val="003B0B60"/>
    <w:rsid w:val="003B5F48"/>
    <w:rsid w:val="003C0107"/>
    <w:rsid w:val="003C49AC"/>
    <w:rsid w:val="003C6BFB"/>
    <w:rsid w:val="003D11EC"/>
    <w:rsid w:val="003D19FB"/>
    <w:rsid w:val="003D721F"/>
    <w:rsid w:val="00401DFC"/>
    <w:rsid w:val="00414555"/>
    <w:rsid w:val="00414FB3"/>
    <w:rsid w:val="004176A0"/>
    <w:rsid w:val="0042664F"/>
    <w:rsid w:val="0043261C"/>
    <w:rsid w:val="0044405C"/>
    <w:rsid w:val="004565F3"/>
    <w:rsid w:val="00462532"/>
    <w:rsid w:val="004640B1"/>
    <w:rsid w:val="004654A7"/>
    <w:rsid w:val="00466BAC"/>
    <w:rsid w:val="0047035A"/>
    <w:rsid w:val="00470D5E"/>
    <w:rsid w:val="00476E15"/>
    <w:rsid w:val="004812AE"/>
    <w:rsid w:val="00486184"/>
    <w:rsid w:val="00490A9A"/>
    <w:rsid w:val="004917F5"/>
    <w:rsid w:val="00494A9A"/>
    <w:rsid w:val="004A4312"/>
    <w:rsid w:val="004A4661"/>
    <w:rsid w:val="004A5CCB"/>
    <w:rsid w:val="004A6CF7"/>
    <w:rsid w:val="004B1A61"/>
    <w:rsid w:val="004C1E4C"/>
    <w:rsid w:val="004C5950"/>
    <w:rsid w:val="004C5CE0"/>
    <w:rsid w:val="004C6E03"/>
    <w:rsid w:val="004C7287"/>
    <w:rsid w:val="004E498E"/>
    <w:rsid w:val="004F0BC7"/>
    <w:rsid w:val="00500A6D"/>
    <w:rsid w:val="00503886"/>
    <w:rsid w:val="0051291B"/>
    <w:rsid w:val="00525394"/>
    <w:rsid w:val="00527C22"/>
    <w:rsid w:val="00530F03"/>
    <w:rsid w:val="005311E9"/>
    <w:rsid w:val="005315F4"/>
    <w:rsid w:val="005363EF"/>
    <w:rsid w:val="005413B4"/>
    <w:rsid w:val="005414FE"/>
    <w:rsid w:val="005420CB"/>
    <w:rsid w:val="00542168"/>
    <w:rsid w:val="00543386"/>
    <w:rsid w:val="00544DCD"/>
    <w:rsid w:val="00547DF5"/>
    <w:rsid w:val="005508D6"/>
    <w:rsid w:val="00554342"/>
    <w:rsid w:val="005549AC"/>
    <w:rsid w:val="00555500"/>
    <w:rsid w:val="005571DA"/>
    <w:rsid w:val="00564153"/>
    <w:rsid w:val="00564860"/>
    <w:rsid w:val="00575FD3"/>
    <w:rsid w:val="0058264D"/>
    <w:rsid w:val="00591C2D"/>
    <w:rsid w:val="00594ACE"/>
    <w:rsid w:val="00595D9A"/>
    <w:rsid w:val="00596E75"/>
    <w:rsid w:val="005A1847"/>
    <w:rsid w:val="005A2C27"/>
    <w:rsid w:val="005A5048"/>
    <w:rsid w:val="005B6568"/>
    <w:rsid w:val="005C44F0"/>
    <w:rsid w:val="005C4FFF"/>
    <w:rsid w:val="005D0326"/>
    <w:rsid w:val="005D28EC"/>
    <w:rsid w:val="005D67CB"/>
    <w:rsid w:val="005E0CD4"/>
    <w:rsid w:val="005E1904"/>
    <w:rsid w:val="005E6AD3"/>
    <w:rsid w:val="005F0E1E"/>
    <w:rsid w:val="005F0EF1"/>
    <w:rsid w:val="005F288F"/>
    <w:rsid w:val="005F32C8"/>
    <w:rsid w:val="00613B0C"/>
    <w:rsid w:val="00627EB1"/>
    <w:rsid w:val="0063276D"/>
    <w:rsid w:val="006344B6"/>
    <w:rsid w:val="00636F36"/>
    <w:rsid w:val="006379D9"/>
    <w:rsid w:val="00644211"/>
    <w:rsid w:val="00644A25"/>
    <w:rsid w:val="00647157"/>
    <w:rsid w:val="00647F1B"/>
    <w:rsid w:val="00651AF4"/>
    <w:rsid w:val="00652227"/>
    <w:rsid w:val="00653062"/>
    <w:rsid w:val="00653E3E"/>
    <w:rsid w:val="00654C1B"/>
    <w:rsid w:val="00662236"/>
    <w:rsid w:val="006767FB"/>
    <w:rsid w:val="00682ECA"/>
    <w:rsid w:val="00684F63"/>
    <w:rsid w:val="00691F40"/>
    <w:rsid w:val="00695EA2"/>
    <w:rsid w:val="006A4790"/>
    <w:rsid w:val="006A7375"/>
    <w:rsid w:val="006B4F8C"/>
    <w:rsid w:val="006B7811"/>
    <w:rsid w:val="006C4575"/>
    <w:rsid w:val="006C580A"/>
    <w:rsid w:val="006D29DF"/>
    <w:rsid w:val="006D3268"/>
    <w:rsid w:val="006E164B"/>
    <w:rsid w:val="006E3532"/>
    <w:rsid w:val="006F18E8"/>
    <w:rsid w:val="006F3270"/>
    <w:rsid w:val="006F5745"/>
    <w:rsid w:val="006F626A"/>
    <w:rsid w:val="006F7E97"/>
    <w:rsid w:val="007114C4"/>
    <w:rsid w:val="00712B82"/>
    <w:rsid w:val="00716893"/>
    <w:rsid w:val="00720055"/>
    <w:rsid w:val="00722534"/>
    <w:rsid w:val="00724655"/>
    <w:rsid w:val="00732D48"/>
    <w:rsid w:val="00736274"/>
    <w:rsid w:val="00747CBD"/>
    <w:rsid w:val="00755E58"/>
    <w:rsid w:val="00761A8A"/>
    <w:rsid w:val="00763B59"/>
    <w:rsid w:val="00765EB8"/>
    <w:rsid w:val="00766EF2"/>
    <w:rsid w:val="007728F1"/>
    <w:rsid w:val="00774EBF"/>
    <w:rsid w:val="00794579"/>
    <w:rsid w:val="007A3FF3"/>
    <w:rsid w:val="007B2652"/>
    <w:rsid w:val="007C3899"/>
    <w:rsid w:val="007E5265"/>
    <w:rsid w:val="00803E1C"/>
    <w:rsid w:val="0080674F"/>
    <w:rsid w:val="00811A7F"/>
    <w:rsid w:val="008147C9"/>
    <w:rsid w:val="008219F2"/>
    <w:rsid w:val="0082542B"/>
    <w:rsid w:val="00826D2E"/>
    <w:rsid w:val="00826EF4"/>
    <w:rsid w:val="00834BEB"/>
    <w:rsid w:val="008368EE"/>
    <w:rsid w:val="00837F8C"/>
    <w:rsid w:val="0084184A"/>
    <w:rsid w:val="00843D73"/>
    <w:rsid w:val="00862D54"/>
    <w:rsid w:val="00866195"/>
    <w:rsid w:val="00874060"/>
    <w:rsid w:val="00874C0D"/>
    <w:rsid w:val="00881F30"/>
    <w:rsid w:val="008822FC"/>
    <w:rsid w:val="00882EF7"/>
    <w:rsid w:val="00892252"/>
    <w:rsid w:val="00895EA4"/>
    <w:rsid w:val="008A19A7"/>
    <w:rsid w:val="008A4DD1"/>
    <w:rsid w:val="008A5AE8"/>
    <w:rsid w:val="008B0C4A"/>
    <w:rsid w:val="008B5E84"/>
    <w:rsid w:val="008C003F"/>
    <w:rsid w:val="008E7432"/>
    <w:rsid w:val="008F105D"/>
    <w:rsid w:val="008F67B4"/>
    <w:rsid w:val="00905637"/>
    <w:rsid w:val="009162D4"/>
    <w:rsid w:val="009208A6"/>
    <w:rsid w:val="00920CD3"/>
    <w:rsid w:val="0092323E"/>
    <w:rsid w:val="00925875"/>
    <w:rsid w:val="009305EA"/>
    <w:rsid w:val="00930CAD"/>
    <w:rsid w:val="00931212"/>
    <w:rsid w:val="00931664"/>
    <w:rsid w:val="0094366E"/>
    <w:rsid w:val="0094620F"/>
    <w:rsid w:val="00946F2A"/>
    <w:rsid w:val="0094727B"/>
    <w:rsid w:val="00951F06"/>
    <w:rsid w:val="00961FA4"/>
    <w:rsid w:val="00975B1B"/>
    <w:rsid w:val="009823C6"/>
    <w:rsid w:val="009875C6"/>
    <w:rsid w:val="009901B9"/>
    <w:rsid w:val="0099065B"/>
    <w:rsid w:val="00991EBE"/>
    <w:rsid w:val="009929F2"/>
    <w:rsid w:val="00993213"/>
    <w:rsid w:val="009A2E84"/>
    <w:rsid w:val="009B06FF"/>
    <w:rsid w:val="009B0BF4"/>
    <w:rsid w:val="009B363A"/>
    <w:rsid w:val="009C14A5"/>
    <w:rsid w:val="009C6BDB"/>
    <w:rsid w:val="009D7544"/>
    <w:rsid w:val="009E32B9"/>
    <w:rsid w:val="009E3BEB"/>
    <w:rsid w:val="009E5E13"/>
    <w:rsid w:val="009F64E6"/>
    <w:rsid w:val="009F7BAB"/>
    <w:rsid w:val="00A01A35"/>
    <w:rsid w:val="00A03217"/>
    <w:rsid w:val="00A03B66"/>
    <w:rsid w:val="00A06F76"/>
    <w:rsid w:val="00A071B0"/>
    <w:rsid w:val="00A11CD0"/>
    <w:rsid w:val="00A129FD"/>
    <w:rsid w:val="00A16D9C"/>
    <w:rsid w:val="00A21FC6"/>
    <w:rsid w:val="00A2359E"/>
    <w:rsid w:val="00A23633"/>
    <w:rsid w:val="00A267A5"/>
    <w:rsid w:val="00A27399"/>
    <w:rsid w:val="00A277E1"/>
    <w:rsid w:val="00A3541B"/>
    <w:rsid w:val="00A36E14"/>
    <w:rsid w:val="00A413A5"/>
    <w:rsid w:val="00A576FC"/>
    <w:rsid w:val="00A61C68"/>
    <w:rsid w:val="00A61EFB"/>
    <w:rsid w:val="00A6556D"/>
    <w:rsid w:val="00A75957"/>
    <w:rsid w:val="00A8070F"/>
    <w:rsid w:val="00A87F36"/>
    <w:rsid w:val="00A92AE5"/>
    <w:rsid w:val="00A962A3"/>
    <w:rsid w:val="00A968F4"/>
    <w:rsid w:val="00A96B52"/>
    <w:rsid w:val="00A96E9D"/>
    <w:rsid w:val="00AA4295"/>
    <w:rsid w:val="00AA565B"/>
    <w:rsid w:val="00AB50E6"/>
    <w:rsid w:val="00AC1E77"/>
    <w:rsid w:val="00AC3066"/>
    <w:rsid w:val="00AC3526"/>
    <w:rsid w:val="00AD09F5"/>
    <w:rsid w:val="00AD51CC"/>
    <w:rsid w:val="00AD74BF"/>
    <w:rsid w:val="00AD76F5"/>
    <w:rsid w:val="00AE02C7"/>
    <w:rsid w:val="00AE06D3"/>
    <w:rsid w:val="00AE2A59"/>
    <w:rsid w:val="00AE44A0"/>
    <w:rsid w:val="00AE7137"/>
    <w:rsid w:val="00AE74A0"/>
    <w:rsid w:val="00AF6A1F"/>
    <w:rsid w:val="00B01F91"/>
    <w:rsid w:val="00B03AF0"/>
    <w:rsid w:val="00B04781"/>
    <w:rsid w:val="00B061DC"/>
    <w:rsid w:val="00B13153"/>
    <w:rsid w:val="00B13C9B"/>
    <w:rsid w:val="00B1578C"/>
    <w:rsid w:val="00B16761"/>
    <w:rsid w:val="00B16AF9"/>
    <w:rsid w:val="00B2183A"/>
    <w:rsid w:val="00B2325E"/>
    <w:rsid w:val="00B23FF4"/>
    <w:rsid w:val="00B314CD"/>
    <w:rsid w:val="00B31935"/>
    <w:rsid w:val="00B351E9"/>
    <w:rsid w:val="00B357D9"/>
    <w:rsid w:val="00B409FB"/>
    <w:rsid w:val="00B42C35"/>
    <w:rsid w:val="00B44DB7"/>
    <w:rsid w:val="00B50084"/>
    <w:rsid w:val="00B547DC"/>
    <w:rsid w:val="00B60684"/>
    <w:rsid w:val="00B70468"/>
    <w:rsid w:val="00B71650"/>
    <w:rsid w:val="00B74224"/>
    <w:rsid w:val="00B7439D"/>
    <w:rsid w:val="00B806D6"/>
    <w:rsid w:val="00B80E7E"/>
    <w:rsid w:val="00B82EEE"/>
    <w:rsid w:val="00B877FC"/>
    <w:rsid w:val="00B93E7E"/>
    <w:rsid w:val="00B948F8"/>
    <w:rsid w:val="00B9576A"/>
    <w:rsid w:val="00B9698F"/>
    <w:rsid w:val="00B97560"/>
    <w:rsid w:val="00BA2179"/>
    <w:rsid w:val="00BA2296"/>
    <w:rsid w:val="00BB0289"/>
    <w:rsid w:val="00BB210C"/>
    <w:rsid w:val="00BB35C2"/>
    <w:rsid w:val="00BB73EE"/>
    <w:rsid w:val="00BC4C5D"/>
    <w:rsid w:val="00BD03BC"/>
    <w:rsid w:val="00BD7C67"/>
    <w:rsid w:val="00BE0A20"/>
    <w:rsid w:val="00BE11FC"/>
    <w:rsid w:val="00BE2C7A"/>
    <w:rsid w:val="00BE667A"/>
    <w:rsid w:val="00BF08FA"/>
    <w:rsid w:val="00BF30B4"/>
    <w:rsid w:val="00C001D0"/>
    <w:rsid w:val="00C02025"/>
    <w:rsid w:val="00C170B9"/>
    <w:rsid w:val="00C17996"/>
    <w:rsid w:val="00C20DA8"/>
    <w:rsid w:val="00C275BB"/>
    <w:rsid w:val="00C34D4E"/>
    <w:rsid w:val="00C4069F"/>
    <w:rsid w:val="00C53C31"/>
    <w:rsid w:val="00C54490"/>
    <w:rsid w:val="00C5529C"/>
    <w:rsid w:val="00C6043C"/>
    <w:rsid w:val="00C64B89"/>
    <w:rsid w:val="00C73D43"/>
    <w:rsid w:val="00C766E5"/>
    <w:rsid w:val="00C76E8F"/>
    <w:rsid w:val="00C852DE"/>
    <w:rsid w:val="00C91ADF"/>
    <w:rsid w:val="00C9236F"/>
    <w:rsid w:val="00C9273C"/>
    <w:rsid w:val="00C9385B"/>
    <w:rsid w:val="00CA1229"/>
    <w:rsid w:val="00CA3B3E"/>
    <w:rsid w:val="00CB00A3"/>
    <w:rsid w:val="00CB4C97"/>
    <w:rsid w:val="00CB5619"/>
    <w:rsid w:val="00CC6D49"/>
    <w:rsid w:val="00CD5F9B"/>
    <w:rsid w:val="00CD6060"/>
    <w:rsid w:val="00CD66FC"/>
    <w:rsid w:val="00CD685B"/>
    <w:rsid w:val="00CE3973"/>
    <w:rsid w:val="00CE5B3D"/>
    <w:rsid w:val="00CF6EDF"/>
    <w:rsid w:val="00D01BC4"/>
    <w:rsid w:val="00D0284F"/>
    <w:rsid w:val="00D03C77"/>
    <w:rsid w:val="00D100DE"/>
    <w:rsid w:val="00D111EF"/>
    <w:rsid w:val="00D23033"/>
    <w:rsid w:val="00D24742"/>
    <w:rsid w:val="00D25508"/>
    <w:rsid w:val="00D25848"/>
    <w:rsid w:val="00D266B0"/>
    <w:rsid w:val="00D27362"/>
    <w:rsid w:val="00D31542"/>
    <w:rsid w:val="00D33CBD"/>
    <w:rsid w:val="00D37417"/>
    <w:rsid w:val="00D40288"/>
    <w:rsid w:val="00D43688"/>
    <w:rsid w:val="00D47179"/>
    <w:rsid w:val="00D47709"/>
    <w:rsid w:val="00D5307E"/>
    <w:rsid w:val="00D560C9"/>
    <w:rsid w:val="00D60108"/>
    <w:rsid w:val="00D74075"/>
    <w:rsid w:val="00D923D9"/>
    <w:rsid w:val="00DA2583"/>
    <w:rsid w:val="00DA309A"/>
    <w:rsid w:val="00DA782F"/>
    <w:rsid w:val="00DB4210"/>
    <w:rsid w:val="00DB6BCF"/>
    <w:rsid w:val="00DC06B4"/>
    <w:rsid w:val="00DC0B86"/>
    <w:rsid w:val="00DC0CC3"/>
    <w:rsid w:val="00DC1FF3"/>
    <w:rsid w:val="00DC4660"/>
    <w:rsid w:val="00DD2B30"/>
    <w:rsid w:val="00DD452E"/>
    <w:rsid w:val="00DD5DDC"/>
    <w:rsid w:val="00DE20A1"/>
    <w:rsid w:val="00DF2384"/>
    <w:rsid w:val="00DF4F5B"/>
    <w:rsid w:val="00DF6534"/>
    <w:rsid w:val="00E01611"/>
    <w:rsid w:val="00E14215"/>
    <w:rsid w:val="00E21994"/>
    <w:rsid w:val="00E2441E"/>
    <w:rsid w:val="00E244E9"/>
    <w:rsid w:val="00E502E5"/>
    <w:rsid w:val="00E50FFD"/>
    <w:rsid w:val="00E52258"/>
    <w:rsid w:val="00E57855"/>
    <w:rsid w:val="00E67169"/>
    <w:rsid w:val="00E73308"/>
    <w:rsid w:val="00E82BBA"/>
    <w:rsid w:val="00E90068"/>
    <w:rsid w:val="00E94249"/>
    <w:rsid w:val="00E96C9A"/>
    <w:rsid w:val="00EA1AF2"/>
    <w:rsid w:val="00EA26FA"/>
    <w:rsid w:val="00EA28F6"/>
    <w:rsid w:val="00EA760B"/>
    <w:rsid w:val="00EB53E7"/>
    <w:rsid w:val="00EC0C26"/>
    <w:rsid w:val="00EC4BA2"/>
    <w:rsid w:val="00ED44D0"/>
    <w:rsid w:val="00ED6AD4"/>
    <w:rsid w:val="00ED7AE2"/>
    <w:rsid w:val="00EE6B9C"/>
    <w:rsid w:val="00EF30B5"/>
    <w:rsid w:val="00EF4A2D"/>
    <w:rsid w:val="00EF55E4"/>
    <w:rsid w:val="00EF5AD2"/>
    <w:rsid w:val="00EF707F"/>
    <w:rsid w:val="00F07E9C"/>
    <w:rsid w:val="00F13674"/>
    <w:rsid w:val="00F1710D"/>
    <w:rsid w:val="00F17A30"/>
    <w:rsid w:val="00F3320E"/>
    <w:rsid w:val="00F33FA6"/>
    <w:rsid w:val="00F46DBF"/>
    <w:rsid w:val="00F5372D"/>
    <w:rsid w:val="00F613A5"/>
    <w:rsid w:val="00F631A5"/>
    <w:rsid w:val="00F70F7F"/>
    <w:rsid w:val="00F73620"/>
    <w:rsid w:val="00F74387"/>
    <w:rsid w:val="00F7725A"/>
    <w:rsid w:val="00F83298"/>
    <w:rsid w:val="00F8350B"/>
    <w:rsid w:val="00F83BE5"/>
    <w:rsid w:val="00F86B6E"/>
    <w:rsid w:val="00F969F2"/>
    <w:rsid w:val="00FA3A8B"/>
    <w:rsid w:val="00FA5086"/>
    <w:rsid w:val="00FB15C4"/>
    <w:rsid w:val="00FB22FC"/>
    <w:rsid w:val="00FB2C44"/>
    <w:rsid w:val="00FB3BF3"/>
    <w:rsid w:val="00FB6FF0"/>
    <w:rsid w:val="00FC772A"/>
    <w:rsid w:val="00FD39ED"/>
    <w:rsid w:val="00FF0708"/>
    <w:rsid w:val="00FF22F5"/>
    <w:rsid w:val="00FF39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250CA3"/>
  <w14:defaultImageDpi w14:val="32767"/>
  <w15:chartTrackingRefBased/>
  <w15:docId w15:val="{9745A7E7-0474-E347-97C0-0C440B1A7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9576A"/>
    <w:pPr>
      <w:spacing w:before="120" w:after="120"/>
      <w:ind w:firstLine="709"/>
      <w:jc w:val="both"/>
    </w:pPr>
    <w:rPr>
      <w:rFonts w:ascii="Calibri" w:eastAsia="ヒラギノ角ゴ Pro W3" w:hAnsi="Calibri" w:cs="Times New Roman"/>
      <w:color w:val="000000"/>
    </w:rPr>
  </w:style>
  <w:style w:type="paragraph" w:styleId="Heading1">
    <w:name w:val="heading 1"/>
    <w:next w:val="Normal"/>
    <w:link w:val="Heading1Char"/>
    <w:autoRedefine/>
    <w:qFormat/>
    <w:rsid w:val="00D60108"/>
    <w:pPr>
      <w:keepNext/>
      <w:numPr>
        <w:numId w:val="23"/>
      </w:numPr>
      <w:spacing w:before="480" w:after="480"/>
      <w:outlineLvl w:val="0"/>
    </w:pPr>
    <w:rPr>
      <w:rFonts w:ascii="Calibri" w:eastAsia="ヒラギノ角ゴ Pro W3" w:hAnsi="Calibri" w:cs="Times New Roman"/>
      <w:b/>
      <w:color w:val="000000"/>
      <w:sz w:val="40"/>
      <w:szCs w:val="20"/>
      <w:lang w:eastAsia="lv-LV"/>
    </w:rPr>
  </w:style>
  <w:style w:type="paragraph" w:styleId="Heading2">
    <w:name w:val="heading 2"/>
    <w:next w:val="Normal"/>
    <w:link w:val="Heading2Char"/>
    <w:autoRedefine/>
    <w:qFormat/>
    <w:rsid w:val="004A4661"/>
    <w:pPr>
      <w:keepNext/>
      <w:numPr>
        <w:ilvl w:val="1"/>
        <w:numId w:val="23"/>
      </w:numPr>
      <w:spacing w:before="240" w:after="240"/>
      <w:outlineLvl w:val="1"/>
    </w:pPr>
    <w:rPr>
      <w:rFonts w:ascii="Calibri" w:eastAsia="ヒラギノ角ゴ Pro W3" w:hAnsi="Calibri" w:cs="Times New Roman"/>
      <w:b/>
      <w:color w:val="000000"/>
      <w:sz w:val="32"/>
      <w:szCs w:val="20"/>
      <w:lang w:eastAsia="lv-LV"/>
    </w:rPr>
  </w:style>
  <w:style w:type="paragraph" w:styleId="Heading3">
    <w:name w:val="heading 3"/>
    <w:next w:val="Normal"/>
    <w:link w:val="Heading3Char"/>
    <w:autoRedefine/>
    <w:qFormat/>
    <w:rsid w:val="00E244E9"/>
    <w:pPr>
      <w:keepNext/>
      <w:numPr>
        <w:ilvl w:val="2"/>
        <w:numId w:val="23"/>
      </w:numPr>
      <w:spacing w:before="240" w:after="60"/>
      <w:jc w:val="both"/>
      <w:outlineLvl w:val="2"/>
    </w:pPr>
    <w:rPr>
      <w:rFonts w:ascii="Calibri" w:eastAsia="ヒラギノ角ゴ Pro W3" w:hAnsi="Calibri" w:cs="Times New Roman"/>
      <w:b/>
      <w:color w:val="000000"/>
      <w:szCs w:val="20"/>
      <w:lang w:eastAsia="lv-LV"/>
    </w:rPr>
  </w:style>
  <w:style w:type="paragraph" w:styleId="Heading4">
    <w:name w:val="heading 4"/>
    <w:next w:val="Normal"/>
    <w:link w:val="Heading4Char"/>
    <w:autoRedefine/>
    <w:qFormat/>
    <w:rsid w:val="00E82BBA"/>
    <w:pPr>
      <w:keepNext/>
      <w:numPr>
        <w:ilvl w:val="3"/>
        <w:numId w:val="23"/>
      </w:numPr>
      <w:spacing w:before="240"/>
      <w:jc w:val="both"/>
      <w:outlineLvl w:val="3"/>
    </w:pPr>
    <w:rPr>
      <w:rFonts w:ascii="Calibri" w:eastAsia="ヒラギノ角ゴ Pro W3" w:hAnsi="Calibri" w:cs="Times New Roman"/>
      <w:color w:val="000000"/>
      <w:szCs w:val="20"/>
      <w:lang w:val="lv-LV" w:eastAsia="lv-LV"/>
    </w:rPr>
  </w:style>
  <w:style w:type="paragraph" w:styleId="Heading5">
    <w:name w:val="heading 5"/>
    <w:next w:val="Normal"/>
    <w:link w:val="Heading5Char"/>
    <w:autoRedefine/>
    <w:qFormat/>
    <w:rsid w:val="00C9385B"/>
    <w:pPr>
      <w:keepNext/>
      <w:numPr>
        <w:ilvl w:val="4"/>
        <w:numId w:val="23"/>
      </w:numPr>
      <w:spacing w:before="240" w:after="240"/>
      <w:ind w:left="1843" w:hanging="1277"/>
      <w:outlineLvl w:val="4"/>
    </w:pPr>
    <w:rPr>
      <w:rFonts w:ascii="Calibri" w:eastAsia="ヒラギノ角ゴ Pro W3" w:hAnsi="Calibri" w:cs="Times New Roman"/>
      <w:color w:val="000000"/>
      <w:szCs w:val="20"/>
      <w:lang w:eastAsia="lv-LV"/>
    </w:rPr>
  </w:style>
  <w:style w:type="paragraph" w:styleId="Heading6">
    <w:name w:val="heading 6"/>
    <w:next w:val="Normal"/>
    <w:link w:val="Heading6Char"/>
    <w:qFormat/>
    <w:rsid w:val="00D60108"/>
    <w:pPr>
      <w:keepNext/>
      <w:numPr>
        <w:ilvl w:val="5"/>
        <w:numId w:val="23"/>
      </w:numPr>
      <w:spacing w:before="240" w:after="240"/>
      <w:outlineLvl w:val="5"/>
    </w:pPr>
    <w:rPr>
      <w:rFonts w:ascii="Calibri" w:eastAsia="ヒラギノ角ゴ Pro W3" w:hAnsi="Calibri" w:cs="Times New Roman"/>
      <w:color w:val="000000"/>
      <w:szCs w:val="20"/>
      <w:lang w:eastAsia="lv-LV"/>
    </w:rPr>
  </w:style>
  <w:style w:type="paragraph" w:styleId="Heading7">
    <w:name w:val="heading 7"/>
    <w:next w:val="Normal"/>
    <w:link w:val="Heading7Char"/>
    <w:autoRedefine/>
    <w:qFormat/>
    <w:rsid w:val="000F65BD"/>
    <w:pPr>
      <w:keepNext/>
      <w:numPr>
        <w:ilvl w:val="6"/>
        <w:numId w:val="23"/>
      </w:numPr>
      <w:spacing w:after="120"/>
      <w:ind w:left="851" w:hanging="851"/>
      <w:jc w:val="center"/>
      <w:outlineLvl w:val="6"/>
    </w:pPr>
    <w:rPr>
      <w:rFonts w:ascii="Calibri" w:eastAsia="ヒラギノ角ゴ Pro W3" w:hAnsi="Calibri" w:cs="Times New Roman"/>
      <w:i/>
      <w:color w:val="000000"/>
      <w:szCs w:val="20"/>
      <w:lang w:eastAsia="lv-LV"/>
    </w:rPr>
  </w:style>
  <w:style w:type="paragraph" w:styleId="Heading8">
    <w:name w:val="heading 8"/>
    <w:next w:val="Normal"/>
    <w:link w:val="Heading8Char"/>
    <w:autoRedefine/>
    <w:qFormat/>
    <w:rsid w:val="00134196"/>
    <w:pPr>
      <w:keepNext/>
      <w:numPr>
        <w:ilvl w:val="7"/>
        <w:numId w:val="23"/>
      </w:numPr>
      <w:spacing w:before="120" w:after="120"/>
      <w:ind w:left="1276" w:hanging="710"/>
      <w:outlineLvl w:val="7"/>
    </w:pPr>
    <w:rPr>
      <w:rFonts w:ascii="Calibri" w:eastAsia="ヒラギノ角ゴ Pro W3" w:hAnsi="Calibri" w:cs="Times New Roman"/>
      <w:color w:val="000000"/>
      <w:szCs w:val="20"/>
      <w:lang w:eastAsia="lv-LV"/>
    </w:rPr>
  </w:style>
  <w:style w:type="paragraph" w:styleId="Heading9">
    <w:name w:val="heading 9"/>
    <w:next w:val="Body"/>
    <w:link w:val="Heading9Char"/>
    <w:qFormat/>
    <w:rsid w:val="00D60108"/>
    <w:pPr>
      <w:keepNext/>
      <w:numPr>
        <w:ilvl w:val="8"/>
        <w:numId w:val="23"/>
      </w:numPr>
      <w:outlineLvl w:val="8"/>
    </w:pPr>
    <w:rPr>
      <w:rFonts w:ascii="Helvetica" w:eastAsia="ヒラギノ角ゴ Pro W3" w:hAnsi="Helvetica" w:cs="Times New Roman"/>
      <w:b/>
      <w:color w:val="000000"/>
      <w:szCs w:val="20"/>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9576A"/>
    <w:rPr>
      <w:rFonts w:ascii="Calibri" w:eastAsia="ヒラギノ角ゴ Pro W3" w:hAnsi="Calibri" w:cs="Times New Roman"/>
      <w:b/>
      <w:color w:val="000000"/>
      <w:sz w:val="40"/>
      <w:szCs w:val="20"/>
      <w:lang w:val="en-GB" w:eastAsia="lv-LV"/>
    </w:rPr>
  </w:style>
  <w:style w:type="character" w:customStyle="1" w:styleId="Heading2Char">
    <w:name w:val="Heading 2 Char"/>
    <w:basedOn w:val="DefaultParagraphFont"/>
    <w:link w:val="Heading2"/>
    <w:rsid w:val="004A4661"/>
    <w:rPr>
      <w:rFonts w:ascii="Calibri" w:eastAsia="ヒラギノ角ゴ Pro W3" w:hAnsi="Calibri" w:cs="Times New Roman"/>
      <w:b/>
      <w:color w:val="000000"/>
      <w:sz w:val="32"/>
      <w:szCs w:val="20"/>
      <w:lang w:eastAsia="lv-LV"/>
    </w:rPr>
  </w:style>
  <w:style w:type="character" w:customStyle="1" w:styleId="Heading3Char">
    <w:name w:val="Heading 3 Char"/>
    <w:basedOn w:val="DefaultParagraphFont"/>
    <w:link w:val="Heading3"/>
    <w:rsid w:val="00E244E9"/>
    <w:rPr>
      <w:rFonts w:ascii="Calibri" w:eastAsia="ヒラギノ角ゴ Pro W3" w:hAnsi="Calibri" w:cs="Times New Roman"/>
      <w:b/>
      <w:color w:val="000000"/>
      <w:szCs w:val="20"/>
      <w:lang w:eastAsia="lv-LV"/>
    </w:rPr>
  </w:style>
  <w:style w:type="character" w:customStyle="1" w:styleId="Heading4Char">
    <w:name w:val="Heading 4 Char"/>
    <w:basedOn w:val="DefaultParagraphFont"/>
    <w:link w:val="Heading4"/>
    <w:rsid w:val="00E82BBA"/>
    <w:rPr>
      <w:rFonts w:ascii="Calibri" w:eastAsia="ヒラギノ角ゴ Pro W3" w:hAnsi="Calibri" w:cs="Times New Roman"/>
      <w:color w:val="000000"/>
      <w:szCs w:val="20"/>
      <w:lang w:val="lv-LV" w:eastAsia="lv-LV"/>
    </w:rPr>
  </w:style>
  <w:style w:type="character" w:customStyle="1" w:styleId="Heading5Char">
    <w:name w:val="Heading 5 Char"/>
    <w:basedOn w:val="DefaultParagraphFont"/>
    <w:link w:val="Heading5"/>
    <w:rsid w:val="00C9385B"/>
    <w:rPr>
      <w:rFonts w:ascii="Calibri" w:eastAsia="ヒラギノ角ゴ Pro W3" w:hAnsi="Calibri" w:cs="Times New Roman"/>
      <w:color w:val="000000"/>
      <w:szCs w:val="20"/>
      <w:lang w:eastAsia="lv-LV"/>
    </w:rPr>
  </w:style>
  <w:style w:type="character" w:customStyle="1" w:styleId="Heading6Char">
    <w:name w:val="Heading 6 Char"/>
    <w:basedOn w:val="DefaultParagraphFont"/>
    <w:link w:val="Heading6"/>
    <w:rsid w:val="00B9576A"/>
    <w:rPr>
      <w:rFonts w:ascii="Calibri" w:eastAsia="ヒラギノ角ゴ Pro W3" w:hAnsi="Calibri" w:cs="Times New Roman"/>
      <w:color w:val="000000"/>
      <w:szCs w:val="20"/>
      <w:lang w:val="en-GB" w:eastAsia="lv-LV"/>
    </w:rPr>
  </w:style>
  <w:style w:type="character" w:customStyle="1" w:styleId="Heading7Char">
    <w:name w:val="Heading 7 Char"/>
    <w:basedOn w:val="DefaultParagraphFont"/>
    <w:link w:val="Heading7"/>
    <w:rsid w:val="000F65BD"/>
    <w:rPr>
      <w:rFonts w:ascii="Calibri" w:eastAsia="ヒラギノ角ゴ Pro W3" w:hAnsi="Calibri" w:cs="Times New Roman"/>
      <w:i/>
      <w:color w:val="000000"/>
      <w:szCs w:val="20"/>
      <w:lang w:eastAsia="lv-LV"/>
    </w:rPr>
  </w:style>
  <w:style w:type="character" w:customStyle="1" w:styleId="Heading8Char">
    <w:name w:val="Heading 8 Char"/>
    <w:basedOn w:val="DefaultParagraphFont"/>
    <w:link w:val="Heading8"/>
    <w:rsid w:val="00134196"/>
    <w:rPr>
      <w:rFonts w:ascii="Calibri" w:eastAsia="ヒラギノ角ゴ Pro W3" w:hAnsi="Calibri" w:cs="Times New Roman"/>
      <w:color w:val="000000"/>
      <w:szCs w:val="20"/>
      <w:lang w:eastAsia="lv-LV"/>
    </w:rPr>
  </w:style>
  <w:style w:type="character" w:customStyle="1" w:styleId="Heading9Char">
    <w:name w:val="Heading 9 Char"/>
    <w:basedOn w:val="DefaultParagraphFont"/>
    <w:link w:val="Heading9"/>
    <w:rsid w:val="00B9576A"/>
    <w:rPr>
      <w:rFonts w:ascii="Helvetica" w:eastAsia="ヒラギノ角ゴ Pro W3" w:hAnsi="Helvetica" w:cs="Times New Roman"/>
      <w:b/>
      <w:color w:val="000000"/>
      <w:szCs w:val="20"/>
      <w:lang w:val="en-GB"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1E267F"/>
    <w:pPr>
      <w:jc w:val="both"/>
    </w:pPr>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Normal"/>
    <w:rsid w:val="00B9576A"/>
    <w:pPr>
      <w:tabs>
        <w:tab w:val="clear" w:pos="9060"/>
        <w:tab w:val="right" w:leader="dot" w:pos="9044"/>
      </w:tabs>
    </w:pPr>
  </w:style>
  <w:style w:type="paragraph" w:customStyle="1" w:styleId="TOC1Para">
    <w:name w:val="TOC 1 Para"/>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Normal"/>
    <w:rsid w:val="00B9576A"/>
    <w:pPr>
      <w:tabs>
        <w:tab w:val="clear" w:pos="9060"/>
        <w:tab w:val="right" w:leader="dot" w:pos="9044"/>
      </w:tabs>
    </w:pPr>
  </w:style>
  <w:style w:type="paragraph" w:customStyle="1" w:styleId="TOC2Para">
    <w:name w:val="TOC 2 Para"/>
    <w:next w:val="Normal"/>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Normal"/>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Normal"/>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23">
    <w:name w:val="List 23"/>
    <w:rsid w:val="00B9576A"/>
  </w:style>
  <w:style w:type="numbering" w:customStyle="1" w:styleId="List1">
    <w:name w:val="List 1"/>
    <w:rsid w:val="00B9576A"/>
    <w:pPr>
      <w:numPr>
        <w:numId w:val="2"/>
      </w:numPr>
    </w:pPr>
  </w:style>
  <w:style w:type="paragraph" w:customStyle="1" w:styleId="Heading9A">
    <w:name w:val="Heading 9 A"/>
    <w:next w:val="Normal"/>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Normal"/>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Normal"/>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4"/>
      </w:numPr>
    </w:pPr>
  </w:style>
  <w:style w:type="numbering" w:customStyle="1" w:styleId="List6">
    <w:name w:val="List 6"/>
    <w:rsid w:val="00B9576A"/>
    <w:pPr>
      <w:numPr>
        <w:numId w:val="5"/>
      </w:numPr>
    </w:pPr>
  </w:style>
  <w:style w:type="paragraph" w:customStyle="1" w:styleId="Tabletext">
    <w:name w:val="Table text"/>
    <w:autoRedefine/>
    <w:rsid w:val="00C9385B"/>
    <w:pPr>
      <w:ind w:left="57" w:right="57"/>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Normal"/>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Normal"/>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7"/>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8"/>
      </w:numPr>
    </w:pPr>
  </w:style>
  <w:style w:type="numbering" w:customStyle="1" w:styleId="List12">
    <w:name w:val="List 12"/>
    <w:rsid w:val="00B9576A"/>
    <w:pPr>
      <w:numPr>
        <w:numId w:val="9"/>
      </w:numPr>
    </w:pPr>
  </w:style>
  <w:style w:type="paragraph" w:customStyle="1" w:styleId="Heading6A">
    <w:name w:val="Heading 6 A"/>
    <w:next w:val="Normal"/>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rsid w:val="00862D54"/>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rsid w:val="00B9576A"/>
    <w:rPr>
      <w:color w:val="000000"/>
      <w:sz w:val="16"/>
    </w:rPr>
  </w:style>
  <w:style w:type="numbering" w:customStyle="1" w:styleId="List18">
    <w:name w:val="List 18"/>
    <w:rsid w:val="00B9576A"/>
    <w:pPr>
      <w:numPr>
        <w:numId w:val="10"/>
      </w:numPr>
    </w:pPr>
  </w:style>
  <w:style w:type="numbering" w:customStyle="1" w:styleId="List19">
    <w:name w:val="List 19"/>
    <w:rsid w:val="00B9576A"/>
    <w:pPr>
      <w:numPr>
        <w:numId w:val="11"/>
      </w:numPr>
    </w:pPr>
  </w:style>
  <w:style w:type="numbering" w:customStyle="1" w:styleId="List20">
    <w:name w:val="List 20"/>
    <w:rsid w:val="00B9576A"/>
    <w:pPr>
      <w:numPr>
        <w:numId w:val="12"/>
      </w:numPr>
    </w:pPr>
  </w:style>
  <w:style w:type="numbering" w:customStyle="1" w:styleId="List21">
    <w:name w:val="List 21"/>
    <w:rsid w:val="00B9576A"/>
    <w:pPr>
      <w:numPr>
        <w:numId w:val="13"/>
      </w:numPr>
    </w:pPr>
  </w:style>
  <w:style w:type="numbering" w:customStyle="1" w:styleId="List22">
    <w:name w:val="List 22"/>
    <w:rsid w:val="00B9576A"/>
    <w:pPr>
      <w:numPr>
        <w:numId w:val="14"/>
      </w:numPr>
    </w:pPr>
  </w:style>
  <w:style w:type="numbering" w:customStyle="1" w:styleId="List24">
    <w:name w:val="List 24"/>
    <w:rsid w:val="00B9576A"/>
    <w:pPr>
      <w:numPr>
        <w:numId w:val="15"/>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6"/>
      </w:numPr>
    </w:pPr>
  </w:style>
  <w:style w:type="numbering" w:customStyle="1" w:styleId="List28">
    <w:name w:val="List 28"/>
    <w:rsid w:val="00B9576A"/>
    <w:pPr>
      <w:numPr>
        <w:numId w:val="17"/>
      </w:numPr>
    </w:pPr>
  </w:style>
  <w:style w:type="numbering" w:customStyle="1" w:styleId="List29">
    <w:name w:val="List 29"/>
    <w:rsid w:val="00B9576A"/>
    <w:pPr>
      <w:numPr>
        <w:numId w:val="18"/>
      </w:numPr>
    </w:pPr>
  </w:style>
  <w:style w:type="numbering" w:customStyle="1" w:styleId="List30">
    <w:name w:val="List 30"/>
    <w:rsid w:val="00B9576A"/>
    <w:pPr>
      <w:numPr>
        <w:numId w:val="19"/>
      </w:numPr>
    </w:pPr>
  </w:style>
  <w:style w:type="numbering" w:customStyle="1" w:styleId="List32">
    <w:name w:val="List 32"/>
    <w:rsid w:val="00B9576A"/>
    <w:pPr>
      <w:numPr>
        <w:numId w:val="20"/>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21"/>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2"/>
      </w:numPr>
    </w:pPr>
  </w:style>
  <w:style w:type="paragraph" w:styleId="TOC1">
    <w:name w:val="toc 1"/>
    <w:basedOn w:val="Normal"/>
    <w:next w:val="Normal"/>
    <w:autoRedefine/>
    <w:uiPriority w:val="39"/>
    <w:rsid w:val="00B9576A"/>
    <w:pPr>
      <w:spacing w:after="0"/>
      <w:jc w:val="left"/>
    </w:pPr>
    <w:rPr>
      <w:rFonts w:asciiTheme="majorHAnsi" w:hAnsiTheme="majorHAnsi"/>
      <w:b/>
      <w:bCs/>
      <w:color w:val="548DD4"/>
    </w:rPr>
  </w:style>
  <w:style w:type="paragraph" w:styleId="TOC9">
    <w:name w:val="toc 9"/>
    <w:basedOn w:val="Normal"/>
    <w:next w:val="Normal"/>
    <w:autoRedefine/>
    <w:uiPriority w:val="39"/>
    <w:rsid w:val="00B9576A"/>
    <w:pPr>
      <w:pBdr>
        <w:between w:val="double" w:sz="6" w:space="0" w:color="auto"/>
      </w:pBdr>
      <w:spacing w:before="0" w:after="0"/>
      <w:ind w:left="1680"/>
      <w:jc w:val="left"/>
    </w:pPr>
    <w:rPr>
      <w:rFonts w:asciiTheme="minorHAnsi" w:hAnsiTheme="minorHAnsi"/>
      <w:sz w:val="20"/>
      <w:szCs w:val="20"/>
    </w:rPr>
  </w:style>
  <w:style w:type="paragraph" w:styleId="TOC2">
    <w:name w:val="toc 2"/>
    <w:basedOn w:val="Normal"/>
    <w:next w:val="Normal"/>
    <w:autoRedefine/>
    <w:uiPriority w:val="39"/>
    <w:rsid w:val="00636F36"/>
    <w:pPr>
      <w:tabs>
        <w:tab w:val="left" w:pos="680"/>
        <w:tab w:val="right" w:leader="dot" w:pos="9055"/>
      </w:tabs>
      <w:spacing w:before="0" w:after="0"/>
      <w:ind w:left="227" w:firstLine="113"/>
      <w:jc w:val="left"/>
    </w:pPr>
    <w:rPr>
      <w:rFonts w:asciiTheme="minorHAnsi" w:hAnsiTheme="minorHAnsi"/>
      <w:sz w:val="22"/>
      <w:szCs w:val="22"/>
    </w:rPr>
  </w:style>
  <w:style w:type="paragraph" w:styleId="TOC3">
    <w:name w:val="toc 3"/>
    <w:basedOn w:val="Normal"/>
    <w:next w:val="Normal"/>
    <w:autoRedefine/>
    <w:uiPriority w:val="39"/>
    <w:rsid w:val="00B9576A"/>
    <w:pPr>
      <w:tabs>
        <w:tab w:val="left" w:pos="1304"/>
        <w:tab w:val="right" w:leader="dot" w:pos="9054"/>
      </w:tabs>
      <w:spacing w:before="0" w:after="0"/>
      <w:ind w:left="1276" w:hanging="567"/>
      <w:jc w:val="left"/>
    </w:pPr>
    <w:rPr>
      <w:rFonts w:asciiTheme="minorHAnsi" w:hAnsiTheme="minorHAnsi"/>
      <w:i/>
      <w:iCs/>
      <w:sz w:val="20"/>
      <w:szCs w:val="22"/>
    </w:rPr>
  </w:style>
  <w:style w:type="paragraph" w:styleId="TOC8">
    <w:name w:val="toc 8"/>
    <w:basedOn w:val="Normal"/>
    <w:next w:val="Normal"/>
    <w:autoRedefine/>
    <w:uiPriority w:val="39"/>
    <w:rsid w:val="00B9576A"/>
    <w:pPr>
      <w:pBdr>
        <w:between w:val="double" w:sz="6" w:space="0" w:color="auto"/>
      </w:pBdr>
      <w:spacing w:before="0" w:after="0"/>
      <w:ind w:left="1440"/>
      <w:jc w:val="left"/>
    </w:pPr>
    <w:rPr>
      <w:rFonts w:asciiTheme="minorHAnsi" w:hAnsiTheme="minorHAnsi"/>
      <w:sz w:val="20"/>
      <w:szCs w:val="20"/>
    </w:rPr>
  </w:style>
  <w:style w:type="paragraph" w:styleId="TOC4">
    <w:name w:val="toc 4"/>
    <w:basedOn w:val="Normal"/>
    <w:next w:val="Normal"/>
    <w:autoRedefine/>
    <w:uiPriority w:val="39"/>
    <w:rsid w:val="00B9576A"/>
    <w:pPr>
      <w:pBdr>
        <w:between w:val="double" w:sz="6" w:space="0" w:color="auto"/>
      </w:pBdr>
      <w:spacing w:before="0" w:after="0"/>
      <w:ind w:left="480"/>
      <w:jc w:val="left"/>
    </w:pPr>
    <w:rPr>
      <w:rFonts w:asciiTheme="minorHAnsi" w:hAnsiTheme="minorHAnsi"/>
      <w:sz w:val="20"/>
      <w:szCs w:val="20"/>
    </w:rPr>
  </w:style>
  <w:style w:type="paragraph" w:styleId="TOC5">
    <w:name w:val="toc 5"/>
    <w:basedOn w:val="Normal"/>
    <w:next w:val="Normal"/>
    <w:autoRedefine/>
    <w:uiPriority w:val="39"/>
    <w:rsid w:val="00B9576A"/>
    <w:pPr>
      <w:pBdr>
        <w:between w:val="double" w:sz="6" w:space="0" w:color="auto"/>
      </w:pBdr>
      <w:spacing w:before="0" w:after="0"/>
      <w:ind w:left="720"/>
      <w:jc w:val="left"/>
    </w:pPr>
    <w:rPr>
      <w:rFonts w:asciiTheme="minorHAnsi" w:hAnsiTheme="minorHAnsi"/>
      <w:sz w:val="20"/>
      <w:szCs w:val="20"/>
    </w:rPr>
  </w:style>
  <w:style w:type="paragraph" w:styleId="TOC6">
    <w:name w:val="toc 6"/>
    <w:basedOn w:val="Normal"/>
    <w:next w:val="Normal"/>
    <w:autoRedefine/>
    <w:uiPriority w:val="39"/>
    <w:rsid w:val="00B9576A"/>
    <w:pPr>
      <w:pBdr>
        <w:between w:val="double" w:sz="6" w:space="0" w:color="auto"/>
      </w:pBdr>
      <w:spacing w:before="0" w:after="0"/>
      <w:ind w:left="960"/>
      <w:jc w:val="left"/>
    </w:pPr>
    <w:rPr>
      <w:rFonts w:asciiTheme="minorHAnsi" w:hAnsiTheme="minorHAnsi"/>
      <w:sz w:val="20"/>
      <w:szCs w:val="20"/>
    </w:rPr>
  </w:style>
  <w:style w:type="paragraph" w:styleId="TOC7">
    <w:name w:val="toc 7"/>
    <w:basedOn w:val="Normal"/>
    <w:next w:val="Normal"/>
    <w:autoRedefine/>
    <w:uiPriority w:val="39"/>
    <w:rsid w:val="00B9576A"/>
    <w:pPr>
      <w:pBdr>
        <w:between w:val="double" w:sz="6" w:space="0" w:color="auto"/>
      </w:pBdr>
      <w:spacing w:before="0" w:after="0"/>
      <w:ind w:left="1200"/>
      <w:jc w:val="left"/>
    </w:pPr>
    <w:rPr>
      <w:rFonts w:asciiTheme="minorHAnsi" w:hAnsiTheme="minorHAnsi"/>
      <w:sz w:val="20"/>
      <w:szCs w:val="20"/>
    </w:rPr>
  </w:style>
  <w:style w:type="paragraph" w:styleId="BalloonText">
    <w:name w:val="Balloon Text"/>
    <w:basedOn w:val="Normal"/>
    <w:link w:val="BalloonTextChar"/>
    <w:uiPriority w:val="99"/>
    <w:semiHidden/>
    <w:rsid w:val="00B9576A"/>
    <w:rPr>
      <w:rFonts w:ascii="Tahoma" w:hAnsi="Tahoma" w:cs="Tahoma"/>
      <w:sz w:val="16"/>
      <w:szCs w:val="16"/>
    </w:rPr>
  </w:style>
  <w:style w:type="character" w:customStyle="1" w:styleId="BalloonTextChar">
    <w:name w:val="Balloon Text Char"/>
    <w:basedOn w:val="DefaultParagraphFont"/>
    <w:link w:val="BalloonText"/>
    <w:uiPriority w:val="99"/>
    <w:semiHidden/>
    <w:rsid w:val="00B9576A"/>
    <w:rPr>
      <w:rFonts w:ascii="Tahoma" w:eastAsia="ヒラギノ角ゴ Pro W3" w:hAnsi="Tahoma" w:cs="Tahoma"/>
      <w:color w:val="000000"/>
      <w:sz w:val="16"/>
      <w:szCs w:val="16"/>
      <w:lang w:val="en-GB"/>
    </w:rPr>
  </w:style>
  <w:style w:type="character" w:styleId="Hyperlink">
    <w:name w:val="Hyperlink"/>
    <w:uiPriority w:val="99"/>
    <w:rsid w:val="00B9576A"/>
    <w:rPr>
      <w:rFonts w:cs="Times New Roman"/>
      <w:color w:val="0000FF"/>
      <w:u w:val="single"/>
    </w:rPr>
  </w:style>
  <w:style w:type="paragraph" w:styleId="FootnoteText">
    <w:name w:val="footnote text"/>
    <w:basedOn w:val="Normal"/>
    <w:link w:val="FootnoteTextChar"/>
    <w:rsid w:val="00B9576A"/>
    <w:rPr>
      <w:sz w:val="20"/>
      <w:szCs w:val="20"/>
    </w:rPr>
  </w:style>
  <w:style w:type="character" w:customStyle="1" w:styleId="FootnoteTextChar">
    <w:name w:val="Footnote Text Char"/>
    <w:basedOn w:val="DefaultParagraphFont"/>
    <w:link w:val="FootnoteText"/>
    <w:rsid w:val="00B9576A"/>
    <w:rPr>
      <w:rFonts w:ascii="Calibri" w:eastAsia="ヒラギノ角ゴ Pro W3" w:hAnsi="Calibri" w:cs="Times New Roman"/>
      <w:color w:val="000000"/>
      <w:sz w:val="20"/>
      <w:szCs w:val="20"/>
      <w:lang w:val="en-GB"/>
    </w:rPr>
  </w:style>
  <w:style w:type="character" w:styleId="FootnoteReference">
    <w:name w:val="footnote reference"/>
    <w:rsid w:val="00B9576A"/>
    <w:rPr>
      <w:vertAlign w:val="superscript"/>
    </w:rPr>
  </w:style>
  <w:style w:type="numbering" w:customStyle="1" w:styleId="List511">
    <w:name w:val="List 511"/>
    <w:rsid w:val="00B9576A"/>
    <w:pPr>
      <w:numPr>
        <w:numId w:val="1"/>
      </w:numPr>
    </w:pPr>
  </w:style>
  <w:style w:type="paragraph" w:styleId="Header">
    <w:name w:val="header"/>
    <w:basedOn w:val="Normal"/>
    <w:link w:val="HeaderChar"/>
    <w:rsid w:val="00B9576A"/>
    <w:pPr>
      <w:tabs>
        <w:tab w:val="center" w:pos="4153"/>
        <w:tab w:val="right" w:pos="8306"/>
      </w:tabs>
    </w:pPr>
  </w:style>
  <w:style w:type="character" w:customStyle="1" w:styleId="HeaderChar">
    <w:name w:val="Header Char"/>
    <w:basedOn w:val="DefaultParagraphFont"/>
    <w:link w:val="Header"/>
    <w:rsid w:val="00B9576A"/>
    <w:rPr>
      <w:rFonts w:ascii="Calibri" w:eastAsia="ヒラギノ角ゴ Pro W3" w:hAnsi="Calibri" w:cs="Times New Roman"/>
      <w:color w:val="000000"/>
      <w:lang w:val="en-GB"/>
    </w:rPr>
  </w:style>
  <w:style w:type="paragraph" w:customStyle="1" w:styleId="TOCHeading1">
    <w:name w:val="TOC Heading1"/>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NoteHeading">
    <w:name w:val="Note Heading"/>
    <w:basedOn w:val="Normal"/>
    <w:next w:val="Normal"/>
    <w:link w:val="NoteHeadingChar"/>
    <w:rsid w:val="00B9576A"/>
  </w:style>
  <w:style w:type="character" w:customStyle="1" w:styleId="NoteHeadingChar">
    <w:name w:val="Note Heading Char"/>
    <w:basedOn w:val="DefaultParagraphFont"/>
    <w:link w:val="NoteHeading"/>
    <w:rsid w:val="00B9576A"/>
    <w:rPr>
      <w:rFonts w:ascii="Calibri" w:eastAsia="ヒラギノ角ゴ Pro W3" w:hAnsi="Calibri" w:cs="Times New Roman"/>
      <w:color w:val="000000"/>
      <w:lang w:val="en-GB"/>
    </w:rPr>
  </w:style>
  <w:style w:type="paragraph" w:styleId="PlainText">
    <w:name w:val="Plain Text"/>
    <w:basedOn w:val="Normal"/>
    <w:link w:val="PlainTextChar"/>
    <w:rsid w:val="00B9576A"/>
    <w:rPr>
      <w:rFonts w:ascii="Courier" w:hAnsi="Courier"/>
      <w:sz w:val="20"/>
      <w:szCs w:val="20"/>
    </w:rPr>
  </w:style>
  <w:style w:type="character" w:customStyle="1" w:styleId="PlainTextChar">
    <w:name w:val="Plain Text Char"/>
    <w:basedOn w:val="DefaultParagraphFont"/>
    <w:link w:val="PlainText"/>
    <w:rsid w:val="00B9576A"/>
    <w:rPr>
      <w:rFonts w:ascii="Courier" w:eastAsia="ヒラギノ角ゴ Pro W3" w:hAnsi="Courier" w:cs="Times New Roman"/>
      <w:color w:val="000000"/>
      <w:sz w:val="20"/>
      <w:szCs w:val="20"/>
      <w:lang w:val="en-GB"/>
    </w:rPr>
  </w:style>
  <w:style w:type="paragraph" w:styleId="BodyText3">
    <w:name w:val="Body Text 3"/>
    <w:basedOn w:val="Normal"/>
    <w:link w:val="BodyText3Char"/>
    <w:autoRedefine/>
    <w:rsid w:val="005311E9"/>
    <w:pPr>
      <w:spacing w:before="0"/>
      <w:ind w:left="851" w:hanging="851"/>
    </w:pPr>
    <w:rPr>
      <w:sz w:val="18"/>
      <w:szCs w:val="18"/>
    </w:rPr>
  </w:style>
  <w:style w:type="character" w:customStyle="1" w:styleId="BodyText3Char">
    <w:name w:val="Body Text 3 Char"/>
    <w:basedOn w:val="DefaultParagraphFont"/>
    <w:link w:val="BodyText3"/>
    <w:rsid w:val="005311E9"/>
    <w:rPr>
      <w:rFonts w:ascii="Calibri" w:eastAsia="ヒラギノ角ゴ Pro W3" w:hAnsi="Calibri" w:cs="Times New Roman"/>
      <w:color w:val="000000"/>
      <w:sz w:val="18"/>
      <w:szCs w:val="18"/>
    </w:rPr>
  </w:style>
  <w:style w:type="paragraph" w:styleId="BodyTextIndent3">
    <w:name w:val="Body Text Indent 3"/>
    <w:basedOn w:val="Normal"/>
    <w:next w:val="Normal"/>
    <w:link w:val="BodyTextIndent3Char"/>
    <w:autoRedefine/>
    <w:rsid w:val="00B9576A"/>
    <w:pPr>
      <w:numPr>
        <w:numId w:val="76"/>
      </w:numPr>
      <w:spacing w:before="0"/>
    </w:pPr>
    <w:rPr>
      <w:sz w:val="18"/>
      <w:szCs w:val="18"/>
    </w:rPr>
  </w:style>
  <w:style w:type="character" w:customStyle="1" w:styleId="BodyTextIndent3Char">
    <w:name w:val="Body Text Indent 3 Char"/>
    <w:basedOn w:val="DefaultParagraphFont"/>
    <w:link w:val="BodyTextIndent3"/>
    <w:rsid w:val="00B9576A"/>
    <w:rPr>
      <w:rFonts w:ascii="Calibri" w:eastAsia="ヒラギノ角ゴ Pro W3" w:hAnsi="Calibri" w:cs="Times New Roman"/>
      <w:color w:val="000000"/>
      <w:sz w:val="18"/>
      <w:szCs w:val="18"/>
      <w:lang w:val="en-GB"/>
    </w:rPr>
  </w:style>
  <w:style w:type="character" w:styleId="CommentReference">
    <w:name w:val="annotation reference"/>
    <w:uiPriority w:val="99"/>
    <w:rsid w:val="00B9576A"/>
    <w:rPr>
      <w:sz w:val="18"/>
      <w:szCs w:val="18"/>
    </w:rPr>
  </w:style>
  <w:style w:type="character" w:styleId="Emphasis">
    <w:name w:val="Emphasis"/>
    <w:qFormat/>
    <w:rsid w:val="00B9576A"/>
    <w:rPr>
      <w:i/>
      <w:iCs/>
    </w:rPr>
  </w:style>
  <w:style w:type="paragraph" w:styleId="CommentText">
    <w:name w:val="annotation text"/>
    <w:basedOn w:val="Normal"/>
    <w:link w:val="CommentTextChar"/>
    <w:uiPriority w:val="99"/>
    <w:rsid w:val="00B9576A"/>
  </w:style>
  <w:style w:type="character" w:customStyle="1" w:styleId="CommentTextChar">
    <w:name w:val="Comment Text Char"/>
    <w:basedOn w:val="DefaultParagraphFont"/>
    <w:link w:val="CommentText"/>
    <w:uiPriority w:val="99"/>
    <w:rsid w:val="00B9576A"/>
    <w:rPr>
      <w:rFonts w:ascii="Calibri" w:eastAsia="ヒラギノ角ゴ Pro W3" w:hAnsi="Calibri" w:cs="Times New Roman"/>
      <w:color w:val="000000"/>
      <w:lang w:val="en-GB"/>
    </w:rPr>
  </w:style>
  <w:style w:type="paragraph" w:styleId="CommentSubject">
    <w:name w:val="annotation subject"/>
    <w:basedOn w:val="CommentText"/>
    <w:next w:val="CommentText"/>
    <w:link w:val="CommentSubjectChar"/>
    <w:autoRedefine/>
    <w:rsid w:val="00575FD3"/>
    <w:pPr>
      <w:ind w:firstLine="0"/>
    </w:pPr>
    <w:rPr>
      <w:bCs/>
      <w:sz w:val="20"/>
      <w:szCs w:val="20"/>
    </w:rPr>
  </w:style>
  <w:style w:type="character" w:customStyle="1" w:styleId="CommentSubjectChar">
    <w:name w:val="Comment Subject Char"/>
    <w:basedOn w:val="CommentTextChar"/>
    <w:link w:val="CommentSubject"/>
    <w:rsid w:val="00D27362"/>
    <w:rPr>
      <w:rFonts w:ascii="Calibri" w:eastAsia="ヒラギノ角ゴ Pro W3" w:hAnsi="Calibri" w:cs="Times New Roman"/>
      <w:bCs/>
      <w:color w:val="000000"/>
      <w:sz w:val="20"/>
      <w:szCs w:val="20"/>
      <w:lang w:val="en-GB"/>
    </w:rPr>
  </w:style>
  <w:style w:type="paragraph" w:styleId="E-mailSignature">
    <w:name w:val="E-mail Signature"/>
    <w:basedOn w:val="Normal"/>
    <w:link w:val="E-mailSignatureChar"/>
    <w:rsid w:val="00B9576A"/>
  </w:style>
  <w:style w:type="character" w:customStyle="1" w:styleId="E-mailSignatureChar">
    <w:name w:val="E-mail Signature Char"/>
    <w:basedOn w:val="DefaultParagraphFont"/>
    <w:link w:val="E-mailSignature"/>
    <w:rsid w:val="00B9576A"/>
    <w:rPr>
      <w:rFonts w:ascii="Calibri" w:eastAsia="ヒラギノ角ゴ Pro W3" w:hAnsi="Calibri" w:cs="Times New Roman"/>
      <w:color w:val="000000"/>
      <w:lang w:val="en-GB"/>
    </w:rPr>
  </w:style>
  <w:style w:type="character" w:styleId="EndnoteReference">
    <w:name w:val="endnote reference"/>
    <w:rsid w:val="00B9576A"/>
    <w:rPr>
      <w:vertAlign w:val="superscript"/>
    </w:rPr>
  </w:style>
  <w:style w:type="paragraph" w:styleId="EndnoteText">
    <w:name w:val="endnote text"/>
    <w:basedOn w:val="Normal"/>
    <w:link w:val="EndnoteTextChar"/>
    <w:rsid w:val="00B9576A"/>
  </w:style>
  <w:style w:type="character" w:customStyle="1" w:styleId="EndnoteTextChar">
    <w:name w:val="Endnote Text Char"/>
    <w:basedOn w:val="DefaultParagraphFont"/>
    <w:link w:val="EndnoteText"/>
    <w:rsid w:val="00B9576A"/>
    <w:rPr>
      <w:rFonts w:ascii="Calibri" w:eastAsia="ヒラギノ角ゴ Pro W3" w:hAnsi="Calibri" w:cs="Times New Roman"/>
      <w:color w:val="000000"/>
      <w:lang w:val="en-GB"/>
    </w:rPr>
  </w:style>
  <w:style w:type="paragraph" w:styleId="Footer">
    <w:name w:val="footer"/>
    <w:basedOn w:val="Normal"/>
    <w:link w:val="FooterChar"/>
    <w:rsid w:val="00B9576A"/>
    <w:pPr>
      <w:tabs>
        <w:tab w:val="center" w:pos="4153"/>
        <w:tab w:val="right" w:pos="8306"/>
      </w:tabs>
    </w:pPr>
  </w:style>
  <w:style w:type="character" w:customStyle="1" w:styleId="FooterChar">
    <w:name w:val="Footer Char"/>
    <w:basedOn w:val="DefaultParagraphFont"/>
    <w:link w:val="Footer"/>
    <w:rsid w:val="00B9576A"/>
    <w:rPr>
      <w:rFonts w:ascii="Calibri" w:eastAsia="ヒラギノ角ゴ Pro W3" w:hAnsi="Calibri" w:cs="Times New Roman"/>
      <w:color w:val="000000"/>
      <w:lang w:val="en-GB"/>
    </w:rPr>
  </w:style>
  <w:style w:type="paragraph" w:styleId="DocumentMap">
    <w:name w:val="Document Map"/>
    <w:basedOn w:val="Normal"/>
    <w:link w:val="DocumentMapChar"/>
    <w:uiPriority w:val="99"/>
    <w:rsid w:val="00B9576A"/>
    <w:rPr>
      <w:rFonts w:ascii="Lucida Grande" w:hAnsi="Lucida Grande" w:cs="Lucida Grande"/>
    </w:rPr>
  </w:style>
  <w:style w:type="character" w:customStyle="1" w:styleId="DocumentMapChar">
    <w:name w:val="Document Map Char"/>
    <w:basedOn w:val="DefaultParagraphFont"/>
    <w:link w:val="DocumentMap"/>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rsid w:val="00647157"/>
    <w:pPr>
      <w:jc w:val="center"/>
    </w:pPr>
    <w:rPr>
      <w:sz w:val="16"/>
    </w:rPr>
  </w:style>
  <w:style w:type="paragraph" w:styleId="BodyText">
    <w:name w:val="Body Text"/>
    <w:basedOn w:val="Normal"/>
    <w:link w:val="BodyTextChar"/>
    <w:rsid w:val="00B9576A"/>
    <w:pPr>
      <w:spacing w:before="0"/>
      <w:ind w:firstLine="0"/>
      <w:jc w:val="left"/>
    </w:pPr>
    <w:rPr>
      <w:rFonts w:ascii="Times New Roman" w:eastAsia="Times New Roman" w:hAnsi="Times New Roman"/>
      <w:color w:val="auto"/>
      <w:lang w:val="lv-LV" w:eastAsia="lv-LV"/>
    </w:rPr>
  </w:style>
  <w:style w:type="character" w:customStyle="1" w:styleId="BodyTextChar">
    <w:name w:val="Body Text Char"/>
    <w:basedOn w:val="DefaultParagraphFont"/>
    <w:link w:val="BodyText"/>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Normal"/>
    <w:uiPriority w:val="34"/>
    <w:qFormat/>
    <w:rsid w:val="00B9576A"/>
    <w:pPr>
      <w:ind w:left="720"/>
      <w:contextualSpacing/>
    </w:pPr>
    <w:rPr>
      <w:lang w:val="lv-LV"/>
    </w:rPr>
  </w:style>
  <w:style w:type="paragraph" w:customStyle="1" w:styleId="TOCHeading2">
    <w:name w:val="TOC Heading2"/>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Normal"/>
    <w:uiPriority w:val="34"/>
    <w:qFormat/>
    <w:rsid w:val="00B9576A"/>
    <w:pPr>
      <w:ind w:left="720"/>
      <w:contextualSpacing/>
    </w:pPr>
    <w:rPr>
      <w:lang w:val="lv-LV"/>
    </w:rPr>
  </w:style>
  <w:style w:type="paragraph" w:customStyle="1" w:styleId="TableGrid2">
    <w:name w:val="Table Grid2"/>
    <w:basedOn w:val="TableGrid1"/>
    <w:qFormat/>
    <w:rsid w:val="00B9576A"/>
    <w:pPr>
      <w:jc w:val="left"/>
    </w:pPr>
    <w:rPr>
      <w:rFonts w:ascii="Times New Roman Bold" w:hAnsi="Times New Roman Bold"/>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4C7287"/>
    <w:pPr>
      <w:ind w:left="0" w:right="0"/>
    </w:pPr>
    <w:rPr>
      <w:sz w:val="20"/>
      <w:lang w:val="lv-LV"/>
    </w:rPr>
  </w:style>
  <w:style w:type="table" w:styleId="TableGrid">
    <w:name w:val="Table Grid"/>
    <w:basedOn w:val="TableNormal"/>
    <w:uiPriority w:val="59"/>
    <w:rsid w:val="00B9576A"/>
    <w:rPr>
      <w:rFonts w:ascii="Cambria" w:eastAsia="MS Mincho"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rsid w:val="00E82BBA"/>
    <w:pPr>
      <w:numPr>
        <w:numId w:val="182"/>
      </w:numPr>
      <w:spacing w:before="0" w:after="200" w:line="276" w:lineRule="auto"/>
      <w:contextualSpacing/>
      <w:jc w:val="left"/>
    </w:pPr>
    <w:rPr>
      <w:rFonts w:eastAsia="Calibri"/>
      <w:color w:val="auto"/>
      <w:szCs w:val="22"/>
      <w:lang w:val="lv-LV"/>
    </w:rPr>
  </w:style>
  <w:style w:type="paragraph" w:styleId="Revision">
    <w:name w:val="Revision"/>
    <w:hidden/>
    <w:uiPriority w:val="99"/>
    <w:semiHidden/>
    <w:rsid w:val="00B9576A"/>
    <w:rPr>
      <w:rFonts w:ascii="Calibri" w:eastAsia="ヒラギノ角ゴ Pro W3" w:hAnsi="Calibri" w:cs="Times New Roman"/>
      <w:color w:val="000000"/>
    </w:rPr>
  </w:style>
  <w:style w:type="paragraph" w:styleId="TOCHeading">
    <w:name w:val="TOC Heading"/>
    <w:basedOn w:val="Heading1"/>
    <w:next w:val="Normal"/>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PlaceholderText">
    <w:name w:val="Placeholder Text"/>
    <w:basedOn w:val="DefaultParagraphFont"/>
    <w:uiPriority w:val="99"/>
    <w:semiHidden/>
    <w:rsid w:val="00BC4C5D"/>
    <w:rPr>
      <w:color w:val="808080"/>
    </w:rPr>
  </w:style>
  <w:style w:type="paragraph" w:styleId="Caption">
    <w:name w:val="caption"/>
    <w:basedOn w:val="Normal"/>
    <w:next w:val="Normal"/>
    <w:qFormat/>
    <w:rsid w:val="00C73D43"/>
    <w:pPr>
      <w:spacing w:before="60" w:after="240"/>
      <w:ind w:firstLine="0"/>
      <w:jc w:val="center"/>
    </w:pPr>
    <w:rPr>
      <w:rFonts w:ascii="Arial" w:eastAsia="Times New Roman" w:hAnsi="Arial"/>
      <w:bCs/>
      <w:color w:val="17365D"/>
      <w:sz w:val="18"/>
      <w:szCs w:val="18"/>
      <w:lang w:val="lv-LV"/>
    </w:rPr>
  </w:style>
  <w:style w:type="paragraph" w:customStyle="1" w:styleId="Tabulas">
    <w:name w:val="Tabulas"/>
    <w:basedOn w:val="Normal"/>
    <w:link w:val="TabulasChar"/>
    <w:qFormat/>
    <w:rsid w:val="00843D73"/>
    <w:pPr>
      <w:spacing w:before="0" w:after="0"/>
      <w:ind w:firstLine="0"/>
      <w:contextualSpacing/>
      <w:jc w:val="left"/>
    </w:pPr>
    <w:rPr>
      <w:rFonts w:ascii="Arial" w:eastAsia="Times New Roman" w:hAnsi="Arial"/>
      <w:noProof/>
      <w:color w:val="525252" w:themeColor="accent3" w:themeShade="80"/>
      <w:sz w:val="22"/>
      <w:lang w:val="en-US"/>
    </w:rPr>
  </w:style>
  <w:style w:type="character" w:customStyle="1" w:styleId="TabulasChar">
    <w:name w:val="Tabulas Char"/>
    <w:basedOn w:val="DefaultParagraphFont"/>
    <w:link w:val="Tabulas"/>
    <w:rsid w:val="00843D73"/>
    <w:rPr>
      <w:rFonts w:ascii="Arial" w:eastAsia="Times New Roman" w:hAnsi="Arial" w:cs="Times New Roman"/>
      <w:noProof/>
      <w:color w:val="525252" w:themeColor="accent3" w:themeShade="80"/>
      <w:sz w:val="22"/>
      <w:lang w:val="en-US"/>
    </w:rPr>
  </w:style>
  <w:style w:type="character" w:styleId="FollowedHyperlink">
    <w:name w:val="FollowedHyperlink"/>
    <w:basedOn w:val="DefaultParagraphFont"/>
    <w:uiPriority w:val="99"/>
    <w:semiHidden/>
    <w:unhideWhenUsed/>
    <w:rsid w:val="00A03B66"/>
    <w:rPr>
      <w:color w:val="954F72" w:themeColor="followedHyperlink"/>
      <w:u w:val="single"/>
    </w:rPr>
  </w:style>
  <w:style w:type="character" w:styleId="UnresolvedMention">
    <w:name w:val="Unresolved Mention"/>
    <w:basedOn w:val="DefaultParagraphFont"/>
    <w:uiPriority w:val="99"/>
    <w:unhideWhenUsed/>
    <w:rsid w:val="0099065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theme" Target="theme/theme1.xml"/><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image" Target="media/image39.emf"/><Relationship Id="rId63" Type="http://schemas.openxmlformats.org/officeDocument/2006/relationships/image" Target="media/image55.png"/><Relationship Id="rId68" Type="http://schemas.openxmlformats.org/officeDocument/2006/relationships/image" Target="media/image60.emf"/><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header" Target="header1.xml"/><Relationship Id="rId16" Type="http://schemas.openxmlformats.org/officeDocument/2006/relationships/image" Target="media/image8.png"/><Relationship Id="rId107" Type="http://schemas.openxmlformats.org/officeDocument/2006/relationships/image" Target="media/image96.jpeg"/><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emf"/><Relationship Id="rId58" Type="http://schemas.openxmlformats.org/officeDocument/2006/relationships/image" Target="media/image50.png"/><Relationship Id="rId66" Type="http://schemas.openxmlformats.org/officeDocument/2006/relationships/image" Target="media/image58.emf"/><Relationship Id="rId74" Type="http://schemas.openxmlformats.org/officeDocument/2006/relationships/image" Target="media/image66.emf"/><Relationship Id="rId79" Type="http://schemas.openxmlformats.org/officeDocument/2006/relationships/hyperlink" Target="http://www.lvceli.lv/ziema" TargetMode="External"/><Relationship Id="rId87" Type="http://schemas.openxmlformats.org/officeDocument/2006/relationships/image" Target="media/image76.emf"/><Relationship Id="rId102" Type="http://schemas.openxmlformats.org/officeDocument/2006/relationships/image" Target="media/image91.jpeg"/><Relationship Id="rId110" Type="http://schemas.openxmlformats.org/officeDocument/2006/relationships/hyperlink" Target="http://maranord.ramk.fi/static/content_files/Final_Report_Mara_Nord_Project_2012.pdf" TargetMode="External"/><Relationship Id="rId115"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1.emf"/><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emf"/><Relationship Id="rId56" Type="http://schemas.openxmlformats.org/officeDocument/2006/relationships/image" Target="media/image48.png"/><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100" Type="http://schemas.openxmlformats.org/officeDocument/2006/relationships/image" Target="media/image89.png"/><Relationship Id="rId105" Type="http://schemas.openxmlformats.org/officeDocument/2006/relationships/image" Target="media/image94.jpeg"/><Relationship Id="rId113" Type="http://schemas.openxmlformats.org/officeDocument/2006/relationships/header" Target="header2.xml"/><Relationship Id="rId8" Type="http://schemas.openxmlformats.org/officeDocument/2006/relationships/hyperlink" Target="mailto:lvceli@lvceli.lv" TargetMode="External"/><Relationship Id="rId51" Type="http://schemas.openxmlformats.org/officeDocument/2006/relationships/image" Target="media/image43.emf"/><Relationship Id="rId72" Type="http://schemas.openxmlformats.org/officeDocument/2006/relationships/image" Target="media/image64.png"/><Relationship Id="rId80" Type="http://schemas.openxmlformats.org/officeDocument/2006/relationships/hyperlink" Target="http://www.lvceli.lv/cms" TargetMode="External"/><Relationship Id="rId85" Type="http://schemas.openxmlformats.org/officeDocument/2006/relationships/image" Target="media/image74.emf"/><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emf"/><Relationship Id="rId59" Type="http://schemas.openxmlformats.org/officeDocument/2006/relationships/image" Target="media/image51.png"/><Relationship Id="rId67" Type="http://schemas.openxmlformats.org/officeDocument/2006/relationships/image" Target="media/image59.emf"/><Relationship Id="rId103" Type="http://schemas.openxmlformats.org/officeDocument/2006/relationships/image" Target="media/image92.emf"/><Relationship Id="rId108" Type="http://schemas.openxmlformats.org/officeDocument/2006/relationships/image" Target="media/image97.png"/><Relationship Id="rId116" Type="http://schemas.openxmlformats.org/officeDocument/2006/relationships/fontTable" Target="fontTable.xml"/><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6.emf"/><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emf"/><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emf"/><Relationship Id="rId57" Type="http://schemas.openxmlformats.org/officeDocument/2006/relationships/image" Target="media/image49.png"/><Relationship Id="rId106" Type="http://schemas.openxmlformats.org/officeDocument/2006/relationships/image" Target="media/image95.jpeg"/><Relationship Id="rId114" Type="http://schemas.openxmlformats.org/officeDocument/2006/relationships/footer" Target="footer1.xml"/><Relationship Id="rId10" Type="http://schemas.openxmlformats.org/officeDocument/2006/relationships/image" Target="media/image2.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hyperlink" Target="http://www.lvceli.lv/ziema" TargetMode="External"/><Relationship Id="rId81" Type="http://schemas.openxmlformats.org/officeDocument/2006/relationships/image" Target="media/image70.png"/><Relationship Id="rId86" Type="http://schemas.openxmlformats.org/officeDocument/2006/relationships/image" Target="media/image75.emf"/><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hyperlink" Target="http://maranord.ramk.fi/static/content_files/MaraNord_GPR_Asphalt_QC_guidelines_v_3__final.pdf" TargetMode="External"/><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1.png"/></Relationships>
</file>

<file path=word/_rels/footnotes.xml.rels><?xml version="1.0" encoding="UTF-8" standalone="yes"?>
<Relationships xmlns="http://schemas.openxmlformats.org/package/2006/relationships"><Relationship Id="rId2" Type="http://schemas.openxmlformats.org/officeDocument/2006/relationships/hyperlink" Target="http://ec.europa.eu/enterprise/policies/european-standards/harmonised-standards/construction-products/index_en.htm" TargetMode="External"/><Relationship Id="rId1" Type="http://schemas.openxmlformats.org/officeDocument/2006/relationships/hyperlink" Target="http://ec.europa.eu/enterprise/policies/european-standards/harmonised-standards/construction-products/index_en.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FA42CC-1737-49A9-82B3-2DB195E151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166</Pages>
  <Words>126994</Words>
  <Characters>723868</Characters>
  <Application>Microsoft Office Word</Application>
  <DocSecurity>0</DocSecurity>
  <Lines>6032</Lines>
  <Paragraphs>1698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15</cp:revision>
  <cp:lastPrinted>2019-02-08T10:51:00Z</cp:lastPrinted>
  <dcterms:created xsi:type="dcterms:W3CDTF">2019-01-25T13:36:00Z</dcterms:created>
  <dcterms:modified xsi:type="dcterms:W3CDTF">2019-02-08T10:58:00Z</dcterms:modified>
</cp:coreProperties>
</file>